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tourism places in telangana</w:t>
      </w:r>
    </w:p>
    <w:p>
      <w:pPr>
        <w:pStyle w:val="Heading2"/>
      </w:pPr>
      <w:r>
        <w:t>Summary:</w:t>
      </w:r>
    </w:p>
    <w:p>
      <w:pPr>
        <w:pStyle w:val="Heading2"/>
      </w:pPr>
      <w:r>
        <w:t>The provided text presents a compilation of resources highlighting some of the best tourism places in Telangana. It covers various aspects, including popular tourist destinations, updated lists, and information on making travel arrangements.</w:t>
      </w:r>
    </w:p>
    <w:p>
      <w:pPr>
        <w:pStyle w:val="Heading2"/>
      </w:pPr>
      <w:r>
        <w:t>Key Concepts and Implications:</w:t>
      </w:r>
    </w:p>
    <w:p>
      <w:pPr>
        <w:pStyle w:val="Heading2"/>
      </w:pPr>
      <w:r>
        <w:t>1. Top Tourist Places:</w:t>
      </w:r>
    </w:p>
    <w:p>
      <w:pPr>
        <w:pStyle w:val="Heading2"/>
      </w:pPr>
      <w:r>
        <w:t>- The text provides lists of top tourist places in Telangana, catering to diverse interests.</w:t>
        <w:br/>
        <w:t>- The inclusion of updated resources ensures information remains relevant.</w:t>
        <w:br/>
        <w:t>- Understanding the latest trends and popular destinations enhances travel planning.</w:t>
      </w:r>
    </w:p>
    <w:p>
      <w:pPr>
        <w:pStyle w:val="Heading2"/>
      </w:pPr>
      <w:r>
        <w:t>2. Destination Guides:</w:t>
      </w:r>
    </w:p>
    <w:p>
      <w:pPr>
        <w:pStyle w:val="Heading2"/>
      </w:pPr>
      <w:r>
        <w:t>- The text offers detailed guides for specific locations, providing information on accessibility, timings, and activities.</w:t>
        <w:br/>
        <w:t>- This information empowers travelers to make informed decisions before visiting.</w:t>
      </w:r>
    </w:p>
    <w:p>
      <w:pPr>
        <w:pStyle w:val="Heading2"/>
      </w:pPr>
      <w:r>
        <w:t>3. Travel Resources:</w:t>
      </w:r>
    </w:p>
    <w:p>
      <w:pPr>
        <w:pStyle w:val="Heading2"/>
      </w:pPr>
      <w:r>
        <w:t>- The text highlights travel websites and apps that offer trip ideas, destination information, and booking services.</w:t>
        <w:br/>
        <w:t>- These resources facilitate seamless planning and execution of travel itineraries.</w:t>
      </w:r>
    </w:p>
    <w:p>
      <w:pPr>
        <w:pStyle w:val="Heading2"/>
      </w:pPr>
      <w:r>
        <w:t>4. Connecting Concepts:</w:t>
      </w:r>
    </w:p>
    <w:p>
      <w:pPr>
        <w:pStyle w:val="Heading2"/>
      </w:pPr>
      <w:r>
        <w:t>- The provided resources demonstrate how different aspects of tourism are interconnected.</w:t>
        <w:br/>
        <w:t>- For instance, information on top tourist places can guide travelers to suitable destinations for their interests.</w:t>
        <w:br/>
        <w:t>- Similarly, travel guides can provide insights into transportation, accommodation, and activities available at specific locations.</w:t>
      </w:r>
    </w:p>
    <w:p>
      <w:pPr>
        <w:pStyle w:val="Heading2"/>
      </w:pPr>
      <w:r>
        <w:t>Further Exploration:</w:t>
      </w:r>
    </w:p>
    <w:p>
      <w:pPr>
        <w:pStyle w:val="Heading2"/>
      </w:pPr>
      <w:r>
        <w:t>-</w:t>
      </w:r>
    </w:p>
    <w:p>
      <w:pPr>
        <w:pStyle w:val="Heading2"/>
      </w:pPr>
      <w:r>
        <w:t>Impact of Tourism:</w:t>
      </w:r>
    </w:p>
    <w:p>
      <w:pPr>
        <w:pStyle w:val="Heading2"/>
      </w:pPr>
      <w:r>
        <w:t>The provided information suggests the significant impact of tourism on Telangana's economy and culture.</w:t>
        <w:br/>
        <w:t>-</w:t>
      </w:r>
    </w:p>
    <w:p>
      <w:pPr>
        <w:pStyle w:val="Heading2"/>
      </w:pPr>
      <w:r>
        <w:t>Sustainability:</w:t>
      </w:r>
    </w:p>
    <w:p>
      <w:pPr>
        <w:pStyle w:val="Heading2"/>
      </w:pPr>
      <w:r>
        <w:t>The need for responsible tourism practices is highlighted, emphasizing the importance of preserving natural resources and cultural heritage.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