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C700F" w14:textId="77777777" w:rsidR="007A6324" w:rsidRDefault="009F368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7AC918D0" wp14:editId="0FC9EE68">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50CBD596" wp14:editId="36CDB21C">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59B3D833" w14:textId="77777777" w:rsidR="007A6324" w:rsidRDefault="009F368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6379F3D1" w14:textId="77777777" w:rsidR="007A6324" w:rsidRDefault="009F368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588B8A37" w14:textId="77777777" w:rsidR="007A6324" w:rsidRDefault="009F368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7C425265" w14:textId="03A2C573" w:rsidR="007A6324" w:rsidRDefault="009F368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5F137D">
        <w:rPr>
          <w:rFonts w:ascii="Times New Roman" w:hAnsi="Times New Roman"/>
          <w:b/>
          <w:sz w:val="36"/>
          <w:szCs w:val="36"/>
        </w:rPr>
        <w:t>Spam Emails Detection”</w:t>
      </w:r>
      <w:r>
        <w:rPr>
          <w:rFonts w:ascii="Times New Roman" w:hAnsi="Times New Roman"/>
          <w:b/>
          <w:sz w:val="36"/>
          <w:szCs w:val="36"/>
        </w:rPr>
        <w:t xml:space="preserve"> </w:t>
      </w:r>
    </w:p>
    <w:p w14:paraId="175FD48B" w14:textId="77777777" w:rsidR="007A6324" w:rsidRDefault="009F368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5269A90B" w14:textId="77777777" w:rsidR="007A6324" w:rsidRDefault="009F368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3A86EEF3" w14:textId="77777777" w:rsidR="007A6324" w:rsidRDefault="009F368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6589C5F4" w14:textId="77777777" w:rsidR="007A6324" w:rsidRDefault="009F368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717C0E22" w14:textId="77777777" w:rsidR="007A6324" w:rsidRDefault="009F368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3F372F27" w14:textId="103CCF01" w:rsidR="007A6324" w:rsidRDefault="009F368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p>
    <w:p w14:paraId="4318CE4C" w14:textId="77777777" w:rsidR="007A6324" w:rsidRDefault="009F368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29AF1F5D" w14:textId="07D1792E" w:rsidR="007A6324" w:rsidRDefault="009F368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gramStart"/>
      <w:r>
        <w:rPr>
          <w:rFonts w:ascii="Times New Roman" w:hAnsi="Times New Roman"/>
          <w:sz w:val="28"/>
          <w:szCs w:val="28"/>
        </w:rPr>
        <w:t>Name :</w:t>
      </w:r>
      <w:proofErr w:type="gramEnd"/>
      <w:r>
        <w:rPr>
          <w:rFonts w:ascii="Times New Roman" w:hAnsi="Times New Roman"/>
          <w:sz w:val="28"/>
          <w:szCs w:val="28"/>
        </w:rPr>
        <w:t xml:space="preserve"> </w:t>
      </w:r>
      <w:r w:rsidR="005F137D">
        <w:rPr>
          <w:rFonts w:ascii="Times New Roman" w:hAnsi="Times New Roman"/>
          <w:sz w:val="28"/>
          <w:szCs w:val="28"/>
        </w:rPr>
        <w:t>Himalaya Vashistha</w:t>
      </w:r>
    </w:p>
    <w:p w14:paraId="3E52FFE3" w14:textId="0E1F49F0" w:rsidR="007A6324" w:rsidRDefault="009F368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w:t>
      </w:r>
      <w:proofErr w:type="gramStart"/>
      <w:r>
        <w:rPr>
          <w:rFonts w:ascii="Times New Roman" w:hAnsi="Times New Roman"/>
          <w:sz w:val="28"/>
          <w:szCs w:val="28"/>
        </w:rPr>
        <w:t>Number :</w:t>
      </w:r>
      <w:proofErr w:type="gramEnd"/>
      <w:r>
        <w:rPr>
          <w:rFonts w:ascii="Times New Roman" w:hAnsi="Times New Roman"/>
          <w:sz w:val="28"/>
          <w:szCs w:val="28"/>
        </w:rPr>
        <w:t xml:space="preserve"> 2024</w:t>
      </w:r>
      <w:r w:rsidR="005F137D">
        <w:rPr>
          <w:rFonts w:ascii="Times New Roman" w:hAnsi="Times New Roman"/>
          <w:sz w:val="28"/>
          <w:szCs w:val="28"/>
        </w:rPr>
        <w:t>01100300121</w:t>
      </w:r>
      <w:r>
        <w:rPr>
          <w:rFonts w:ascii="Times New Roman" w:hAnsi="Times New Roman"/>
          <w:sz w:val="28"/>
          <w:szCs w:val="28"/>
        </w:rPr>
        <w:t xml:space="preserve"> </w:t>
      </w:r>
    </w:p>
    <w:p w14:paraId="112F7DC9" w14:textId="15509716" w:rsidR="007A6324" w:rsidRDefault="009F368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5F137D">
        <w:rPr>
          <w:rFonts w:ascii="Times New Roman" w:hAnsi="Times New Roman"/>
          <w:sz w:val="28"/>
          <w:szCs w:val="28"/>
        </w:rPr>
        <w:t>B</w:t>
      </w:r>
    </w:p>
    <w:p w14:paraId="65F94516" w14:textId="77777777" w:rsidR="007A6324" w:rsidRDefault="007A632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26DC3842" w14:textId="77777777" w:rsidR="007A6324" w:rsidRDefault="009F368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6966F897" w14:textId="0180BD2B" w:rsidR="007A6324" w:rsidRDefault="009F368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5F137D">
        <w:rPr>
          <w:rFonts w:ascii="Times New Roman" w:hAnsi="Times New Roman"/>
          <w:sz w:val="28"/>
          <w:szCs w:val="28"/>
        </w:rPr>
        <w:t>Shivansh Prasad</w:t>
      </w:r>
      <w:r>
        <w:rPr>
          <w:rFonts w:ascii="Times New Roman" w:hAnsi="Times New Roman"/>
          <w:sz w:val="28"/>
          <w:szCs w:val="28"/>
        </w:rPr>
        <w:t>”</w:t>
      </w:r>
    </w:p>
    <w:p w14:paraId="2E5BB709" w14:textId="77777777" w:rsidR="007A6324" w:rsidRDefault="007A632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F89A99E" w14:textId="77777777" w:rsidR="007A6324" w:rsidRDefault="007A632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2F3CC19B" w14:textId="77777777" w:rsidR="007A6324" w:rsidRDefault="007A632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48DC1B6B" w14:textId="77777777" w:rsidR="007A6324" w:rsidRDefault="007A632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F14B5FB" w14:textId="77777777" w:rsidR="007A6324" w:rsidRDefault="007A632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8963D6C" w14:textId="77777777" w:rsidR="007A6324" w:rsidRDefault="007A632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56BF068A" w14:textId="77777777" w:rsidR="007A6324" w:rsidRDefault="009F368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796ABFB6" w14:textId="77777777" w:rsidR="007A6324" w:rsidRDefault="009F3684">
      <w:pPr>
        <w:spacing w:after="0" w:line="240" w:lineRule="auto"/>
        <w:ind w:left="2880" w:right="-539" w:firstLine="720"/>
        <w:rPr>
          <w:rFonts w:ascii="Times New Roman" w:hAnsi="Times New Roman"/>
          <w:b/>
          <w:sz w:val="34"/>
          <w:szCs w:val="34"/>
        </w:rPr>
      </w:pPr>
      <w:r>
        <w:rPr>
          <w:rFonts w:ascii="Times New Roman" w:hAnsi="Times New Roman"/>
          <w:b/>
          <w:sz w:val="34"/>
          <w:szCs w:val="34"/>
        </w:rPr>
        <w:lastRenderedPageBreak/>
        <w:t>May, 2025</w:t>
      </w:r>
    </w:p>
    <w:p w14:paraId="0F499252" w14:textId="77777777" w:rsidR="007A6324" w:rsidRDefault="004616AD">
      <w:r>
        <w:pict w14:anchorId="0C36B51E">
          <v:rect id="_x0000_i1025" style="width:0;height:1.5pt" o:hralign="center" o:hrstd="t" o:hr="t" fillcolor="#a0a0a0" stroked="f"/>
        </w:pict>
      </w:r>
    </w:p>
    <w:p w14:paraId="147F082B" w14:textId="77777777" w:rsidR="007A6324" w:rsidRDefault="009F3684">
      <w:pPr>
        <w:spacing w:before="240" w:after="240"/>
        <w:rPr>
          <w:b/>
          <w:sz w:val="26"/>
          <w:szCs w:val="26"/>
        </w:rPr>
      </w:pPr>
      <w:r>
        <w:rPr>
          <w:b/>
          <w:sz w:val="26"/>
          <w:szCs w:val="26"/>
        </w:rPr>
        <w:t>1. Introduction</w:t>
      </w:r>
    </w:p>
    <w:p w14:paraId="20F76BF4" w14:textId="21F3F857" w:rsidR="007A6324" w:rsidRDefault="005F137D">
      <w:pPr>
        <w:rPr>
          <w:sz w:val="26"/>
          <w:szCs w:val="26"/>
        </w:rPr>
      </w:pPr>
      <w:r w:rsidRPr="005F137D">
        <w:rPr>
          <w:sz w:val="26"/>
          <w:szCs w:val="26"/>
        </w:rPr>
        <w:t>As email remains a primary mode of communication, the rise of spam poses serious challenges to cybersecurity and user experience. Automating the detection of spam emails through data-driven approaches is essential in combating unwanted or malicious messages. This project focuses on identifying spam emails using supervised machine learning techniques. By leveraging a dataset containing features such as the number of links, attachments, and sender reputation, the objective is to build a predictive model that accurately classifies emails as spam or not spam, thereby enhancing email security and efficiency.</w:t>
      </w:r>
      <w:r w:rsidR="004616AD">
        <w:pict w14:anchorId="29CEE451">
          <v:rect id="_x0000_i1026" style="width:0;height:1.5pt" o:hralign="center" o:hrstd="t" o:hr="t" fillcolor="#a0a0a0" stroked="f"/>
        </w:pict>
      </w:r>
    </w:p>
    <w:p w14:paraId="4EF5425C" w14:textId="77777777" w:rsidR="007A6324" w:rsidRDefault="009F3684">
      <w:pPr>
        <w:spacing w:before="240" w:after="240"/>
        <w:rPr>
          <w:b/>
          <w:sz w:val="26"/>
          <w:szCs w:val="26"/>
        </w:rPr>
      </w:pPr>
      <w:r>
        <w:rPr>
          <w:b/>
          <w:sz w:val="26"/>
          <w:szCs w:val="26"/>
        </w:rPr>
        <w:t>2. Problem Statement</w:t>
      </w:r>
    </w:p>
    <w:p w14:paraId="394EC1D6" w14:textId="18BA9E2A" w:rsidR="007A6324" w:rsidRDefault="005F137D">
      <w:pPr>
        <w:rPr>
          <w:sz w:val="26"/>
          <w:szCs w:val="26"/>
        </w:rPr>
      </w:pPr>
      <w:r w:rsidRPr="005F137D">
        <w:rPr>
          <w:sz w:val="26"/>
          <w:szCs w:val="26"/>
        </w:rPr>
        <w:t>To predict whether an email is spam or not using features such as the number of links, attachments, and sender reputation. This classification will help email systems reduce spam exposure and enhance user security by accurately identifying and filtering out unwanted or harmful messages.</w:t>
      </w:r>
      <w:r w:rsidR="004616AD">
        <w:pict w14:anchorId="0119B58C">
          <v:rect id="_x0000_i1027" style="width:0;height:1.5pt" o:hralign="center" o:hrstd="t" o:hr="t" fillcolor="#a0a0a0" stroked="f"/>
        </w:pict>
      </w:r>
    </w:p>
    <w:p w14:paraId="1D6EFFBE" w14:textId="77777777" w:rsidR="007A6324" w:rsidRDefault="009F3684">
      <w:pPr>
        <w:spacing w:before="240" w:after="240"/>
        <w:rPr>
          <w:b/>
          <w:sz w:val="26"/>
          <w:szCs w:val="26"/>
        </w:rPr>
      </w:pPr>
      <w:r>
        <w:rPr>
          <w:b/>
          <w:sz w:val="26"/>
          <w:szCs w:val="26"/>
        </w:rPr>
        <w:t>3. Objectives</w:t>
      </w:r>
    </w:p>
    <w:p w14:paraId="440A0BE7" w14:textId="77777777" w:rsidR="005F137D" w:rsidRPr="005F137D" w:rsidRDefault="005F137D" w:rsidP="005F137D">
      <w:pPr>
        <w:spacing w:before="100" w:beforeAutospacing="1" w:after="100" w:afterAutospacing="1" w:line="240" w:lineRule="auto"/>
        <w:rPr>
          <w:rFonts w:ascii="Times New Roman" w:hAnsi="Times New Roman"/>
          <w:sz w:val="26"/>
          <w:szCs w:val="26"/>
        </w:rPr>
      </w:pPr>
      <w:r w:rsidRPr="005F137D">
        <w:rPr>
          <w:rFonts w:ascii="Times New Roman" w:hAnsi="Times New Roman"/>
          <w:sz w:val="26"/>
          <w:szCs w:val="26"/>
        </w:rPr>
        <w:t>● Preprocess the email dataset for training a machine learning model.</w:t>
      </w:r>
    </w:p>
    <w:p w14:paraId="507768AB" w14:textId="77777777" w:rsidR="005F137D" w:rsidRPr="005F137D" w:rsidRDefault="005F137D" w:rsidP="005F137D">
      <w:pPr>
        <w:spacing w:before="100" w:beforeAutospacing="1" w:after="100" w:afterAutospacing="1" w:line="240" w:lineRule="auto"/>
        <w:rPr>
          <w:rFonts w:ascii="Times New Roman" w:hAnsi="Times New Roman"/>
          <w:sz w:val="26"/>
          <w:szCs w:val="26"/>
        </w:rPr>
      </w:pPr>
      <w:r w:rsidRPr="005F137D">
        <w:rPr>
          <w:rFonts w:ascii="Times New Roman" w:hAnsi="Times New Roman"/>
          <w:sz w:val="26"/>
          <w:szCs w:val="26"/>
        </w:rPr>
        <w:t>● Train a Random Forest classifier to identify spam emails.</w:t>
      </w:r>
    </w:p>
    <w:p w14:paraId="0FF75A77" w14:textId="77777777" w:rsidR="005F137D" w:rsidRPr="005F137D" w:rsidRDefault="005F137D" w:rsidP="005F137D">
      <w:pPr>
        <w:spacing w:before="100" w:beforeAutospacing="1" w:after="100" w:afterAutospacing="1" w:line="240" w:lineRule="auto"/>
        <w:rPr>
          <w:rFonts w:ascii="Times New Roman" w:hAnsi="Times New Roman"/>
          <w:sz w:val="26"/>
          <w:szCs w:val="26"/>
        </w:rPr>
      </w:pPr>
      <w:r w:rsidRPr="005F137D">
        <w:rPr>
          <w:rFonts w:ascii="Times New Roman" w:hAnsi="Times New Roman"/>
          <w:sz w:val="26"/>
          <w:szCs w:val="26"/>
        </w:rPr>
        <w:t>● Evaluate model performance using standard classification metrics such as accuracy, precision, recall, and F1-score.</w:t>
      </w:r>
    </w:p>
    <w:p w14:paraId="1F5641C0" w14:textId="3A7DEDD8" w:rsidR="005F137D" w:rsidRPr="005F137D" w:rsidRDefault="005F137D" w:rsidP="005F137D">
      <w:pPr>
        <w:spacing w:before="100" w:beforeAutospacing="1" w:after="100" w:afterAutospacing="1" w:line="240" w:lineRule="auto"/>
        <w:rPr>
          <w:rFonts w:ascii="Times New Roman" w:hAnsi="Times New Roman"/>
          <w:sz w:val="24"/>
          <w:szCs w:val="24"/>
        </w:rPr>
      </w:pPr>
      <w:r w:rsidRPr="005F137D">
        <w:rPr>
          <w:rFonts w:ascii="Times New Roman" w:hAnsi="Times New Roman"/>
          <w:sz w:val="26"/>
          <w:szCs w:val="26"/>
        </w:rPr>
        <w:t>● Visualize the confusion matrix using a heatmap for improved interpretability</w:t>
      </w:r>
      <w:r w:rsidRPr="005F137D">
        <w:rPr>
          <w:rFonts w:ascii="Times New Roman" w:hAnsi="Times New Roman"/>
          <w:sz w:val="24"/>
          <w:szCs w:val="24"/>
        </w:rPr>
        <w:t>.</w:t>
      </w:r>
    </w:p>
    <w:p w14:paraId="1B6AFDCE" w14:textId="24A75F91" w:rsidR="007A6324" w:rsidRDefault="009F3684" w:rsidP="005F137D">
      <w:pPr>
        <w:spacing w:after="240"/>
        <w:ind w:left="720"/>
      </w:pPr>
      <w:r>
        <w:br/>
      </w:r>
    </w:p>
    <w:p w14:paraId="72977BFC" w14:textId="77777777" w:rsidR="007A6324" w:rsidRDefault="004616AD">
      <w:r>
        <w:pict w14:anchorId="52565F3A">
          <v:rect id="_x0000_i1028" style="width:0;height:1.5pt" o:hralign="center" o:hrstd="t" o:hr="t" fillcolor="#a0a0a0" stroked="f"/>
        </w:pict>
      </w:r>
    </w:p>
    <w:p w14:paraId="387C5C92" w14:textId="77777777" w:rsidR="007A6324" w:rsidRDefault="009F3684">
      <w:pPr>
        <w:spacing w:before="240" w:after="240"/>
        <w:rPr>
          <w:b/>
          <w:sz w:val="26"/>
          <w:szCs w:val="26"/>
        </w:rPr>
      </w:pPr>
      <w:r>
        <w:rPr>
          <w:b/>
          <w:sz w:val="26"/>
          <w:szCs w:val="26"/>
        </w:rPr>
        <w:t>4. Methodology</w:t>
      </w:r>
    </w:p>
    <w:p w14:paraId="05EDC142" w14:textId="77777777" w:rsidR="005F137D" w:rsidRPr="005F137D" w:rsidRDefault="005F137D" w:rsidP="005F137D">
      <w:pPr>
        <w:spacing w:before="100" w:beforeAutospacing="1" w:after="100" w:afterAutospacing="1" w:line="240" w:lineRule="auto"/>
        <w:rPr>
          <w:rFonts w:ascii="Times New Roman" w:hAnsi="Times New Roman"/>
          <w:sz w:val="26"/>
          <w:szCs w:val="26"/>
        </w:rPr>
      </w:pPr>
      <w:r w:rsidRPr="005F137D">
        <w:rPr>
          <w:rFonts w:ascii="Times New Roman" w:hAnsi="Times New Roman"/>
          <w:sz w:val="26"/>
          <w:szCs w:val="26"/>
        </w:rPr>
        <w:lastRenderedPageBreak/>
        <w:t xml:space="preserve">● </w:t>
      </w:r>
      <w:r w:rsidRPr="005F137D">
        <w:rPr>
          <w:rFonts w:ascii="Times New Roman" w:hAnsi="Times New Roman"/>
          <w:b/>
          <w:bCs/>
          <w:sz w:val="26"/>
          <w:szCs w:val="26"/>
        </w:rPr>
        <w:t>Data Collection</w:t>
      </w:r>
      <w:r w:rsidRPr="005F137D">
        <w:rPr>
          <w:rFonts w:ascii="Times New Roman" w:hAnsi="Times New Roman"/>
          <w:sz w:val="26"/>
          <w:szCs w:val="26"/>
        </w:rPr>
        <w:t>:</w:t>
      </w:r>
      <w:r w:rsidRPr="005F137D">
        <w:rPr>
          <w:rFonts w:ascii="Times New Roman" w:hAnsi="Times New Roman"/>
          <w:sz w:val="26"/>
          <w:szCs w:val="26"/>
        </w:rPr>
        <w:br/>
        <w:t>The user uploads a CSV file containing email data with features such as the number of links, attachments, and sender reputation.</w:t>
      </w:r>
    </w:p>
    <w:p w14:paraId="0D1BB6EE" w14:textId="77777777" w:rsidR="005F137D" w:rsidRPr="005F137D" w:rsidRDefault="005F137D" w:rsidP="005F137D">
      <w:pPr>
        <w:spacing w:before="100" w:beforeAutospacing="1" w:after="100" w:afterAutospacing="1" w:line="240" w:lineRule="auto"/>
        <w:rPr>
          <w:rFonts w:ascii="Times New Roman" w:hAnsi="Times New Roman"/>
          <w:sz w:val="26"/>
          <w:szCs w:val="26"/>
        </w:rPr>
      </w:pPr>
      <w:r w:rsidRPr="005F137D">
        <w:rPr>
          <w:rFonts w:ascii="Times New Roman" w:hAnsi="Times New Roman"/>
          <w:sz w:val="26"/>
          <w:szCs w:val="26"/>
        </w:rPr>
        <w:t xml:space="preserve">● </w:t>
      </w:r>
      <w:r w:rsidRPr="005F137D">
        <w:rPr>
          <w:rFonts w:ascii="Times New Roman" w:hAnsi="Times New Roman"/>
          <w:b/>
          <w:bCs/>
          <w:sz w:val="26"/>
          <w:szCs w:val="26"/>
        </w:rPr>
        <w:t>Data Preprocessing</w:t>
      </w:r>
      <w:r w:rsidRPr="005F137D">
        <w:rPr>
          <w:rFonts w:ascii="Times New Roman" w:hAnsi="Times New Roman"/>
          <w:sz w:val="26"/>
          <w:szCs w:val="26"/>
        </w:rPr>
        <w:t>:</w:t>
      </w:r>
    </w:p>
    <w:p w14:paraId="7B45738B" w14:textId="77777777" w:rsidR="005F137D" w:rsidRPr="005F137D" w:rsidRDefault="005F137D" w:rsidP="005F137D">
      <w:pPr>
        <w:spacing w:before="100" w:beforeAutospacing="1" w:after="100" w:afterAutospacing="1" w:line="240" w:lineRule="auto"/>
        <w:rPr>
          <w:rFonts w:ascii="Times New Roman" w:hAnsi="Times New Roman"/>
          <w:sz w:val="26"/>
          <w:szCs w:val="26"/>
        </w:rPr>
      </w:pPr>
      <w:r w:rsidRPr="005F137D">
        <w:rPr>
          <w:rFonts w:ascii="Times New Roman" w:hAnsi="Times New Roman"/>
          <w:sz w:val="26"/>
          <w:szCs w:val="26"/>
        </w:rPr>
        <w:t>○ Mapping categorical labels ("yes"/"no") in the target variable to binary values (1/0).</w:t>
      </w:r>
      <w:r w:rsidRPr="005F137D">
        <w:rPr>
          <w:rFonts w:ascii="Times New Roman" w:hAnsi="Times New Roman"/>
          <w:sz w:val="26"/>
          <w:szCs w:val="26"/>
        </w:rPr>
        <w:br/>
        <w:t>○ Checking and handling any missing values if present.</w:t>
      </w:r>
      <w:r w:rsidRPr="005F137D">
        <w:rPr>
          <w:rFonts w:ascii="Times New Roman" w:hAnsi="Times New Roman"/>
          <w:sz w:val="26"/>
          <w:szCs w:val="26"/>
        </w:rPr>
        <w:br/>
        <w:t>○ Ensuring all features are in a suitable numerical format for model training.</w:t>
      </w:r>
    </w:p>
    <w:p w14:paraId="326E8658" w14:textId="77777777" w:rsidR="005F137D" w:rsidRPr="005F137D" w:rsidRDefault="005F137D" w:rsidP="005F137D">
      <w:pPr>
        <w:spacing w:before="100" w:beforeAutospacing="1" w:after="100" w:afterAutospacing="1" w:line="240" w:lineRule="auto"/>
        <w:rPr>
          <w:rFonts w:ascii="Times New Roman" w:hAnsi="Times New Roman"/>
          <w:sz w:val="26"/>
          <w:szCs w:val="26"/>
        </w:rPr>
      </w:pPr>
      <w:r w:rsidRPr="005F137D">
        <w:rPr>
          <w:rFonts w:ascii="Times New Roman" w:hAnsi="Times New Roman"/>
          <w:sz w:val="26"/>
          <w:szCs w:val="26"/>
        </w:rPr>
        <w:t xml:space="preserve">● </w:t>
      </w:r>
      <w:r w:rsidRPr="005F137D">
        <w:rPr>
          <w:rFonts w:ascii="Times New Roman" w:hAnsi="Times New Roman"/>
          <w:b/>
          <w:bCs/>
          <w:sz w:val="26"/>
          <w:szCs w:val="26"/>
        </w:rPr>
        <w:t>Model Building</w:t>
      </w:r>
      <w:r w:rsidRPr="005F137D">
        <w:rPr>
          <w:rFonts w:ascii="Times New Roman" w:hAnsi="Times New Roman"/>
          <w:sz w:val="26"/>
          <w:szCs w:val="26"/>
        </w:rPr>
        <w:t>:</w:t>
      </w:r>
    </w:p>
    <w:p w14:paraId="5524B8B5" w14:textId="77777777" w:rsidR="005F137D" w:rsidRPr="005F137D" w:rsidRDefault="005F137D" w:rsidP="005F137D">
      <w:pPr>
        <w:spacing w:before="100" w:beforeAutospacing="1" w:after="100" w:afterAutospacing="1" w:line="240" w:lineRule="auto"/>
        <w:rPr>
          <w:rFonts w:ascii="Times New Roman" w:hAnsi="Times New Roman"/>
          <w:sz w:val="26"/>
          <w:szCs w:val="26"/>
        </w:rPr>
      </w:pPr>
      <w:r w:rsidRPr="005F137D">
        <w:rPr>
          <w:rFonts w:ascii="Times New Roman" w:hAnsi="Times New Roman"/>
          <w:sz w:val="26"/>
          <w:szCs w:val="26"/>
        </w:rPr>
        <w:t>○ Splitting the dataset into training and testing subsets using an 80-20 split.</w:t>
      </w:r>
      <w:r w:rsidRPr="005F137D">
        <w:rPr>
          <w:rFonts w:ascii="Times New Roman" w:hAnsi="Times New Roman"/>
          <w:sz w:val="26"/>
          <w:szCs w:val="26"/>
        </w:rPr>
        <w:br/>
        <w:t>○ Training a Random Forest classifier on the training data.</w:t>
      </w:r>
    </w:p>
    <w:p w14:paraId="7CCED051" w14:textId="77777777" w:rsidR="005F137D" w:rsidRPr="005F137D" w:rsidRDefault="005F137D" w:rsidP="005F137D">
      <w:pPr>
        <w:spacing w:before="100" w:beforeAutospacing="1" w:after="100" w:afterAutospacing="1" w:line="240" w:lineRule="auto"/>
        <w:rPr>
          <w:rFonts w:ascii="Times New Roman" w:hAnsi="Times New Roman"/>
          <w:sz w:val="26"/>
          <w:szCs w:val="26"/>
        </w:rPr>
      </w:pPr>
      <w:r w:rsidRPr="005F137D">
        <w:rPr>
          <w:rFonts w:ascii="Times New Roman" w:hAnsi="Times New Roman"/>
          <w:sz w:val="26"/>
          <w:szCs w:val="26"/>
        </w:rPr>
        <w:t xml:space="preserve">● </w:t>
      </w:r>
      <w:r w:rsidRPr="005F137D">
        <w:rPr>
          <w:rFonts w:ascii="Times New Roman" w:hAnsi="Times New Roman"/>
          <w:b/>
          <w:bCs/>
          <w:sz w:val="26"/>
          <w:szCs w:val="26"/>
        </w:rPr>
        <w:t>Model Evaluation</w:t>
      </w:r>
      <w:r w:rsidRPr="005F137D">
        <w:rPr>
          <w:rFonts w:ascii="Times New Roman" w:hAnsi="Times New Roman"/>
          <w:sz w:val="26"/>
          <w:szCs w:val="26"/>
        </w:rPr>
        <w:t>:</w:t>
      </w:r>
    </w:p>
    <w:p w14:paraId="251AA817" w14:textId="77777777" w:rsidR="005F137D" w:rsidRPr="005F137D" w:rsidRDefault="005F137D" w:rsidP="005F137D">
      <w:pPr>
        <w:spacing w:before="100" w:beforeAutospacing="1" w:after="100" w:afterAutospacing="1" w:line="240" w:lineRule="auto"/>
        <w:rPr>
          <w:rFonts w:ascii="Times New Roman" w:hAnsi="Times New Roman"/>
          <w:sz w:val="26"/>
          <w:szCs w:val="26"/>
        </w:rPr>
      </w:pPr>
      <w:r w:rsidRPr="005F137D">
        <w:rPr>
          <w:rFonts w:ascii="Times New Roman" w:hAnsi="Times New Roman"/>
          <w:sz w:val="26"/>
          <w:szCs w:val="26"/>
        </w:rPr>
        <w:t>○ Evaluating the model using classification metrics including accuracy, precision, recall, and F1-score.</w:t>
      </w:r>
      <w:r w:rsidRPr="005F137D">
        <w:rPr>
          <w:rFonts w:ascii="Times New Roman" w:hAnsi="Times New Roman"/>
          <w:sz w:val="26"/>
          <w:szCs w:val="26"/>
        </w:rPr>
        <w:br/>
        <w:t>○ Generating a confusion matrix and visualizing it using a heatmap for better interpretability.</w:t>
      </w:r>
    </w:p>
    <w:p w14:paraId="7A62A91E" w14:textId="34719F01" w:rsidR="007A6324" w:rsidRDefault="009F3684" w:rsidP="005F137D">
      <w:pPr>
        <w:spacing w:after="240"/>
        <w:rPr>
          <w:sz w:val="26"/>
          <w:szCs w:val="26"/>
        </w:rPr>
      </w:pPr>
      <w:r>
        <w:rPr>
          <w:sz w:val="26"/>
          <w:szCs w:val="26"/>
        </w:rPr>
        <w:br/>
      </w:r>
    </w:p>
    <w:p w14:paraId="35FECA7A" w14:textId="77777777" w:rsidR="007A6324" w:rsidRDefault="004616AD">
      <w:r>
        <w:pict w14:anchorId="569003B8">
          <v:rect id="_x0000_i1029" style="width:0;height:1.5pt" o:hralign="center" o:hrstd="t" o:hr="t" fillcolor="#a0a0a0" stroked="f"/>
        </w:pict>
      </w:r>
    </w:p>
    <w:p w14:paraId="0AAA776D" w14:textId="77777777" w:rsidR="007A6324" w:rsidRDefault="009F3684">
      <w:pPr>
        <w:spacing w:before="240" w:after="240"/>
        <w:rPr>
          <w:b/>
          <w:sz w:val="26"/>
          <w:szCs w:val="26"/>
        </w:rPr>
      </w:pPr>
      <w:r>
        <w:rPr>
          <w:b/>
          <w:sz w:val="26"/>
          <w:szCs w:val="26"/>
        </w:rPr>
        <w:t>5. Data Preprocessing</w:t>
      </w:r>
    </w:p>
    <w:p w14:paraId="24DCC802" w14:textId="77777777" w:rsidR="005F137D" w:rsidRPr="005F137D" w:rsidRDefault="005F137D" w:rsidP="005F137D">
      <w:pPr>
        <w:spacing w:before="100" w:beforeAutospacing="1" w:after="100" w:afterAutospacing="1" w:line="240" w:lineRule="auto"/>
        <w:rPr>
          <w:rFonts w:ascii="Times New Roman" w:hAnsi="Times New Roman"/>
          <w:sz w:val="26"/>
          <w:szCs w:val="26"/>
        </w:rPr>
      </w:pPr>
      <w:r w:rsidRPr="005F137D">
        <w:rPr>
          <w:rFonts w:ascii="Times New Roman" w:hAnsi="Times New Roman"/>
          <w:sz w:val="26"/>
          <w:szCs w:val="26"/>
        </w:rPr>
        <w:t>The dataset is cleaned and prepared as follows:</w:t>
      </w:r>
    </w:p>
    <w:p w14:paraId="6DF83BD3" w14:textId="2F2E78CB" w:rsidR="005F137D" w:rsidRPr="005F137D" w:rsidRDefault="005F137D" w:rsidP="005F137D">
      <w:pPr>
        <w:spacing w:before="100" w:beforeAutospacing="1" w:after="100" w:afterAutospacing="1" w:line="240" w:lineRule="auto"/>
        <w:rPr>
          <w:rFonts w:ascii="Times New Roman" w:hAnsi="Times New Roman"/>
          <w:sz w:val="26"/>
          <w:szCs w:val="26"/>
        </w:rPr>
      </w:pPr>
      <w:r w:rsidRPr="005F137D">
        <w:rPr>
          <w:rFonts w:ascii="Times New Roman" w:hAnsi="Times New Roman"/>
          <w:sz w:val="26"/>
          <w:szCs w:val="26"/>
        </w:rPr>
        <w:br/>
        <w:t xml:space="preserve">●The target variable </w:t>
      </w:r>
      <w:proofErr w:type="spellStart"/>
      <w:r w:rsidRPr="005F137D">
        <w:rPr>
          <w:rFonts w:ascii="Courier New" w:hAnsi="Courier New" w:cs="Courier New"/>
          <w:sz w:val="26"/>
          <w:szCs w:val="26"/>
        </w:rPr>
        <w:t>is_spam</w:t>
      </w:r>
      <w:proofErr w:type="spellEnd"/>
      <w:r w:rsidRPr="005F137D">
        <w:rPr>
          <w:rFonts w:ascii="Times New Roman" w:hAnsi="Times New Roman"/>
          <w:sz w:val="26"/>
          <w:szCs w:val="26"/>
        </w:rPr>
        <w:t xml:space="preserve"> is converted from categorical values ("yes"/"no") to binary values (1 for spam, 0 for not spam).</w:t>
      </w:r>
    </w:p>
    <w:p w14:paraId="671BF32E" w14:textId="77777777" w:rsidR="005F137D" w:rsidRPr="005F137D" w:rsidRDefault="005F137D" w:rsidP="005F137D">
      <w:pPr>
        <w:spacing w:before="100" w:beforeAutospacing="1" w:after="100" w:afterAutospacing="1" w:line="240" w:lineRule="auto"/>
        <w:rPr>
          <w:rFonts w:ascii="Times New Roman" w:hAnsi="Times New Roman"/>
          <w:sz w:val="26"/>
          <w:szCs w:val="26"/>
        </w:rPr>
      </w:pPr>
      <w:r w:rsidRPr="005F137D">
        <w:rPr>
          <w:rFonts w:ascii="Times New Roman" w:hAnsi="Times New Roman"/>
          <w:sz w:val="26"/>
          <w:szCs w:val="26"/>
        </w:rPr>
        <w:t>● The dataset is checked for missing values; if present, numerical columns are filled using the mean.</w:t>
      </w:r>
    </w:p>
    <w:p w14:paraId="364D0A59" w14:textId="77777777" w:rsidR="005F137D" w:rsidRPr="005F137D" w:rsidRDefault="005F137D" w:rsidP="005F137D">
      <w:pPr>
        <w:spacing w:before="100" w:beforeAutospacing="1" w:after="100" w:afterAutospacing="1" w:line="240" w:lineRule="auto"/>
        <w:rPr>
          <w:rFonts w:ascii="Times New Roman" w:hAnsi="Times New Roman"/>
          <w:sz w:val="26"/>
          <w:szCs w:val="26"/>
        </w:rPr>
      </w:pPr>
      <w:r w:rsidRPr="005F137D">
        <w:rPr>
          <w:rFonts w:ascii="Times New Roman" w:hAnsi="Times New Roman"/>
          <w:sz w:val="26"/>
          <w:szCs w:val="26"/>
        </w:rPr>
        <w:t>● As all features are numerical, one-hot encoding is not required.</w:t>
      </w:r>
    </w:p>
    <w:p w14:paraId="4492BB9E" w14:textId="77777777" w:rsidR="005F137D" w:rsidRPr="005F137D" w:rsidRDefault="005F137D" w:rsidP="005F137D">
      <w:pPr>
        <w:spacing w:before="100" w:beforeAutospacing="1" w:after="100" w:afterAutospacing="1" w:line="240" w:lineRule="auto"/>
        <w:rPr>
          <w:rFonts w:ascii="Times New Roman" w:hAnsi="Times New Roman"/>
          <w:sz w:val="26"/>
          <w:szCs w:val="26"/>
        </w:rPr>
      </w:pPr>
      <w:r w:rsidRPr="005F137D">
        <w:rPr>
          <w:rFonts w:ascii="Times New Roman" w:hAnsi="Times New Roman"/>
          <w:sz w:val="26"/>
          <w:szCs w:val="26"/>
        </w:rPr>
        <w:t xml:space="preserve">● Feature values are scaled using </w:t>
      </w:r>
      <w:proofErr w:type="spellStart"/>
      <w:r w:rsidRPr="005F137D">
        <w:rPr>
          <w:rFonts w:ascii="Courier New" w:hAnsi="Courier New" w:cs="Courier New"/>
          <w:sz w:val="26"/>
          <w:szCs w:val="26"/>
        </w:rPr>
        <w:t>StandardScaler</w:t>
      </w:r>
      <w:proofErr w:type="spellEnd"/>
      <w:r w:rsidRPr="005F137D">
        <w:rPr>
          <w:rFonts w:ascii="Times New Roman" w:hAnsi="Times New Roman"/>
          <w:sz w:val="26"/>
          <w:szCs w:val="26"/>
        </w:rPr>
        <w:t xml:space="preserve"> to ensure uniformity across input variables.</w:t>
      </w:r>
    </w:p>
    <w:p w14:paraId="4C347A95" w14:textId="77777777" w:rsidR="005F137D" w:rsidRPr="005F137D" w:rsidRDefault="005F137D" w:rsidP="005F137D">
      <w:pPr>
        <w:spacing w:before="100" w:beforeAutospacing="1" w:after="100" w:afterAutospacing="1" w:line="240" w:lineRule="auto"/>
        <w:rPr>
          <w:rFonts w:ascii="Times New Roman" w:hAnsi="Times New Roman"/>
          <w:sz w:val="26"/>
          <w:szCs w:val="26"/>
        </w:rPr>
      </w:pPr>
      <w:r w:rsidRPr="005F137D">
        <w:rPr>
          <w:rFonts w:ascii="Times New Roman" w:hAnsi="Times New Roman"/>
          <w:sz w:val="26"/>
          <w:szCs w:val="26"/>
        </w:rPr>
        <w:lastRenderedPageBreak/>
        <w:t>● The dataset is split into 80% for training and 20% for testing.</w:t>
      </w:r>
    </w:p>
    <w:p w14:paraId="1F3BFCF2" w14:textId="59466133" w:rsidR="007A6324" w:rsidRDefault="009F3684" w:rsidP="005F137D">
      <w:pPr>
        <w:spacing w:after="240"/>
        <w:rPr>
          <w:sz w:val="26"/>
          <w:szCs w:val="26"/>
        </w:rPr>
      </w:pPr>
      <w:r>
        <w:rPr>
          <w:sz w:val="26"/>
          <w:szCs w:val="26"/>
        </w:rPr>
        <w:br/>
      </w:r>
    </w:p>
    <w:p w14:paraId="5B6385F0" w14:textId="77777777" w:rsidR="007A6324" w:rsidRDefault="004616AD">
      <w:pPr>
        <w:rPr>
          <w:sz w:val="26"/>
          <w:szCs w:val="26"/>
        </w:rPr>
      </w:pPr>
      <w:r>
        <w:pict w14:anchorId="6DEB925E">
          <v:rect id="_x0000_i1030" style="width:0;height:1.5pt" o:hralign="center" o:hrstd="t" o:hr="t" fillcolor="#a0a0a0" stroked="f"/>
        </w:pict>
      </w:r>
    </w:p>
    <w:p w14:paraId="1416209B" w14:textId="77777777" w:rsidR="007A6324" w:rsidRDefault="009F3684">
      <w:pPr>
        <w:spacing w:before="240" w:after="240"/>
        <w:rPr>
          <w:b/>
          <w:sz w:val="26"/>
          <w:szCs w:val="26"/>
        </w:rPr>
      </w:pPr>
      <w:r>
        <w:rPr>
          <w:b/>
          <w:sz w:val="26"/>
          <w:szCs w:val="26"/>
        </w:rPr>
        <w:t>6. Model Implementation</w:t>
      </w:r>
    </w:p>
    <w:p w14:paraId="46344F31" w14:textId="77777777" w:rsidR="005F137D" w:rsidRPr="005F137D" w:rsidRDefault="005F137D" w:rsidP="005F137D">
      <w:pPr>
        <w:rPr>
          <w:sz w:val="26"/>
          <w:szCs w:val="26"/>
        </w:rPr>
      </w:pPr>
      <w:r w:rsidRPr="005F137D">
        <w:rPr>
          <w:sz w:val="26"/>
          <w:szCs w:val="26"/>
        </w:rPr>
        <w:t>Random Forest is used due to its robustness and high performance in classification tasks. The model is trained on the processed dataset and used to predict whether an email is spam or not on the test set.</w:t>
      </w:r>
    </w:p>
    <w:p w14:paraId="49539372" w14:textId="77777777" w:rsidR="007A6324" w:rsidRDefault="004616AD">
      <w:r>
        <w:pict w14:anchorId="015B08E7">
          <v:rect id="_x0000_i1031" style="width:0;height:1.5pt" o:hralign="center" o:hrstd="t" o:hr="t" fillcolor="#a0a0a0" stroked="f"/>
        </w:pict>
      </w:r>
    </w:p>
    <w:p w14:paraId="264C69E3" w14:textId="77777777" w:rsidR="007A6324" w:rsidRDefault="009F3684">
      <w:pPr>
        <w:spacing w:before="240" w:after="240"/>
        <w:rPr>
          <w:b/>
          <w:sz w:val="26"/>
          <w:szCs w:val="26"/>
        </w:rPr>
      </w:pPr>
      <w:r>
        <w:rPr>
          <w:b/>
          <w:sz w:val="26"/>
          <w:szCs w:val="26"/>
        </w:rPr>
        <w:t>7. Evaluation Metrics</w:t>
      </w:r>
    </w:p>
    <w:p w14:paraId="49A5AB84" w14:textId="77777777" w:rsidR="005F137D" w:rsidRDefault="005F137D" w:rsidP="005F137D">
      <w:pPr>
        <w:spacing w:after="240"/>
        <w:rPr>
          <w:sz w:val="26"/>
          <w:szCs w:val="26"/>
        </w:rPr>
      </w:pPr>
      <w:r w:rsidRPr="005F137D">
        <w:rPr>
          <w:sz w:val="26"/>
          <w:szCs w:val="26"/>
        </w:rPr>
        <w:t>The following metrics are used to evaluate the model:</w:t>
      </w:r>
    </w:p>
    <w:p w14:paraId="025DED11" w14:textId="03DCD360" w:rsidR="007A6324" w:rsidRDefault="005F137D" w:rsidP="005F137D">
      <w:pPr>
        <w:spacing w:after="240"/>
        <w:rPr>
          <w:sz w:val="26"/>
          <w:szCs w:val="26"/>
        </w:rPr>
      </w:pPr>
      <w:r w:rsidRPr="005F137D">
        <w:rPr>
          <w:sz w:val="26"/>
          <w:szCs w:val="26"/>
        </w:rPr>
        <w:br/>
        <w:t xml:space="preserve">● </w:t>
      </w:r>
      <w:r w:rsidRPr="005F137D">
        <w:rPr>
          <w:b/>
          <w:bCs/>
          <w:sz w:val="26"/>
          <w:szCs w:val="26"/>
        </w:rPr>
        <w:t>Accuracy</w:t>
      </w:r>
      <w:r w:rsidRPr="005F137D">
        <w:rPr>
          <w:sz w:val="26"/>
          <w:szCs w:val="26"/>
        </w:rPr>
        <w:t>: Measures overall correctness of the predictions.</w:t>
      </w:r>
      <w:r w:rsidRPr="005F137D">
        <w:rPr>
          <w:sz w:val="26"/>
          <w:szCs w:val="26"/>
        </w:rPr>
        <w:br/>
        <w:t xml:space="preserve">● </w:t>
      </w:r>
      <w:r w:rsidRPr="005F137D">
        <w:rPr>
          <w:b/>
          <w:bCs/>
          <w:sz w:val="26"/>
          <w:szCs w:val="26"/>
        </w:rPr>
        <w:t>Precision</w:t>
      </w:r>
      <w:r w:rsidRPr="005F137D">
        <w:rPr>
          <w:sz w:val="26"/>
          <w:szCs w:val="26"/>
        </w:rPr>
        <w:t>: Indicates the proportion of predicted spam emails that were actually spam.</w:t>
      </w:r>
      <w:r w:rsidRPr="005F137D">
        <w:rPr>
          <w:sz w:val="26"/>
          <w:szCs w:val="26"/>
        </w:rPr>
        <w:br/>
        <w:t xml:space="preserve">● </w:t>
      </w:r>
      <w:r w:rsidRPr="005F137D">
        <w:rPr>
          <w:b/>
          <w:bCs/>
          <w:sz w:val="26"/>
          <w:szCs w:val="26"/>
        </w:rPr>
        <w:t>Recall</w:t>
      </w:r>
      <w:r w:rsidRPr="005F137D">
        <w:rPr>
          <w:sz w:val="26"/>
          <w:szCs w:val="26"/>
        </w:rPr>
        <w:t>: Shows the proportion of actual spam emails that were correctly identified.</w:t>
      </w:r>
      <w:r w:rsidRPr="005F137D">
        <w:rPr>
          <w:sz w:val="26"/>
          <w:szCs w:val="26"/>
        </w:rPr>
        <w:br/>
        <w:t xml:space="preserve">● </w:t>
      </w:r>
      <w:r w:rsidRPr="005F137D">
        <w:rPr>
          <w:b/>
          <w:bCs/>
          <w:sz w:val="26"/>
          <w:szCs w:val="26"/>
        </w:rPr>
        <w:t>F1 Score</w:t>
      </w:r>
      <w:r w:rsidRPr="005F137D">
        <w:rPr>
          <w:sz w:val="26"/>
          <w:szCs w:val="26"/>
        </w:rPr>
        <w:t>: Harmonic mean of precision and recall, giving a balance between the two.</w:t>
      </w:r>
      <w:r w:rsidRPr="005F137D">
        <w:rPr>
          <w:sz w:val="26"/>
          <w:szCs w:val="26"/>
        </w:rPr>
        <w:br/>
        <w:t xml:space="preserve">● </w:t>
      </w:r>
      <w:r w:rsidRPr="005F137D">
        <w:rPr>
          <w:b/>
          <w:bCs/>
          <w:sz w:val="26"/>
          <w:szCs w:val="26"/>
        </w:rPr>
        <w:t>Confusion Matrix</w:t>
      </w:r>
      <w:r w:rsidRPr="005F137D">
        <w:rPr>
          <w:sz w:val="26"/>
          <w:szCs w:val="26"/>
        </w:rPr>
        <w:t>: Visualized using a Seaborn heatmap to analyze prediction errors and performance.</w:t>
      </w:r>
      <w:r w:rsidR="009F3684">
        <w:rPr>
          <w:sz w:val="26"/>
          <w:szCs w:val="26"/>
        </w:rPr>
        <w:br/>
      </w:r>
    </w:p>
    <w:p w14:paraId="685C4997" w14:textId="77777777" w:rsidR="007A6324" w:rsidRDefault="004616AD">
      <w:r>
        <w:pict w14:anchorId="1C713700">
          <v:rect id="_x0000_i1032" style="width:0;height:1.5pt" o:hralign="center" o:hrstd="t" o:hr="t" fillcolor="#a0a0a0" stroked="f"/>
        </w:pict>
      </w:r>
    </w:p>
    <w:p w14:paraId="37800A56" w14:textId="77777777" w:rsidR="007A6324" w:rsidRDefault="009F3684">
      <w:pPr>
        <w:spacing w:before="240" w:after="240"/>
        <w:rPr>
          <w:b/>
          <w:sz w:val="26"/>
          <w:szCs w:val="26"/>
        </w:rPr>
      </w:pPr>
      <w:r>
        <w:rPr>
          <w:b/>
          <w:sz w:val="26"/>
          <w:szCs w:val="26"/>
        </w:rPr>
        <w:t>8. Results and Analysis</w:t>
      </w:r>
    </w:p>
    <w:p w14:paraId="15EBC34E" w14:textId="160ACC81" w:rsidR="007A6324" w:rsidRDefault="005F137D" w:rsidP="005F137D">
      <w:pPr>
        <w:spacing w:after="240"/>
        <w:rPr>
          <w:sz w:val="26"/>
          <w:szCs w:val="26"/>
        </w:rPr>
      </w:pPr>
      <w:r w:rsidRPr="005F137D">
        <w:rPr>
          <w:sz w:val="26"/>
          <w:szCs w:val="26"/>
        </w:rPr>
        <w:t>● The model demonstrated strong performance in classifying spam versus non-spam emails.</w:t>
      </w:r>
      <w:r w:rsidRPr="005F137D">
        <w:rPr>
          <w:sz w:val="26"/>
          <w:szCs w:val="26"/>
        </w:rPr>
        <w:br/>
        <w:t>● The confusion matrix heatmap helped visualize the distribution of true positives, true negatives, false positives, and false negatives.</w:t>
      </w:r>
      <w:r w:rsidRPr="005F137D">
        <w:rPr>
          <w:sz w:val="26"/>
          <w:szCs w:val="26"/>
        </w:rPr>
        <w:br/>
        <w:t>● Precision and recall highlighted the model's effectiveness in detecting spam emails while minimizing false positives.</w:t>
      </w:r>
      <w:r w:rsidR="009F3684">
        <w:rPr>
          <w:sz w:val="26"/>
          <w:szCs w:val="26"/>
        </w:rPr>
        <w:br/>
      </w:r>
    </w:p>
    <w:p w14:paraId="10B051AB" w14:textId="77777777" w:rsidR="007A6324" w:rsidRDefault="004616AD">
      <w:pPr>
        <w:rPr>
          <w:sz w:val="26"/>
          <w:szCs w:val="26"/>
        </w:rPr>
      </w:pPr>
      <w:r>
        <w:lastRenderedPageBreak/>
        <w:pict w14:anchorId="3E57AD81">
          <v:rect id="_x0000_i1033" style="width:0;height:1.5pt" o:hralign="center" o:hrstd="t" o:hr="t" fillcolor="#a0a0a0" stroked="f"/>
        </w:pict>
      </w:r>
    </w:p>
    <w:p w14:paraId="5739C7CA" w14:textId="77777777" w:rsidR="007A6324" w:rsidRDefault="009F3684">
      <w:pPr>
        <w:spacing w:before="240" w:after="240"/>
        <w:rPr>
          <w:b/>
          <w:sz w:val="26"/>
          <w:szCs w:val="26"/>
        </w:rPr>
      </w:pPr>
      <w:r>
        <w:rPr>
          <w:b/>
          <w:sz w:val="26"/>
          <w:szCs w:val="26"/>
        </w:rPr>
        <w:t>9. Conclusion</w:t>
      </w:r>
    </w:p>
    <w:p w14:paraId="7EEC6F81" w14:textId="4877208A" w:rsidR="007A6324" w:rsidRDefault="00A15E9E">
      <w:r w:rsidRPr="00A15E9E">
        <w:rPr>
          <w:sz w:val="26"/>
          <w:szCs w:val="26"/>
        </w:rPr>
        <w:t>The Random Forest model successfully classified spam emails with promising performance metrics. This project illustrates the power of machine learning in enhancing email filtering systems and strengthening digital communication security. Future improvements could include testing other algorithms, tuning hyperparameters, and addressing potential class imbalances.</w:t>
      </w:r>
      <w:r w:rsidR="004616AD">
        <w:pict w14:anchorId="44A7FD2D">
          <v:rect id="_x0000_i1034" style="width:0;height:1.5pt" o:hralign="center" o:hrstd="t" o:hr="t" fillcolor="#a0a0a0" stroked="f"/>
        </w:pict>
      </w:r>
    </w:p>
    <w:p w14:paraId="4F7E9A0E" w14:textId="77777777" w:rsidR="007A6324" w:rsidRDefault="004616AD">
      <w:pPr>
        <w:rPr>
          <w:sz w:val="26"/>
          <w:szCs w:val="26"/>
        </w:rPr>
      </w:pPr>
      <w:r>
        <w:pict w14:anchorId="7BA87844">
          <v:rect id="_x0000_i1035" style="width:0;height:1.5pt" o:hralign="center" o:hrstd="t" o:hr="t" fillcolor="#a0a0a0" stroked="f"/>
        </w:pict>
      </w:r>
    </w:p>
    <w:p w14:paraId="46E8DE08" w14:textId="77777777" w:rsidR="007A6324" w:rsidRDefault="009F3684">
      <w:pPr>
        <w:spacing w:before="240" w:after="240"/>
        <w:rPr>
          <w:b/>
          <w:sz w:val="26"/>
          <w:szCs w:val="26"/>
        </w:rPr>
      </w:pPr>
      <w:r>
        <w:rPr>
          <w:b/>
          <w:sz w:val="26"/>
          <w:szCs w:val="26"/>
        </w:rPr>
        <w:t>10. References</w:t>
      </w:r>
    </w:p>
    <w:p w14:paraId="22E8091C" w14:textId="39190C61" w:rsidR="007A6324" w:rsidRDefault="00A15E9E" w:rsidP="00A15E9E">
      <w:pPr>
        <w:spacing w:after="240"/>
        <w:rPr>
          <w:sz w:val="26"/>
          <w:szCs w:val="26"/>
        </w:rPr>
      </w:pPr>
      <w:r w:rsidRPr="00A15E9E">
        <w:rPr>
          <w:sz w:val="26"/>
          <w:szCs w:val="26"/>
        </w:rPr>
        <w:t>● scikit-learn documentation</w:t>
      </w:r>
      <w:r w:rsidRPr="00A15E9E">
        <w:rPr>
          <w:sz w:val="26"/>
          <w:szCs w:val="26"/>
        </w:rPr>
        <w:br/>
        <w:t xml:space="preserve">● </w:t>
      </w:r>
      <w:proofErr w:type="gramStart"/>
      <w:r w:rsidRPr="00A15E9E">
        <w:rPr>
          <w:sz w:val="26"/>
          <w:szCs w:val="26"/>
        </w:rPr>
        <w:t>pandas</w:t>
      </w:r>
      <w:proofErr w:type="gramEnd"/>
      <w:r w:rsidRPr="00A15E9E">
        <w:rPr>
          <w:sz w:val="26"/>
          <w:szCs w:val="26"/>
        </w:rPr>
        <w:t xml:space="preserve"> documentation</w:t>
      </w:r>
      <w:r w:rsidRPr="00A15E9E">
        <w:rPr>
          <w:sz w:val="26"/>
          <w:szCs w:val="26"/>
        </w:rPr>
        <w:br/>
        <w:t>● Seaborn visualization library</w:t>
      </w:r>
      <w:r w:rsidRPr="00A15E9E">
        <w:rPr>
          <w:sz w:val="26"/>
          <w:szCs w:val="26"/>
        </w:rPr>
        <w:br/>
        <w:t>● Research articles on spam detection and email classification</w:t>
      </w:r>
      <w:r w:rsidR="009F3684">
        <w:rPr>
          <w:sz w:val="26"/>
          <w:szCs w:val="26"/>
        </w:rPr>
        <w:br/>
      </w:r>
    </w:p>
    <w:p w14:paraId="3AB24EEA" w14:textId="77777777" w:rsidR="007A6324" w:rsidRDefault="004616AD">
      <w:r>
        <w:pict w14:anchorId="091ACF81">
          <v:rect id="_x0000_i1036" style="width:0;height:1.5pt" o:hralign="center" o:hrstd="t" o:hr="t" fillcolor="#a0a0a0" stroked="f"/>
        </w:pict>
      </w:r>
    </w:p>
    <w:p w14:paraId="658A3561" w14:textId="7941C8D6" w:rsidR="007A6324" w:rsidRDefault="007A6324"/>
    <w:p w14:paraId="022ECA4B" w14:textId="6BC29FDE" w:rsidR="007A6324" w:rsidRDefault="007A6324"/>
    <w:p w14:paraId="581362FB" w14:textId="56A564A2" w:rsidR="007A6324" w:rsidRDefault="00A15E9E">
      <w:r>
        <w:rPr>
          <w:noProof/>
        </w:rPr>
        <w:lastRenderedPageBreak/>
        <w:drawing>
          <wp:inline distT="0" distB="0" distL="0" distR="0" wp14:anchorId="5A77B567" wp14:editId="57544055">
            <wp:extent cx="5943600" cy="6680200"/>
            <wp:effectExtent l="0" t="0" r="0" b="6350"/>
            <wp:docPr id="7868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80200"/>
                    </a:xfrm>
                    <a:prstGeom prst="rect">
                      <a:avLst/>
                    </a:prstGeom>
                    <a:noFill/>
                    <a:ln>
                      <a:noFill/>
                    </a:ln>
                  </pic:spPr>
                </pic:pic>
              </a:graphicData>
            </a:graphic>
          </wp:inline>
        </w:drawing>
      </w:r>
      <w:r>
        <w:rPr>
          <w:noProof/>
        </w:rPr>
        <w:lastRenderedPageBreak/>
        <w:drawing>
          <wp:inline distT="0" distB="0" distL="0" distR="0" wp14:anchorId="34D8E7F1" wp14:editId="5609F268">
            <wp:extent cx="5943600" cy="6519545"/>
            <wp:effectExtent l="0" t="0" r="0" b="0"/>
            <wp:docPr id="625817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19545"/>
                    </a:xfrm>
                    <a:prstGeom prst="rect">
                      <a:avLst/>
                    </a:prstGeom>
                    <a:noFill/>
                    <a:ln>
                      <a:noFill/>
                    </a:ln>
                  </pic:spPr>
                </pic:pic>
              </a:graphicData>
            </a:graphic>
          </wp:inline>
        </w:drawing>
      </w:r>
    </w:p>
    <w:sectPr w:rsidR="007A63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33EF7"/>
    <w:multiLevelType w:val="multilevel"/>
    <w:tmpl w:val="A92A2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B5038A"/>
    <w:multiLevelType w:val="multilevel"/>
    <w:tmpl w:val="F8683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2F3A56"/>
    <w:multiLevelType w:val="multilevel"/>
    <w:tmpl w:val="4776E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83577C"/>
    <w:multiLevelType w:val="multilevel"/>
    <w:tmpl w:val="FC68B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A96D45"/>
    <w:multiLevelType w:val="multilevel"/>
    <w:tmpl w:val="73760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CC67B9"/>
    <w:multiLevelType w:val="multilevel"/>
    <w:tmpl w:val="FC9A6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4940582">
    <w:abstractNumId w:val="1"/>
  </w:num>
  <w:num w:numId="2" w16cid:durableId="338777052">
    <w:abstractNumId w:val="5"/>
  </w:num>
  <w:num w:numId="3" w16cid:durableId="93526068">
    <w:abstractNumId w:val="0"/>
  </w:num>
  <w:num w:numId="4" w16cid:durableId="1567959406">
    <w:abstractNumId w:val="4"/>
  </w:num>
  <w:num w:numId="5" w16cid:durableId="1306621464">
    <w:abstractNumId w:val="2"/>
  </w:num>
  <w:num w:numId="6" w16cid:durableId="627396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324"/>
    <w:rsid w:val="005F137D"/>
    <w:rsid w:val="00667426"/>
    <w:rsid w:val="007A6324"/>
    <w:rsid w:val="007B1F8C"/>
    <w:rsid w:val="009F3684"/>
    <w:rsid w:val="00A15E9E"/>
    <w:rsid w:val="00EE1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6EABADCB"/>
  <w15:docId w15:val="{14618B4E-9026-447C-817A-6D429A02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F137D"/>
    <w:pPr>
      <w:ind w:left="720"/>
      <w:contextualSpacing/>
    </w:pPr>
  </w:style>
  <w:style w:type="character" w:styleId="Strong">
    <w:name w:val="Strong"/>
    <w:basedOn w:val="DefaultParagraphFont"/>
    <w:uiPriority w:val="22"/>
    <w:qFormat/>
    <w:rsid w:val="005F137D"/>
    <w:rPr>
      <w:b/>
      <w:bCs/>
    </w:rPr>
  </w:style>
  <w:style w:type="character" w:styleId="HTMLCode">
    <w:name w:val="HTML Code"/>
    <w:basedOn w:val="DefaultParagraphFont"/>
    <w:uiPriority w:val="99"/>
    <w:semiHidden/>
    <w:unhideWhenUsed/>
    <w:rsid w:val="005F13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330659">
      <w:bodyDiv w:val="1"/>
      <w:marLeft w:val="0"/>
      <w:marRight w:val="0"/>
      <w:marTop w:val="0"/>
      <w:marBottom w:val="0"/>
      <w:divBdr>
        <w:top w:val="none" w:sz="0" w:space="0" w:color="auto"/>
        <w:left w:val="none" w:sz="0" w:space="0" w:color="auto"/>
        <w:bottom w:val="none" w:sz="0" w:space="0" w:color="auto"/>
        <w:right w:val="none" w:sz="0" w:space="0" w:color="auto"/>
      </w:divBdr>
    </w:div>
    <w:div w:id="1076829421">
      <w:bodyDiv w:val="1"/>
      <w:marLeft w:val="0"/>
      <w:marRight w:val="0"/>
      <w:marTop w:val="0"/>
      <w:marBottom w:val="0"/>
      <w:divBdr>
        <w:top w:val="none" w:sz="0" w:space="0" w:color="auto"/>
        <w:left w:val="none" w:sz="0" w:space="0" w:color="auto"/>
        <w:bottom w:val="none" w:sz="0" w:space="0" w:color="auto"/>
        <w:right w:val="none" w:sz="0" w:space="0" w:color="auto"/>
      </w:divBdr>
    </w:div>
    <w:div w:id="1187409974">
      <w:bodyDiv w:val="1"/>
      <w:marLeft w:val="0"/>
      <w:marRight w:val="0"/>
      <w:marTop w:val="0"/>
      <w:marBottom w:val="0"/>
      <w:divBdr>
        <w:top w:val="none" w:sz="0" w:space="0" w:color="auto"/>
        <w:left w:val="none" w:sz="0" w:space="0" w:color="auto"/>
        <w:bottom w:val="none" w:sz="0" w:space="0" w:color="auto"/>
        <w:right w:val="none" w:sz="0" w:space="0" w:color="auto"/>
      </w:divBdr>
    </w:div>
    <w:div w:id="1392458997">
      <w:bodyDiv w:val="1"/>
      <w:marLeft w:val="0"/>
      <w:marRight w:val="0"/>
      <w:marTop w:val="0"/>
      <w:marBottom w:val="0"/>
      <w:divBdr>
        <w:top w:val="none" w:sz="0" w:space="0" w:color="auto"/>
        <w:left w:val="none" w:sz="0" w:space="0" w:color="auto"/>
        <w:bottom w:val="none" w:sz="0" w:space="0" w:color="auto"/>
        <w:right w:val="none" w:sz="0" w:space="0" w:color="auto"/>
      </w:divBdr>
    </w:div>
    <w:div w:id="1844590782">
      <w:bodyDiv w:val="1"/>
      <w:marLeft w:val="0"/>
      <w:marRight w:val="0"/>
      <w:marTop w:val="0"/>
      <w:marBottom w:val="0"/>
      <w:divBdr>
        <w:top w:val="none" w:sz="0" w:space="0" w:color="auto"/>
        <w:left w:val="none" w:sz="0" w:space="0" w:color="auto"/>
        <w:bottom w:val="none" w:sz="0" w:space="0" w:color="auto"/>
        <w:right w:val="none" w:sz="0" w:space="0" w:color="auto"/>
      </w:divBdr>
    </w:div>
    <w:div w:id="2089955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dc:creator>
  <cp:lastModifiedBy>himalaya vashistha</cp:lastModifiedBy>
  <cp:revision>2</cp:revision>
  <dcterms:created xsi:type="dcterms:W3CDTF">2025-04-22T09:52:00Z</dcterms:created>
  <dcterms:modified xsi:type="dcterms:W3CDTF">2025-04-22T09:52:00Z</dcterms:modified>
</cp:coreProperties>
</file>