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FC9D7" w14:textId="697105BF" w:rsidR="004E7695" w:rsidRPr="00783EE2" w:rsidRDefault="00783EE2" w:rsidP="00783EE2">
      <w:pPr>
        <w:rPr>
          <w:b/>
          <w:sz w:val="24"/>
        </w:rPr>
      </w:pPr>
      <w:r>
        <w:rPr>
          <w:b/>
          <w:sz w:val="24"/>
        </w:rPr>
        <w:t xml:space="preserve">        </w:t>
      </w:r>
      <w:r w:rsidRPr="00783EE2">
        <w:rPr>
          <w:b/>
          <w:sz w:val="24"/>
        </w:rPr>
        <w:t>Correlation between Maintainability Index and Post release defect density</w:t>
      </w:r>
    </w:p>
    <w:p w14:paraId="2EEF0D94" w14:textId="77777777" w:rsidR="004E7695" w:rsidRDefault="004E7695"/>
    <w:tbl>
      <w:tblPr>
        <w:tblStyle w:val="TableGrid"/>
        <w:tblW w:w="8617" w:type="dxa"/>
        <w:tblInd w:w="720" w:type="dxa"/>
        <w:tblLook w:val="04A0" w:firstRow="1" w:lastRow="0" w:firstColumn="1" w:lastColumn="0" w:noHBand="0" w:noVBand="1"/>
      </w:tblPr>
      <w:tblGrid>
        <w:gridCol w:w="1556"/>
        <w:gridCol w:w="1001"/>
        <w:gridCol w:w="923"/>
        <w:gridCol w:w="886"/>
        <w:gridCol w:w="1387"/>
        <w:gridCol w:w="1616"/>
        <w:gridCol w:w="1248"/>
      </w:tblGrid>
      <w:tr w:rsidR="00285A64" w14:paraId="76F39513" w14:textId="77777777" w:rsidTr="00285A64">
        <w:tc>
          <w:tcPr>
            <w:tcW w:w="1556" w:type="dxa"/>
          </w:tcPr>
          <w:p w14:paraId="37ABC66E" w14:textId="77777777" w:rsidR="00285A64" w:rsidRPr="0017392E" w:rsidRDefault="00285A64" w:rsidP="0059357A">
            <w:pPr>
              <w:pStyle w:val="ListParagraph"/>
              <w:autoSpaceDE w:val="0"/>
              <w:autoSpaceDN w:val="0"/>
              <w:adjustRightInd w:val="0"/>
              <w:ind w:left="0"/>
              <w:jc w:val="center"/>
              <w:rPr>
                <w:rFonts w:cstheme="minorHAnsi"/>
                <w:b/>
              </w:rPr>
            </w:pPr>
            <w:r w:rsidRPr="0017392E">
              <w:rPr>
                <w:rFonts w:cstheme="minorHAnsi"/>
                <w:b/>
              </w:rPr>
              <w:t>Project Name</w:t>
            </w:r>
          </w:p>
        </w:tc>
        <w:tc>
          <w:tcPr>
            <w:tcW w:w="1001" w:type="dxa"/>
          </w:tcPr>
          <w:p w14:paraId="53E84D2A" w14:textId="77777777" w:rsidR="00285A64" w:rsidRPr="0017392E" w:rsidRDefault="00285A64" w:rsidP="0059357A">
            <w:pPr>
              <w:pStyle w:val="ListParagraph"/>
              <w:autoSpaceDE w:val="0"/>
              <w:autoSpaceDN w:val="0"/>
              <w:adjustRightInd w:val="0"/>
              <w:ind w:left="0"/>
              <w:jc w:val="center"/>
              <w:rPr>
                <w:rFonts w:cstheme="minorHAnsi"/>
                <w:b/>
              </w:rPr>
            </w:pPr>
            <w:r w:rsidRPr="0017392E">
              <w:rPr>
                <w:rFonts w:cstheme="minorHAnsi"/>
                <w:b/>
              </w:rPr>
              <w:t>Versions</w:t>
            </w:r>
          </w:p>
        </w:tc>
        <w:tc>
          <w:tcPr>
            <w:tcW w:w="923" w:type="dxa"/>
          </w:tcPr>
          <w:p w14:paraId="11E530FB" w14:textId="77777777" w:rsidR="00285A64" w:rsidRPr="0017392E" w:rsidRDefault="00285A64" w:rsidP="0059357A">
            <w:pPr>
              <w:pStyle w:val="ListParagraph"/>
              <w:autoSpaceDE w:val="0"/>
              <w:autoSpaceDN w:val="0"/>
              <w:adjustRightInd w:val="0"/>
              <w:ind w:left="0"/>
              <w:jc w:val="center"/>
              <w:rPr>
                <w:rFonts w:cstheme="minorHAnsi"/>
                <w:b/>
              </w:rPr>
            </w:pPr>
            <w:r w:rsidRPr="0017392E">
              <w:rPr>
                <w:rFonts w:cstheme="minorHAnsi"/>
                <w:b/>
              </w:rPr>
              <w:t>No of Post Release Defects</w:t>
            </w:r>
          </w:p>
        </w:tc>
        <w:tc>
          <w:tcPr>
            <w:tcW w:w="886" w:type="dxa"/>
          </w:tcPr>
          <w:p w14:paraId="2094D62A" w14:textId="77777777" w:rsidR="00285A64" w:rsidRPr="0017392E" w:rsidRDefault="00285A64" w:rsidP="0059357A">
            <w:pPr>
              <w:pStyle w:val="ListParagraph"/>
              <w:autoSpaceDE w:val="0"/>
              <w:autoSpaceDN w:val="0"/>
              <w:adjustRightInd w:val="0"/>
              <w:ind w:left="0"/>
              <w:jc w:val="center"/>
              <w:rPr>
                <w:rFonts w:cstheme="minorHAnsi"/>
                <w:b/>
              </w:rPr>
            </w:pPr>
            <w:r w:rsidRPr="0017392E">
              <w:rPr>
                <w:rFonts w:cstheme="minorHAnsi"/>
                <w:b/>
              </w:rPr>
              <w:t>SLOC</w:t>
            </w:r>
          </w:p>
        </w:tc>
        <w:tc>
          <w:tcPr>
            <w:tcW w:w="1387" w:type="dxa"/>
          </w:tcPr>
          <w:p w14:paraId="08E8DFF4" w14:textId="77777777" w:rsidR="00285A64" w:rsidRPr="0017392E" w:rsidRDefault="00285A64" w:rsidP="0059357A">
            <w:pPr>
              <w:pStyle w:val="ListParagraph"/>
              <w:autoSpaceDE w:val="0"/>
              <w:autoSpaceDN w:val="0"/>
              <w:adjustRightInd w:val="0"/>
              <w:ind w:left="0"/>
              <w:jc w:val="center"/>
              <w:rPr>
                <w:rFonts w:cstheme="minorHAnsi"/>
                <w:b/>
              </w:rPr>
            </w:pPr>
            <w:r w:rsidRPr="0017392E">
              <w:rPr>
                <w:rFonts w:cstheme="minorHAnsi"/>
                <w:b/>
              </w:rPr>
              <w:t>Post-Release Defect Density</w:t>
            </w:r>
          </w:p>
        </w:tc>
        <w:tc>
          <w:tcPr>
            <w:tcW w:w="1616" w:type="dxa"/>
          </w:tcPr>
          <w:p w14:paraId="68E44D2F" w14:textId="77777777" w:rsidR="00285A64" w:rsidRPr="0017392E" w:rsidRDefault="00285A64" w:rsidP="0059357A">
            <w:pPr>
              <w:pStyle w:val="ListParagraph"/>
              <w:autoSpaceDE w:val="0"/>
              <w:autoSpaceDN w:val="0"/>
              <w:adjustRightInd w:val="0"/>
              <w:ind w:left="0"/>
              <w:jc w:val="center"/>
              <w:rPr>
                <w:rFonts w:cstheme="minorHAnsi"/>
                <w:b/>
              </w:rPr>
            </w:pPr>
          </w:p>
          <w:p w14:paraId="1971F119" w14:textId="77777777" w:rsidR="00285A64" w:rsidRPr="0017392E" w:rsidRDefault="00285A64" w:rsidP="0059357A">
            <w:pPr>
              <w:rPr>
                <w:b/>
              </w:rPr>
            </w:pPr>
            <w:r w:rsidRPr="0017392E">
              <w:rPr>
                <w:b/>
              </w:rPr>
              <w:t>Maintainability Index</w:t>
            </w:r>
          </w:p>
        </w:tc>
        <w:tc>
          <w:tcPr>
            <w:tcW w:w="1248" w:type="dxa"/>
          </w:tcPr>
          <w:p w14:paraId="433B0A93" w14:textId="77777777" w:rsidR="00285A64" w:rsidRPr="0017392E" w:rsidRDefault="00285A64" w:rsidP="0059357A">
            <w:pPr>
              <w:pStyle w:val="ListParagraph"/>
              <w:autoSpaceDE w:val="0"/>
              <w:autoSpaceDN w:val="0"/>
              <w:adjustRightInd w:val="0"/>
              <w:ind w:left="0"/>
              <w:jc w:val="center"/>
              <w:rPr>
                <w:rFonts w:cstheme="minorHAnsi"/>
                <w:b/>
              </w:rPr>
            </w:pPr>
          </w:p>
          <w:p w14:paraId="4B116F9C" w14:textId="77777777" w:rsidR="00285A64" w:rsidRPr="0017392E" w:rsidRDefault="00285A64" w:rsidP="0059357A">
            <w:pPr>
              <w:rPr>
                <w:b/>
              </w:rPr>
            </w:pPr>
            <w:r w:rsidRPr="0017392E">
              <w:rPr>
                <w:b/>
              </w:rPr>
              <w:t>Spearman Correlation Coefficient</w:t>
            </w:r>
          </w:p>
        </w:tc>
      </w:tr>
      <w:tr w:rsidR="00285A64" w14:paraId="1BACA6CA" w14:textId="77777777" w:rsidTr="00285A64">
        <w:tc>
          <w:tcPr>
            <w:tcW w:w="1556" w:type="dxa"/>
            <w:vMerge w:val="restart"/>
          </w:tcPr>
          <w:p w14:paraId="79AAFF32" w14:textId="77777777" w:rsidR="00285A64" w:rsidRPr="0017392E" w:rsidRDefault="00285A64" w:rsidP="0059357A">
            <w:pPr>
              <w:pStyle w:val="ListParagraph"/>
              <w:autoSpaceDE w:val="0"/>
              <w:autoSpaceDN w:val="0"/>
              <w:adjustRightInd w:val="0"/>
              <w:ind w:left="0"/>
              <w:jc w:val="center"/>
              <w:rPr>
                <w:rFonts w:cstheme="minorHAnsi"/>
                <w:b/>
              </w:rPr>
            </w:pPr>
          </w:p>
          <w:p w14:paraId="300D26C3" w14:textId="77777777" w:rsidR="00285A64" w:rsidRPr="0017392E" w:rsidRDefault="00285A64" w:rsidP="0059357A">
            <w:pPr>
              <w:pStyle w:val="ListParagraph"/>
              <w:autoSpaceDE w:val="0"/>
              <w:autoSpaceDN w:val="0"/>
              <w:adjustRightInd w:val="0"/>
              <w:ind w:left="0"/>
              <w:jc w:val="center"/>
              <w:rPr>
                <w:rFonts w:cstheme="minorHAnsi"/>
                <w:b/>
              </w:rPr>
            </w:pPr>
            <w:r w:rsidRPr="0017392E">
              <w:rPr>
                <w:rFonts w:cstheme="minorHAnsi"/>
                <w:b/>
              </w:rPr>
              <w:t>Apache</w:t>
            </w:r>
          </w:p>
          <w:p w14:paraId="0394DB96" w14:textId="77777777" w:rsidR="00285A64" w:rsidRPr="0017392E" w:rsidRDefault="00285A64" w:rsidP="0059357A">
            <w:pPr>
              <w:pStyle w:val="ListParagraph"/>
              <w:autoSpaceDE w:val="0"/>
              <w:autoSpaceDN w:val="0"/>
              <w:adjustRightInd w:val="0"/>
              <w:ind w:left="0"/>
              <w:jc w:val="center"/>
              <w:rPr>
                <w:rFonts w:cstheme="minorHAnsi"/>
                <w:b/>
              </w:rPr>
            </w:pPr>
            <w:r w:rsidRPr="0017392E">
              <w:rPr>
                <w:rFonts w:cstheme="minorHAnsi"/>
                <w:b/>
              </w:rPr>
              <w:t>Commons Collections</w:t>
            </w:r>
          </w:p>
        </w:tc>
        <w:tc>
          <w:tcPr>
            <w:tcW w:w="1001" w:type="dxa"/>
          </w:tcPr>
          <w:p w14:paraId="00B8CDAE" w14:textId="77777777" w:rsidR="00285A64" w:rsidRDefault="00285A64" w:rsidP="0059357A">
            <w:pPr>
              <w:pStyle w:val="ListParagraph"/>
              <w:autoSpaceDE w:val="0"/>
              <w:autoSpaceDN w:val="0"/>
              <w:adjustRightInd w:val="0"/>
              <w:ind w:left="0"/>
              <w:jc w:val="center"/>
              <w:rPr>
                <w:rFonts w:cstheme="minorHAnsi"/>
              </w:rPr>
            </w:pPr>
            <w:r>
              <w:rPr>
                <w:rFonts w:cstheme="minorHAnsi"/>
              </w:rPr>
              <w:t>1</w:t>
            </w:r>
          </w:p>
        </w:tc>
        <w:tc>
          <w:tcPr>
            <w:tcW w:w="923" w:type="dxa"/>
          </w:tcPr>
          <w:p w14:paraId="4CB74AED" w14:textId="77777777" w:rsidR="00285A64" w:rsidRDefault="00285A64" w:rsidP="0059357A">
            <w:pPr>
              <w:pStyle w:val="ListParagraph"/>
              <w:autoSpaceDE w:val="0"/>
              <w:autoSpaceDN w:val="0"/>
              <w:adjustRightInd w:val="0"/>
              <w:ind w:left="0"/>
              <w:jc w:val="center"/>
              <w:rPr>
                <w:rFonts w:cstheme="minorHAnsi"/>
              </w:rPr>
            </w:pPr>
            <w:r>
              <w:rPr>
                <w:rFonts w:cstheme="minorHAnsi"/>
              </w:rPr>
              <w:t>1</w:t>
            </w:r>
          </w:p>
        </w:tc>
        <w:tc>
          <w:tcPr>
            <w:tcW w:w="886" w:type="dxa"/>
          </w:tcPr>
          <w:p w14:paraId="2EC24137" w14:textId="77777777" w:rsidR="00285A64" w:rsidRDefault="00285A64" w:rsidP="0059357A">
            <w:pPr>
              <w:pStyle w:val="ListParagraph"/>
              <w:autoSpaceDE w:val="0"/>
              <w:autoSpaceDN w:val="0"/>
              <w:adjustRightInd w:val="0"/>
              <w:ind w:left="0"/>
              <w:jc w:val="center"/>
              <w:rPr>
                <w:rFonts w:cstheme="minorHAnsi"/>
              </w:rPr>
            </w:pPr>
            <w:r w:rsidRPr="00404132">
              <w:rPr>
                <w:rFonts w:cstheme="minorHAnsi"/>
              </w:rPr>
              <w:t>27083</w:t>
            </w:r>
          </w:p>
        </w:tc>
        <w:tc>
          <w:tcPr>
            <w:tcW w:w="1387" w:type="dxa"/>
          </w:tcPr>
          <w:p w14:paraId="6D4C951F" w14:textId="77777777" w:rsidR="00285A64" w:rsidRDefault="00285A64" w:rsidP="0059357A">
            <w:pPr>
              <w:pStyle w:val="ListParagraph"/>
              <w:autoSpaceDE w:val="0"/>
              <w:autoSpaceDN w:val="0"/>
              <w:adjustRightInd w:val="0"/>
              <w:ind w:left="0"/>
              <w:jc w:val="center"/>
              <w:rPr>
                <w:rFonts w:cstheme="minorHAnsi"/>
              </w:rPr>
            </w:pPr>
            <w:r w:rsidRPr="00404132">
              <w:rPr>
                <w:rFonts w:cstheme="minorHAnsi"/>
              </w:rPr>
              <w:t>0.000036923</w:t>
            </w:r>
          </w:p>
        </w:tc>
        <w:tc>
          <w:tcPr>
            <w:tcW w:w="1616" w:type="dxa"/>
          </w:tcPr>
          <w:p w14:paraId="2E01C4AB" w14:textId="77777777" w:rsidR="00285A64" w:rsidRDefault="00285A64" w:rsidP="0059357A">
            <w:pPr>
              <w:pStyle w:val="ListParagraph"/>
              <w:autoSpaceDE w:val="0"/>
              <w:autoSpaceDN w:val="0"/>
              <w:adjustRightInd w:val="0"/>
              <w:ind w:left="0"/>
              <w:jc w:val="center"/>
              <w:rPr>
                <w:rFonts w:cstheme="minorHAnsi"/>
              </w:rPr>
            </w:pPr>
            <w:r>
              <w:rPr>
                <w:rFonts w:cstheme="minorHAnsi"/>
              </w:rPr>
              <w:t>63.82</w:t>
            </w:r>
          </w:p>
        </w:tc>
        <w:tc>
          <w:tcPr>
            <w:tcW w:w="1248" w:type="dxa"/>
            <w:vMerge w:val="restart"/>
          </w:tcPr>
          <w:p w14:paraId="14E29816" w14:textId="77777777" w:rsidR="00285A64" w:rsidRDefault="00285A64" w:rsidP="0059357A">
            <w:pPr>
              <w:pStyle w:val="ListParagraph"/>
              <w:autoSpaceDE w:val="0"/>
              <w:autoSpaceDN w:val="0"/>
              <w:adjustRightInd w:val="0"/>
              <w:ind w:left="0"/>
              <w:jc w:val="center"/>
              <w:rPr>
                <w:rFonts w:cstheme="minorHAnsi"/>
              </w:rPr>
            </w:pPr>
          </w:p>
          <w:p w14:paraId="53F12DCD" w14:textId="77777777" w:rsidR="00285A64" w:rsidRDefault="00285A64" w:rsidP="0059357A">
            <w:pPr>
              <w:pStyle w:val="ListParagraph"/>
              <w:autoSpaceDE w:val="0"/>
              <w:autoSpaceDN w:val="0"/>
              <w:adjustRightInd w:val="0"/>
              <w:ind w:left="0"/>
              <w:jc w:val="center"/>
              <w:rPr>
                <w:rFonts w:cstheme="minorHAnsi"/>
              </w:rPr>
            </w:pPr>
          </w:p>
          <w:p w14:paraId="6676F8F2" w14:textId="77777777" w:rsidR="00285A64" w:rsidRDefault="00285A64" w:rsidP="0059357A">
            <w:pPr>
              <w:pStyle w:val="ListParagraph"/>
              <w:autoSpaceDE w:val="0"/>
              <w:autoSpaceDN w:val="0"/>
              <w:adjustRightInd w:val="0"/>
              <w:ind w:left="0"/>
              <w:jc w:val="center"/>
              <w:rPr>
                <w:rFonts w:cstheme="minorHAnsi"/>
              </w:rPr>
            </w:pPr>
          </w:p>
          <w:p w14:paraId="7D395632" w14:textId="77777777" w:rsidR="00285A64" w:rsidRDefault="00285A64" w:rsidP="0059357A">
            <w:pPr>
              <w:pStyle w:val="ListParagraph"/>
              <w:autoSpaceDE w:val="0"/>
              <w:autoSpaceDN w:val="0"/>
              <w:adjustRightInd w:val="0"/>
              <w:ind w:left="0"/>
              <w:jc w:val="center"/>
              <w:rPr>
                <w:rFonts w:cstheme="minorHAnsi"/>
              </w:rPr>
            </w:pPr>
            <w:r>
              <w:rPr>
                <w:rFonts w:cstheme="minorHAnsi"/>
              </w:rPr>
              <w:t>0.143</w:t>
            </w:r>
          </w:p>
        </w:tc>
      </w:tr>
      <w:tr w:rsidR="00285A64" w14:paraId="55D7B2B0" w14:textId="77777777" w:rsidTr="00285A64">
        <w:tc>
          <w:tcPr>
            <w:tcW w:w="1556" w:type="dxa"/>
            <w:vMerge/>
          </w:tcPr>
          <w:p w14:paraId="49875924"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68739809" w14:textId="77777777" w:rsidR="00285A64" w:rsidRDefault="00285A64" w:rsidP="0059357A">
            <w:pPr>
              <w:pStyle w:val="ListParagraph"/>
              <w:autoSpaceDE w:val="0"/>
              <w:autoSpaceDN w:val="0"/>
              <w:adjustRightInd w:val="0"/>
              <w:ind w:left="0"/>
              <w:jc w:val="center"/>
              <w:rPr>
                <w:rFonts w:cstheme="minorHAnsi"/>
              </w:rPr>
            </w:pPr>
            <w:r>
              <w:rPr>
                <w:rFonts w:cstheme="minorHAnsi"/>
              </w:rPr>
              <w:t>2</w:t>
            </w:r>
          </w:p>
        </w:tc>
        <w:tc>
          <w:tcPr>
            <w:tcW w:w="923" w:type="dxa"/>
          </w:tcPr>
          <w:p w14:paraId="359C88EE" w14:textId="77777777" w:rsidR="00285A64" w:rsidRDefault="00285A64" w:rsidP="0059357A">
            <w:pPr>
              <w:pStyle w:val="ListParagraph"/>
              <w:autoSpaceDE w:val="0"/>
              <w:autoSpaceDN w:val="0"/>
              <w:adjustRightInd w:val="0"/>
              <w:ind w:left="0"/>
              <w:jc w:val="center"/>
              <w:rPr>
                <w:rFonts w:cstheme="minorHAnsi"/>
              </w:rPr>
            </w:pPr>
            <w:r>
              <w:rPr>
                <w:rFonts w:cstheme="minorHAnsi"/>
              </w:rPr>
              <w:t>4</w:t>
            </w:r>
          </w:p>
        </w:tc>
        <w:tc>
          <w:tcPr>
            <w:tcW w:w="886" w:type="dxa"/>
          </w:tcPr>
          <w:p w14:paraId="513DEF5F" w14:textId="77777777" w:rsidR="00285A64" w:rsidRDefault="00285A64" w:rsidP="0059357A">
            <w:pPr>
              <w:pStyle w:val="ListParagraph"/>
              <w:autoSpaceDE w:val="0"/>
              <w:autoSpaceDN w:val="0"/>
              <w:adjustRightInd w:val="0"/>
              <w:ind w:left="0"/>
              <w:jc w:val="center"/>
              <w:rPr>
                <w:rFonts w:cstheme="minorHAnsi"/>
              </w:rPr>
            </w:pPr>
            <w:r w:rsidRPr="00F24AEE">
              <w:rPr>
                <w:rFonts w:cstheme="minorHAnsi"/>
              </w:rPr>
              <w:t>13563</w:t>
            </w:r>
          </w:p>
        </w:tc>
        <w:tc>
          <w:tcPr>
            <w:tcW w:w="1387" w:type="dxa"/>
          </w:tcPr>
          <w:p w14:paraId="5014F257" w14:textId="77777777" w:rsidR="00285A64" w:rsidRDefault="00285A64" w:rsidP="0059357A">
            <w:pPr>
              <w:pStyle w:val="ListParagraph"/>
              <w:autoSpaceDE w:val="0"/>
              <w:autoSpaceDN w:val="0"/>
              <w:adjustRightInd w:val="0"/>
              <w:ind w:left="0"/>
              <w:jc w:val="center"/>
              <w:rPr>
                <w:rFonts w:cstheme="minorHAnsi"/>
              </w:rPr>
            </w:pPr>
            <w:r w:rsidRPr="00F24AEE">
              <w:rPr>
                <w:rFonts w:ascii="Calibri" w:eastAsia="Times New Roman" w:hAnsi="Calibri" w:cs="Calibri"/>
                <w:color w:val="000000"/>
                <w:lang w:eastAsia="en-IN"/>
              </w:rPr>
              <w:t>0.00029492</w:t>
            </w:r>
          </w:p>
        </w:tc>
        <w:tc>
          <w:tcPr>
            <w:tcW w:w="1616" w:type="dxa"/>
          </w:tcPr>
          <w:p w14:paraId="4EA1E3D9" w14:textId="77777777" w:rsidR="00285A64" w:rsidRPr="00F24AE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59.40</w:t>
            </w:r>
          </w:p>
        </w:tc>
        <w:tc>
          <w:tcPr>
            <w:tcW w:w="1248" w:type="dxa"/>
            <w:vMerge/>
          </w:tcPr>
          <w:p w14:paraId="33AED96B" w14:textId="77777777" w:rsidR="00285A64" w:rsidRPr="00F24AE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75ACB96E" w14:textId="77777777" w:rsidTr="00285A64">
        <w:tc>
          <w:tcPr>
            <w:tcW w:w="1556" w:type="dxa"/>
            <w:vMerge/>
          </w:tcPr>
          <w:p w14:paraId="4EEEFB74"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41317219" w14:textId="77777777" w:rsidR="00285A64" w:rsidRDefault="00285A64" w:rsidP="0059357A">
            <w:pPr>
              <w:pStyle w:val="ListParagraph"/>
              <w:autoSpaceDE w:val="0"/>
              <w:autoSpaceDN w:val="0"/>
              <w:adjustRightInd w:val="0"/>
              <w:ind w:left="0"/>
              <w:jc w:val="center"/>
              <w:rPr>
                <w:rFonts w:cstheme="minorHAnsi"/>
              </w:rPr>
            </w:pPr>
            <w:r>
              <w:rPr>
                <w:rFonts w:cstheme="minorHAnsi"/>
              </w:rPr>
              <w:t>3</w:t>
            </w:r>
          </w:p>
        </w:tc>
        <w:tc>
          <w:tcPr>
            <w:tcW w:w="923" w:type="dxa"/>
          </w:tcPr>
          <w:p w14:paraId="20F30492" w14:textId="77777777" w:rsidR="00285A64" w:rsidRDefault="00285A64" w:rsidP="0059357A">
            <w:pPr>
              <w:pStyle w:val="ListParagraph"/>
              <w:autoSpaceDE w:val="0"/>
              <w:autoSpaceDN w:val="0"/>
              <w:adjustRightInd w:val="0"/>
              <w:ind w:left="0"/>
              <w:jc w:val="center"/>
              <w:rPr>
                <w:rFonts w:cstheme="minorHAnsi"/>
              </w:rPr>
            </w:pPr>
            <w:r>
              <w:rPr>
                <w:rFonts w:cstheme="minorHAnsi"/>
              </w:rPr>
              <w:t>15</w:t>
            </w:r>
          </w:p>
        </w:tc>
        <w:tc>
          <w:tcPr>
            <w:tcW w:w="886" w:type="dxa"/>
          </w:tcPr>
          <w:p w14:paraId="26032690" w14:textId="77777777" w:rsidR="00285A64" w:rsidRDefault="00285A64" w:rsidP="0059357A">
            <w:pPr>
              <w:pStyle w:val="ListParagraph"/>
              <w:autoSpaceDE w:val="0"/>
              <w:autoSpaceDN w:val="0"/>
              <w:adjustRightInd w:val="0"/>
              <w:ind w:left="0"/>
              <w:jc w:val="center"/>
              <w:rPr>
                <w:rFonts w:cstheme="minorHAnsi"/>
              </w:rPr>
            </w:pPr>
            <w:r>
              <w:rPr>
                <w:rFonts w:cstheme="minorHAnsi"/>
              </w:rPr>
              <w:t>45670</w:t>
            </w:r>
          </w:p>
        </w:tc>
        <w:tc>
          <w:tcPr>
            <w:tcW w:w="1387" w:type="dxa"/>
          </w:tcPr>
          <w:p w14:paraId="61EB2DC3" w14:textId="77777777" w:rsidR="00285A64" w:rsidRDefault="00285A64" w:rsidP="0059357A">
            <w:pPr>
              <w:pStyle w:val="ListParagraph"/>
              <w:autoSpaceDE w:val="0"/>
              <w:autoSpaceDN w:val="0"/>
              <w:adjustRightInd w:val="0"/>
              <w:ind w:left="0"/>
              <w:jc w:val="center"/>
              <w:rPr>
                <w:rFonts w:cstheme="minorHAnsi"/>
              </w:rPr>
            </w:pPr>
            <w:r w:rsidRPr="00F24AEE">
              <w:rPr>
                <w:rFonts w:ascii="Calibri" w:eastAsia="Times New Roman" w:hAnsi="Calibri" w:cs="Calibri"/>
                <w:color w:val="000000"/>
                <w:lang w:eastAsia="en-IN"/>
              </w:rPr>
              <w:t>0.000328443</w:t>
            </w:r>
          </w:p>
        </w:tc>
        <w:tc>
          <w:tcPr>
            <w:tcW w:w="1616" w:type="dxa"/>
          </w:tcPr>
          <w:p w14:paraId="16478EAC" w14:textId="77777777" w:rsidR="00285A64" w:rsidRPr="00F24AE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69.03</w:t>
            </w:r>
          </w:p>
        </w:tc>
        <w:tc>
          <w:tcPr>
            <w:tcW w:w="1248" w:type="dxa"/>
            <w:vMerge/>
          </w:tcPr>
          <w:p w14:paraId="5239277D" w14:textId="77777777" w:rsidR="00285A64" w:rsidRPr="00F24AE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50E16A06" w14:textId="77777777" w:rsidTr="00285A64">
        <w:tc>
          <w:tcPr>
            <w:tcW w:w="1556" w:type="dxa"/>
            <w:vMerge/>
          </w:tcPr>
          <w:p w14:paraId="7E5294B0"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411F1B26" w14:textId="77777777" w:rsidR="00285A64" w:rsidRDefault="00285A64" w:rsidP="0059357A">
            <w:pPr>
              <w:pStyle w:val="ListParagraph"/>
              <w:autoSpaceDE w:val="0"/>
              <w:autoSpaceDN w:val="0"/>
              <w:adjustRightInd w:val="0"/>
              <w:ind w:left="0"/>
              <w:jc w:val="center"/>
              <w:rPr>
                <w:rFonts w:cstheme="minorHAnsi"/>
              </w:rPr>
            </w:pPr>
            <w:r>
              <w:rPr>
                <w:rFonts w:cstheme="minorHAnsi"/>
              </w:rPr>
              <w:t>4</w:t>
            </w:r>
          </w:p>
        </w:tc>
        <w:tc>
          <w:tcPr>
            <w:tcW w:w="923" w:type="dxa"/>
          </w:tcPr>
          <w:p w14:paraId="61615A58" w14:textId="77777777" w:rsidR="00285A64" w:rsidRDefault="00285A64" w:rsidP="0059357A">
            <w:pPr>
              <w:pStyle w:val="ListParagraph"/>
              <w:autoSpaceDE w:val="0"/>
              <w:autoSpaceDN w:val="0"/>
              <w:adjustRightInd w:val="0"/>
              <w:ind w:left="0"/>
              <w:jc w:val="center"/>
              <w:rPr>
                <w:rFonts w:cstheme="minorHAnsi"/>
              </w:rPr>
            </w:pPr>
            <w:r>
              <w:rPr>
                <w:rFonts w:cstheme="minorHAnsi"/>
              </w:rPr>
              <w:t>36</w:t>
            </w:r>
          </w:p>
        </w:tc>
        <w:tc>
          <w:tcPr>
            <w:tcW w:w="886" w:type="dxa"/>
          </w:tcPr>
          <w:p w14:paraId="6ED3BE21" w14:textId="77777777" w:rsidR="00285A64" w:rsidRDefault="00285A64" w:rsidP="0059357A">
            <w:pPr>
              <w:pStyle w:val="ListParagraph"/>
              <w:autoSpaceDE w:val="0"/>
              <w:autoSpaceDN w:val="0"/>
              <w:adjustRightInd w:val="0"/>
              <w:ind w:left="0"/>
              <w:jc w:val="center"/>
              <w:rPr>
                <w:rFonts w:cstheme="minorHAnsi"/>
              </w:rPr>
            </w:pPr>
            <w:r>
              <w:rPr>
                <w:rFonts w:cstheme="minorHAnsi"/>
              </w:rPr>
              <w:t>51608</w:t>
            </w:r>
          </w:p>
        </w:tc>
        <w:tc>
          <w:tcPr>
            <w:tcW w:w="1387" w:type="dxa"/>
          </w:tcPr>
          <w:p w14:paraId="4C31E1DD" w14:textId="77777777" w:rsidR="00285A64" w:rsidRDefault="00285A64" w:rsidP="0059357A">
            <w:pPr>
              <w:pStyle w:val="ListParagraph"/>
              <w:autoSpaceDE w:val="0"/>
              <w:autoSpaceDN w:val="0"/>
              <w:adjustRightInd w:val="0"/>
              <w:ind w:left="0"/>
              <w:jc w:val="center"/>
              <w:rPr>
                <w:rFonts w:cstheme="minorHAnsi"/>
              </w:rPr>
            </w:pPr>
            <w:r w:rsidRPr="00F24AEE">
              <w:rPr>
                <w:rFonts w:ascii="Calibri" w:eastAsia="Times New Roman" w:hAnsi="Calibri" w:cs="Calibri"/>
                <w:color w:val="000000"/>
                <w:lang w:eastAsia="en-IN"/>
              </w:rPr>
              <w:t>0.000697566</w:t>
            </w:r>
          </w:p>
        </w:tc>
        <w:tc>
          <w:tcPr>
            <w:tcW w:w="1616" w:type="dxa"/>
          </w:tcPr>
          <w:p w14:paraId="30B2A817" w14:textId="77777777" w:rsidR="00285A64" w:rsidRPr="00F24AE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66.52</w:t>
            </w:r>
          </w:p>
        </w:tc>
        <w:tc>
          <w:tcPr>
            <w:tcW w:w="1248" w:type="dxa"/>
            <w:vMerge/>
          </w:tcPr>
          <w:p w14:paraId="50E734CD" w14:textId="77777777" w:rsidR="00285A64" w:rsidRPr="00F24AE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0CFD902C" w14:textId="77777777" w:rsidTr="00285A64">
        <w:tc>
          <w:tcPr>
            <w:tcW w:w="1556" w:type="dxa"/>
            <w:vMerge/>
          </w:tcPr>
          <w:p w14:paraId="72AD41F1"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7BC7AB9D" w14:textId="77777777" w:rsidR="00285A64" w:rsidRDefault="00285A64" w:rsidP="0059357A">
            <w:pPr>
              <w:pStyle w:val="ListParagraph"/>
              <w:autoSpaceDE w:val="0"/>
              <w:autoSpaceDN w:val="0"/>
              <w:adjustRightInd w:val="0"/>
              <w:ind w:left="0"/>
              <w:jc w:val="center"/>
              <w:rPr>
                <w:rFonts w:cstheme="minorHAnsi"/>
              </w:rPr>
            </w:pPr>
            <w:r>
              <w:rPr>
                <w:rFonts w:cstheme="minorHAnsi"/>
              </w:rPr>
              <w:t>4.1</w:t>
            </w:r>
          </w:p>
        </w:tc>
        <w:tc>
          <w:tcPr>
            <w:tcW w:w="923" w:type="dxa"/>
          </w:tcPr>
          <w:p w14:paraId="360FA9FC" w14:textId="77777777" w:rsidR="00285A64" w:rsidRDefault="00285A64" w:rsidP="0059357A">
            <w:pPr>
              <w:pStyle w:val="ListParagraph"/>
              <w:autoSpaceDE w:val="0"/>
              <w:autoSpaceDN w:val="0"/>
              <w:adjustRightInd w:val="0"/>
              <w:ind w:left="0"/>
              <w:jc w:val="center"/>
              <w:rPr>
                <w:rFonts w:cstheme="minorHAnsi"/>
              </w:rPr>
            </w:pPr>
            <w:r>
              <w:rPr>
                <w:rFonts w:cstheme="minorHAnsi"/>
              </w:rPr>
              <w:t>13</w:t>
            </w:r>
          </w:p>
        </w:tc>
        <w:tc>
          <w:tcPr>
            <w:tcW w:w="886" w:type="dxa"/>
          </w:tcPr>
          <w:p w14:paraId="11F8FD72" w14:textId="77777777" w:rsidR="00285A64" w:rsidRDefault="00285A64" w:rsidP="0059357A">
            <w:pPr>
              <w:pStyle w:val="ListParagraph"/>
              <w:autoSpaceDE w:val="0"/>
              <w:autoSpaceDN w:val="0"/>
              <w:adjustRightInd w:val="0"/>
              <w:ind w:left="0"/>
              <w:jc w:val="center"/>
              <w:rPr>
                <w:rFonts w:cstheme="minorHAnsi"/>
              </w:rPr>
            </w:pPr>
            <w:r>
              <w:rPr>
                <w:rFonts w:cstheme="minorHAnsi"/>
              </w:rPr>
              <w:t>60717</w:t>
            </w:r>
          </w:p>
        </w:tc>
        <w:tc>
          <w:tcPr>
            <w:tcW w:w="1387" w:type="dxa"/>
          </w:tcPr>
          <w:p w14:paraId="181FAA2D" w14:textId="77777777" w:rsidR="00285A64" w:rsidRPr="00F24AEE" w:rsidRDefault="00285A64" w:rsidP="0059357A">
            <w:pPr>
              <w:rPr>
                <w:rFonts w:ascii="Calibri" w:hAnsi="Calibri" w:cs="Calibri"/>
              </w:rPr>
            </w:pPr>
            <w:r w:rsidRPr="00F24AEE">
              <w:rPr>
                <w:rFonts w:ascii="Calibri" w:hAnsi="Calibri" w:cs="Calibri"/>
              </w:rPr>
              <w:t>0.000214108</w:t>
            </w:r>
          </w:p>
        </w:tc>
        <w:tc>
          <w:tcPr>
            <w:tcW w:w="1616" w:type="dxa"/>
          </w:tcPr>
          <w:p w14:paraId="11D036D3" w14:textId="77777777" w:rsidR="00285A64" w:rsidRPr="00F24AEE" w:rsidRDefault="00285A64" w:rsidP="0059357A">
            <w:pPr>
              <w:rPr>
                <w:rFonts w:ascii="Calibri" w:hAnsi="Calibri" w:cs="Calibri"/>
              </w:rPr>
            </w:pPr>
            <w:r>
              <w:rPr>
                <w:rFonts w:ascii="Calibri" w:hAnsi="Calibri" w:cs="Calibri"/>
              </w:rPr>
              <w:t>65.01</w:t>
            </w:r>
          </w:p>
        </w:tc>
        <w:tc>
          <w:tcPr>
            <w:tcW w:w="1248" w:type="dxa"/>
            <w:vMerge/>
          </w:tcPr>
          <w:p w14:paraId="7BD3F226" w14:textId="77777777" w:rsidR="00285A64" w:rsidRPr="00F24AEE" w:rsidRDefault="00285A64" w:rsidP="0059357A">
            <w:pPr>
              <w:rPr>
                <w:rFonts w:ascii="Calibri" w:hAnsi="Calibri" w:cs="Calibri"/>
              </w:rPr>
            </w:pPr>
          </w:p>
        </w:tc>
      </w:tr>
      <w:tr w:rsidR="00285A64" w14:paraId="51976A9F" w14:textId="77777777" w:rsidTr="00285A64">
        <w:tc>
          <w:tcPr>
            <w:tcW w:w="1556" w:type="dxa"/>
            <w:vMerge/>
          </w:tcPr>
          <w:p w14:paraId="76909EE7"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252D0998" w14:textId="77777777" w:rsidR="00285A64" w:rsidRDefault="00285A64" w:rsidP="0059357A">
            <w:pPr>
              <w:pStyle w:val="ListParagraph"/>
              <w:autoSpaceDE w:val="0"/>
              <w:autoSpaceDN w:val="0"/>
              <w:adjustRightInd w:val="0"/>
              <w:ind w:left="0"/>
              <w:jc w:val="center"/>
              <w:rPr>
                <w:rFonts w:cstheme="minorHAnsi"/>
              </w:rPr>
            </w:pPr>
            <w:r>
              <w:rPr>
                <w:rFonts w:cstheme="minorHAnsi"/>
              </w:rPr>
              <w:t>4.2</w:t>
            </w:r>
          </w:p>
        </w:tc>
        <w:tc>
          <w:tcPr>
            <w:tcW w:w="923" w:type="dxa"/>
          </w:tcPr>
          <w:p w14:paraId="4BD5C17E" w14:textId="77777777" w:rsidR="00285A64" w:rsidRDefault="00285A64" w:rsidP="0059357A">
            <w:pPr>
              <w:pStyle w:val="ListParagraph"/>
              <w:autoSpaceDE w:val="0"/>
              <w:autoSpaceDN w:val="0"/>
              <w:adjustRightInd w:val="0"/>
              <w:ind w:left="0"/>
              <w:jc w:val="center"/>
              <w:rPr>
                <w:rFonts w:cstheme="minorHAnsi"/>
              </w:rPr>
            </w:pPr>
            <w:r>
              <w:rPr>
                <w:rFonts w:cstheme="minorHAnsi"/>
              </w:rPr>
              <w:t>3</w:t>
            </w:r>
          </w:p>
        </w:tc>
        <w:tc>
          <w:tcPr>
            <w:tcW w:w="886" w:type="dxa"/>
          </w:tcPr>
          <w:p w14:paraId="626CDE3B" w14:textId="77777777" w:rsidR="00285A64" w:rsidRDefault="00285A64" w:rsidP="0059357A">
            <w:pPr>
              <w:pStyle w:val="ListParagraph"/>
              <w:autoSpaceDE w:val="0"/>
              <w:autoSpaceDN w:val="0"/>
              <w:adjustRightInd w:val="0"/>
              <w:ind w:left="0"/>
              <w:jc w:val="center"/>
              <w:rPr>
                <w:rFonts w:cstheme="minorHAnsi"/>
              </w:rPr>
            </w:pPr>
            <w:r>
              <w:rPr>
                <w:rFonts w:cstheme="minorHAnsi"/>
              </w:rPr>
              <w:t>62645</w:t>
            </w:r>
          </w:p>
        </w:tc>
        <w:tc>
          <w:tcPr>
            <w:tcW w:w="1387" w:type="dxa"/>
          </w:tcPr>
          <w:p w14:paraId="05966703" w14:textId="77777777" w:rsidR="00285A64" w:rsidRDefault="00285A64" w:rsidP="0059357A">
            <w:pPr>
              <w:pStyle w:val="ListParagraph"/>
              <w:autoSpaceDE w:val="0"/>
              <w:autoSpaceDN w:val="0"/>
              <w:adjustRightInd w:val="0"/>
              <w:ind w:left="0"/>
              <w:jc w:val="center"/>
              <w:rPr>
                <w:rFonts w:cstheme="minorHAnsi"/>
              </w:rPr>
            </w:pPr>
            <w:r w:rsidRPr="00F24AEE">
              <w:rPr>
                <w:rFonts w:ascii="Calibri" w:eastAsia="Times New Roman" w:hAnsi="Calibri" w:cs="Calibri"/>
                <w:color w:val="000000"/>
                <w:lang w:eastAsia="en-IN"/>
              </w:rPr>
              <w:t>0.00004789</w:t>
            </w:r>
          </w:p>
        </w:tc>
        <w:tc>
          <w:tcPr>
            <w:tcW w:w="1616" w:type="dxa"/>
          </w:tcPr>
          <w:p w14:paraId="75FA8EF1" w14:textId="77777777" w:rsidR="00285A64" w:rsidRPr="00F24AE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76.30</w:t>
            </w:r>
          </w:p>
        </w:tc>
        <w:tc>
          <w:tcPr>
            <w:tcW w:w="1248" w:type="dxa"/>
            <w:vMerge/>
          </w:tcPr>
          <w:p w14:paraId="284A9DE0" w14:textId="77777777" w:rsidR="00285A64" w:rsidRPr="00F24AE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4F2A938B" w14:textId="77777777" w:rsidTr="00285A64">
        <w:tc>
          <w:tcPr>
            <w:tcW w:w="1556" w:type="dxa"/>
            <w:vMerge w:val="restart"/>
          </w:tcPr>
          <w:p w14:paraId="38E24435" w14:textId="77777777" w:rsidR="00285A64" w:rsidRPr="0017392E" w:rsidRDefault="00285A64" w:rsidP="0059357A">
            <w:pPr>
              <w:pStyle w:val="ListParagraph"/>
              <w:autoSpaceDE w:val="0"/>
              <w:autoSpaceDN w:val="0"/>
              <w:adjustRightInd w:val="0"/>
              <w:ind w:left="0"/>
              <w:jc w:val="center"/>
              <w:rPr>
                <w:rFonts w:cstheme="minorHAnsi"/>
                <w:b/>
              </w:rPr>
            </w:pPr>
          </w:p>
          <w:p w14:paraId="5B5F750D" w14:textId="77777777" w:rsidR="00285A64" w:rsidRPr="0017392E" w:rsidRDefault="00285A64" w:rsidP="0059357A">
            <w:pPr>
              <w:pStyle w:val="ListParagraph"/>
              <w:autoSpaceDE w:val="0"/>
              <w:autoSpaceDN w:val="0"/>
              <w:adjustRightInd w:val="0"/>
              <w:ind w:left="0"/>
              <w:jc w:val="center"/>
              <w:rPr>
                <w:rFonts w:cstheme="minorHAnsi"/>
                <w:b/>
              </w:rPr>
            </w:pPr>
            <w:r w:rsidRPr="0017392E">
              <w:rPr>
                <w:rFonts w:cstheme="minorHAnsi"/>
                <w:b/>
              </w:rPr>
              <w:t>Apache HTTP Components Clients</w:t>
            </w:r>
          </w:p>
        </w:tc>
        <w:tc>
          <w:tcPr>
            <w:tcW w:w="1001" w:type="dxa"/>
          </w:tcPr>
          <w:p w14:paraId="781A5EB8" w14:textId="77777777" w:rsidR="00285A64" w:rsidRDefault="00285A64" w:rsidP="0059357A">
            <w:pPr>
              <w:pStyle w:val="ListParagraph"/>
              <w:autoSpaceDE w:val="0"/>
              <w:autoSpaceDN w:val="0"/>
              <w:adjustRightInd w:val="0"/>
              <w:ind w:left="0"/>
              <w:jc w:val="center"/>
              <w:rPr>
                <w:rFonts w:cstheme="minorHAnsi"/>
              </w:rPr>
            </w:pPr>
            <w:r>
              <w:rPr>
                <w:rFonts w:cstheme="minorHAnsi"/>
              </w:rPr>
              <w:t>4.4.1</w:t>
            </w:r>
          </w:p>
        </w:tc>
        <w:tc>
          <w:tcPr>
            <w:tcW w:w="923" w:type="dxa"/>
          </w:tcPr>
          <w:p w14:paraId="26B0A15F" w14:textId="77777777" w:rsidR="00285A64" w:rsidRDefault="00285A64" w:rsidP="0059357A">
            <w:pPr>
              <w:pStyle w:val="ListParagraph"/>
              <w:autoSpaceDE w:val="0"/>
              <w:autoSpaceDN w:val="0"/>
              <w:adjustRightInd w:val="0"/>
              <w:ind w:left="0"/>
              <w:jc w:val="center"/>
              <w:rPr>
                <w:rFonts w:cstheme="minorHAnsi"/>
              </w:rPr>
            </w:pPr>
            <w:r>
              <w:rPr>
                <w:rFonts w:cstheme="minorHAnsi"/>
              </w:rPr>
              <w:t>1</w:t>
            </w:r>
          </w:p>
        </w:tc>
        <w:tc>
          <w:tcPr>
            <w:tcW w:w="886" w:type="dxa"/>
          </w:tcPr>
          <w:p w14:paraId="612B7BF9" w14:textId="77777777" w:rsidR="00285A64" w:rsidRDefault="00285A64" w:rsidP="0059357A">
            <w:pPr>
              <w:pStyle w:val="ListParagraph"/>
              <w:autoSpaceDE w:val="0"/>
              <w:autoSpaceDN w:val="0"/>
              <w:adjustRightInd w:val="0"/>
              <w:ind w:left="0"/>
              <w:jc w:val="center"/>
              <w:rPr>
                <w:rFonts w:cstheme="minorHAnsi"/>
              </w:rPr>
            </w:pPr>
            <w:r>
              <w:rPr>
                <w:rFonts w:cstheme="minorHAnsi"/>
              </w:rPr>
              <w:t>74293</w:t>
            </w:r>
          </w:p>
        </w:tc>
        <w:tc>
          <w:tcPr>
            <w:tcW w:w="1387" w:type="dxa"/>
          </w:tcPr>
          <w:p w14:paraId="5C3FDDB7" w14:textId="77777777" w:rsidR="00285A64" w:rsidRDefault="00285A64" w:rsidP="0059357A">
            <w:pPr>
              <w:pStyle w:val="ListParagraph"/>
              <w:autoSpaceDE w:val="0"/>
              <w:autoSpaceDN w:val="0"/>
              <w:adjustRightInd w:val="0"/>
              <w:ind w:left="0"/>
              <w:jc w:val="center"/>
              <w:rPr>
                <w:rFonts w:cstheme="minorHAnsi"/>
              </w:rPr>
            </w:pPr>
            <w:r w:rsidRPr="00A6692B">
              <w:rPr>
                <w:rFonts w:ascii="Calibri" w:eastAsia="Times New Roman" w:hAnsi="Calibri" w:cs="Calibri"/>
                <w:color w:val="000000"/>
                <w:lang w:eastAsia="en-IN"/>
              </w:rPr>
              <w:t>1.34602E-05</w:t>
            </w:r>
          </w:p>
        </w:tc>
        <w:tc>
          <w:tcPr>
            <w:tcW w:w="1616" w:type="dxa"/>
          </w:tcPr>
          <w:p w14:paraId="1929A2A7"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71.42</w:t>
            </w:r>
          </w:p>
        </w:tc>
        <w:tc>
          <w:tcPr>
            <w:tcW w:w="1248" w:type="dxa"/>
            <w:vMerge w:val="restart"/>
          </w:tcPr>
          <w:p w14:paraId="6D51AD18" w14:textId="77777777" w:rsidR="00285A64"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p w14:paraId="716A560C" w14:textId="77777777" w:rsidR="00285A64"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p w14:paraId="1773EC98" w14:textId="77777777" w:rsidR="00285A64"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p w14:paraId="55483BCA"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-0.46</w:t>
            </w:r>
          </w:p>
        </w:tc>
      </w:tr>
      <w:tr w:rsidR="00285A64" w14:paraId="2F42145D" w14:textId="77777777" w:rsidTr="00285A64">
        <w:tc>
          <w:tcPr>
            <w:tcW w:w="1556" w:type="dxa"/>
            <w:vMerge/>
          </w:tcPr>
          <w:p w14:paraId="2F6B0933"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384CAADE" w14:textId="77777777" w:rsidR="00285A64" w:rsidRDefault="00285A64" w:rsidP="0059357A">
            <w:pPr>
              <w:pStyle w:val="ListParagraph"/>
              <w:autoSpaceDE w:val="0"/>
              <w:autoSpaceDN w:val="0"/>
              <w:adjustRightInd w:val="0"/>
              <w:ind w:left="0"/>
              <w:jc w:val="center"/>
              <w:rPr>
                <w:rFonts w:cstheme="minorHAnsi"/>
              </w:rPr>
            </w:pPr>
            <w:r>
              <w:rPr>
                <w:rFonts w:cstheme="minorHAnsi"/>
              </w:rPr>
              <w:t>4.5.2</w:t>
            </w:r>
          </w:p>
        </w:tc>
        <w:tc>
          <w:tcPr>
            <w:tcW w:w="923" w:type="dxa"/>
          </w:tcPr>
          <w:p w14:paraId="7043C91B" w14:textId="77777777" w:rsidR="00285A64" w:rsidRDefault="00285A64" w:rsidP="0059357A">
            <w:pPr>
              <w:pStyle w:val="ListParagraph"/>
              <w:autoSpaceDE w:val="0"/>
              <w:autoSpaceDN w:val="0"/>
              <w:adjustRightInd w:val="0"/>
              <w:ind w:left="0"/>
              <w:jc w:val="center"/>
              <w:rPr>
                <w:rFonts w:cstheme="minorHAnsi"/>
              </w:rPr>
            </w:pPr>
            <w:r>
              <w:rPr>
                <w:rFonts w:cstheme="minorHAnsi"/>
              </w:rPr>
              <w:t>2</w:t>
            </w:r>
          </w:p>
        </w:tc>
        <w:tc>
          <w:tcPr>
            <w:tcW w:w="886" w:type="dxa"/>
          </w:tcPr>
          <w:p w14:paraId="7387156E" w14:textId="77777777" w:rsidR="00285A64" w:rsidRDefault="00285A64" w:rsidP="0059357A">
            <w:pPr>
              <w:pStyle w:val="ListParagraph"/>
              <w:autoSpaceDE w:val="0"/>
              <w:autoSpaceDN w:val="0"/>
              <w:adjustRightInd w:val="0"/>
              <w:ind w:left="0"/>
              <w:jc w:val="center"/>
              <w:rPr>
                <w:rFonts w:cstheme="minorHAnsi"/>
              </w:rPr>
            </w:pPr>
            <w:r>
              <w:rPr>
                <w:rFonts w:cstheme="minorHAnsi"/>
              </w:rPr>
              <w:t>75021</w:t>
            </w:r>
          </w:p>
        </w:tc>
        <w:tc>
          <w:tcPr>
            <w:tcW w:w="1387" w:type="dxa"/>
          </w:tcPr>
          <w:p w14:paraId="204E0A49" w14:textId="77777777" w:rsidR="00285A64" w:rsidRDefault="00285A64" w:rsidP="0059357A">
            <w:pPr>
              <w:pStyle w:val="ListParagraph"/>
              <w:autoSpaceDE w:val="0"/>
              <w:autoSpaceDN w:val="0"/>
              <w:adjustRightInd w:val="0"/>
              <w:ind w:left="0"/>
              <w:jc w:val="center"/>
              <w:rPr>
                <w:rFonts w:cstheme="minorHAnsi"/>
              </w:rPr>
            </w:pPr>
            <w:r w:rsidRPr="00A6692B">
              <w:rPr>
                <w:rFonts w:ascii="Calibri" w:eastAsia="Times New Roman" w:hAnsi="Calibri" w:cs="Calibri"/>
                <w:color w:val="000000"/>
                <w:lang w:eastAsia="en-IN"/>
              </w:rPr>
              <w:t>2.66592E-05</w:t>
            </w:r>
          </w:p>
        </w:tc>
        <w:tc>
          <w:tcPr>
            <w:tcW w:w="1616" w:type="dxa"/>
          </w:tcPr>
          <w:p w14:paraId="6CED4698"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68.91</w:t>
            </w:r>
          </w:p>
        </w:tc>
        <w:tc>
          <w:tcPr>
            <w:tcW w:w="1248" w:type="dxa"/>
            <w:vMerge/>
          </w:tcPr>
          <w:p w14:paraId="65BA1846"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0622A113" w14:textId="77777777" w:rsidTr="00285A64">
        <w:tc>
          <w:tcPr>
            <w:tcW w:w="1556" w:type="dxa"/>
            <w:vMerge/>
          </w:tcPr>
          <w:p w14:paraId="151412F2"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3E279B9D" w14:textId="77777777" w:rsidR="00285A64" w:rsidRDefault="00285A64" w:rsidP="0059357A">
            <w:pPr>
              <w:pStyle w:val="ListParagraph"/>
              <w:autoSpaceDE w:val="0"/>
              <w:autoSpaceDN w:val="0"/>
              <w:adjustRightInd w:val="0"/>
              <w:ind w:left="0"/>
              <w:jc w:val="center"/>
              <w:rPr>
                <w:rFonts w:cstheme="minorHAnsi"/>
              </w:rPr>
            </w:pPr>
            <w:r>
              <w:rPr>
                <w:rFonts w:cstheme="minorHAnsi"/>
              </w:rPr>
              <w:t>4.5.3</w:t>
            </w:r>
          </w:p>
        </w:tc>
        <w:tc>
          <w:tcPr>
            <w:tcW w:w="923" w:type="dxa"/>
          </w:tcPr>
          <w:p w14:paraId="1089BDBD" w14:textId="77777777" w:rsidR="00285A64" w:rsidRDefault="00285A64" w:rsidP="0059357A">
            <w:pPr>
              <w:pStyle w:val="ListParagraph"/>
              <w:autoSpaceDE w:val="0"/>
              <w:autoSpaceDN w:val="0"/>
              <w:adjustRightInd w:val="0"/>
              <w:ind w:left="0"/>
              <w:jc w:val="center"/>
              <w:rPr>
                <w:rFonts w:cstheme="minorHAnsi"/>
              </w:rPr>
            </w:pPr>
            <w:r>
              <w:rPr>
                <w:rFonts w:cstheme="minorHAnsi"/>
              </w:rPr>
              <w:t>2</w:t>
            </w:r>
          </w:p>
        </w:tc>
        <w:tc>
          <w:tcPr>
            <w:tcW w:w="886" w:type="dxa"/>
          </w:tcPr>
          <w:p w14:paraId="0F40BE20" w14:textId="77777777" w:rsidR="00285A64" w:rsidRDefault="00285A64" w:rsidP="0059357A">
            <w:pPr>
              <w:pStyle w:val="ListParagraph"/>
              <w:autoSpaceDE w:val="0"/>
              <w:autoSpaceDN w:val="0"/>
              <w:adjustRightInd w:val="0"/>
              <w:ind w:left="0"/>
              <w:jc w:val="center"/>
              <w:rPr>
                <w:rFonts w:cstheme="minorHAnsi"/>
              </w:rPr>
            </w:pPr>
            <w:r>
              <w:rPr>
                <w:rFonts w:cstheme="minorHAnsi"/>
              </w:rPr>
              <w:t>75427</w:t>
            </w:r>
          </w:p>
        </w:tc>
        <w:tc>
          <w:tcPr>
            <w:tcW w:w="1387" w:type="dxa"/>
          </w:tcPr>
          <w:p w14:paraId="41CA8986" w14:textId="77777777" w:rsidR="00285A64" w:rsidRDefault="00285A64" w:rsidP="0059357A">
            <w:pPr>
              <w:pStyle w:val="ListParagraph"/>
              <w:autoSpaceDE w:val="0"/>
              <w:autoSpaceDN w:val="0"/>
              <w:adjustRightInd w:val="0"/>
              <w:ind w:left="0"/>
              <w:jc w:val="center"/>
              <w:rPr>
                <w:rFonts w:cstheme="minorHAnsi"/>
              </w:rPr>
            </w:pPr>
            <w:r w:rsidRPr="00A6692B">
              <w:rPr>
                <w:rFonts w:ascii="Calibri" w:eastAsia="Times New Roman" w:hAnsi="Calibri" w:cs="Calibri"/>
                <w:color w:val="000000"/>
                <w:lang w:eastAsia="en-IN"/>
              </w:rPr>
              <w:t>2.65157E-05</w:t>
            </w:r>
          </w:p>
        </w:tc>
        <w:tc>
          <w:tcPr>
            <w:tcW w:w="1616" w:type="dxa"/>
          </w:tcPr>
          <w:p w14:paraId="120AA07D"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69.12</w:t>
            </w:r>
          </w:p>
        </w:tc>
        <w:tc>
          <w:tcPr>
            <w:tcW w:w="1248" w:type="dxa"/>
            <w:vMerge/>
          </w:tcPr>
          <w:p w14:paraId="3CBBA7D6"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78DA1EBB" w14:textId="77777777" w:rsidTr="00285A64">
        <w:tc>
          <w:tcPr>
            <w:tcW w:w="1556" w:type="dxa"/>
            <w:vMerge/>
          </w:tcPr>
          <w:p w14:paraId="798A11B1"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40D5B18E" w14:textId="77777777" w:rsidR="00285A64" w:rsidRDefault="00285A64" w:rsidP="0059357A">
            <w:pPr>
              <w:pStyle w:val="ListParagraph"/>
              <w:autoSpaceDE w:val="0"/>
              <w:autoSpaceDN w:val="0"/>
              <w:adjustRightInd w:val="0"/>
              <w:ind w:left="0"/>
              <w:jc w:val="center"/>
              <w:rPr>
                <w:rFonts w:cstheme="minorHAnsi"/>
              </w:rPr>
            </w:pPr>
            <w:r>
              <w:rPr>
                <w:rFonts w:cstheme="minorHAnsi"/>
              </w:rPr>
              <w:t>4.5.5</w:t>
            </w:r>
          </w:p>
        </w:tc>
        <w:tc>
          <w:tcPr>
            <w:tcW w:w="923" w:type="dxa"/>
          </w:tcPr>
          <w:p w14:paraId="610970F9" w14:textId="77777777" w:rsidR="00285A64" w:rsidRDefault="00285A64" w:rsidP="0059357A">
            <w:pPr>
              <w:pStyle w:val="ListParagraph"/>
              <w:autoSpaceDE w:val="0"/>
              <w:autoSpaceDN w:val="0"/>
              <w:adjustRightInd w:val="0"/>
              <w:ind w:left="0"/>
              <w:jc w:val="center"/>
              <w:rPr>
                <w:rFonts w:cstheme="minorHAnsi"/>
              </w:rPr>
            </w:pPr>
            <w:r>
              <w:rPr>
                <w:rFonts w:cstheme="minorHAnsi"/>
              </w:rPr>
              <w:t>1</w:t>
            </w:r>
          </w:p>
        </w:tc>
        <w:tc>
          <w:tcPr>
            <w:tcW w:w="886" w:type="dxa"/>
          </w:tcPr>
          <w:p w14:paraId="423FD8DF" w14:textId="77777777" w:rsidR="00285A64" w:rsidRDefault="00285A64" w:rsidP="0059357A">
            <w:pPr>
              <w:pStyle w:val="ListParagraph"/>
              <w:autoSpaceDE w:val="0"/>
              <w:autoSpaceDN w:val="0"/>
              <w:adjustRightInd w:val="0"/>
              <w:ind w:left="0"/>
              <w:jc w:val="center"/>
              <w:rPr>
                <w:rFonts w:cstheme="minorHAnsi"/>
              </w:rPr>
            </w:pPr>
            <w:r>
              <w:rPr>
                <w:rFonts w:cstheme="minorHAnsi"/>
              </w:rPr>
              <w:t>76095</w:t>
            </w:r>
          </w:p>
        </w:tc>
        <w:tc>
          <w:tcPr>
            <w:tcW w:w="1387" w:type="dxa"/>
          </w:tcPr>
          <w:p w14:paraId="266FC9BE" w14:textId="77777777" w:rsidR="00285A64" w:rsidRDefault="00285A64" w:rsidP="0059357A">
            <w:pPr>
              <w:pStyle w:val="ListParagraph"/>
              <w:autoSpaceDE w:val="0"/>
              <w:autoSpaceDN w:val="0"/>
              <w:adjustRightInd w:val="0"/>
              <w:ind w:left="0"/>
              <w:jc w:val="center"/>
              <w:rPr>
                <w:rFonts w:cstheme="minorHAnsi"/>
              </w:rPr>
            </w:pPr>
            <w:r w:rsidRPr="00A6692B">
              <w:rPr>
                <w:rFonts w:ascii="Calibri" w:eastAsia="Times New Roman" w:hAnsi="Calibri" w:cs="Calibri"/>
                <w:color w:val="000000"/>
                <w:lang w:eastAsia="en-IN"/>
              </w:rPr>
              <w:t>1.31415E-05</w:t>
            </w:r>
          </w:p>
        </w:tc>
        <w:tc>
          <w:tcPr>
            <w:tcW w:w="1616" w:type="dxa"/>
          </w:tcPr>
          <w:p w14:paraId="299B32A0"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69.27</w:t>
            </w:r>
          </w:p>
        </w:tc>
        <w:tc>
          <w:tcPr>
            <w:tcW w:w="1248" w:type="dxa"/>
            <w:vMerge/>
          </w:tcPr>
          <w:p w14:paraId="41F1EB3B"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685E0F95" w14:textId="77777777" w:rsidTr="00285A64">
        <w:tc>
          <w:tcPr>
            <w:tcW w:w="1556" w:type="dxa"/>
            <w:vMerge/>
          </w:tcPr>
          <w:p w14:paraId="62D9E624"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5C5ED6CE" w14:textId="77777777" w:rsidR="00285A64" w:rsidRDefault="00285A64" w:rsidP="0059357A">
            <w:pPr>
              <w:pStyle w:val="ListParagraph"/>
              <w:autoSpaceDE w:val="0"/>
              <w:autoSpaceDN w:val="0"/>
              <w:adjustRightInd w:val="0"/>
              <w:ind w:left="0"/>
              <w:jc w:val="center"/>
              <w:rPr>
                <w:rFonts w:cstheme="minorHAnsi"/>
              </w:rPr>
            </w:pPr>
            <w:r>
              <w:rPr>
                <w:rFonts w:cstheme="minorHAnsi"/>
              </w:rPr>
              <w:t>4.5.6</w:t>
            </w:r>
          </w:p>
        </w:tc>
        <w:tc>
          <w:tcPr>
            <w:tcW w:w="923" w:type="dxa"/>
          </w:tcPr>
          <w:p w14:paraId="3D6393F9" w14:textId="77777777" w:rsidR="00285A64" w:rsidRDefault="00285A64" w:rsidP="0059357A">
            <w:pPr>
              <w:pStyle w:val="ListParagraph"/>
              <w:autoSpaceDE w:val="0"/>
              <w:autoSpaceDN w:val="0"/>
              <w:adjustRightInd w:val="0"/>
              <w:ind w:left="0"/>
              <w:jc w:val="center"/>
              <w:rPr>
                <w:rFonts w:cstheme="minorHAnsi"/>
              </w:rPr>
            </w:pPr>
            <w:r>
              <w:rPr>
                <w:rFonts w:cstheme="minorHAnsi"/>
              </w:rPr>
              <w:t>1</w:t>
            </w:r>
          </w:p>
        </w:tc>
        <w:tc>
          <w:tcPr>
            <w:tcW w:w="886" w:type="dxa"/>
          </w:tcPr>
          <w:p w14:paraId="303089F4" w14:textId="77777777" w:rsidR="00285A64" w:rsidRDefault="00285A64" w:rsidP="0059357A">
            <w:pPr>
              <w:pStyle w:val="ListParagraph"/>
              <w:autoSpaceDE w:val="0"/>
              <w:autoSpaceDN w:val="0"/>
              <w:adjustRightInd w:val="0"/>
              <w:ind w:left="0"/>
              <w:jc w:val="center"/>
              <w:rPr>
                <w:rFonts w:cstheme="minorHAnsi"/>
              </w:rPr>
            </w:pPr>
            <w:r>
              <w:rPr>
                <w:rFonts w:cstheme="minorHAnsi"/>
              </w:rPr>
              <w:t>76130</w:t>
            </w:r>
          </w:p>
        </w:tc>
        <w:tc>
          <w:tcPr>
            <w:tcW w:w="1387" w:type="dxa"/>
          </w:tcPr>
          <w:p w14:paraId="51292EF4" w14:textId="77777777" w:rsidR="00285A64" w:rsidRDefault="00285A64" w:rsidP="0059357A">
            <w:pPr>
              <w:pStyle w:val="ListParagraph"/>
              <w:autoSpaceDE w:val="0"/>
              <w:autoSpaceDN w:val="0"/>
              <w:adjustRightInd w:val="0"/>
              <w:ind w:left="0"/>
              <w:jc w:val="center"/>
              <w:rPr>
                <w:rFonts w:cstheme="minorHAnsi"/>
              </w:rPr>
            </w:pPr>
            <w:r w:rsidRPr="00A6692B">
              <w:rPr>
                <w:rFonts w:ascii="Calibri" w:eastAsia="Times New Roman" w:hAnsi="Calibri" w:cs="Calibri"/>
                <w:color w:val="000000"/>
                <w:lang w:eastAsia="en-IN"/>
              </w:rPr>
              <w:t>1.31354E-05</w:t>
            </w:r>
          </w:p>
        </w:tc>
        <w:tc>
          <w:tcPr>
            <w:tcW w:w="1616" w:type="dxa"/>
          </w:tcPr>
          <w:p w14:paraId="33FB3443"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69.26</w:t>
            </w:r>
          </w:p>
        </w:tc>
        <w:tc>
          <w:tcPr>
            <w:tcW w:w="1248" w:type="dxa"/>
            <w:vMerge/>
          </w:tcPr>
          <w:p w14:paraId="4710BE37"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79DA6ACF" w14:textId="77777777" w:rsidTr="00285A64">
        <w:tc>
          <w:tcPr>
            <w:tcW w:w="1556" w:type="dxa"/>
            <w:vMerge/>
          </w:tcPr>
          <w:p w14:paraId="7B88AB88"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45296988" w14:textId="77777777" w:rsidR="00285A64" w:rsidRDefault="00285A64" w:rsidP="0059357A">
            <w:pPr>
              <w:pStyle w:val="ListParagraph"/>
              <w:autoSpaceDE w:val="0"/>
              <w:autoSpaceDN w:val="0"/>
              <w:adjustRightInd w:val="0"/>
              <w:ind w:left="0"/>
              <w:jc w:val="center"/>
              <w:rPr>
                <w:rFonts w:cstheme="minorHAnsi"/>
              </w:rPr>
            </w:pPr>
            <w:r>
              <w:rPr>
                <w:rFonts w:cstheme="minorHAnsi"/>
              </w:rPr>
              <w:t>4.5.7</w:t>
            </w:r>
          </w:p>
        </w:tc>
        <w:tc>
          <w:tcPr>
            <w:tcW w:w="923" w:type="dxa"/>
          </w:tcPr>
          <w:p w14:paraId="60C25A40" w14:textId="77777777" w:rsidR="00285A64" w:rsidRDefault="00285A64" w:rsidP="0059357A">
            <w:pPr>
              <w:pStyle w:val="ListParagraph"/>
              <w:autoSpaceDE w:val="0"/>
              <w:autoSpaceDN w:val="0"/>
              <w:adjustRightInd w:val="0"/>
              <w:ind w:left="0"/>
              <w:jc w:val="center"/>
              <w:rPr>
                <w:rFonts w:cstheme="minorHAnsi"/>
              </w:rPr>
            </w:pPr>
            <w:r>
              <w:rPr>
                <w:rFonts w:cstheme="minorHAnsi"/>
              </w:rPr>
              <w:t>2</w:t>
            </w:r>
          </w:p>
        </w:tc>
        <w:tc>
          <w:tcPr>
            <w:tcW w:w="886" w:type="dxa"/>
          </w:tcPr>
          <w:p w14:paraId="1B0D2CE8" w14:textId="77777777" w:rsidR="00285A64" w:rsidRDefault="00285A64" w:rsidP="0059357A">
            <w:pPr>
              <w:pStyle w:val="ListParagraph"/>
              <w:autoSpaceDE w:val="0"/>
              <w:autoSpaceDN w:val="0"/>
              <w:adjustRightInd w:val="0"/>
              <w:ind w:left="0"/>
              <w:jc w:val="center"/>
              <w:rPr>
                <w:rFonts w:cstheme="minorHAnsi"/>
              </w:rPr>
            </w:pPr>
            <w:r>
              <w:rPr>
                <w:rFonts w:cstheme="minorHAnsi"/>
              </w:rPr>
              <w:t>76128</w:t>
            </w:r>
          </w:p>
        </w:tc>
        <w:tc>
          <w:tcPr>
            <w:tcW w:w="1387" w:type="dxa"/>
          </w:tcPr>
          <w:p w14:paraId="63808A15" w14:textId="77777777" w:rsidR="00285A64" w:rsidRDefault="00285A64" w:rsidP="0059357A">
            <w:pPr>
              <w:pStyle w:val="ListParagraph"/>
              <w:autoSpaceDE w:val="0"/>
              <w:autoSpaceDN w:val="0"/>
              <w:adjustRightInd w:val="0"/>
              <w:ind w:left="0"/>
              <w:jc w:val="center"/>
              <w:rPr>
                <w:rFonts w:cstheme="minorHAnsi"/>
              </w:rPr>
            </w:pPr>
            <w:r w:rsidRPr="00A6692B">
              <w:rPr>
                <w:rFonts w:ascii="Calibri" w:eastAsia="Times New Roman" w:hAnsi="Calibri" w:cs="Calibri"/>
                <w:color w:val="000000"/>
                <w:lang w:eastAsia="en-IN"/>
              </w:rPr>
              <w:t>2.62715E-05</w:t>
            </w:r>
          </w:p>
        </w:tc>
        <w:tc>
          <w:tcPr>
            <w:tcW w:w="1616" w:type="dxa"/>
          </w:tcPr>
          <w:p w14:paraId="553E449C"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79.10</w:t>
            </w:r>
          </w:p>
        </w:tc>
        <w:tc>
          <w:tcPr>
            <w:tcW w:w="1248" w:type="dxa"/>
            <w:vMerge/>
          </w:tcPr>
          <w:p w14:paraId="50DAED9C"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0C15369A" w14:textId="77777777" w:rsidTr="00285A64">
        <w:tc>
          <w:tcPr>
            <w:tcW w:w="1556" w:type="dxa"/>
            <w:vMerge w:val="restart"/>
          </w:tcPr>
          <w:p w14:paraId="4B40920A" w14:textId="77777777" w:rsidR="00285A64" w:rsidRPr="0017392E" w:rsidRDefault="00285A64" w:rsidP="0059357A">
            <w:pPr>
              <w:pStyle w:val="ListParagraph"/>
              <w:autoSpaceDE w:val="0"/>
              <w:autoSpaceDN w:val="0"/>
              <w:adjustRightInd w:val="0"/>
              <w:ind w:left="0"/>
              <w:jc w:val="center"/>
              <w:rPr>
                <w:rFonts w:cstheme="minorHAnsi"/>
                <w:b/>
              </w:rPr>
            </w:pPr>
          </w:p>
          <w:p w14:paraId="072F79CE" w14:textId="77777777" w:rsidR="00285A64" w:rsidRPr="0017392E" w:rsidRDefault="00285A64" w:rsidP="0059357A">
            <w:pPr>
              <w:pStyle w:val="ListParagraph"/>
              <w:autoSpaceDE w:val="0"/>
              <w:autoSpaceDN w:val="0"/>
              <w:adjustRightInd w:val="0"/>
              <w:ind w:left="0"/>
              <w:jc w:val="center"/>
              <w:rPr>
                <w:rFonts w:cstheme="minorHAnsi"/>
                <w:b/>
              </w:rPr>
            </w:pPr>
          </w:p>
          <w:p w14:paraId="43608417" w14:textId="77777777" w:rsidR="00285A64" w:rsidRPr="0017392E" w:rsidRDefault="00285A64" w:rsidP="0059357A">
            <w:pPr>
              <w:pStyle w:val="ListParagraph"/>
              <w:autoSpaceDE w:val="0"/>
              <w:autoSpaceDN w:val="0"/>
              <w:adjustRightInd w:val="0"/>
              <w:ind w:left="0"/>
              <w:jc w:val="center"/>
              <w:rPr>
                <w:rFonts w:cstheme="minorHAnsi"/>
                <w:b/>
              </w:rPr>
            </w:pPr>
            <w:proofErr w:type="spellStart"/>
            <w:r w:rsidRPr="0017392E">
              <w:rPr>
                <w:rFonts w:cstheme="minorHAnsi"/>
                <w:b/>
              </w:rPr>
              <w:t>JfreeChart</w:t>
            </w:r>
            <w:proofErr w:type="spellEnd"/>
          </w:p>
        </w:tc>
        <w:tc>
          <w:tcPr>
            <w:tcW w:w="1001" w:type="dxa"/>
          </w:tcPr>
          <w:p w14:paraId="68B83F4B" w14:textId="77777777" w:rsidR="00285A64" w:rsidRDefault="00285A64" w:rsidP="0059357A">
            <w:pPr>
              <w:pStyle w:val="ListParagraph"/>
              <w:autoSpaceDE w:val="0"/>
              <w:autoSpaceDN w:val="0"/>
              <w:adjustRightInd w:val="0"/>
              <w:ind w:left="0"/>
              <w:jc w:val="center"/>
              <w:rPr>
                <w:rFonts w:cstheme="minorHAnsi"/>
              </w:rPr>
            </w:pPr>
            <w:r>
              <w:rPr>
                <w:rFonts w:cstheme="minorHAnsi"/>
              </w:rPr>
              <w:t>1.0.12</w:t>
            </w:r>
          </w:p>
        </w:tc>
        <w:tc>
          <w:tcPr>
            <w:tcW w:w="923" w:type="dxa"/>
          </w:tcPr>
          <w:p w14:paraId="7F611162" w14:textId="77777777" w:rsidR="00285A64" w:rsidRDefault="00285A64" w:rsidP="0059357A">
            <w:pPr>
              <w:pStyle w:val="ListParagraph"/>
              <w:autoSpaceDE w:val="0"/>
              <w:autoSpaceDN w:val="0"/>
              <w:adjustRightInd w:val="0"/>
              <w:ind w:left="0"/>
              <w:jc w:val="center"/>
              <w:rPr>
                <w:rFonts w:cstheme="minorHAnsi"/>
              </w:rPr>
            </w:pPr>
            <w:r>
              <w:rPr>
                <w:rFonts w:cstheme="minorHAnsi"/>
              </w:rPr>
              <w:t>9</w:t>
            </w:r>
          </w:p>
        </w:tc>
        <w:tc>
          <w:tcPr>
            <w:tcW w:w="886" w:type="dxa"/>
          </w:tcPr>
          <w:p w14:paraId="49E4E772" w14:textId="77777777" w:rsidR="00285A64" w:rsidRDefault="00285A64" w:rsidP="0059357A">
            <w:pPr>
              <w:pStyle w:val="ListParagraph"/>
              <w:autoSpaceDE w:val="0"/>
              <w:autoSpaceDN w:val="0"/>
              <w:adjustRightInd w:val="0"/>
              <w:ind w:left="0"/>
              <w:jc w:val="center"/>
              <w:rPr>
                <w:rFonts w:cstheme="minorHAnsi"/>
              </w:rPr>
            </w:pPr>
            <w:r>
              <w:rPr>
                <w:rFonts w:cstheme="minorHAnsi"/>
              </w:rPr>
              <w:t>144406</w:t>
            </w:r>
          </w:p>
        </w:tc>
        <w:tc>
          <w:tcPr>
            <w:tcW w:w="1387" w:type="dxa"/>
          </w:tcPr>
          <w:p w14:paraId="6D8FCA37" w14:textId="77777777" w:rsidR="00285A64" w:rsidRDefault="00285A64" w:rsidP="0059357A">
            <w:pPr>
              <w:pStyle w:val="ListParagraph"/>
              <w:autoSpaceDE w:val="0"/>
              <w:autoSpaceDN w:val="0"/>
              <w:adjustRightInd w:val="0"/>
              <w:ind w:left="0"/>
              <w:jc w:val="center"/>
              <w:rPr>
                <w:rFonts w:cstheme="minorHAnsi"/>
              </w:rPr>
            </w:pPr>
            <w:r>
              <w:rPr>
                <w:rFonts w:ascii="Calibri" w:hAnsi="Calibri" w:cs="Calibri"/>
                <w:color w:val="000000"/>
              </w:rPr>
              <w:t>6.23243E-05</w:t>
            </w:r>
          </w:p>
        </w:tc>
        <w:tc>
          <w:tcPr>
            <w:tcW w:w="1616" w:type="dxa"/>
          </w:tcPr>
          <w:p w14:paraId="404D9CF6" w14:textId="77777777" w:rsidR="00285A64" w:rsidRDefault="00285A64" w:rsidP="0059357A">
            <w:pPr>
              <w:pStyle w:val="ListParagraph"/>
              <w:autoSpaceDE w:val="0"/>
              <w:autoSpaceDN w:val="0"/>
              <w:adjustRightInd w:val="0"/>
              <w:ind w:left="0"/>
              <w:jc w:val="center"/>
              <w:rPr>
                <w:rFonts w:ascii="Calibri" w:hAnsi="Calibri" w:cs="Calibri"/>
                <w:color w:val="000000"/>
              </w:rPr>
            </w:pPr>
            <w:r>
              <w:rPr>
                <w:rFonts w:ascii="Calibri" w:hAnsi="Calibri" w:cs="Calibri"/>
                <w:color w:val="000000"/>
              </w:rPr>
              <w:t>52.29</w:t>
            </w:r>
          </w:p>
        </w:tc>
        <w:tc>
          <w:tcPr>
            <w:tcW w:w="1248" w:type="dxa"/>
            <w:vMerge w:val="restart"/>
          </w:tcPr>
          <w:p w14:paraId="7C8B624E" w14:textId="77777777" w:rsidR="00285A64" w:rsidRDefault="00285A64" w:rsidP="0059357A">
            <w:pPr>
              <w:pStyle w:val="ListParagraph"/>
              <w:autoSpaceDE w:val="0"/>
              <w:autoSpaceDN w:val="0"/>
              <w:adjustRightInd w:val="0"/>
              <w:ind w:left="0"/>
              <w:jc w:val="center"/>
              <w:rPr>
                <w:rFonts w:ascii="Calibri" w:hAnsi="Calibri" w:cs="Calibri"/>
                <w:color w:val="000000"/>
              </w:rPr>
            </w:pPr>
          </w:p>
          <w:p w14:paraId="0A473B7B" w14:textId="77777777" w:rsidR="00285A64" w:rsidRDefault="00285A64" w:rsidP="0059357A">
            <w:pPr>
              <w:pStyle w:val="ListParagraph"/>
              <w:autoSpaceDE w:val="0"/>
              <w:autoSpaceDN w:val="0"/>
              <w:adjustRightInd w:val="0"/>
              <w:ind w:left="0"/>
              <w:jc w:val="center"/>
              <w:rPr>
                <w:rFonts w:ascii="Calibri" w:hAnsi="Calibri" w:cs="Calibri"/>
                <w:color w:val="000000"/>
              </w:rPr>
            </w:pPr>
          </w:p>
          <w:p w14:paraId="69C19BF2" w14:textId="77777777" w:rsidR="00285A64" w:rsidRDefault="00285A64" w:rsidP="0059357A">
            <w:pPr>
              <w:pStyle w:val="ListParagraph"/>
              <w:autoSpaceDE w:val="0"/>
              <w:autoSpaceDN w:val="0"/>
              <w:adjustRightInd w:val="0"/>
              <w:ind w:left="0"/>
              <w:jc w:val="center"/>
              <w:rPr>
                <w:rFonts w:ascii="Calibri" w:hAnsi="Calibri" w:cs="Calibri"/>
                <w:color w:val="000000"/>
              </w:rPr>
            </w:pPr>
          </w:p>
          <w:p w14:paraId="438890F2" w14:textId="77777777" w:rsidR="00285A64" w:rsidRDefault="00285A64" w:rsidP="0059357A">
            <w:pPr>
              <w:pStyle w:val="ListParagraph"/>
              <w:autoSpaceDE w:val="0"/>
              <w:autoSpaceDN w:val="0"/>
              <w:adjustRightInd w:val="0"/>
              <w:ind w:left="0"/>
              <w:jc w:val="center"/>
              <w:rPr>
                <w:rFonts w:ascii="Calibri" w:hAnsi="Calibri" w:cs="Calibri"/>
                <w:color w:val="000000"/>
              </w:rPr>
            </w:pPr>
            <w:r>
              <w:rPr>
                <w:rFonts w:ascii="Calibri" w:hAnsi="Calibri" w:cs="Calibri"/>
                <w:color w:val="000000"/>
              </w:rPr>
              <w:t>-0.49</w:t>
            </w:r>
          </w:p>
          <w:p w14:paraId="692D5B52" w14:textId="77777777" w:rsidR="00285A64" w:rsidRDefault="00285A64" w:rsidP="0059357A">
            <w:pPr>
              <w:pStyle w:val="ListParagraph"/>
              <w:autoSpaceDE w:val="0"/>
              <w:autoSpaceDN w:val="0"/>
              <w:adjustRightInd w:val="0"/>
              <w:ind w:left="0"/>
              <w:jc w:val="center"/>
              <w:rPr>
                <w:rFonts w:ascii="Calibri" w:hAnsi="Calibri" w:cs="Calibri"/>
                <w:color w:val="000000"/>
              </w:rPr>
            </w:pPr>
          </w:p>
        </w:tc>
      </w:tr>
      <w:tr w:rsidR="00285A64" w14:paraId="0E4C06F7" w14:textId="77777777" w:rsidTr="00285A64">
        <w:tc>
          <w:tcPr>
            <w:tcW w:w="1556" w:type="dxa"/>
            <w:vMerge/>
          </w:tcPr>
          <w:p w14:paraId="24DC754F"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388D167D" w14:textId="77777777" w:rsidR="00285A64" w:rsidRDefault="00285A64" w:rsidP="0059357A">
            <w:pPr>
              <w:pStyle w:val="ListParagraph"/>
              <w:autoSpaceDE w:val="0"/>
              <w:autoSpaceDN w:val="0"/>
              <w:adjustRightInd w:val="0"/>
              <w:ind w:left="0"/>
              <w:jc w:val="center"/>
              <w:rPr>
                <w:rFonts w:cstheme="minorHAnsi"/>
              </w:rPr>
            </w:pPr>
            <w:r>
              <w:rPr>
                <w:rFonts w:cstheme="minorHAnsi"/>
              </w:rPr>
              <w:t>1.0.13</w:t>
            </w:r>
          </w:p>
        </w:tc>
        <w:tc>
          <w:tcPr>
            <w:tcW w:w="923" w:type="dxa"/>
          </w:tcPr>
          <w:p w14:paraId="17A49B7E" w14:textId="77777777" w:rsidR="00285A64" w:rsidRDefault="00285A64" w:rsidP="0059357A">
            <w:pPr>
              <w:pStyle w:val="ListParagraph"/>
              <w:autoSpaceDE w:val="0"/>
              <w:autoSpaceDN w:val="0"/>
              <w:adjustRightInd w:val="0"/>
              <w:ind w:left="0"/>
              <w:jc w:val="center"/>
              <w:rPr>
                <w:rFonts w:cstheme="minorHAnsi"/>
              </w:rPr>
            </w:pPr>
            <w:r>
              <w:rPr>
                <w:rFonts w:cstheme="minorHAnsi"/>
              </w:rPr>
              <w:t>7</w:t>
            </w:r>
          </w:p>
        </w:tc>
        <w:tc>
          <w:tcPr>
            <w:tcW w:w="886" w:type="dxa"/>
          </w:tcPr>
          <w:p w14:paraId="20EE01B3" w14:textId="77777777" w:rsidR="00285A64" w:rsidRDefault="00285A64" w:rsidP="0059357A">
            <w:pPr>
              <w:pStyle w:val="ListParagraph"/>
              <w:autoSpaceDE w:val="0"/>
              <w:autoSpaceDN w:val="0"/>
              <w:adjustRightInd w:val="0"/>
              <w:ind w:left="0"/>
              <w:jc w:val="center"/>
              <w:rPr>
                <w:rFonts w:cstheme="minorHAnsi"/>
              </w:rPr>
            </w:pPr>
            <w:r>
              <w:rPr>
                <w:rFonts w:cstheme="minorHAnsi"/>
              </w:rPr>
              <w:t>145897</w:t>
            </w:r>
          </w:p>
        </w:tc>
        <w:tc>
          <w:tcPr>
            <w:tcW w:w="1387" w:type="dxa"/>
          </w:tcPr>
          <w:p w14:paraId="65C3EA18" w14:textId="77777777" w:rsidR="00285A64" w:rsidRDefault="00285A64" w:rsidP="0059357A">
            <w:pPr>
              <w:pStyle w:val="ListParagraph"/>
              <w:autoSpaceDE w:val="0"/>
              <w:autoSpaceDN w:val="0"/>
              <w:adjustRightInd w:val="0"/>
              <w:ind w:left="0"/>
              <w:jc w:val="center"/>
              <w:rPr>
                <w:rFonts w:cstheme="minorHAnsi"/>
              </w:rPr>
            </w:pPr>
            <w:r>
              <w:rPr>
                <w:rFonts w:ascii="Calibri" w:hAnsi="Calibri" w:cs="Calibri"/>
                <w:color w:val="000000"/>
              </w:rPr>
              <w:t>4.79791E-05</w:t>
            </w:r>
          </w:p>
        </w:tc>
        <w:tc>
          <w:tcPr>
            <w:tcW w:w="1616" w:type="dxa"/>
          </w:tcPr>
          <w:p w14:paraId="27F89228" w14:textId="77777777" w:rsidR="00285A64" w:rsidRDefault="00285A64" w:rsidP="0059357A">
            <w:pPr>
              <w:pStyle w:val="ListParagraph"/>
              <w:autoSpaceDE w:val="0"/>
              <w:autoSpaceDN w:val="0"/>
              <w:adjustRightInd w:val="0"/>
              <w:ind w:left="0"/>
              <w:jc w:val="center"/>
              <w:rPr>
                <w:rFonts w:ascii="Calibri" w:hAnsi="Calibri" w:cs="Calibri"/>
                <w:color w:val="000000"/>
              </w:rPr>
            </w:pPr>
            <w:r>
              <w:rPr>
                <w:rFonts w:ascii="Calibri" w:hAnsi="Calibri" w:cs="Calibri"/>
                <w:color w:val="000000"/>
              </w:rPr>
              <w:t>55.23</w:t>
            </w:r>
          </w:p>
        </w:tc>
        <w:tc>
          <w:tcPr>
            <w:tcW w:w="1248" w:type="dxa"/>
            <w:vMerge/>
          </w:tcPr>
          <w:p w14:paraId="060BD08B" w14:textId="77777777" w:rsidR="00285A64" w:rsidRDefault="00285A64" w:rsidP="0059357A">
            <w:pPr>
              <w:pStyle w:val="ListParagraph"/>
              <w:autoSpaceDE w:val="0"/>
              <w:autoSpaceDN w:val="0"/>
              <w:adjustRightInd w:val="0"/>
              <w:ind w:left="0"/>
              <w:jc w:val="center"/>
              <w:rPr>
                <w:rFonts w:ascii="Calibri" w:hAnsi="Calibri" w:cs="Calibri"/>
                <w:color w:val="000000"/>
              </w:rPr>
            </w:pPr>
          </w:p>
        </w:tc>
      </w:tr>
      <w:tr w:rsidR="00285A64" w14:paraId="02512BEB" w14:textId="77777777" w:rsidTr="00285A64">
        <w:tc>
          <w:tcPr>
            <w:tcW w:w="1556" w:type="dxa"/>
            <w:vMerge/>
          </w:tcPr>
          <w:p w14:paraId="15B3FA7D"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349D4F33" w14:textId="77777777" w:rsidR="00285A64" w:rsidRDefault="00285A64" w:rsidP="0059357A">
            <w:pPr>
              <w:pStyle w:val="ListParagraph"/>
              <w:autoSpaceDE w:val="0"/>
              <w:autoSpaceDN w:val="0"/>
              <w:adjustRightInd w:val="0"/>
              <w:ind w:left="0"/>
              <w:jc w:val="center"/>
              <w:rPr>
                <w:rFonts w:cstheme="minorHAnsi"/>
              </w:rPr>
            </w:pPr>
            <w:r>
              <w:rPr>
                <w:rFonts w:cstheme="minorHAnsi"/>
              </w:rPr>
              <w:t>1.0.14</w:t>
            </w:r>
          </w:p>
        </w:tc>
        <w:tc>
          <w:tcPr>
            <w:tcW w:w="923" w:type="dxa"/>
          </w:tcPr>
          <w:p w14:paraId="11F41D70" w14:textId="77777777" w:rsidR="00285A64" w:rsidRDefault="00285A64" w:rsidP="0059357A">
            <w:pPr>
              <w:pStyle w:val="ListParagraph"/>
              <w:autoSpaceDE w:val="0"/>
              <w:autoSpaceDN w:val="0"/>
              <w:adjustRightInd w:val="0"/>
              <w:ind w:left="0"/>
              <w:jc w:val="center"/>
              <w:rPr>
                <w:rFonts w:cstheme="minorHAnsi"/>
              </w:rPr>
            </w:pPr>
            <w:r>
              <w:rPr>
                <w:rFonts w:cstheme="minorHAnsi"/>
              </w:rPr>
              <w:t>23</w:t>
            </w:r>
          </w:p>
        </w:tc>
        <w:tc>
          <w:tcPr>
            <w:tcW w:w="886" w:type="dxa"/>
          </w:tcPr>
          <w:p w14:paraId="5D1A1738" w14:textId="77777777" w:rsidR="00285A64" w:rsidRDefault="00285A64" w:rsidP="0059357A">
            <w:pPr>
              <w:pStyle w:val="ListParagraph"/>
              <w:autoSpaceDE w:val="0"/>
              <w:autoSpaceDN w:val="0"/>
              <w:adjustRightInd w:val="0"/>
              <w:ind w:left="0"/>
              <w:jc w:val="center"/>
              <w:rPr>
                <w:rFonts w:cstheme="minorHAnsi"/>
              </w:rPr>
            </w:pPr>
            <w:r>
              <w:rPr>
                <w:rFonts w:cstheme="minorHAnsi"/>
              </w:rPr>
              <w:t>145030</w:t>
            </w:r>
          </w:p>
        </w:tc>
        <w:tc>
          <w:tcPr>
            <w:tcW w:w="1387" w:type="dxa"/>
            <w:vAlign w:val="bottom"/>
          </w:tcPr>
          <w:p w14:paraId="4CF9AEC3" w14:textId="77777777" w:rsidR="00285A64" w:rsidRPr="00A6692B" w:rsidRDefault="00285A64" w:rsidP="0059357A">
            <w:pPr>
              <w:rPr>
                <w:rFonts w:ascii="Calibri" w:hAnsi="Calibri" w:cs="Calibri"/>
              </w:rPr>
            </w:pPr>
            <w:r>
              <w:rPr>
                <w:rFonts w:ascii="Calibri" w:hAnsi="Calibri" w:cs="Calibri"/>
              </w:rPr>
              <w:t>0.000158588</w:t>
            </w:r>
          </w:p>
        </w:tc>
        <w:tc>
          <w:tcPr>
            <w:tcW w:w="1616" w:type="dxa"/>
          </w:tcPr>
          <w:p w14:paraId="21B24C81" w14:textId="77777777" w:rsidR="00285A64" w:rsidRDefault="00285A64" w:rsidP="0059357A">
            <w:pPr>
              <w:rPr>
                <w:rFonts w:ascii="Calibri" w:hAnsi="Calibri" w:cs="Calibri"/>
              </w:rPr>
            </w:pPr>
            <w:r>
              <w:rPr>
                <w:rFonts w:ascii="Calibri" w:hAnsi="Calibri" w:cs="Calibri"/>
              </w:rPr>
              <w:t>56.86</w:t>
            </w:r>
          </w:p>
        </w:tc>
        <w:tc>
          <w:tcPr>
            <w:tcW w:w="1248" w:type="dxa"/>
            <w:vMerge/>
          </w:tcPr>
          <w:p w14:paraId="502DA649" w14:textId="77777777" w:rsidR="00285A64" w:rsidRDefault="00285A64" w:rsidP="0059357A">
            <w:pPr>
              <w:rPr>
                <w:rFonts w:ascii="Calibri" w:hAnsi="Calibri" w:cs="Calibri"/>
              </w:rPr>
            </w:pPr>
          </w:p>
        </w:tc>
      </w:tr>
      <w:tr w:rsidR="00285A64" w14:paraId="6740A645" w14:textId="77777777" w:rsidTr="00285A64">
        <w:tc>
          <w:tcPr>
            <w:tcW w:w="1556" w:type="dxa"/>
            <w:vMerge/>
          </w:tcPr>
          <w:p w14:paraId="7F0E9156"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6CEA8E92" w14:textId="77777777" w:rsidR="00285A64" w:rsidRDefault="00285A64" w:rsidP="0059357A">
            <w:pPr>
              <w:pStyle w:val="ListParagraph"/>
              <w:autoSpaceDE w:val="0"/>
              <w:autoSpaceDN w:val="0"/>
              <w:adjustRightInd w:val="0"/>
              <w:ind w:left="0"/>
              <w:jc w:val="center"/>
              <w:rPr>
                <w:rFonts w:cstheme="minorHAnsi"/>
              </w:rPr>
            </w:pPr>
            <w:r>
              <w:rPr>
                <w:rFonts w:cstheme="minorHAnsi"/>
              </w:rPr>
              <w:t>1.0.15</w:t>
            </w:r>
          </w:p>
        </w:tc>
        <w:tc>
          <w:tcPr>
            <w:tcW w:w="923" w:type="dxa"/>
          </w:tcPr>
          <w:p w14:paraId="7D6C7165" w14:textId="77777777" w:rsidR="00285A64" w:rsidRDefault="00285A64" w:rsidP="0059357A">
            <w:pPr>
              <w:pStyle w:val="ListParagraph"/>
              <w:autoSpaceDE w:val="0"/>
              <w:autoSpaceDN w:val="0"/>
              <w:adjustRightInd w:val="0"/>
              <w:ind w:left="0"/>
              <w:jc w:val="center"/>
              <w:rPr>
                <w:rFonts w:cstheme="minorHAnsi"/>
              </w:rPr>
            </w:pPr>
            <w:r>
              <w:rPr>
                <w:rFonts w:cstheme="minorHAnsi"/>
              </w:rPr>
              <w:t>13</w:t>
            </w:r>
          </w:p>
        </w:tc>
        <w:tc>
          <w:tcPr>
            <w:tcW w:w="886" w:type="dxa"/>
          </w:tcPr>
          <w:p w14:paraId="4447215C" w14:textId="77777777" w:rsidR="00285A64" w:rsidRDefault="00285A64" w:rsidP="0059357A">
            <w:pPr>
              <w:pStyle w:val="ListParagraph"/>
              <w:autoSpaceDE w:val="0"/>
              <w:autoSpaceDN w:val="0"/>
              <w:adjustRightInd w:val="0"/>
              <w:ind w:left="0"/>
              <w:jc w:val="center"/>
              <w:rPr>
                <w:rFonts w:cstheme="minorHAnsi"/>
              </w:rPr>
            </w:pPr>
            <w:r w:rsidRPr="00CF575E">
              <w:rPr>
                <w:rFonts w:cstheme="minorHAnsi"/>
              </w:rPr>
              <w:t>144690</w:t>
            </w:r>
          </w:p>
        </w:tc>
        <w:tc>
          <w:tcPr>
            <w:tcW w:w="1387" w:type="dxa"/>
          </w:tcPr>
          <w:p w14:paraId="77D78F06" w14:textId="77777777" w:rsidR="00285A64" w:rsidRDefault="00285A64" w:rsidP="0059357A">
            <w:pPr>
              <w:pStyle w:val="ListParagraph"/>
              <w:autoSpaceDE w:val="0"/>
              <w:autoSpaceDN w:val="0"/>
              <w:adjustRightInd w:val="0"/>
              <w:ind w:left="0"/>
              <w:jc w:val="center"/>
              <w:rPr>
                <w:rFonts w:cstheme="minorHAnsi"/>
              </w:rPr>
            </w:pPr>
            <w:r w:rsidRPr="00A6692B">
              <w:rPr>
                <w:rFonts w:ascii="Calibri" w:eastAsia="Times New Roman" w:hAnsi="Calibri" w:cs="Calibri"/>
                <w:color w:val="000000"/>
                <w:lang w:eastAsia="en-IN"/>
              </w:rPr>
              <w:t>8.98473E-05</w:t>
            </w:r>
          </w:p>
        </w:tc>
        <w:tc>
          <w:tcPr>
            <w:tcW w:w="1616" w:type="dxa"/>
          </w:tcPr>
          <w:p w14:paraId="2396D9C2"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72.24</w:t>
            </w:r>
          </w:p>
        </w:tc>
        <w:tc>
          <w:tcPr>
            <w:tcW w:w="1248" w:type="dxa"/>
            <w:vMerge/>
          </w:tcPr>
          <w:p w14:paraId="6D2CB5A0"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3F619F31" w14:textId="77777777" w:rsidTr="00285A64">
        <w:tc>
          <w:tcPr>
            <w:tcW w:w="1556" w:type="dxa"/>
            <w:vMerge/>
          </w:tcPr>
          <w:p w14:paraId="36379BAE"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0E5C2A4C" w14:textId="77777777" w:rsidR="00285A64" w:rsidRDefault="00285A64" w:rsidP="0059357A">
            <w:pPr>
              <w:pStyle w:val="ListParagraph"/>
              <w:autoSpaceDE w:val="0"/>
              <w:autoSpaceDN w:val="0"/>
              <w:adjustRightInd w:val="0"/>
              <w:ind w:left="0"/>
              <w:jc w:val="center"/>
              <w:rPr>
                <w:rFonts w:cstheme="minorHAnsi"/>
              </w:rPr>
            </w:pPr>
            <w:r>
              <w:rPr>
                <w:rFonts w:cstheme="minorHAnsi"/>
              </w:rPr>
              <w:t>1.0.16</w:t>
            </w:r>
          </w:p>
        </w:tc>
        <w:tc>
          <w:tcPr>
            <w:tcW w:w="923" w:type="dxa"/>
          </w:tcPr>
          <w:p w14:paraId="00CF4F0D" w14:textId="77777777" w:rsidR="00285A64" w:rsidRDefault="00285A64" w:rsidP="0059357A">
            <w:pPr>
              <w:pStyle w:val="ListParagraph"/>
              <w:autoSpaceDE w:val="0"/>
              <w:autoSpaceDN w:val="0"/>
              <w:adjustRightInd w:val="0"/>
              <w:ind w:left="0"/>
              <w:jc w:val="center"/>
              <w:rPr>
                <w:rFonts w:cstheme="minorHAnsi"/>
              </w:rPr>
            </w:pPr>
            <w:r>
              <w:rPr>
                <w:rFonts w:cstheme="minorHAnsi"/>
              </w:rPr>
              <w:t>1</w:t>
            </w:r>
          </w:p>
        </w:tc>
        <w:tc>
          <w:tcPr>
            <w:tcW w:w="886" w:type="dxa"/>
          </w:tcPr>
          <w:p w14:paraId="2C1843FF" w14:textId="77777777" w:rsidR="00285A64" w:rsidRDefault="00285A64" w:rsidP="0059357A">
            <w:pPr>
              <w:pStyle w:val="ListParagraph"/>
              <w:autoSpaceDE w:val="0"/>
              <w:autoSpaceDN w:val="0"/>
              <w:adjustRightInd w:val="0"/>
              <w:ind w:left="0"/>
              <w:jc w:val="center"/>
              <w:rPr>
                <w:rFonts w:cstheme="minorHAnsi"/>
              </w:rPr>
            </w:pPr>
            <w:r w:rsidRPr="00CF575E">
              <w:rPr>
                <w:rFonts w:cstheme="minorHAnsi"/>
              </w:rPr>
              <w:t>144192</w:t>
            </w:r>
          </w:p>
        </w:tc>
        <w:tc>
          <w:tcPr>
            <w:tcW w:w="1387" w:type="dxa"/>
          </w:tcPr>
          <w:p w14:paraId="39F54FCD" w14:textId="77777777" w:rsidR="00285A64" w:rsidRDefault="00285A64" w:rsidP="0059357A">
            <w:pPr>
              <w:pStyle w:val="ListParagraph"/>
              <w:autoSpaceDE w:val="0"/>
              <w:autoSpaceDN w:val="0"/>
              <w:adjustRightInd w:val="0"/>
              <w:ind w:left="0"/>
              <w:jc w:val="center"/>
              <w:rPr>
                <w:rFonts w:cstheme="minorHAnsi"/>
              </w:rPr>
            </w:pPr>
            <w:r w:rsidRPr="00A6692B">
              <w:rPr>
                <w:rFonts w:ascii="Calibri" w:eastAsia="Times New Roman" w:hAnsi="Calibri" w:cs="Calibri"/>
                <w:color w:val="000000"/>
                <w:lang w:eastAsia="en-IN"/>
              </w:rPr>
              <w:t>6.9352E-06</w:t>
            </w:r>
          </w:p>
        </w:tc>
        <w:tc>
          <w:tcPr>
            <w:tcW w:w="1616" w:type="dxa"/>
          </w:tcPr>
          <w:p w14:paraId="1303395D"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75.52</w:t>
            </w:r>
          </w:p>
        </w:tc>
        <w:tc>
          <w:tcPr>
            <w:tcW w:w="1248" w:type="dxa"/>
            <w:vMerge/>
          </w:tcPr>
          <w:p w14:paraId="7DBC6452"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27E97ADB" w14:textId="77777777" w:rsidTr="00285A64">
        <w:tc>
          <w:tcPr>
            <w:tcW w:w="1556" w:type="dxa"/>
            <w:vMerge/>
          </w:tcPr>
          <w:p w14:paraId="1F24E8F4"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66099D6C" w14:textId="77777777" w:rsidR="00285A64" w:rsidRDefault="00285A64" w:rsidP="0059357A">
            <w:pPr>
              <w:pStyle w:val="ListParagraph"/>
              <w:autoSpaceDE w:val="0"/>
              <w:autoSpaceDN w:val="0"/>
              <w:adjustRightInd w:val="0"/>
              <w:ind w:left="0"/>
              <w:jc w:val="center"/>
              <w:rPr>
                <w:rFonts w:cstheme="minorHAnsi"/>
              </w:rPr>
            </w:pPr>
            <w:r>
              <w:rPr>
                <w:rFonts w:cstheme="minorHAnsi"/>
              </w:rPr>
              <w:t>1.0.17</w:t>
            </w:r>
          </w:p>
        </w:tc>
        <w:tc>
          <w:tcPr>
            <w:tcW w:w="923" w:type="dxa"/>
          </w:tcPr>
          <w:p w14:paraId="19E92EB3" w14:textId="77777777" w:rsidR="00285A64" w:rsidRDefault="00285A64" w:rsidP="0059357A">
            <w:pPr>
              <w:pStyle w:val="ListParagraph"/>
              <w:autoSpaceDE w:val="0"/>
              <w:autoSpaceDN w:val="0"/>
              <w:adjustRightInd w:val="0"/>
              <w:ind w:left="0"/>
              <w:jc w:val="center"/>
              <w:rPr>
                <w:rFonts w:cstheme="minorHAnsi"/>
              </w:rPr>
            </w:pPr>
            <w:r>
              <w:rPr>
                <w:rFonts w:cstheme="minorHAnsi"/>
              </w:rPr>
              <w:t>3</w:t>
            </w:r>
          </w:p>
        </w:tc>
        <w:tc>
          <w:tcPr>
            <w:tcW w:w="886" w:type="dxa"/>
          </w:tcPr>
          <w:p w14:paraId="21B1432D" w14:textId="77777777" w:rsidR="00285A64" w:rsidRDefault="00285A64" w:rsidP="0059357A">
            <w:pPr>
              <w:pStyle w:val="ListParagraph"/>
              <w:autoSpaceDE w:val="0"/>
              <w:autoSpaceDN w:val="0"/>
              <w:adjustRightInd w:val="0"/>
              <w:ind w:left="0"/>
              <w:jc w:val="center"/>
              <w:rPr>
                <w:rFonts w:cstheme="minorHAnsi"/>
              </w:rPr>
            </w:pPr>
            <w:r w:rsidRPr="00CF575E">
              <w:rPr>
                <w:rFonts w:cstheme="minorHAnsi"/>
              </w:rPr>
              <w:t>144340</w:t>
            </w:r>
          </w:p>
        </w:tc>
        <w:tc>
          <w:tcPr>
            <w:tcW w:w="1387" w:type="dxa"/>
          </w:tcPr>
          <w:p w14:paraId="286AC707" w14:textId="77777777" w:rsidR="00285A64" w:rsidRDefault="00285A64" w:rsidP="0059357A">
            <w:pPr>
              <w:pStyle w:val="ListParagraph"/>
              <w:autoSpaceDE w:val="0"/>
              <w:autoSpaceDN w:val="0"/>
              <w:adjustRightInd w:val="0"/>
              <w:ind w:left="0"/>
              <w:jc w:val="center"/>
              <w:rPr>
                <w:rFonts w:cstheme="minorHAnsi"/>
              </w:rPr>
            </w:pPr>
            <w:r w:rsidRPr="00A6692B">
              <w:rPr>
                <w:rFonts w:ascii="Calibri" w:eastAsia="Times New Roman" w:hAnsi="Calibri" w:cs="Calibri"/>
                <w:color w:val="000000"/>
                <w:lang w:eastAsia="en-IN"/>
              </w:rPr>
              <w:t>2.07843E-05</w:t>
            </w:r>
          </w:p>
        </w:tc>
        <w:tc>
          <w:tcPr>
            <w:tcW w:w="1616" w:type="dxa"/>
          </w:tcPr>
          <w:p w14:paraId="23621B6E"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81.29</w:t>
            </w:r>
          </w:p>
        </w:tc>
        <w:tc>
          <w:tcPr>
            <w:tcW w:w="1248" w:type="dxa"/>
            <w:vMerge/>
          </w:tcPr>
          <w:p w14:paraId="05C3142B"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77EEDC3D" w14:textId="77777777" w:rsidTr="00285A64">
        <w:tc>
          <w:tcPr>
            <w:tcW w:w="1556" w:type="dxa"/>
            <w:vMerge w:val="restart"/>
          </w:tcPr>
          <w:p w14:paraId="431AF71B" w14:textId="77777777" w:rsidR="00285A64" w:rsidRPr="0017392E" w:rsidRDefault="00285A64" w:rsidP="0059357A">
            <w:pPr>
              <w:pStyle w:val="ListParagraph"/>
              <w:autoSpaceDE w:val="0"/>
              <w:autoSpaceDN w:val="0"/>
              <w:adjustRightInd w:val="0"/>
              <w:ind w:left="0"/>
              <w:jc w:val="center"/>
              <w:rPr>
                <w:rFonts w:cstheme="minorHAnsi"/>
                <w:b/>
              </w:rPr>
            </w:pPr>
          </w:p>
          <w:p w14:paraId="7C868E96" w14:textId="77777777" w:rsidR="00285A64" w:rsidRPr="0017392E" w:rsidRDefault="00285A64" w:rsidP="0059357A">
            <w:pPr>
              <w:pStyle w:val="ListParagraph"/>
              <w:autoSpaceDE w:val="0"/>
              <w:autoSpaceDN w:val="0"/>
              <w:adjustRightInd w:val="0"/>
              <w:ind w:left="0"/>
              <w:jc w:val="center"/>
              <w:rPr>
                <w:rFonts w:cstheme="minorHAnsi"/>
                <w:b/>
              </w:rPr>
            </w:pPr>
            <w:r w:rsidRPr="0017392E">
              <w:rPr>
                <w:rFonts w:cstheme="minorHAnsi"/>
                <w:b/>
              </w:rPr>
              <w:t>Apache Commons IO</w:t>
            </w:r>
          </w:p>
        </w:tc>
        <w:tc>
          <w:tcPr>
            <w:tcW w:w="1001" w:type="dxa"/>
          </w:tcPr>
          <w:p w14:paraId="51191125" w14:textId="77777777" w:rsidR="00285A64" w:rsidRDefault="00285A64" w:rsidP="0059357A">
            <w:pPr>
              <w:pStyle w:val="ListParagraph"/>
              <w:autoSpaceDE w:val="0"/>
              <w:autoSpaceDN w:val="0"/>
              <w:adjustRightInd w:val="0"/>
              <w:ind w:left="0"/>
              <w:jc w:val="center"/>
              <w:rPr>
                <w:rFonts w:cstheme="minorHAnsi"/>
              </w:rPr>
            </w:pPr>
            <w:r>
              <w:rPr>
                <w:rFonts w:cstheme="minorHAnsi"/>
              </w:rPr>
              <w:t>2</w:t>
            </w:r>
          </w:p>
        </w:tc>
        <w:tc>
          <w:tcPr>
            <w:tcW w:w="923" w:type="dxa"/>
          </w:tcPr>
          <w:p w14:paraId="49B38DA2" w14:textId="77777777" w:rsidR="00285A64" w:rsidRDefault="00285A64" w:rsidP="0059357A">
            <w:pPr>
              <w:pStyle w:val="ListParagraph"/>
              <w:autoSpaceDE w:val="0"/>
              <w:autoSpaceDN w:val="0"/>
              <w:adjustRightInd w:val="0"/>
              <w:ind w:left="0"/>
              <w:jc w:val="center"/>
              <w:rPr>
                <w:rFonts w:cstheme="minorHAnsi"/>
              </w:rPr>
            </w:pPr>
            <w:r>
              <w:rPr>
                <w:rFonts w:cstheme="minorHAnsi"/>
              </w:rPr>
              <w:t>8</w:t>
            </w:r>
          </w:p>
        </w:tc>
        <w:tc>
          <w:tcPr>
            <w:tcW w:w="886" w:type="dxa"/>
          </w:tcPr>
          <w:p w14:paraId="084D6DDA" w14:textId="77777777" w:rsidR="00285A64" w:rsidRDefault="00285A64" w:rsidP="0059357A">
            <w:pPr>
              <w:pStyle w:val="ListParagraph"/>
              <w:autoSpaceDE w:val="0"/>
              <w:autoSpaceDN w:val="0"/>
              <w:adjustRightInd w:val="0"/>
              <w:ind w:left="0"/>
              <w:jc w:val="center"/>
              <w:rPr>
                <w:rFonts w:cstheme="minorHAnsi"/>
              </w:rPr>
            </w:pPr>
            <w:r>
              <w:rPr>
                <w:rFonts w:cstheme="minorHAnsi"/>
              </w:rPr>
              <w:t>21434</w:t>
            </w:r>
          </w:p>
        </w:tc>
        <w:tc>
          <w:tcPr>
            <w:tcW w:w="1387" w:type="dxa"/>
          </w:tcPr>
          <w:p w14:paraId="1D7BEA30" w14:textId="77777777" w:rsidR="00285A64" w:rsidRDefault="00285A64" w:rsidP="0059357A">
            <w:pPr>
              <w:pStyle w:val="ListParagraph"/>
              <w:autoSpaceDE w:val="0"/>
              <w:autoSpaceDN w:val="0"/>
              <w:adjustRightInd w:val="0"/>
              <w:ind w:left="0"/>
              <w:jc w:val="center"/>
              <w:rPr>
                <w:rFonts w:cstheme="minorHAnsi"/>
              </w:rPr>
            </w:pPr>
            <w:r w:rsidRPr="00CF575E">
              <w:rPr>
                <w:rFonts w:ascii="Calibri" w:eastAsia="Times New Roman" w:hAnsi="Calibri" w:cs="Calibri"/>
                <w:color w:val="000000"/>
                <w:lang w:eastAsia="en-IN"/>
              </w:rPr>
              <w:t>0.000373239</w:t>
            </w:r>
          </w:p>
        </w:tc>
        <w:tc>
          <w:tcPr>
            <w:tcW w:w="1616" w:type="dxa"/>
          </w:tcPr>
          <w:p w14:paraId="35D3EA70" w14:textId="77777777" w:rsidR="00285A64" w:rsidRDefault="00285A64" w:rsidP="0059357A">
            <w:pPr>
              <w:pStyle w:val="ListParagraph"/>
              <w:autoSpaceDE w:val="0"/>
              <w:autoSpaceDN w:val="0"/>
              <w:adjustRightInd w:val="0"/>
              <w:ind w:left="0"/>
              <w:jc w:val="center"/>
              <w:rPr>
                <w:rFonts w:ascii="Calibri" w:hAnsi="Calibri" w:cs="Calibri"/>
                <w:color w:val="000000"/>
              </w:rPr>
            </w:pPr>
            <w:r>
              <w:rPr>
                <w:rFonts w:ascii="Calibri" w:hAnsi="Calibri" w:cs="Calibri"/>
                <w:color w:val="000000"/>
              </w:rPr>
              <w:t>67.61</w:t>
            </w:r>
          </w:p>
        </w:tc>
        <w:tc>
          <w:tcPr>
            <w:tcW w:w="1248" w:type="dxa"/>
            <w:vMerge w:val="restart"/>
          </w:tcPr>
          <w:p w14:paraId="1DD58A9B" w14:textId="77777777" w:rsidR="00285A64"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p w14:paraId="24330D77" w14:textId="77777777" w:rsidR="00285A64"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p w14:paraId="559847B3" w14:textId="77777777" w:rsidR="00285A64"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0.26</w:t>
            </w:r>
          </w:p>
          <w:p w14:paraId="4E038414"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24F8DD91" w14:textId="77777777" w:rsidTr="00285A64">
        <w:tc>
          <w:tcPr>
            <w:tcW w:w="1556" w:type="dxa"/>
            <w:vMerge/>
          </w:tcPr>
          <w:p w14:paraId="2183FC5C"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5F7513FC" w14:textId="77777777" w:rsidR="00285A64" w:rsidRDefault="00285A64" w:rsidP="0059357A">
            <w:pPr>
              <w:pStyle w:val="ListParagraph"/>
              <w:autoSpaceDE w:val="0"/>
              <w:autoSpaceDN w:val="0"/>
              <w:adjustRightInd w:val="0"/>
              <w:ind w:left="0"/>
              <w:jc w:val="center"/>
              <w:rPr>
                <w:rFonts w:cstheme="minorHAnsi"/>
              </w:rPr>
            </w:pPr>
            <w:r>
              <w:rPr>
                <w:rFonts w:cstheme="minorHAnsi"/>
              </w:rPr>
              <w:t>2.1</w:t>
            </w:r>
          </w:p>
        </w:tc>
        <w:tc>
          <w:tcPr>
            <w:tcW w:w="923" w:type="dxa"/>
          </w:tcPr>
          <w:p w14:paraId="298C9E17" w14:textId="77777777" w:rsidR="00285A64" w:rsidRDefault="00285A64" w:rsidP="0059357A">
            <w:pPr>
              <w:pStyle w:val="ListParagraph"/>
              <w:autoSpaceDE w:val="0"/>
              <w:autoSpaceDN w:val="0"/>
              <w:adjustRightInd w:val="0"/>
              <w:ind w:left="0"/>
              <w:jc w:val="center"/>
              <w:rPr>
                <w:rFonts w:cstheme="minorHAnsi"/>
              </w:rPr>
            </w:pPr>
            <w:r>
              <w:rPr>
                <w:rFonts w:cstheme="minorHAnsi"/>
              </w:rPr>
              <w:t>12</w:t>
            </w:r>
          </w:p>
        </w:tc>
        <w:tc>
          <w:tcPr>
            <w:tcW w:w="886" w:type="dxa"/>
          </w:tcPr>
          <w:p w14:paraId="12998F48" w14:textId="77777777" w:rsidR="00285A64" w:rsidRDefault="00285A64" w:rsidP="0059357A">
            <w:pPr>
              <w:pStyle w:val="ListParagraph"/>
              <w:autoSpaceDE w:val="0"/>
              <w:autoSpaceDN w:val="0"/>
              <w:adjustRightInd w:val="0"/>
              <w:ind w:left="0"/>
              <w:jc w:val="center"/>
              <w:rPr>
                <w:rFonts w:cstheme="minorHAnsi"/>
              </w:rPr>
            </w:pPr>
            <w:r>
              <w:rPr>
                <w:rFonts w:cstheme="minorHAnsi"/>
              </w:rPr>
              <w:t>22129</w:t>
            </w:r>
          </w:p>
        </w:tc>
        <w:tc>
          <w:tcPr>
            <w:tcW w:w="1387" w:type="dxa"/>
          </w:tcPr>
          <w:p w14:paraId="281A761B" w14:textId="77777777" w:rsidR="00285A64" w:rsidRDefault="00285A64" w:rsidP="0059357A">
            <w:pPr>
              <w:pStyle w:val="ListParagraph"/>
              <w:autoSpaceDE w:val="0"/>
              <w:autoSpaceDN w:val="0"/>
              <w:adjustRightInd w:val="0"/>
              <w:ind w:left="0"/>
              <w:jc w:val="center"/>
              <w:rPr>
                <w:rFonts w:cstheme="minorHAnsi"/>
              </w:rPr>
            </w:pPr>
            <w:r w:rsidRPr="00CF575E">
              <w:rPr>
                <w:rFonts w:ascii="Calibri" w:eastAsia="Times New Roman" w:hAnsi="Calibri" w:cs="Calibri"/>
                <w:color w:val="000000"/>
                <w:lang w:eastAsia="en-IN"/>
              </w:rPr>
              <w:t>0.000542275</w:t>
            </w:r>
          </w:p>
        </w:tc>
        <w:tc>
          <w:tcPr>
            <w:tcW w:w="1616" w:type="dxa"/>
          </w:tcPr>
          <w:p w14:paraId="1A319F16" w14:textId="77777777" w:rsidR="00285A64" w:rsidRDefault="00285A64" w:rsidP="0059357A">
            <w:pPr>
              <w:pStyle w:val="ListParagraph"/>
              <w:autoSpaceDE w:val="0"/>
              <w:autoSpaceDN w:val="0"/>
              <w:adjustRightInd w:val="0"/>
              <w:ind w:left="0"/>
              <w:jc w:val="center"/>
              <w:rPr>
                <w:rFonts w:ascii="Calibri" w:hAnsi="Calibri" w:cs="Calibri"/>
                <w:color w:val="000000"/>
              </w:rPr>
            </w:pPr>
            <w:r>
              <w:rPr>
                <w:rFonts w:ascii="Calibri" w:hAnsi="Calibri" w:cs="Calibri"/>
                <w:color w:val="000000"/>
              </w:rPr>
              <w:t>67.07</w:t>
            </w:r>
          </w:p>
        </w:tc>
        <w:tc>
          <w:tcPr>
            <w:tcW w:w="1248" w:type="dxa"/>
            <w:vMerge/>
          </w:tcPr>
          <w:p w14:paraId="7CB0C816"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2BC787BE" w14:textId="77777777" w:rsidTr="00285A64">
        <w:tc>
          <w:tcPr>
            <w:tcW w:w="1556" w:type="dxa"/>
            <w:vMerge/>
          </w:tcPr>
          <w:p w14:paraId="7A58DAF7"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3DD52706" w14:textId="77777777" w:rsidR="00285A64" w:rsidRDefault="00285A64" w:rsidP="0059357A">
            <w:pPr>
              <w:pStyle w:val="ListParagraph"/>
              <w:autoSpaceDE w:val="0"/>
              <w:autoSpaceDN w:val="0"/>
              <w:adjustRightInd w:val="0"/>
              <w:ind w:left="0"/>
              <w:jc w:val="center"/>
              <w:rPr>
                <w:rFonts w:cstheme="minorHAnsi"/>
              </w:rPr>
            </w:pPr>
            <w:r>
              <w:rPr>
                <w:rFonts w:cstheme="minorHAnsi"/>
              </w:rPr>
              <w:t>2.2</w:t>
            </w:r>
          </w:p>
        </w:tc>
        <w:tc>
          <w:tcPr>
            <w:tcW w:w="923" w:type="dxa"/>
          </w:tcPr>
          <w:p w14:paraId="3546DD3C" w14:textId="77777777" w:rsidR="00285A64" w:rsidRDefault="00285A64" w:rsidP="0059357A">
            <w:pPr>
              <w:pStyle w:val="ListParagraph"/>
              <w:autoSpaceDE w:val="0"/>
              <w:autoSpaceDN w:val="0"/>
              <w:adjustRightInd w:val="0"/>
              <w:ind w:left="0"/>
              <w:jc w:val="center"/>
              <w:rPr>
                <w:rFonts w:cstheme="minorHAnsi"/>
              </w:rPr>
            </w:pPr>
            <w:r>
              <w:rPr>
                <w:rFonts w:cstheme="minorHAnsi"/>
              </w:rPr>
              <w:t>6</w:t>
            </w:r>
          </w:p>
        </w:tc>
        <w:tc>
          <w:tcPr>
            <w:tcW w:w="886" w:type="dxa"/>
          </w:tcPr>
          <w:p w14:paraId="7AA20848" w14:textId="77777777" w:rsidR="00285A64" w:rsidRDefault="00285A64" w:rsidP="0059357A">
            <w:pPr>
              <w:pStyle w:val="ListParagraph"/>
              <w:autoSpaceDE w:val="0"/>
              <w:autoSpaceDN w:val="0"/>
              <w:adjustRightInd w:val="0"/>
              <w:ind w:left="0"/>
              <w:jc w:val="center"/>
              <w:rPr>
                <w:rFonts w:cstheme="minorHAnsi"/>
              </w:rPr>
            </w:pPr>
            <w:r>
              <w:rPr>
                <w:rFonts w:cstheme="minorHAnsi"/>
              </w:rPr>
              <w:t>23789</w:t>
            </w:r>
          </w:p>
        </w:tc>
        <w:tc>
          <w:tcPr>
            <w:tcW w:w="1387" w:type="dxa"/>
          </w:tcPr>
          <w:p w14:paraId="3524A8EB" w14:textId="77777777" w:rsidR="00285A64" w:rsidRDefault="00285A64" w:rsidP="0059357A">
            <w:pPr>
              <w:pStyle w:val="ListParagraph"/>
              <w:autoSpaceDE w:val="0"/>
              <w:autoSpaceDN w:val="0"/>
              <w:adjustRightInd w:val="0"/>
              <w:ind w:left="0"/>
              <w:jc w:val="center"/>
              <w:rPr>
                <w:rFonts w:cstheme="minorHAnsi"/>
              </w:rPr>
            </w:pPr>
            <w:r w:rsidRPr="00CF575E">
              <w:rPr>
                <w:rFonts w:ascii="Calibri" w:eastAsia="Times New Roman" w:hAnsi="Calibri" w:cs="Calibri"/>
                <w:color w:val="000000"/>
                <w:lang w:eastAsia="en-IN"/>
              </w:rPr>
              <w:t>0.000252217</w:t>
            </w:r>
          </w:p>
        </w:tc>
        <w:tc>
          <w:tcPr>
            <w:tcW w:w="1616" w:type="dxa"/>
          </w:tcPr>
          <w:p w14:paraId="5A711576" w14:textId="77777777" w:rsidR="00285A64" w:rsidRDefault="00285A64" w:rsidP="0059357A">
            <w:pPr>
              <w:rPr>
                <w:rFonts w:ascii="Calibri" w:hAnsi="Calibri" w:cs="Calibri"/>
              </w:rPr>
            </w:pPr>
            <w:r>
              <w:rPr>
                <w:rFonts w:ascii="Calibri" w:hAnsi="Calibri" w:cs="Calibri"/>
              </w:rPr>
              <w:t>66.28</w:t>
            </w:r>
          </w:p>
        </w:tc>
        <w:tc>
          <w:tcPr>
            <w:tcW w:w="1248" w:type="dxa"/>
            <w:vMerge/>
          </w:tcPr>
          <w:p w14:paraId="3F5144C1"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168A5576" w14:textId="77777777" w:rsidTr="00285A64">
        <w:tc>
          <w:tcPr>
            <w:tcW w:w="1556" w:type="dxa"/>
            <w:vMerge/>
          </w:tcPr>
          <w:p w14:paraId="20AF3F85"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7E248D55" w14:textId="77777777" w:rsidR="00285A64" w:rsidRDefault="00285A64" w:rsidP="0059357A">
            <w:pPr>
              <w:pStyle w:val="ListParagraph"/>
              <w:autoSpaceDE w:val="0"/>
              <w:autoSpaceDN w:val="0"/>
              <w:adjustRightInd w:val="0"/>
              <w:ind w:left="0"/>
              <w:jc w:val="center"/>
              <w:rPr>
                <w:rFonts w:cstheme="minorHAnsi"/>
              </w:rPr>
            </w:pPr>
            <w:r>
              <w:rPr>
                <w:rFonts w:cstheme="minorHAnsi"/>
              </w:rPr>
              <w:t>2.3</w:t>
            </w:r>
          </w:p>
        </w:tc>
        <w:tc>
          <w:tcPr>
            <w:tcW w:w="923" w:type="dxa"/>
          </w:tcPr>
          <w:p w14:paraId="5B4EE2AC" w14:textId="77777777" w:rsidR="00285A64" w:rsidRDefault="00285A64" w:rsidP="0059357A">
            <w:pPr>
              <w:pStyle w:val="ListParagraph"/>
              <w:autoSpaceDE w:val="0"/>
              <w:autoSpaceDN w:val="0"/>
              <w:adjustRightInd w:val="0"/>
              <w:ind w:left="0"/>
              <w:jc w:val="center"/>
              <w:rPr>
                <w:rFonts w:cstheme="minorHAnsi"/>
              </w:rPr>
            </w:pPr>
            <w:r>
              <w:rPr>
                <w:rFonts w:cstheme="minorHAnsi"/>
              </w:rPr>
              <w:t>10</w:t>
            </w:r>
          </w:p>
        </w:tc>
        <w:tc>
          <w:tcPr>
            <w:tcW w:w="886" w:type="dxa"/>
          </w:tcPr>
          <w:p w14:paraId="7C5AD6CB" w14:textId="77777777" w:rsidR="00285A64" w:rsidRDefault="00285A64" w:rsidP="0059357A">
            <w:pPr>
              <w:pStyle w:val="ListParagraph"/>
              <w:autoSpaceDE w:val="0"/>
              <w:autoSpaceDN w:val="0"/>
              <w:adjustRightInd w:val="0"/>
              <w:ind w:left="0"/>
              <w:jc w:val="center"/>
              <w:rPr>
                <w:rFonts w:cstheme="minorHAnsi"/>
              </w:rPr>
            </w:pPr>
            <w:r>
              <w:rPr>
                <w:rFonts w:cstheme="minorHAnsi"/>
              </w:rPr>
              <w:t>23983</w:t>
            </w:r>
          </w:p>
        </w:tc>
        <w:tc>
          <w:tcPr>
            <w:tcW w:w="1387" w:type="dxa"/>
          </w:tcPr>
          <w:p w14:paraId="43EF22AE" w14:textId="77777777" w:rsidR="00285A64" w:rsidRDefault="00285A64" w:rsidP="0059357A">
            <w:pPr>
              <w:pStyle w:val="ListParagraph"/>
              <w:autoSpaceDE w:val="0"/>
              <w:autoSpaceDN w:val="0"/>
              <w:adjustRightInd w:val="0"/>
              <w:ind w:left="0"/>
              <w:jc w:val="center"/>
              <w:rPr>
                <w:rFonts w:cstheme="minorHAnsi"/>
              </w:rPr>
            </w:pPr>
            <w:r w:rsidRPr="00CF575E">
              <w:rPr>
                <w:rFonts w:ascii="Calibri" w:eastAsia="Times New Roman" w:hAnsi="Calibri" w:cs="Calibri"/>
                <w:color w:val="000000"/>
                <w:lang w:eastAsia="en-IN"/>
              </w:rPr>
              <w:t>0.000416962</w:t>
            </w:r>
          </w:p>
        </w:tc>
        <w:tc>
          <w:tcPr>
            <w:tcW w:w="1616" w:type="dxa"/>
          </w:tcPr>
          <w:p w14:paraId="48124DA5"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66.50</w:t>
            </w:r>
          </w:p>
        </w:tc>
        <w:tc>
          <w:tcPr>
            <w:tcW w:w="1248" w:type="dxa"/>
            <w:vMerge/>
          </w:tcPr>
          <w:p w14:paraId="01398405"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2E630813" w14:textId="77777777" w:rsidTr="00285A64">
        <w:tc>
          <w:tcPr>
            <w:tcW w:w="1556" w:type="dxa"/>
            <w:vMerge/>
          </w:tcPr>
          <w:p w14:paraId="53FD58B3"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39409F49" w14:textId="77777777" w:rsidR="00285A64" w:rsidRDefault="00285A64" w:rsidP="0059357A">
            <w:pPr>
              <w:pStyle w:val="ListParagraph"/>
              <w:autoSpaceDE w:val="0"/>
              <w:autoSpaceDN w:val="0"/>
              <w:adjustRightInd w:val="0"/>
              <w:ind w:left="0"/>
              <w:jc w:val="center"/>
              <w:rPr>
                <w:rFonts w:cstheme="minorHAnsi"/>
              </w:rPr>
            </w:pPr>
            <w:r>
              <w:rPr>
                <w:rFonts w:cstheme="minorHAnsi"/>
              </w:rPr>
              <w:t>2.4</w:t>
            </w:r>
          </w:p>
        </w:tc>
        <w:tc>
          <w:tcPr>
            <w:tcW w:w="923" w:type="dxa"/>
          </w:tcPr>
          <w:p w14:paraId="7F2B83FD" w14:textId="77777777" w:rsidR="00285A64" w:rsidRDefault="00285A64" w:rsidP="0059357A">
            <w:pPr>
              <w:pStyle w:val="ListParagraph"/>
              <w:autoSpaceDE w:val="0"/>
              <w:autoSpaceDN w:val="0"/>
              <w:adjustRightInd w:val="0"/>
              <w:ind w:left="0"/>
              <w:jc w:val="center"/>
              <w:rPr>
                <w:rFonts w:cstheme="minorHAnsi"/>
              </w:rPr>
            </w:pPr>
            <w:r>
              <w:rPr>
                <w:rFonts w:cstheme="minorHAnsi"/>
              </w:rPr>
              <w:t>64</w:t>
            </w:r>
          </w:p>
        </w:tc>
        <w:tc>
          <w:tcPr>
            <w:tcW w:w="886" w:type="dxa"/>
          </w:tcPr>
          <w:p w14:paraId="43738442" w14:textId="77777777" w:rsidR="00285A64" w:rsidRDefault="00285A64" w:rsidP="0059357A">
            <w:pPr>
              <w:pStyle w:val="ListParagraph"/>
              <w:autoSpaceDE w:val="0"/>
              <w:autoSpaceDN w:val="0"/>
              <w:adjustRightInd w:val="0"/>
              <w:ind w:left="0"/>
              <w:jc w:val="center"/>
              <w:rPr>
                <w:rFonts w:cstheme="minorHAnsi"/>
              </w:rPr>
            </w:pPr>
            <w:r>
              <w:rPr>
                <w:rFonts w:cstheme="minorHAnsi"/>
              </w:rPr>
              <w:t>24384</w:t>
            </w:r>
          </w:p>
        </w:tc>
        <w:tc>
          <w:tcPr>
            <w:tcW w:w="1387" w:type="dxa"/>
          </w:tcPr>
          <w:p w14:paraId="41A5C1DA" w14:textId="77777777" w:rsidR="00285A64" w:rsidRDefault="00285A64" w:rsidP="0059357A">
            <w:pPr>
              <w:pStyle w:val="ListParagraph"/>
              <w:autoSpaceDE w:val="0"/>
              <w:autoSpaceDN w:val="0"/>
              <w:adjustRightInd w:val="0"/>
              <w:ind w:left="0"/>
              <w:jc w:val="center"/>
              <w:rPr>
                <w:rFonts w:cstheme="minorHAnsi"/>
              </w:rPr>
            </w:pPr>
            <w:r w:rsidRPr="00CF575E">
              <w:rPr>
                <w:rFonts w:ascii="Calibri" w:eastAsia="Times New Roman" w:hAnsi="Calibri" w:cs="Calibri"/>
                <w:color w:val="000000"/>
                <w:lang w:eastAsia="en-IN"/>
              </w:rPr>
              <w:t>0.002624672</w:t>
            </w:r>
          </w:p>
        </w:tc>
        <w:tc>
          <w:tcPr>
            <w:tcW w:w="1616" w:type="dxa"/>
          </w:tcPr>
          <w:p w14:paraId="0F0A94ED"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66.30</w:t>
            </w:r>
          </w:p>
        </w:tc>
        <w:tc>
          <w:tcPr>
            <w:tcW w:w="1248" w:type="dxa"/>
            <w:vMerge/>
          </w:tcPr>
          <w:p w14:paraId="23FFFB93"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6652DD58" w14:textId="77777777" w:rsidTr="00285A64">
        <w:tc>
          <w:tcPr>
            <w:tcW w:w="1556" w:type="dxa"/>
            <w:vMerge/>
          </w:tcPr>
          <w:p w14:paraId="28399A4B" w14:textId="77777777" w:rsidR="00285A64" w:rsidRPr="0017392E" w:rsidRDefault="00285A64" w:rsidP="0059357A">
            <w:pPr>
              <w:pStyle w:val="ListParagraph"/>
              <w:autoSpaceDE w:val="0"/>
              <w:autoSpaceDN w:val="0"/>
              <w:adjustRightInd w:val="0"/>
              <w:ind w:left="0"/>
              <w:jc w:val="center"/>
              <w:rPr>
                <w:rFonts w:cstheme="minorHAnsi"/>
                <w:b/>
              </w:rPr>
            </w:pPr>
          </w:p>
        </w:tc>
        <w:tc>
          <w:tcPr>
            <w:tcW w:w="1001" w:type="dxa"/>
          </w:tcPr>
          <w:p w14:paraId="44E0FD79" w14:textId="77777777" w:rsidR="00285A64" w:rsidRDefault="00285A64" w:rsidP="0059357A">
            <w:pPr>
              <w:pStyle w:val="ListParagraph"/>
              <w:autoSpaceDE w:val="0"/>
              <w:autoSpaceDN w:val="0"/>
              <w:adjustRightInd w:val="0"/>
              <w:ind w:left="0"/>
              <w:jc w:val="center"/>
              <w:rPr>
                <w:rFonts w:cstheme="minorHAnsi"/>
              </w:rPr>
            </w:pPr>
            <w:r>
              <w:rPr>
                <w:rFonts w:cstheme="minorHAnsi"/>
              </w:rPr>
              <w:t>2.5</w:t>
            </w:r>
          </w:p>
        </w:tc>
        <w:tc>
          <w:tcPr>
            <w:tcW w:w="923" w:type="dxa"/>
          </w:tcPr>
          <w:p w14:paraId="0668D6B7" w14:textId="77777777" w:rsidR="00285A64" w:rsidRDefault="00285A64" w:rsidP="0059357A">
            <w:pPr>
              <w:pStyle w:val="ListParagraph"/>
              <w:autoSpaceDE w:val="0"/>
              <w:autoSpaceDN w:val="0"/>
              <w:adjustRightInd w:val="0"/>
              <w:ind w:left="0"/>
              <w:jc w:val="center"/>
              <w:rPr>
                <w:rFonts w:cstheme="minorHAnsi"/>
              </w:rPr>
            </w:pPr>
            <w:r>
              <w:rPr>
                <w:rFonts w:cstheme="minorHAnsi"/>
              </w:rPr>
              <w:t>24</w:t>
            </w:r>
          </w:p>
        </w:tc>
        <w:tc>
          <w:tcPr>
            <w:tcW w:w="886" w:type="dxa"/>
          </w:tcPr>
          <w:p w14:paraId="7F01D017" w14:textId="77777777" w:rsidR="00285A64" w:rsidRDefault="00285A64" w:rsidP="0059357A">
            <w:pPr>
              <w:pStyle w:val="ListParagraph"/>
              <w:autoSpaceDE w:val="0"/>
              <w:autoSpaceDN w:val="0"/>
              <w:adjustRightInd w:val="0"/>
              <w:ind w:left="0"/>
              <w:jc w:val="center"/>
              <w:rPr>
                <w:rFonts w:cstheme="minorHAnsi"/>
              </w:rPr>
            </w:pPr>
            <w:r>
              <w:rPr>
                <w:rFonts w:cstheme="minorHAnsi"/>
              </w:rPr>
              <w:t>29152</w:t>
            </w:r>
          </w:p>
        </w:tc>
        <w:tc>
          <w:tcPr>
            <w:tcW w:w="1387" w:type="dxa"/>
          </w:tcPr>
          <w:p w14:paraId="0399099B" w14:textId="77777777" w:rsidR="00285A64" w:rsidRDefault="00285A64" w:rsidP="0059357A">
            <w:pPr>
              <w:pStyle w:val="ListParagraph"/>
              <w:autoSpaceDE w:val="0"/>
              <w:autoSpaceDN w:val="0"/>
              <w:adjustRightInd w:val="0"/>
              <w:ind w:left="0"/>
              <w:jc w:val="center"/>
              <w:rPr>
                <w:rFonts w:cstheme="minorHAnsi"/>
              </w:rPr>
            </w:pPr>
            <w:r w:rsidRPr="00CF575E">
              <w:rPr>
                <w:rFonts w:ascii="Calibri" w:eastAsia="Times New Roman" w:hAnsi="Calibri" w:cs="Calibri"/>
                <w:color w:val="000000"/>
                <w:lang w:eastAsia="en-IN"/>
              </w:rPr>
              <w:t>0.000823271</w:t>
            </w:r>
          </w:p>
        </w:tc>
        <w:tc>
          <w:tcPr>
            <w:tcW w:w="1616" w:type="dxa"/>
          </w:tcPr>
          <w:p w14:paraId="21122D8B" w14:textId="77777777" w:rsidR="00285A64" w:rsidRPr="00A6692B"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74.94</w:t>
            </w:r>
          </w:p>
        </w:tc>
        <w:tc>
          <w:tcPr>
            <w:tcW w:w="1248" w:type="dxa"/>
            <w:vMerge/>
          </w:tcPr>
          <w:p w14:paraId="5169E3BE"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02C9115D" w14:textId="77777777" w:rsidTr="00285A64">
        <w:tc>
          <w:tcPr>
            <w:tcW w:w="1556" w:type="dxa"/>
            <w:vMerge w:val="restart"/>
          </w:tcPr>
          <w:p w14:paraId="14025356" w14:textId="77777777" w:rsidR="00285A64" w:rsidRPr="0017392E" w:rsidRDefault="00285A64" w:rsidP="0059357A">
            <w:pPr>
              <w:pStyle w:val="ListParagraph"/>
              <w:autoSpaceDE w:val="0"/>
              <w:autoSpaceDN w:val="0"/>
              <w:adjustRightInd w:val="0"/>
              <w:ind w:left="0"/>
              <w:jc w:val="center"/>
              <w:rPr>
                <w:rFonts w:cstheme="minorHAnsi"/>
                <w:b/>
              </w:rPr>
            </w:pPr>
          </w:p>
          <w:p w14:paraId="3843BFF7" w14:textId="77777777" w:rsidR="00285A64" w:rsidRPr="0017392E" w:rsidRDefault="00285A64" w:rsidP="0059357A">
            <w:pPr>
              <w:pStyle w:val="ListParagraph"/>
              <w:autoSpaceDE w:val="0"/>
              <w:autoSpaceDN w:val="0"/>
              <w:adjustRightInd w:val="0"/>
              <w:ind w:left="0"/>
              <w:jc w:val="center"/>
              <w:rPr>
                <w:rFonts w:cstheme="minorHAnsi"/>
                <w:b/>
              </w:rPr>
            </w:pPr>
            <w:r w:rsidRPr="0017392E">
              <w:rPr>
                <w:rFonts w:cstheme="minorHAnsi"/>
                <w:b/>
              </w:rPr>
              <w:t>Apache Commons Configurations</w:t>
            </w:r>
          </w:p>
        </w:tc>
        <w:tc>
          <w:tcPr>
            <w:tcW w:w="1001" w:type="dxa"/>
          </w:tcPr>
          <w:p w14:paraId="1A2849A3" w14:textId="77777777" w:rsidR="00285A64" w:rsidRDefault="00285A64" w:rsidP="0059357A">
            <w:pPr>
              <w:pStyle w:val="ListParagraph"/>
              <w:autoSpaceDE w:val="0"/>
              <w:autoSpaceDN w:val="0"/>
              <w:adjustRightInd w:val="0"/>
              <w:ind w:left="0"/>
              <w:jc w:val="center"/>
              <w:rPr>
                <w:rFonts w:cstheme="minorHAnsi"/>
              </w:rPr>
            </w:pPr>
            <w:r>
              <w:rPr>
                <w:rFonts w:cstheme="minorHAnsi"/>
              </w:rPr>
              <w:t>1.1</w:t>
            </w:r>
          </w:p>
        </w:tc>
        <w:tc>
          <w:tcPr>
            <w:tcW w:w="923" w:type="dxa"/>
          </w:tcPr>
          <w:p w14:paraId="169DC311" w14:textId="77777777" w:rsidR="00285A64" w:rsidRDefault="00285A64" w:rsidP="0059357A">
            <w:pPr>
              <w:pStyle w:val="ListParagraph"/>
              <w:autoSpaceDE w:val="0"/>
              <w:autoSpaceDN w:val="0"/>
              <w:adjustRightInd w:val="0"/>
              <w:ind w:left="0"/>
              <w:jc w:val="center"/>
              <w:rPr>
                <w:rFonts w:cstheme="minorHAnsi"/>
              </w:rPr>
            </w:pPr>
            <w:r>
              <w:rPr>
                <w:rFonts w:cstheme="minorHAnsi"/>
              </w:rPr>
              <w:t>39</w:t>
            </w:r>
          </w:p>
        </w:tc>
        <w:tc>
          <w:tcPr>
            <w:tcW w:w="886" w:type="dxa"/>
          </w:tcPr>
          <w:p w14:paraId="3D511647" w14:textId="77777777" w:rsidR="00285A64" w:rsidRDefault="00285A64" w:rsidP="0059357A">
            <w:pPr>
              <w:pStyle w:val="ListParagraph"/>
              <w:autoSpaceDE w:val="0"/>
              <w:autoSpaceDN w:val="0"/>
              <w:adjustRightInd w:val="0"/>
              <w:ind w:left="0"/>
              <w:jc w:val="center"/>
              <w:rPr>
                <w:rFonts w:cstheme="minorHAnsi"/>
              </w:rPr>
            </w:pPr>
            <w:r>
              <w:rPr>
                <w:rFonts w:cstheme="minorHAnsi"/>
              </w:rPr>
              <w:t>15181</w:t>
            </w:r>
          </w:p>
        </w:tc>
        <w:tc>
          <w:tcPr>
            <w:tcW w:w="1387" w:type="dxa"/>
          </w:tcPr>
          <w:p w14:paraId="6AD076FC" w14:textId="77777777" w:rsidR="00285A64" w:rsidRDefault="00285A64" w:rsidP="0059357A">
            <w:pPr>
              <w:rPr>
                <w:rFonts w:cstheme="minorHAnsi"/>
              </w:rPr>
            </w:pPr>
            <w:r w:rsidRPr="00CF575E">
              <w:rPr>
                <w:rFonts w:ascii="Calibri" w:hAnsi="Calibri" w:cs="Calibri"/>
              </w:rPr>
              <w:t>0.002569001</w:t>
            </w:r>
          </w:p>
        </w:tc>
        <w:tc>
          <w:tcPr>
            <w:tcW w:w="1616" w:type="dxa"/>
          </w:tcPr>
          <w:p w14:paraId="5A718F8A" w14:textId="77777777" w:rsidR="00285A64" w:rsidRPr="00CF575E" w:rsidRDefault="00285A64" w:rsidP="0059357A">
            <w:pPr>
              <w:rPr>
                <w:rFonts w:ascii="Calibri" w:hAnsi="Calibri" w:cs="Calibri"/>
              </w:rPr>
            </w:pPr>
            <w:r>
              <w:rPr>
                <w:rFonts w:ascii="Calibri" w:hAnsi="Calibri" w:cs="Calibri"/>
              </w:rPr>
              <w:t>54.97</w:t>
            </w:r>
          </w:p>
        </w:tc>
        <w:tc>
          <w:tcPr>
            <w:tcW w:w="1248" w:type="dxa"/>
            <w:vMerge w:val="restart"/>
          </w:tcPr>
          <w:p w14:paraId="519C93D9" w14:textId="77777777" w:rsidR="00285A64" w:rsidRDefault="00285A64" w:rsidP="0059357A">
            <w:pPr>
              <w:rPr>
                <w:rFonts w:ascii="Calibri" w:hAnsi="Calibri" w:cs="Calibri"/>
              </w:rPr>
            </w:pPr>
          </w:p>
          <w:p w14:paraId="7EE0C930" w14:textId="77777777" w:rsidR="00285A64" w:rsidRDefault="00285A64" w:rsidP="0059357A">
            <w:pPr>
              <w:rPr>
                <w:rFonts w:ascii="Calibri" w:hAnsi="Calibri" w:cs="Calibri"/>
              </w:rPr>
            </w:pPr>
          </w:p>
          <w:p w14:paraId="10934315" w14:textId="77777777" w:rsidR="00285A64" w:rsidRDefault="00285A64" w:rsidP="0059357A">
            <w:pPr>
              <w:rPr>
                <w:rFonts w:ascii="Calibri" w:hAnsi="Calibri" w:cs="Calibri"/>
              </w:rPr>
            </w:pPr>
          </w:p>
          <w:p w14:paraId="7C812DDA" w14:textId="77777777" w:rsidR="00285A64" w:rsidRPr="00CF575E" w:rsidRDefault="00285A64" w:rsidP="0059357A">
            <w:pPr>
              <w:rPr>
                <w:rFonts w:ascii="Calibri" w:hAnsi="Calibri" w:cs="Calibri"/>
              </w:rPr>
            </w:pPr>
            <w:r>
              <w:rPr>
                <w:rFonts w:ascii="Calibri" w:hAnsi="Calibri" w:cs="Calibri"/>
              </w:rPr>
              <w:t>-0.60</w:t>
            </w:r>
          </w:p>
        </w:tc>
      </w:tr>
      <w:tr w:rsidR="00285A64" w14:paraId="3D7262DB" w14:textId="77777777" w:rsidTr="00285A64">
        <w:tc>
          <w:tcPr>
            <w:tcW w:w="1556" w:type="dxa"/>
            <w:vMerge/>
          </w:tcPr>
          <w:p w14:paraId="76ABD85A" w14:textId="77777777" w:rsidR="00285A64" w:rsidRDefault="00285A64" w:rsidP="0059357A">
            <w:pPr>
              <w:pStyle w:val="ListParagraph"/>
              <w:autoSpaceDE w:val="0"/>
              <w:autoSpaceDN w:val="0"/>
              <w:adjustRightInd w:val="0"/>
              <w:ind w:left="0"/>
              <w:jc w:val="center"/>
              <w:rPr>
                <w:rFonts w:cstheme="minorHAnsi"/>
              </w:rPr>
            </w:pPr>
          </w:p>
        </w:tc>
        <w:tc>
          <w:tcPr>
            <w:tcW w:w="1001" w:type="dxa"/>
          </w:tcPr>
          <w:p w14:paraId="3997DE0C" w14:textId="77777777" w:rsidR="00285A64" w:rsidRDefault="00285A64" w:rsidP="0059357A">
            <w:pPr>
              <w:pStyle w:val="ListParagraph"/>
              <w:autoSpaceDE w:val="0"/>
              <w:autoSpaceDN w:val="0"/>
              <w:adjustRightInd w:val="0"/>
              <w:ind w:left="0"/>
              <w:jc w:val="center"/>
              <w:rPr>
                <w:rFonts w:cstheme="minorHAnsi"/>
              </w:rPr>
            </w:pPr>
            <w:r>
              <w:rPr>
                <w:rFonts w:cstheme="minorHAnsi"/>
              </w:rPr>
              <w:t>1.2</w:t>
            </w:r>
          </w:p>
        </w:tc>
        <w:tc>
          <w:tcPr>
            <w:tcW w:w="923" w:type="dxa"/>
          </w:tcPr>
          <w:p w14:paraId="122E4BC0" w14:textId="77777777" w:rsidR="00285A64" w:rsidRDefault="00285A64" w:rsidP="0059357A">
            <w:pPr>
              <w:pStyle w:val="ListParagraph"/>
              <w:autoSpaceDE w:val="0"/>
              <w:autoSpaceDN w:val="0"/>
              <w:adjustRightInd w:val="0"/>
              <w:ind w:left="0"/>
              <w:jc w:val="center"/>
              <w:rPr>
                <w:rFonts w:cstheme="minorHAnsi"/>
              </w:rPr>
            </w:pPr>
            <w:r>
              <w:rPr>
                <w:rFonts w:cstheme="minorHAnsi"/>
              </w:rPr>
              <w:t>12</w:t>
            </w:r>
          </w:p>
        </w:tc>
        <w:tc>
          <w:tcPr>
            <w:tcW w:w="886" w:type="dxa"/>
          </w:tcPr>
          <w:p w14:paraId="151CD2FA" w14:textId="77777777" w:rsidR="00285A64" w:rsidRDefault="00285A64" w:rsidP="0059357A">
            <w:pPr>
              <w:pStyle w:val="ListParagraph"/>
              <w:autoSpaceDE w:val="0"/>
              <w:autoSpaceDN w:val="0"/>
              <w:adjustRightInd w:val="0"/>
              <w:ind w:left="0"/>
              <w:jc w:val="center"/>
              <w:rPr>
                <w:rFonts w:cstheme="minorHAnsi"/>
              </w:rPr>
            </w:pPr>
            <w:r>
              <w:rPr>
                <w:rFonts w:cstheme="minorHAnsi"/>
              </w:rPr>
              <w:t>18489</w:t>
            </w:r>
          </w:p>
        </w:tc>
        <w:tc>
          <w:tcPr>
            <w:tcW w:w="1387" w:type="dxa"/>
          </w:tcPr>
          <w:p w14:paraId="0DD68C94" w14:textId="77777777" w:rsidR="00285A64" w:rsidRDefault="00285A64" w:rsidP="0059357A">
            <w:pPr>
              <w:pStyle w:val="ListParagraph"/>
              <w:autoSpaceDE w:val="0"/>
              <w:autoSpaceDN w:val="0"/>
              <w:adjustRightInd w:val="0"/>
              <w:ind w:left="0"/>
              <w:jc w:val="center"/>
              <w:rPr>
                <w:rFonts w:cstheme="minorHAnsi"/>
              </w:rPr>
            </w:pPr>
            <w:r w:rsidRPr="00CF575E">
              <w:rPr>
                <w:rFonts w:ascii="Calibri" w:eastAsia="Times New Roman" w:hAnsi="Calibri" w:cs="Calibri"/>
                <w:color w:val="000000"/>
                <w:lang w:eastAsia="en-IN"/>
              </w:rPr>
              <w:t>0.000649035</w:t>
            </w:r>
          </w:p>
        </w:tc>
        <w:tc>
          <w:tcPr>
            <w:tcW w:w="1616" w:type="dxa"/>
          </w:tcPr>
          <w:p w14:paraId="7ADBAF60"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53.34</w:t>
            </w:r>
          </w:p>
        </w:tc>
        <w:tc>
          <w:tcPr>
            <w:tcW w:w="1248" w:type="dxa"/>
            <w:vMerge/>
          </w:tcPr>
          <w:p w14:paraId="58E3FD1F"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4BE9CF39" w14:textId="77777777" w:rsidTr="00285A64">
        <w:tc>
          <w:tcPr>
            <w:tcW w:w="1556" w:type="dxa"/>
            <w:vMerge/>
          </w:tcPr>
          <w:p w14:paraId="6847482B" w14:textId="77777777" w:rsidR="00285A64" w:rsidRDefault="00285A64" w:rsidP="0059357A">
            <w:pPr>
              <w:pStyle w:val="ListParagraph"/>
              <w:autoSpaceDE w:val="0"/>
              <w:autoSpaceDN w:val="0"/>
              <w:adjustRightInd w:val="0"/>
              <w:ind w:left="0"/>
              <w:jc w:val="center"/>
              <w:rPr>
                <w:rFonts w:cstheme="minorHAnsi"/>
              </w:rPr>
            </w:pPr>
          </w:p>
        </w:tc>
        <w:tc>
          <w:tcPr>
            <w:tcW w:w="1001" w:type="dxa"/>
          </w:tcPr>
          <w:p w14:paraId="11A886F2" w14:textId="77777777" w:rsidR="00285A64" w:rsidRDefault="00285A64" w:rsidP="0059357A">
            <w:pPr>
              <w:pStyle w:val="ListParagraph"/>
              <w:autoSpaceDE w:val="0"/>
              <w:autoSpaceDN w:val="0"/>
              <w:adjustRightInd w:val="0"/>
              <w:ind w:left="0"/>
              <w:jc w:val="center"/>
              <w:rPr>
                <w:rFonts w:cstheme="minorHAnsi"/>
              </w:rPr>
            </w:pPr>
            <w:r>
              <w:rPr>
                <w:rFonts w:cstheme="minorHAnsi"/>
              </w:rPr>
              <w:t>1.3</w:t>
            </w:r>
          </w:p>
        </w:tc>
        <w:tc>
          <w:tcPr>
            <w:tcW w:w="923" w:type="dxa"/>
          </w:tcPr>
          <w:p w14:paraId="094DA5EB" w14:textId="77777777" w:rsidR="00285A64" w:rsidRDefault="00285A64" w:rsidP="0059357A">
            <w:pPr>
              <w:pStyle w:val="ListParagraph"/>
              <w:autoSpaceDE w:val="0"/>
              <w:autoSpaceDN w:val="0"/>
              <w:adjustRightInd w:val="0"/>
              <w:ind w:left="0"/>
              <w:jc w:val="center"/>
              <w:rPr>
                <w:rFonts w:cstheme="minorHAnsi"/>
              </w:rPr>
            </w:pPr>
            <w:r>
              <w:rPr>
                <w:rFonts w:cstheme="minorHAnsi"/>
              </w:rPr>
              <w:t>19</w:t>
            </w:r>
          </w:p>
        </w:tc>
        <w:tc>
          <w:tcPr>
            <w:tcW w:w="886" w:type="dxa"/>
          </w:tcPr>
          <w:p w14:paraId="02E2DE19" w14:textId="77777777" w:rsidR="00285A64" w:rsidRDefault="00285A64" w:rsidP="0059357A">
            <w:pPr>
              <w:pStyle w:val="ListParagraph"/>
              <w:autoSpaceDE w:val="0"/>
              <w:autoSpaceDN w:val="0"/>
              <w:adjustRightInd w:val="0"/>
              <w:ind w:left="0"/>
              <w:jc w:val="center"/>
              <w:rPr>
                <w:rFonts w:cstheme="minorHAnsi"/>
              </w:rPr>
            </w:pPr>
            <w:r>
              <w:rPr>
                <w:rFonts w:cstheme="minorHAnsi"/>
              </w:rPr>
              <w:t>27819</w:t>
            </w:r>
          </w:p>
        </w:tc>
        <w:tc>
          <w:tcPr>
            <w:tcW w:w="1387" w:type="dxa"/>
          </w:tcPr>
          <w:p w14:paraId="546F21A0" w14:textId="77777777" w:rsidR="00285A64" w:rsidRDefault="00285A64" w:rsidP="0059357A">
            <w:pPr>
              <w:pStyle w:val="ListParagraph"/>
              <w:autoSpaceDE w:val="0"/>
              <w:autoSpaceDN w:val="0"/>
              <w:adjustRightInd w:val="0"/>
              <w:ind w:left="0"/>
              <w:jc w:val="center"/>
              <w:rPr>
                <w:rFonts w:cstheme="minorHAnsi"/>
              </w:rPr>
            </w:pPr>
            <w:r w:rsidRPr="00CF575E">
              <w:rPr>
                <w:rFonts w:ascii="Calibri" w:eastAsia="Times New Roman" w:hAnsi="Calibri" w:cs="Calibri"/>
                <w:color w:val="000000"/>
                <w:lang w:eastAsia="en-IN"/>
              </w:rPr>
              <w:t>0.000682986</w:t>
            </w:r>
          </w:p>
        </w:tc>
        <w:tc>
          <w:tcPr>
            <w:tcW w:w="1616" w:type="dxa"/>
          </w:tcPr>
          <w:p w14:paraId="4669C7FA"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56.04</w:t>
            </w:r>
          </w:p>
        </w:tc>
        <w:tc>
          <w:tcPr>
            <w:tcW w:w="1248" w:type="dxa"/>
            <w:vMerge/>
          </w:tcPr>
          <w:p w14:paraId="63298BEC"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7390F25B" w14:textId="77777777" w:rsidTr="00285A64">
        <w:tc>
          <w:tcPr>
            <w:tcW w:w="1556" w:type="dxa"/>
            <w:vMerge/>
          </w:tcPr>
          <w:p w14:paraId="63BFAC86" w14:textId="77777777" w:rsidR="00285A64" w:rsidRDefault="00285A64" w:rsidP="0059357A">
            <w:pPr>
              <w:pStyle w:val="ListParagraph"/>
              <w:autoSpaceDE w:val="0"/>
              <w:autoSpaceDN w:val="0"/>
              <w:adjustRightInd w:val="0"/>
              <w:ind w:left="0"/>
              <w:jc w:val="center"/>
              <w:rPr>
                <w:rFonts w:cstheme="minorHAnsi"/>
              </w:rPr>
            </w:pPr>
          </w:p>
        </w:tc>
        <w:tc>
          <w:tcPr>
            <w:tcW w:w="1001" w:type="dxa"/>
          </w:tcPr>
          <w:p w14:paraId="4B4A8352" w14:textId="77777777" w:rsidR="00285A64" w:rsidRDefault="00285A64" w:rsidP="0059357A">
            <w:pPr>
              <w:pStyle w:val="ListParagraph"/>
              <w:autoSpaceDE w:val="0"/>
              <w:autoSpaceDN w:val="0"/>
              <w:adjustRightInd w:val="0"/>
              <w:ind w:left="0"/>
              <w:jc w:val="center"/>
              <w:rPr>
                <w:rFonts w:cstheme="minorHAnsi"/>
              </w:rPr>
            </w:pPr>
            <w:r>
              <w:rPr>
                <w:rFonts w:cstheme="minorHAnsi"/>
              </w:rPr>
              <w:t>2.1</w:t>
            </w:r>
          </w:p>
        </w:tc>
        <w:tc>
          <w:tcPr>
            <w:tcW w:w="923" w:type="dxa"/>
          </w:tcPr>
          <w:p w14:paraId="049CB72F" w14:textId="77777777" w:rsidR="00285A64" w:rsidRDefault="00285A64" w:rsidP="0059357A">
            <w:pPr>
              <w:pStyle w:val="ListParagraph"/>
              <w:autoSpaceDE w:val="0"/>
              <w:autoSpaceDN w:val="0"/>
              <w:adjustRightInd w:val="0"/>
              <w:ind w:left="0"/>
              <w:jc w:val="center"/>
              <w:rPr>
                <w:rFonts w:cstheme="minorHAnsi"/>
              </w:rPr>
            </w:pPr>
            <w:r>
              <w:rPr>
                <w:rFonts w:cstheme="minorHAnsi"/>
              </w:rPr>
              <w:t>12</w:t>
            </w:r>
          </w:p>
        </w:tc>
        <w:tc>
          <w:tcPr>
            <w:tcW w:w="886" w:type="dxa"/>
          </w:tcPr>
          <w:p w14:paraId="0B2C4A1D" w14:textId="77777777" w:rsidR="00285A64" w:rsidRDefault="00285A64" w:rsidP="0059357A">
            <w:pPr>
              <w:pStyle w:val="ListParagraph"/>
              <w:autoSpaceDE w:val="0"/>
              <w:autoSpaceDN w:val="0"/>
              <w:adjustRightInd w:val="0"/>
              <w:ind w:left="0"/>
              <w:jc w:val="center"/>
              <w:rPr>
                <w:rFonts w:cstheme="minorHAnsi"/>
              </w:rPr>
            </w:pPr>
            <w:r>
              <w:rPr>
                <w:rFonts w:cstheme="minorHAnsi"/>
              </w:rPr>
              <w:t>65558</w:t>
            </w:r>
          </w:p>
        </w:tc>
        <w:tc>
          <w:tcPr>
            <w:tcW w:w="1387" w:type="dxa"/>
          </w:tcPr>
          <w:p w14:paraId="3D23EB50" w14:textId="77777777" w:rsidR="00285A64" w:rsidRDefault="00285A64" w:rsidP="0059357A">
            <w:pPr>
              <w:pStyle w:val="ListParagraph"/>
              <w:autoSpaceDE w:val="0"/>
              <w:autoSpaceDN w:val="0"/>
              <w:adjustRightInd w:val="0"/>
              <w:ind w:left="0"/>
              <w:jc w:val="center"/>
              <w:rPr>
                <w:rFonts w:cstheme="minorHAnsi"/>
              </w:rPr>
            </w:pPr>
            <w:r w:rsidRPr="00CF575E">
              <w:rPr>
                <w:rFonts w:ascii="Calibri" w:eastAsia="Times New Roman" w:hAnsi="Calibri" w:cs="Calibri"/>
                <w:color w:val="000000"/>
                <w:lang w:eastAsia="en-IN"/>
              </w:rPr>
              <w:t>0.000183044</w:t>
            </w:r>
          </w:p>
        </w:tc>
        <w:tc>
          <w:tcPr>
            <w:tcW w:w="1616" w:type="dxa"/>
          </w:tcPr>
          <w:p w14:paraId="26073F6B"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68.35</w:t>
            </w:r>
          </w:p>
        </w:tc>
        <w:tc>
          <w:tcPr>
            <w:tcW w:w="1248" w:type="dxa"/>
            <w:vMerge/>
          </w:tcPr>
          <w:p w14:paraId="7F18C029"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5D789384" w14:textId="77777777" w:rsidTr="00285A64">
        <w:tc>
          <w:tcPr>
            <w:tcW w:w="1556" w:type="dxa"/>
            <w:vMerge/>
          </w:tcPr>
          <w:p w14:paraId="1AAE8ADE" w14:textId="77777777" w:rsidR="00285A64" w:rsidRDefault="00285A64" w:rsidP="0059357A">
            <w:pPr>
              <w:pStyle w:val="ListParagraph"/>
              <w:autoSpaceDE w:val="0"/>
              <w:autoSpaceDN w:val="0"/>
              <w:adjustRightInd w:val="0"/>
              <w:ind w:left="0"/>
              <w:jc w:val="center"/>
              <w:rPr>
                <w:rFonts w:cstheme="minorHAnsi"/>
              </w:rPr>
            </w:pPr>
          </w:p>
        </w:tc>
        <w:tc>
          <w:tcPr>
            <w:tcW w:w="1001" w:type="dxa"/>
          </w:tcPr>
          <w:p w14:paraId="3512193A" w14:textId="77777777" w:rsidR="00285A64" w:rsidRDefault="00285A64" w:rsidP="0059357A">
            <w:pPr>
              <w:pStyle w:val="ListParagraph"/>
              <w:autoSpaceDE w:val="0"/>
              <w:autoSpaceDN w:val="0"/>
              <w:adjustRightInd w:val="0"/>
              <w:ind w:left="0"/>
              <w:jc w:val="center"/>
              <w:rPr>
                <w:rFonts w:cstheme="minorHAnsi"/>
              </w:rPr>
            </w:pPr>
            <w:r>
              <w:rPr>
                <w:rFonts w:cstheme="minorHAnsi"/>
              </w:rPr>
              <w:t>2.2</w:t>
            </w:r>
          </w:p>
        </w:tc>
        <w:tc>
          <w:tcPr>
            <w:tcW w:w="923" w:type="dxa"/>
          </w:tcPr>
          <w:p w14:paraId="125E90DA" w14:textId="77777777" w:rsidR="00285A64" w:rsidRDefault="00285A64" w:rsidP="0059357A">
            <w:pPr>
              <w:pStyle w:val="ListParagraph"/>
              <w:autoSpaceDE w:val="0"/>
              <w:autoSpaceDN w:val="0"/>
              <w:adjustRightInd w:val="0"/>
              <w:ind w:left="0"/>
              <w:jc w:val="center"/>
              <w:rPr>
                <w:rFonts w:cstheme="minorHAnsi"/>
              </w:rPr>
            </w:pPr>
            <w:r>
              <w:rPr>
                <w:rFonts w:cstheme="minorHAnsi"/>
              </w:rPr>
              <w:t>8</w:t>
            </w:r>
          </w:p>
        </w:tc>
        <w:tc>
          <w:tcPr>
            <w:tcW w:w="886" w:type="dxa"/>
          </w:tcPr>
          <w:p w14:paraId="50E7B94F" w14:textId="77777777" w:rsidR="00285A64" w:rsidRDefault="00285A64" w:rsidP="0059357A">
            <w:pPr>
              <w:pStyle w:val="ListParagraph"/>
              <w:autoSpaceDE w:val="0"/>
              <w:autoSpaceDN w:val="0"/>
              <w:adjustRightInd w:val="0"/>
              <w:ind w:left="0"/>
              <w:jc w:val="center"/>
              <w:rPr>
                <w:rFonts w:cstheme="minorHAnsi"/>
              </w:rPr>
            </w:pPr>
            <w:r>
              <w:rPr>
                <w:rFonts w:cstheme="minorHAnsi"/>
              </w:rPr>
              <w:t>66697</w:t>
            </w:r>
          </w:p>
        </w:tc>
        <w:tc>
          <w:tcPr>
            <w:tcW w:w="1387" w:type="dxa"/>
          </w:tcPr>
          <w:p w14:paraId="64BCFBCA" w14:textId="77777777" w:rsidR="00285A64" w:rsidRDefault="00285A64" w:rsidP="0059357A">
            <w:pPr>
              <w:pStyle w:val="ListParagraph"/>
              <w:autoSpaceDE w:val="0"/>
              <w:autoSpaceDN w:val="0"/>
              <w:adjustRightInd w:val="0"/>
              <w:ind w:left="0"/>
              <w:jc w:val="center"/>
              <w:rPr>
                <w:rFonts w:cstheme="minorHAnsi"/>
              </w:rPr>
            </w:pPr>
            <w:r w:rsidRPr="00CF575E">
              <w:rPr>
                <w:rFonts w:ascii="Calibri" w:eastAsia="Times New Roman" w:hAnsi="Calibri" w:cs="Calibri"/>
                <w:color w:val="000000"/>
                <w:lang w:eastAsia="en-IN"/>
              </w:rPr>
              <w:t>0.000119945</w:t>
            </w:r>
          </w:p>
        </w:tc>
        <w:tc>
          <w:tcPr>
            <w:tcW w:w="1616" w:type="dxa"/>
          </w:tcPr>
          <w:p w14:paraId="41146A65"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65.09</w:t>
            </w:r>
          </w:p>
        </w:tc>
        <w:tc>
          <w:tcPr>
            <w:tcW w:w="1248" w:type="dxa"/>
            <w:vMerge/>
          </w:tcPr>
          <w:p w14:paraId="474281C1"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r w:rsidR="00285A64" w14:paraId="48F5C1B4" w14:textId="77777777" w:rsidTr="00285A64">
        <w:tc>
          <w:tcPr>
            <w:tcW w:w="1556" w:type="dxa"/>
            <w:vMerge/>
          </w:tcPr>
          <w:p w14:paraId="75C016F3" w14:textId="77777777" w:rsidR="00285A64" w:rsidRDefault="00285A64" w:rsidP="0059357A">
            <w:pPr>
              <w:pStyle w:val="ListParagraph"/>
              <w:autoSpaceDE w:val="0"/>
              <w:autoSpaceDN w:val="0"/>
              <w:adjustRightInd w:val="0"/>
              <w:ind w:left="0"/>
              <w:jc w:val="center"/>
              <w:rPr>
                <w:rFonts w:cstheme="minorHAnsi"/>
              </w:rPr>
            </w:pPr>
          </w:p>
        </w:tc>
        <w:tc>
          <w:tcPr>
            <w:tcW w:w="1001" w:type="dxa"/>
          </w:tcPr>
          <w:p w14:paraId="653D6CF9" w14:textId="77777777" w:rsidR="00285A64" w:rsidRDefault="00285A64" w:rsidP="0059357A">
            <w:pPr>
              <w:pStyle w:val="ListParagraph"/>
              <w:autoSpaceDE w:val="0"/>
              <w:autoSpaceDN w:val="0"/>
              <w:adjustRightInd w:val="0"/>
              <w:ind w:left="0"/>
              <w:jc w:val="center"/>
              <w:rPr>
                <w:rFonts w:cstheme="minorHAnsi"/>
              </w:rPr>
            </w:pPr>
            <w:r>
              <w:rPr>
                <w:rFonts w:cstheme="minorHAnsi"/>
              </w:rPr>
              <w:t>2.3</w:t>
            </w:r>
          </w:p>
        </w:tc>
        <w:tc>
          <w:tcPr>
            <w:tcW w:w="923" w:type="dxa"/>
          </w:tcPr>
          <w:p w14:paraId="008A80AD" w14:textId="77777777" w:rsidR="00285A64" w:rsidRDefault="00285A64" w:rsidP="0059357A">
            <w:pPr>
              <w:pStyle w:val="ListParagraph"/>
              <w:autoSpaceDE w:val="0"/>
              <w:autoSpaceDN w:val="0"/>
              <w:adjustRightInd w:val="0"/>
              <w:ind w:left="0"/>
              <w:jc w:val="center"/>
              <w:rPr>
                <w:rFonts w:cstheme="minorHAnsi"/>
              </w:rPr>
            </w:pPr>
            <w:r>
              <w:rPr>
                <w:rFonts w:cstheme="minorHAnsi"/>
              </w:rPr>
              <w:t>6</w:t>
            </w:r>
          </w:p>
        </w:tc>
        <w:tc>
          <w:tcPr>
            <w:tcW w:w="886" w:type="dxa"/>
          </w:tcPr>
          <w:p w14:paraId="5C7715C2" w14:textId="77777777" w:rsidR="00285A64" w:rsidRDefault="00285A64" w:rsidP="0059357A">
            <w:pPr>
              <w:pStyle w:val="ListParagraph"/>
              <w:autoSpaceDE w:val="0"/>
              <w:autoSpaceDN w:val="0"/>
              <w:adjustRightInd w:val="0"/>
              <w:ind w:left="0"/>
              <w:jc w:val="center"/>
              <w:rPr>
                <w:rFonts w:cstheme="minorHAnsi"/>
              </w:rPr>
            </w:pPr>
            <w:r>
              <w:rPr>
                <w:rFonts w:cstheme="minorHAnsi"/>
              </w:rPr>
              <w:t>67096</w:t>
            </w:r>
          </w:p>
        </w:tc>
        <w:tc>
          <w:tcPr>
            <w:tcW w:w="1387" w:type="dxa"/>
          </w:tcPr>
          <w:p w14:paraId="5F8A940F" w14:textId="77777777" w:rsidR="00285A64" w:rsidRDefault="00285A64" w:rsidP="0059357A">
            <w:pPr>
              <w:pStyle w:val="ListParagraph"/>
              <w:autoSpaceDE w:val="0"/>
              <w:autoSpaceDN w:val="0"/>
              <w:adjustRightInd w:val="0"/>
              <w:ind w:left="0"/>
              <w:jc w:val="center"/>
              <w:rPr>
                <w:rFonts w:cstheme="minorHAnsi"/>
              </w:rPr>
            </w:pPr>
            <w:r w:rsidRPr="00CF575E">
              <w:rPr>
                <w:rFonts w:ascii="Calibri" w:eastAsia="Times New Roman" w:hAnsi="Calibri" w:cs="Calibri"/>
                <w:color w:val="000000"/>
                <w:lang w:eastAsia="en-IN"/>
              </w:rPr>
              <w:t>0.00008942</w:t>
            </w:r>
          </w:p>
        </w:tc>
        <w:tc>
          <w:tcPr>
            <w:tcW w:w="1616" w:type="dxa"/>
          </w:tcPr>
          <w:p w14:paraId="625EEDEC"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r>
              <w:rPr>
                <w:rFonts w:ascii="Calibri" w:eastAsia="Times New Roman" w:hAnsi="Calibri" w:cs="Calibri"/>
                <w:color w:val="000000"/>
                <w:lang w:eastAsia="en-IN"/>
              </w:rPr>
              <w:t>64.15</w:t>
            </w:r>
          </w:p>
        </w:tc>
        <w:tc>
          <w:tcPr>
            <w:tcW w:w="1248" w:type="dxa"/>
            <w:vMerge/>
          </w:tcPr>
          <w:p w14:paraId="6EDA54D7" w14:textId="77777777" w:rsidR="00285A64" w:rsidRPr="00CF575E" w:rsidRDefault="00285A64" w:rsidP="0059357A">
            <w:pPr>
              <w:pStyle w:val="ListParagraph"/>
              <w:autoSpaceDE w:val="0"/>
              <w:autoSpaceDN w:val="0"/>
              <w:adjustRightInd w:val="0"/>
              <w:ind w:left="0"/>
              <w:jc w:val="center"/>
              <w:rPr>
                <w:rFonts w:ascii="Calibri" w:eastAsia="Times New Roman" w:hAnsi="Calibri" w:cs="Calibri"/>
                <w:color w:val="000000"/>
                <w:lang w:eastAsia="en-IN"/>
              </w:rPr>
            </w:pPr>
          </w:p>
        </w:tc>
      </w:tr>
    </w:tbl>
    <w:p w14:paraId="335A9E14" w14:textId="471B3397" w:rsidR="004E7695" w:rsidRDefault="004E7695"/>
    <w:p w14:paraId="7997061D" w14:textId="50CF310E" w:rsidR="00285A64" w:rsidRDefault="00285A64" w:rsidP="00285A64">
      <w:pPr>
        <w:jc w:val="left"/>
      </w:pPr>
      <w:r>
        <w:t xml:space="preserve">This table describes the values obtained for post release bugs and Maintainability Index of each version of the project. We have calculated the spearman correlation coefficient using an online tool combining all the versions of a </w:t>
      </w:r>
      <w:r w:rsidR="00783EE2">
        <w:t>project</w:t>
      </w:r>
      <w:r>
        <w:t xml:space="preserve">. The correlation not so good for some projects because </w:t>
      </w:r>
      <w:r>
        <w:rPr>
          <w:lang w:val="en-CA"/>
        </w:rPr>
        <w:t>h</w:t>
      </w:r>
      <w:r w:rsidRPr="000A201F">
        <w:rPr>
          <w:lang w:val="en-CA"/>
        </w:rPr>
        <w:t>aving a better/higher maintainability index ensures less software maintenance costs. However, it might not always ensure a bug free system</w:t>
      </w:r>
      <w:r>
        <w:rPr>
          <w:lang w:val="en-CA"/>
        </w:rPr>
        <w:t>.</w:t>
      </w:r>
      <w:r w:rsidR="00783EE2">
        <w:rPr>
          <w:lang w:val="en-CA"/>
        </w:rPr>
        <w:t xml:space="preserve"> </w:t>
      </w:r>
    </w:p>
    <w:p w14:paraId="4BDC9734" w14:textId="68A195FB" w:rsidR="00285A64" w:rsidRDefault="00285A64"/>
    <w:p w14:paraId="1A03B433" w14:textId="1B24BF3A" w:rsidR="00285A64" w:rsidRDefault="00285A64"/>
    <w:p w14:paraId="6BC8DE79" w14:textId="140BAFF6" w:rsidR="00285A64" w:rsidRDefault="00285A64"/>
    <w:p w14:paraId="1F6A2857" w14:textId="469A5F62" w:rsidR="00285A64" w:rsidRDefault="00285A64"/>
    <w:p w14:paraId="2B49FAE9" w14:textId="502B7AFC" w:rsidR="00285A64" w:rsidRDefault="00285A64"/>
    <w:p w14:paraId="2F19F42F" w14:textId="302CB19D" w:rsidR="00285A64" w:rsidRDefault="00783EE2">
      <w:r w:rsidRPr="00F1177C">
        <w:rPr>
          <w:noProof/>
        </w:rPr>
        <w:lastRenderedPageBreak/>
        <w:drawing>
          <wp:inline distT="0" distB="0" distL="0" distR="0" wp14:anchorId="0D89FEE3" wp14:editId="777A8025">
            <wp:extent cx="3352800" cy="2956560"/>
            <wp:effectExtent l="0" t="0" r="0" b="15240"/>
            <wp:docPr id="10" name="Chart 10">
              <a:extLst xmlns:a="http://schemas.openxmlformats.org/drawingml/2006/main">
                <a:ext uri="{FF2B5EF4-FFF2-40B4-BE49-F238E27FC236}">
                  <a16:creationId xmlns:a16="http://schemas.microsoft.com/office/drawing/2014/main" id="{B6B92AD0-52F8-4A4D-BBEA-BD7BFD034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DA6A974" w14:textId="3DBFA3AD" w:rsidR="00393BE7" w:rsidRDefault="00393BE7">
      <w:r w:rsidRPr="00F1177C">
        <w:rPr>
          <w:noProof/>
        </w:rPr>
        <w:drawing>
          <wp:inline distT="0" distB="0" distL="0" distR="0" wp14:anchorId="7BF70A32" wp14:editId="6824296E">
            <wp:extent cx="1623060" cy="1211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034" cy="1293673"/>
                    </a:xfrm>
                    <a:prstGeom prst="rect">
                      <a:avLst/>
                    </a:prstGeom>
                    <a:noFill/>
                    <a:ln>
                      <a:noFill/>
                    </a:ln>
                  </pic:spPr>
                </pic:pic>
              </a:graphicData>
            </a:graphic>
          </wp:inline>
        </w:drawing>
      </w:r>
    </w:p>
    <w:p w14:paraId="7A0D0BC0" w14:textId="6188C6E6" w:rsidR="00393BE7" w:rsidRDefault="00393BE7"/>
    <w:p w14:paraId="57435306" w14:textId="3446E7F7" w:rsidR="00393BE7" w:rsidRDefault="00393BE7" w:rsidP="00393BE7">
      <w:pPr>
        <w:jc w:val="left"/>
      </w:pPr>
      <w:r>
        <w:t xml:space="preserve">The scatterplot </w:t>
      </w:r>
      <w:r w:rsidR="00825890">
        <w:t xml:space="preserve">drawn using Excel </w:t>
      </w:r>
      <w:r>
        <w:t xml:space="preserve">depicts the correlation between the two metrics where we have found 2 outliers. This might be </w:t>
      </w:r>
      <w:r w:rsidR="00825890">
        <w:t>because the maintainability index depends on other factors like Halstead volume, SLOC and cyclomatic complexity which changes with operators and operands. This increase does not mean there should be increase in cyclomatic</w:t>
      </w:r>
      <w:r w:rsidR="00A37A6E">
        <w:t xml:space="preserve"> or the other way </w:t>
      </w:r>
      <w:r w:rsidR="006578CC">
        <w:t>around</w:t>
      </w:r>
      <w:r w:rsidR="00A37A6E">
        <w:t>.</w:t>
      </w:r>
      <w:bookmarkStart w:id="0" w:name="_GoBack"/>
      <w:bookmarkEnd w:id="0"/>
    </w:p>
    <w:p w14:paraId="502F7711" w14:textId="47F7B5B2" w:rsidR="00783EE2" w:rsidRDefault="00783EE2"/>
    <w:p w14:paraId="0502446F" w14:textId="430816D6" w:rsidR="00783EE2" w:rsidRDefault="00783EE2"/>
    <w:p w14:paraId="2860F8A5" w14:textId="77777777" w:rsidR="00783EE2" w:rsidRDefault="00783EE2" w:rsidP="00783EE2">
      <w:pPr>
        <w:jc w:val="left"/>
      </w:pPr>
    </w:p>
    <w:p w14:paraId="1265119C" w14:textId="4A614D83" w:rsidR="00285A64" w:rsidRDefault="00285A64" w:rsidP="00783EE2">
      <w:pPr>
        <w:jc w:val="left"/>
      </w:pPr>
    </w:p>
    <w:p w14:paraId="11E76B24" w14:textId="760601AB" w:rsidR="00285A64" w:rsidRDefault="00285A64" w:rsidP="00783EE2">
      <w:pPr>
        <w:jc w:val="left"/>
      </w:pPr>
    </w:p>
    <w:p w14:paraId="5F7AE2CC" w14:textId="085B98AF" w:rsidR="00285A64" w:rsidRDefault="00285A64" w:rsidP="00783EE2">
      <w:pPr>
        <w:jc w:val="left"/>
      </w:pPr>
    </w:p>
    <w:p w14:paraId="3CFD2C9E" w14:textId="57A58855" w:rsidR="00285A64" w:rsidRDefault="00285A64" w:rsidP="00783EE2">
      <w:pPr>
        <w:jc w:val="left"/>
      </w:pPr>
    </w:p>
    <w:p w14:paraId="046C040B" w14:textId="3EE3C155" w:rsidR="00285A64" w:rsidRDefault="00285A64" w:rsidP="00783EE2">
      <w:pPr>
        <w:jc w:val="left"/>
      </w:pPr>
    </w:p>
    <w:p w14:paraId="427CC194" w14:textId="77777777" w:rsidR="00285A64" w:rsidRDefault="00285A64" w:rsidP="00783EE2">
      <w:pPr>
        <w:jc w:val="left"/>
      </w:pPr>
    </w:p>
    <w:sectPr w:rsidR="0028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95"/>
    <w:rsid w:val="000C0A58"/>
    <w:rsid w:val="00285A64"/>
    <w:rsid w:val="00393BE7"/>
    <w:rsid w:val="00404132"/>
    <w:rsid w:val="004E7695"/>
    <w:rsid w:val="006578CC"/>
    <w:rsid w:val="00783EE2"/>
    <w:rsid w:val="00825890"/>
    <w:rsid w:val="009117AD"/>
    <w:rsid w:val="00914DB2"/>
    <w:rsid w:val="009819A7"/>
    <w:rsid w:val="00A37A6E"/>
    <w:rsid w:val="00B42152"/>
    <w:rsid w:val="00BC1594"/>
    <w:rsid w:val="00D9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B0D9"/>
  <w15:chartTrackingRefBased/>
  <w15:docId w15:val="{48BE86FB-B130-420A-AE6D-AFA1B9F7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695"/>
    <w:pPr>
      <w:pBdr>
        <w:top w:val="nil"/>
        <w:left w:val="nil"/>
        <w:bottom w:val="nil"/>
        <w:right w:val="nil"/>
        <w:between w:val="nil"/>
        <w:bar w:val="nil"/>
      </w:pBdr>
      <w:spacing w:after="0" w:line="240" w:lineRule="auto"/>
      <w:jc w:val="center"/>
    </w:pPr>
    <w:rPr>
      <w:rFonts w:ascii="Times New Roman" w:eastAsia="Times New Roman" w:hAnsi="Times New Roman" w:cs="Times New Roman"/>
      <w:color w:val="000000"/>
      <w:sz w:val="20"/>
      <w:szCs w:val="20"/>
      <w:u w:color="000000"/>
      <w:bdr w:val="ni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69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jc w:val="left"/>
    </w:pPr>
    <w:rPr>
      <w:rFonts w:asciiTheme="minorHAnsi" w:eastAsiaTheme="minorHAnsi" w:hAnsiTheme="minorHAnsi" w:cstheme="minorBidi"/>
      <w:color w:val="auto"/>
      <w:sz w:val="22"/>
      <w:szCs w:val="22"/>
      <w:bdr w:val="none" w:sz="0" w:space="0" w:color="auto"/>
      <w:lang w:val="en-IN" w:eastAsia="en-US"/>
    </w:rPr>
  </w:style>
  <w:style w:type="table" w:styleId="TableGrid">
    <w:name w:val="Table Grid"/>
    <w:basedOn w:val="TableNormal"/>
    <w:uiPriority w:val="39"/>
    <w:rsid w:val="004E7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EE2"/>
    <w:rPr>
      <w:rFonts w:ascii="Segoe UI" w:eastAsia="Times New Roman" w:hAnsi="Segoe UI" w:cs="Segoe UI"/>
      <w:color w:val="000000"/>
      <w:sz w:val="18"/>
      <w:szCs w:val="18"/>
      <w:u w:color="000000"/>
      <w:bdr w:val="nil"/>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Correlation</a:t>
            </a:r>
          </a:p>
        </c:rich>
      </c:tx>
      <c:layout>
        <c:manualLayout>
          <c:xMode val="edge"/>
          <c:yMode val="edge"/>
          <c:x val="0.332313510153336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78704778633309"/>
          <c:y val="7.3106650111439311E-2"/>
          <c:w val="0.79651805464874614"/>
          <c:h val="0.80408145262519859"/>
        </c:manualLayout>
      </c:layout>
      <c:scatterChart>
        <c:scatterStyle val="lineMarker"/>
        <c:varyColors val="0"/>
        <c:ser>
          <c:idx val="0"/>
          <c:order val="0"/>
          <c:tx>
            <c:strRef>
              <c:f>Sheet1!$J$8</c:f>
              <c:strCache>
                <c:ptCount val="1"/>
                <c:pt idx="0">
                  <c:v>Apache Commons Collections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Sheet1!$N$3:$N$8</c:f>
              <c:numCache>
                <c:formatCode>General</c:formatCode>
                <c:ptCount val="6"/>
                <c:pt idx="0">
                  <c:v>1.45964</c:v>
                </c:pt>
                <c:pt idx="1">
                  <c:v>2.9491999999999998</c:v>
                </c:pt>
                <c:pt idx="2">
                  <c:v>3.28443</c:v>
                </c:pt>
                <c:pt idx="3">
                  <c:v>6.9756600000000004</c:v>
                </c:pt>
                <c:pt idx="4">
                  <c:v>2.1410800000000001</c:v>
                </c:pt>
                <c:pt idx="5">
                  <c:v>0.47889999999999999</c:v>
                </c:pt>
              </c:numCache>
            </c:numRef>
          </c:xVal>
          <c:yVal>
            <c:numRef>
              <c:f>Sheet1!$L$3:$L$8</c:f>
              <c:numCache>
                <c:formatCode>General</c:formatCode>
                <c:ptCount val="6"/>
                <c:pt idx="0">
                  <c:v>63.82</c:v>
                </c:pt>
                <c:pt idx="1">
                  <c:v>59.4</c:v>
                </c:pt>
                <c:pt idx="2">
                  <c:v>69.03</c:v>
                </c:pt>
                <c:pt idx="3">
                  <c:v>66.52</c:v>
                </c:pt>
                <c:pt idx="4">
                  <c:v>65.010000000000005</c:v>
                </c:pt>
                <c:pt idx="5">
                  <c:v>76.3</c:v>
                </c:pt>
              </c:numCache>
            </c:numRef>
          </c:yVal>
          <c:smooth val="0"/>
          <c:extLst>
            <c:ext xmlns:c16="http://schemas.microsoft.com/office/drawing/2014/chart" uri="{C3380CC4-5D6E-409C-BE32-E72D297353CC}">
              <c16:uniqueId val="{00000000-30AE-48E7-9B90-284B8922DA85}"/>
            </c:ext>
          </c:extLst>
        </c:ser>
        <c:ser>
          <c:idx val="1"/>
          <c:order val="1"/>
          <c:tx>
            <c:strRef>
              <c:f>Sheet1!$J$9</c:f>
              <c:strCache>
                <c:ptCount val="1"/>
                <c:pt idx="0">
                  <c:v>Apache HTTP Components Clients</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Sheet1!$N$9:$N$14</c:f>
              <c:numCache>
                <c:formatCode>General</c:formatCode>
                <c:ptCount val="6"/>
                <c:pt idx="0">
                  <c:v>0.134602</c:v>
                </c:pt>
                <c:pt idx="1">
                  <c:v>0.266592</c:v>
                </c:pt>
                <c:pt idx="2">
                  <c:v>0.26515700000000003</c:v>
                </c:pt>
                <c:pt idx="3">
                  <c:v>0.131415</c:v>
                </c:pt>
                <c:pt idx="4">
                  <c:v>0.131354</c:v>
                </c:pt>
                <c:pt idx="5">
                  <c:v>0.26271500000000003</c:v>
                </c:pt>
              </c:numCache>
            </c:numRef>
          </c:xVal>
          <c:yVal>
            <c:numRef>
              <c:f>Sheet1!$L$9:$L$14</c:f>
              <c:numCache>
                <c:formatCode>General</c:formatCode>
                <c:ptCount val="6"/>
                <c:pt idx="0">
                  <c:v>71.42</c:v>
                </c:pt>
                <c:pt idx="1">
                  <c:v>68.91</c:v>
                </c:pt>
                <c:pt idx="2">
                  <c:v>69.12</c:v>
                </c:pt>
                <c:pt idx="3">
                  <c:v>69.27</c:v>
                </c:pt>
                <c:pt idx="4">
                  <c:v>69.260000000000005</c:v>
                </c:pt>
                <c:pt idx="5">
                  <c:v>79.099999999999994</c:v>
                </c:pt>
              </c:numCache>
            </c:numRef>
          </c:yVal>
          <c:smooth val="0"/>
          <c:extLst>
            <c:ext xmlns:c16="http://schemas.microsoft.com/office/drawing/2014/chart" uri="{C3380CC4-5D6E-409C-BE32-E72D297353CC}">
              <c16:uniqueId val="{00000001-30AE-48E7-9B90-284B8922DA85}"/>
            </c:ext>
          </c:extLst>
        </c:ser>
        <c:ser>
          <c:idx val="2"/>
          <c:order val="2"/>
          <c:tx>
            <c:strRef>
              <c:f>Sheet1!$J$18</c:f>
              <c:strCache>
                <c:ptCount val="1"/>
                <c:pt idx="0">
                  <c:v>JfreeChart</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Sheet1!$N$15:$N$20</c:f>
              <c:numCache>
                <c:formatCode>General</c:formatCode>
                <c:ptCount val="6"/>
                <c:pt idx="0">
                  <c:v>0.62324299999999999</c:v>
                </c:pt>
                <c:pt idx="1">
                  <c:v>0.47979100000000002</c:v>
                </c:pt>
                <c:pt idx="2">
                  <c:v>1.5858800000000002</c:v>
                </c:pt>
                <c:pt idx="3">
                  <c:v>0.89847300000000008</c:v>
                </c:pt>
                <c:pt idx="4">
                  <c:v>6.9351999999999997E-2</c:v>
                </c:pt>
                <c:pt idx="5">
                  <c:v>0.207843</c:v>
                </c:pt>
              </c:numCache>
            </c:numRef>
          </c:xVal>
          <c:yVal>
            <c:numRef>
              <c:f>Sheet1!$L$15:$L$20</c:f>
              <c:numCache>
                <c:formatCode>General</c:formatCode>
                <c:ptCount val="6"/>
                <c:pt idx="0">
                  <c:v>52.29</c:v>
                </c:pt>
                <c:pt idx="1">
                  <c:v>55.23</c:v>
                </c:pt>
                <c:pt idx="2">
                  <c:v>56.86</c:v>
                </c:pt>
                <c:pt idx="3">
                  <c:v>72.239999999999995</c:v>
                </c:pt>
                <c:pt idx="4">
                  <c:v>75.52</c:v>
                </c:pt>
                <c:pt idx="5">
                  <c:v>81.290000000000006</c:v>
                </c:pt>
              </c:numCache>
            </c:numRef>
          </c:yVal>
          <c:smooth val="0"/>
          <c:extLst>
            <c:ext xmlns:c16="http://schemas.microsoft.com/office/drawing/2014/chart" uri="{C3380CC4-5D6E-409C-BE32-E72D297353CC}">
              <c16:uniqueId val="{00000002-30AE-48E7-9B90-284B8922DA85}"/>
            </c:ext>
          </c:extLst>
        </c:ser>
        <c:ser>
          <c:idx val="3"/>
          <c:order val="3"/>
          <c:tx>
            <c:strRef>
              <c:f>Sheet1!$J$23</c:f>
              <c:strCache>
                <c:ptCount val="1"/>
                <c:pt idx="0">
                  <c:v>Apache Commons IO</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Sheet1!$N$21:$N$26</c:f>
              <c:numCache>
                <c:formatCode>General</c:formatCode>
                <c:ptCount val="6"/>
                <c:pt idx="0">
                  <c:v>3.7323899999999997</c:v>
                </c:pt>
                <c:pt idx="1">
                  <c:v>5.4227500000000006</c:v>
                </c:pt>
                <c:pt idx="2">
                  <c:v>2.52217</c:v>
                </c:pt>
                <c:pt idx="3">
                  <c:v>4.1696200000000001</c:v>
                </c:pt>
                <c:pt idx="4">
                  <c:v>26.246720000000003</c:v>
                </c:pt>
                <c:pt idx="5">
                  <c:v>8.2327099999999991</c:v>
                </c:pt>
              </c:numCache>
            </c:numRef>
          </c:xVal>
          <c:yVal>
            <c:numRef>
              <c:f>Sheet1!$L$21:$L$26</c:f>
              <c:numCache>
                <c:formatCode>General</c:formatCode>
                <c:ptCount val="6"/>
                <c:pt idx="0">
                  <c:v>67.61</c:v>
                </c:pt>
                <c:pt idx="1">
                  <c:v>67.069999999999993</c:v>
                </c:pt>
                <c:pt idx="2">
                  <c:v>66.28</c:v>
                </c:pt>
                <c:pt idx="3">
                  <c:v>66.5</c:v>
                </c:pt>
                <c:pt idx="4">
                  <c:v>66.3</c:v>
                </c:pt>
                <c:pt idx="5">
                  <c:v>74.94</c:v>
                </c:pt>
              </c:numCache>
            </c:numRef>
          </c:yVal>
          <c:smooth val="0"/>
          <c:extLst>
            <c:ext xmlns:c16="http://schemas.microsoft.com/office/drawing/2014/chart" uri="{C3380CC4-5D6E-409C-BE32-E72D297353CC}">
              <c16:uniqueId val="{00000003-30AE-48E7-9B90-284B8922DA85}"/>
            </c:ext>
          </c:extLst>
        </c:ser>
        <c:ser>
          <c:idx val="4"/>
          <c:order val="4"/>
          <c:tx>
            <c:strRef>
              <c:f>Sheet1!$J$28</c:f>
              <c:strCache>
                <c:ptCount val="1"/>
                <c:pt idx="0">
                  <c:v>Apache Commons Configurations</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Sheet1!$N$27:$N$32</c:f>
              <c:numCache>
                <c:formatCode>General</c:formatCode>
                <c:ptCount val="6"/>
                <c:pt idx="0">
                  <c:v>25.690010000000001</c:v>
                </c:pt>
                <c:pt idx="1">
                  <c:v>6.4903499999999994</c:v>
                </c:pt>
                <c:pt idx="2">
                  <c:v>6.82986</c:v>
                </c:pt>
                <c:pt idx="3">
                  <c:v>1.8304399999999998</c:v>
                </c:pt>
                <c:pt idx="4">
                  <c:v>1.1994500000000001</c:v>
                </c:pt>
                <c:pt idx="5">
                  <c:v>0.89419999999999999</c:v>
                </c:pt>
              </c:numCache>
            </c:numRef>
          </c:xVal>
          <c:yVal>
            <c:numRef>
              <c:f>Sheet1!$L$27:$L$32</c:f>
              <c:numCache>
                <c:formatCode>General</c:formatCode>
                <c:ptCount val="6"/>
                <c:pt idx="0">
                  <c:v>54.97</c:v>
                </c:pt>
                <c:pt idx="1">
                  <c:v>53.34</c:v>
                </c:pt>
                <c:pt idx="2">
                  <c:v>56.04</c:v>
                </c:pt>
                <c:pt idx="3">
                  <c:v>68.349999999999994</c:v>
                </c:pt>
                <c:pt idx="4">
                  <c:v>65.09</c:v>
                </c:pt>
                <c:pt idx="5">
                  <c:v>64.150000000000006</c:v>
                </c:pt>
              </c:numCache>
            </c:numRef>
          </c:yVal>
          <c:smooth val="0"/>
          <c:extLst>
            <c:ext xmlns:c16="http://schemas.microsoft.com/office/drawing/2014/chart" uri="{C3380CC4-5D6E-409C-BE32-E72D297353CC}">
              <c16:uniqueId val="{00000004-30AE-48E7-9B90-284B8922DA85}"/>
            </c:ext>
          </c:extLst>
        </c:ser>
        <c:dLbls>
          <c:showLegendKey val="0"/>
          <c:showVal val="0"/>
          <c:showCatName val="0"/>
          <c:showSerName val="0"/>
          <c:showPercent val="0"/>
          <c:showBubbleSize val="0"/>
        </c:dLbls>
        <c:axId val="498084472"/>
        <c:axId val="498085432"/>
      </c:scatterChart>
      <c:valAx>
        <c:axId val="498084472"/>
        <c:scaling>
          <c:orientation val="minMax"/>
          <c:max val="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Post-Release</a:t>
                </a:r>
                <a:r>
                  <a:rPr lang="en-IN" baseline="0"/>
                  <a:t> Defect Density  </a:t>
                </a:r>
                <a:endParaRPr lang="en-IN"/>
              </a:p>
            </c:rich>
          </c:tx>
          <c:layout>
            <c:manualLayout>
              <c:xMode val="edge"/>
              <c:yMode val="edge"/>
              <c:x val="0.25123670396463599"/>
              <c:y val="0.937572132105394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85432"/>
        <c:crosses val="autoZero"/>
        <c:crossBetween val="midCat"/>
        <c:majorUnit val="2"/>
      </c:valAx>
      <c:valAx>
        <c:axId val="498085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Maintainability</a:t>
                </a:r>
                <a:r>
                  <a:rPr lang="en-IN" baseline="0"/>
                  <a:t> Index</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84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Patel</dc:creator>
  <cp:keywords/>
  <dc:description/>
  <cp:lastModifiedBy>pruthvi raju</cp:lastModifiedBy>
  <cp:revision>43</cp:revision>
  <dcterms:created xsi:type="dcterms:W3CDTF">2019-04-17T19:28:00Z</dcterms:created>
  <dcterms:modified xsi:type="dcterms:W3CDTF">2019-04-19T16:11:00Z</dcterms:modified>
</cp:coreProperties>
</file>