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426E" w:rsidRPr="00A6426E" w:rsidRDefault="00A6426E" w:rsidP="00A6426E">
      <w:pPr>
        <w:pStyle w:val="Header"/>
        <w:jc w:val="center"/>
        <w:rPr>
          <w:rFonts w:asciiTheme="majorHAnsi" w:hAnsiTheme="majorHAnsi"/>
          <w:b/>
          <w:sz w:val="72"/>
          <w:szCs w:val="7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6426E">
        <w:rPr>
          <w:rFonts w:asciiTheme="majorHAnsi" w:hAnsiTheme="majorHAnsi"/>
          <w:b/>
          <w:sz w:val="72"/>
          <w:szCs w:val="7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Department Of Engineering</w:t>
      </w:r>
    </w:p>
    <w:p w:rsidR="000C218F" w:rsidRPr="00A6426E" w:rsidRDefault="00A6426E" w:rsidP="00A6426E">
      <w:pPr>
        <w:pStyle w:val="NormalWeb"/>
        <w:shd w:val="clear" w:color="auto" w:fill="FFFFFF"/>
        <w:spacing w:after="420" w:afterAutospacing="0" w:line="465" w:lineRule="atLeast"/>
        <w:jc w:val="center"/>
        <w:rPr>
          <w:rFonts w:ascii="Trebuchet MS" w:hAnsi="Trebuchet MS"/>
          <w:color w:val="202329"/>
          <w:sz w:val="72"/>
          <w:szCs w:val="72"/>
        </w:rPr>
      </w:pPr>
      <w:r>
        <w:rPr>
          <w:noProof/>
        </w:rPr>
        <w:drawing>
          <wp:inline distT="0" distB="0" distL="0" distR="0" wp14:anchorId="3CE83758" wp14:editId="33A003FC">
            <wp:extent cx="5943600" cy="3339574"/>
            <wp:effectExtent l="0" t="0" r="0" b="0"/>
            <wp:docPr id="3" name="Picture 3" descr="What is engineering? | Live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engineering? | Live Sci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9574"/>
                    </a:xfrm>
                    <a:prstGeom prst="rect">
                      <a:avLst/>
                    </a:prstGeom>
                    <a:noFill/>
                    <a:ln>
                      <a:noFill/>
                    </a:ln>
                  </pic:spPr>
                </pic:pic>
              </a:graphicData>
            </a:graphic>
          </wp:inline>
        </w:drawing>
      </w:r>
    </w:p>
    <w:p w:rsidR="00A6426E" w:rsidRPr="00010926" w:rsidRDefault="00A6426E" w:rsidP="00A6426E">
      <w:pPr>
        <w:pStyle w:val="NormalWeb"/>
        <w:shd w:val="clear" w:color="auto" w:fill="FFFFFF"/>
        <w:spacing w:after="420" w:afterAutospacing="0" w:line="465" w:lineRule="atLeast"/>
        <w:rPr>
          <w:rFonts w:ascii="Trebuchet MS" w:hAnsi="Trebuchet MS"/>
          <w:color w:val="7030A0"/>
          <w:sz w:val="56"/>
          <w:szCs w:val="56"/>
          <w:u w:val="single"/>
        </w:rPr>
      </w:pPr>
      <w:r w:rsidRPr="00010926">
        <w:rPr>
          <w:rFonts w:ascii="Trebuchet MS" w:hAnsi="Trebuchet MS"/>
          <w:color w:val="7030A0"/>
          <w:sz w:val="56"/>
          <w:szCs w:val="56"/>
          <w:u w:val="single"/>
        </w:rPr>
        <w:t>Definition</w:t>
      </w:r>
    </w:p>
    <w:p w:rsidR="004E4E44" w:rsidRPr="00CE4F15" w:rsidRDefault="004E4E44" w:rsidP="00CE4F15">
      <w:pPr>
        <w:pStyle w:val="NormalWeb"/>
        <w:numPr>
          <w:ilvl w:val="0"/>
          <w:numId w:val="10"/>
        </w:numPr>
        <w:shd w:val="clear" w:color="auto" w:fill="FFFFFF"/>
        <w:spacing w:after="420" w:afterAutospacing="0" w:line="465" w:lineRule="atLeast"/>
        <w:jc w:val="both"/>
        <w:rPr>
          <w:rFonts w:asciiTheme="minorHAnsi" w:hAnsiTheme="minorHAnsi" w:cstheme="minorHAnsi"/>
          <w:color w:val="202329"/>
          <w:sz w:val="28"/>
          <w:szCs w:val="28"/>
        </w:rPr>
      </w:pPr>
      <w:r w:rsidRPr="00CE4F15">
        <w:rPr>
          <w:rFonts w:asciiTheme="minorHAnsi" w:hAnsiTheme="minorHAnsi" w:cstheme="minorHAnsi"/>
          <w:color w:val="202329"/>
          <w:sz w:val="28"/>
          <w:szCs w:val="28"/>
        </w:rPr>
        <w:t>Engineering is a discipline dedicated to problem solving. Our built environment and infrastructure, the devices we use to communicate, the processes that manufacture our medicines, have all been designed, assembled or managed by an engineer.</w:t>
      </w:r>
    </w:p>
    <w:p w:rsidR="00613A90" w:rsidRPr="00CE4F15" w:rsidRDefault="004E4E44" w:rsidP="0092685A">
      <w:pPr>
        <w:pStyle w:val="NormalWeb"/>
        <w:shd w:val="clear" w:color="auto" w:fill="FFFFFF"/>
        <w:spacing w:after="420" w:afterAutospacing="0" w:line="465" w:lineRule="atLeast"/>
        <w:jc w:val="both"/>
        <w:rPr>
          <w:rFonts w:asciiTheme="minorHAnsi" w:hAnsiTheme="minorHAnsi" w:cstheme="minorHAnsi"/>
          <w:color w:val="202329"/>
          <w:sz w:val="28"/>
          <w:szCs w:val="28"/>
        </w:rPr>
      </w:pPr>
      <w:r w:rsidRPr="00CE4F15">
        <w:rPr>
          <w:rFonts w:asciiTheme="minorHAnsi" w:hAnsiTheme="minorHAnsi" w:cstheme="minorHAnsi"/>
          <w:color w:val="202329"/>
          <w:sz w:val="28"/>
          <w:szCs w:val="28"/>
        </w:rPr>
        <w:t xml:space="preserve">You will find engineers working on advanced prosthetics, creating new materials, investigating engine efficiency and alternative fuels, constructing bridges or developing clean water systems. From satellites to cell membranes engineers use </w:t>
      </w:r>
      <w:proofErr w:type="spellStart"/>
      <w:r w:rsidRPr="00CE4F15">
        <w:rPr>
          <w:rFonts w:asciiTheme="minorHAnsi" w:hAnsiTheme="minorHAnsi" w:cstheme="minorHAnsi"/>
          <w:color w:val="202329"/>
          <w:sz w:val="28"/>
          <w:szCs w:val="28"/>
        </w:rPr>
        <w:t>maths</w:t>
      </w:r>
      <w:proofErr w:type="spellEnd"/>
      <w:r w:rsidRPr="00CE4F15">
        <w:rPr>
          <w:rFonts w:asciiTheme="minorHAnsi" w:hAnsiTheme="minorHAnsi" w:cstheme="minorHAnsi"/>
          <w:color w:val="202329"/>
          <w:sz w:val="28"/>
          <w:szCs w:val="28"/>
        </w:rPr>
        <w:t xml:space="preserve"> and science to achieve extraordinary things and find solutions to some of the world's most complex challenges.</w:t>
      </w:r>
    </w:p>
    <w:p w:rsidR="0092685A" w:rsidRPr="00010926" w:rsidRDefault="0092685A" w:rsidP="0097286C">
      <w:pPr>
        <w:pStyle w:val="NormalWeb"/>
        <w:shd w:val="clear" w:color="auto" w:fill="FFFFFF"/>
        <w:spacing w:after="420" w:afterAutospacing="0" w:line="465" w:lineRule="atLeast"/>
        <w:jc w:val="both"/>
        <w:rPr>
          <w:rFonts w:asciiTheme="majorHAnsi" w:hAnsiTheme="majorHAnsi" w:cs="Arial"/>
          <w:b/>
          <w:bCs/>
          <w:color w:val="7030A0"/>
          <w:sz w:val="42"/>
          <w:szCs w:val="42"/>
          <w:u w:val="single"/>
          <w:shd w:val="clear" w:color="auto" w:fill="FFFFFF"/>
        </w:rPr>
      </w:pPr>
      <w:r w:rsidRPr="00010926">
        <w:rPr>
          <w:rFonts w:asciiTheme="majorHAnsi" w:hAnsiTheme="majorHAnsi" w:cs="Arial"/>
          <w:b/>
          <w:bCs/>
          <w:color w:val="7030A0"/>
          <w:sz w:val="42"/>
          <w:szCs w:val="42"/>
          <w:u w:val="single"/>
          <w:shd w:val="clear" w:color="auto" w:fill="FFFFFF"/>
        </w:rPr>
        <w:lastRenderedPageBreak/>
        <w:t>Types of Engineering</w:t>
      </w:r>
    </w:p>
    <w:p w:rsidR="0097286C" w:rsidRPr="00010926" w:rsidRDefault="0097286C" w:rsidP="0097286C">
      <w:pPr>
        <w:pStyle w:val="ListParagraph"/>
        <w:numPr>
          <w:ilvl w:val="0"/>
          <w:numId w:val="5"/>
        </w:numPr>
        <w:shd w:val="clear" w:color="auto" w:fill="FFFFFF"/>
        <w:spacing w:before="60" w:after="60" w:line="240" w:lineRule="auto"/>
        <w:outlineLvl w:val="2"/>
        <w:rPr>
          <w:rFonts w:ascii="Arial" w:eastAsia="Times New Roman" w:hAnsi="Arial" w:cs="Arial"/>
          <w:b/>
          <w:bCs/>
          <w:sz w:val="29"/>
          <w:szCs w:val="29"/>
        </w:rPr>
      </w:pPr>
      <w:r w:rsidRPr="00010926">
        <w:rPr>
          <w:rFonts w:ascii="Arial" w:eastAsia="Times New Roman" w:hAnsi="Arial" w:cs="Arial"/>
          <w:b/>
          <w:bCs/>
          <w:sz w:val="29"/>
          <w:szCs w:val="29"/>
        </w:rPr>
        <w:t>Civil Engineering</w:t>
      </w:r>
    </w:p>
    <w:p w:rsidR="0097286C" w:rsidRPr="00010926" w:rsidRDefault="0097286C" w:rsidP="0097286C">
      <w:pPr>
        <w:pStyle w:val="ListParagraph"/>
        <w:numPr>
          <w:ilvl w:val="0"/>
          <w:numId w:val="5"/>
        </w:numPr>
        <w:shd w:val="clear" w:color="auto" w:fill="FFFFFF"/>
        <w:spacing w:before="60" w:after="60" w:line="240" w:lineRule="auto"/>
        <w:outlineLvl w:val="2"/>
        <w:rPr>
          <w:rFonts w:ascii="Arial" w:eastAsia="Times New Roman" w:hAnsi="Arial" w:cs="Arial"/>
          <w:b/>
          <w:bCs/>
          <w:sz w:val="29"/>
          <w:szCs w:val="29"/>
        </w:rPr>
      </w:pPr>
      <w:r w:rsidRPr="00010926">
        <w:rPr>
          <w:rFonts w:ascii="Arial" w:eastAsia="Times New Roman" w:hAnsi="Arial" w:cs="Arial"/>
          <w:b/>
          <w:bCs/>
          <w:sz w:val="29"/>
          <w:szCs w:val="29"/>
        </w:rPr>
        <w:t>Mechanical Engineering</w:t>
      </w:r>
    </w:p>
    <w:p w:rsidR="00010926" w:rsidRPr="00803E4E" w:rsidRDefault="00010926" w:rsidP="00803E4E">
      <w:pPr>
        <w:pStyle w:val="ListParagraph"/>
        <w:numPr>
          <w:ilvl w:val="0"/>
          <w:numId w:val="5"/>
        </w:numPr>
        <w:shd w:val="clear" w:color="auto" w:fill="FFFFFF"/>
        <w:spacing w:before="60" w:after="60" w:line="240" w:lineRule="auto"/>
        <w:outlineLvl w:val="2"/>
        <w:rPr>
          <w:rFonts w:ascii="Arial" w:eastAsia="Times New Roman" w:hAnsi="Arial" w:cs="Arial"/>
          <w:b/>
          <w:bCs/>
          <w:sz w:val="29"/>
          <w:szCs w:val="29"/>
        </w:rPr>
      </w:pPr>
      <w:r w:rsidRPr="00803E4E">
        <w:rPr>
          <w:rFonts w:ascii="Arial" w:eastAsia="Times New Roman" w:hAnsi="Arial" w:cs="Arial"/>
          <w:b/>
          <w:bCs/>
          <w:sz w:val="29"/>
          <w:szCs w:val="29"/>
        </w:rPr>
        <w:t>Electrical Engineering</w:t>
      </w:r>
    </w:p>
    <w:p w:rsidR="0097286C" w:rsidRPr="00010926" w:rsidRDefault="00010926" w:rsidP="0097286C">
      <w:pPr>
        <w:pStyle w:val="ListParagraph"/>
        <w:numPr>
          <w:ilvl w:val="0"/>
          <w:numId w:val="5"/>
        </w:numPr>
        <w:shd w:val="clear" w:color="auto" w:fill="FFFFFF"/>
        <w:spacing w:before="60" w:after="60" w:line="240" w:lineRule="auto"/>
        <w:outlineLvl w:val="2"/>
        <w:rPr>
          <w:rFonts w:ascii="Arial" w:eastAsia="Times New Roman" w:hAnsi="Arial" w:cs="Arial"/>
          <w:b/>
          <w:bCs/>
          <w:sz w:val="29"/>
          <w:szCs w:val="29"/>
        </w:rPr>
      </w:pPr>
      <w:r w:rsidRPr="00010926">
        <w:rPr>
          <w:rFonts w:ascii="Arial" w:eastAsia="Times New Roman" w:hAnsi="Arial" w:cs="Arial"/>
          <w:b/>
          <w:bCs/>
          <w:sz w:val="29"/>
          <w:szCs w:val="29"/>
        </w:rPr>
        <w:t>Marine Engineering</w:t>
      </w:r>
    </w:p>
    <w:p w:rsidR="00010926" w:rsidRDefault="00010926" w:rsidP="0097286C">
      <w:pPr>
        <w:pStyle w:val="ListParagraph"/>
        <w:numPr>
          <w:ilvl w:val="0"/>
          <w:numId w:val="5"/>
        </w:numPr>
        <w:shd w:val="clear" w:color="auto" w:fill="FFFFFF"/>
        <w:spacing w:before="60" w:after="60" w:line="240" w:lineRule="auto"/>
        <w:outlineLvl w:val="2"/>
        <w:rPr>
          <w:rFonts w:ascii="Arial" w:eastAsia="Times New Roman" w:hAnsi="Arial" w:cs="Arial"/>
          <w:b/>
          <w:bCs/>
          <w:sz w:val="29"/>
          <w:szCs w:val="29"/>
        </w:rPr>
      </w:pPr>
      <w:r w:rsidRPr="00010926">
        <w:rPr>
          <w:rFonts w:ascii="Arial" w:eastAsia="Times New Roman" w:hAnsi="Arial" w:cs="Arial"/>
          <w:b/>
          <w:bCs/>
          <w:sz w:val="29"/>
          <w:szCs w:val="29"/>
        </w:rPr>
        <w:t>Network Engineering</w:t>
      </w:r>
    </w:p>
    <w:p w:rsidR="00803E4E" w:rsidRDefault="00803E4E" w:rsidP="00803E4E">
      <w:pPr>
        <w:shd w:val="clear" w:color="auto" w:fill="FFFFFF"/>
        <w:spacing w:before="60" w:after="60" w:line="240" w:lineRule="auto"/>
        <w:outlineLvl w:val="2"/>
        <w:rPr>
          <w:rFonts w:ascii="Arial" w:eastAsia="Times New Roman" w:hAnsi="Arial" w:cs="Arial"/>
          <w:b/>
          <w:bCs/>
          <w:sz w:val="29"/>
          <w:szCs w:val="29"/>
        </w:rPr>
      </w:pPr>
    </w:p>
    <w:p w:rsidR="00010926" w:rsidRDefault="00010926" w:rsidP="00803E4E">
      <w:pPr>
        <w:shd w:val="clear" w:color="auto" w:fill="FFFFFF"/>
        <w:spacing w:before="60" w:after="60" w:line="240" w:lineRule="auto"/>
        <w:outlineLvl w:val="2"/>
        <w:rPr>
          <w:rStyle w:val="Strong"/>
          <w:rFonts w:asciiTheme="majorHAnsi" w:hAnsiTheme="majorHAnsi"/>
          <w:color w:val="7030A0"/>
          <w:sz w:val="44"/>
          <w:szCs w:val="44"/>
          <w:u w:val="single"/>
          <w:shd w:val="clear" w:color="auto" w:fill="FFFFFF"/>
        </w:rPr>
      </w:pPr>
      <w:r w:rsidRPr="00803E4E">
        <w:rPr>
          <w:rStyle w:val="Strong"/>
          <w:rFonts w:asciiTheme="majorHAnsi" w:hAnsiTheme="majorHAnsi"/>
          <w:color w:val="7030A0"/>
          <w:sz w:val="44"/>
          <w:szCs w:val="44"/>
          <w:u w:val="single"/>
          <w:shd w:val="clear" w:color="auto" w:fill="FFFFFF"/>
        </w:rPr>
        <w:t>Civil Engineering</w:t>
      </w:r>
    </w:p>
    <w:p w:rsidR="00597C5D" w:rsidRPr="00803E4E" w:rsidRDefault="00597C5D" w:rsidP="00803E4E">
      <w:pPr>
        <w:shd w:val="clear" w:color="auto" w:fill="FFFFFF"/>
        <w:spacing w:before="60" w:after="60" w:line="240" w:lineRule="auto"/>
        <w:outlineLvl w:val="2"/>
        <w:rPr>
          <w:rStyle w:val="Strong"/>
          <w:rFonts w:asciiTheme="majorHAnsi" w:hAnsiTheme="majorHAnsi"/>
          <w:color w:val="7030A0"/>
          <w:sz w:val="44"/>
          <w:szCs w:val="44"/>
          <w:u w:val="single"/>
          <w:shd w:val="clear" w:color="auto" w:fill="FFFFFF"/>
        </w:rPr>
      </w:pPr>
    </w:p>
    <w:p w:rsidR="00803E4E" w:rsidRPr="00803E4E" w:rsidRDefault="00803E4E" w:rsidP="00803E4E">
      <w:pPr>
        <w:shd w:val="clear" w:color="auto" w:fill="FFFFFF"/>
        <w:spacing w:before="60" w:after="60" w:line="240" w:lineRule="auto"/>
        <w:outlineLvl w:val="2"/>
        <w:rPr>
          <w:rStyle w:val="Strong"/>
          <w:rFonts w:ascii="Georgia" w:hAnsi="Georgia"/>
          <w:color w:val="7030A0"/>
          <w:sz w:val="40"/>
          <w:szCs w:val="35"/>
          <w:shd w:val="clear" w:color="auto" w:fill="FFFFFF"/>
        </w:rPr>
      </w:pPr>
    </w:p>
    <w:p w:rsidR="00010926" w:rsidRPr="00CE4F15" w:rsidRDefault="00597C5D" w:rsidP="00CE4F15">
      <w:pPr>
        <w:pStyle w:val="ListParagraph"/>
        <w:numPr>
          <w:ilvl w:val="0"/>
          <w:numId w:val="8"/>
        </w:numPr>
        <w:shd w:val="clear" w:color="auto" w:fill="FFFFFF"/>
        <w:spacing w:before="60" w:after="60" w:line="240" w:lineRule="auto"/>
        <w:jc w:val="both"/>
        <w:outlineLvl w:val="2"/>
        <w:rPr>
          <w:rFonts w:cstheme="minorHAnsi"/>
          <w:sz w:val="28"/>
          <w:szCs w:val="28"/>
          <w:shd w:val="clear" w:color="auto" w:fill="FFFFFF"/>
        </w:rPr>
      </w:pPr>
      <w:r>
        <w:rPr>
          <w:noProof/>
        </w:rPr>
        <w:drawing>
          <wp:anchor distT="0" distB="0" distL="114300" distR="114300" simplePos="0" relativeHeight="251658240" behindDoc="0" locked="0" layoutInCell="1" allowOverlap="1" wp14:anchorId="461BCC69" wp14:editId="337DA1CD">
            <wp:simplePos x="0" y="0"/>
            <wp:positionH relativeFrom="column">
              <wp:posOffset>4572000</wp:posOffset>
            </wp:positionH>
            <wp:positionV relativeFrom="paragraph">
              <wp:posOffset>60960</wp:posOffset>
            </wp:positionV>
            <wp:extent cx="1974850" cy="1379855"/>
            <wp:effectExtent l="0" t="0" r="6350" b="0"/>
            <wp:wrapSquare wrapText="bothSides"/>
            <wp:docPr id="1" name="Picture 1" descr="Our Expert Guide to Civil Engineering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 Expert Guide to Civil Engineering Desig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485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10926" w:rsidRPr="00CE4F15">
        <w:rPr>
          <w:rStyle w:val="Strong"/>
          <w:rFonts w:cstheme="minorHAnsi"/>
          <w:b w:val="0"/>
          <w:bCs w:val="0"/>
          <w:sz w:val="28"/>
          <w:szCs w:val="28"/>
          <w:shd w:val="clear" w:color="auto" w:fill="FFFFFF"/>
        </w:rPr>
        <w:t>Civil engineering</w:t>
      </w:r>
      <w:r w:rsidR="00010926" w:rsidRPr="00CE4F15">
        <w:rPr>
          <w:rFonts w:cstheme="minorHAnsi"/>
          <w:sz w:val="28"/>
          <w:szCs w:val="28"/>
          <w:shd w:val="clear" w:color="auto" w:fill="FFFFFF"/>
        </w:rPr>
        <w:t xml:space="preserve">, the profession of designing and </w:t>
      </w:r>
      <w:r w:rsidR="00803E4E" w:rsidRPr="00CE4F15">
        <w:rPr>
          <w:rFonts w:cstheme="minorHAnsi"/>
          <w:sz w:val="28"/>
          <w:szCs w:val="28"/>
          <w:shd w:val="clear" w:color="auto" w:fill="FFFFFF"/>
        </w:rPr>
        <w:t xml:space="preserve">executing structural works that </w:t>
      </w:r>
      <w:r>
        <w:rPr>
          <w:rFonts w:cstheme="minorHAnsi"/>
          <w:sz w:val="28"/>
          <w:szCs w:val="28"/>
          <w:shd w:val="clear" w:color="auto" w:fill="FFFFFF"/>
        </w:rPr>
        <w:t xml:space="preserve">serve the general public, </w:t>
      </w:r>
      <w:r w:rsidR="00010926" w:rsidRPr="00CE4F15">
        <w:rPr>
          <w:rFonts w:cstheme="minorHAnsi"/>
          <w:sz w:val="28"/>
          <w:szCs w:val="28"/>
          <w:shd w:val="clear" w:color="auto" w:fill="FFFFFF"/>
        </w:rPr>
        <w:t>such as </w:t>
      </w:r>
      <w:hyperlink r:id="rId11" w:history="1">
        <w:r w:rsidR="00010926" w:rsidRPr="00CE4F15">
          <w:rPr>
            <w:rStyle w:val="Hyperlink"/>
            <w:rFonts w:cstheme="minorHAnsi"/>
            <w:color w:val="auto"/>
            <w:sz w:val="28"/>
            <w:szCs w:val="28"/>
            <w:u w:val="none"/>
            <w:shd w:val="clear" w:color="auto" w:fill="FFFFFF"/>
          </w:rPr>
          <w:t>dams</w:t>
        </w:r>
      </w:hyperlink>
      <w:r w:rsidR="00010926" w:rsidRPr="00CE4F15">
        <w:rPr>
          <w:rFonts w:cstheme="minorHAnsi"/>
          <w:sz w:val="28"/>
          <w:szCs w:val="28"/>
          <w:shd w:val="clear" w:color="auto" w:fill="FFFFFF"/>
        </w:rPr>
        <w:t>, </w:t>
      </w:r>
      <w:hyperlink r:id="rId12" w:history="1">
        <w:r w:rsidR="00010926" w:rsidRPr="00CE4F15">
          <w:rPr>
            <w:rStyle w:val="Hyperlink"/>
            <w:rFonts w:cstheme="minorHAnsi"/>
            <w:color w:val="auto"/>
            <w:sz w:val="28"/>
            <w:szCs w:val="28"/>
            <w:u w:val="none"/>
            <w:shd w:val="clear" w:color="auto" w:fill="FFFFFF"/>
          </w:rPr>
          <w:t>bridges</w:t>
        </w:r>
      </w:hyperlink>
      <w:r w:rsidR="00010926" w:rsidRPr="00CE4F15">
        <w:rPr>
          <w:rFonts w:cstheme="minorHAnsi"/>
          <w:sz w:val="28"/>
          <w:szCs w:val="28"/>
          <w:shd w:val="clear" w:color="auto" w:fill="FFFFFF"/>
        </w:rPr>
        <w:t>, </w:t>
      </w:r>
      <w:hyperlink r:id="rId13" w:history="1">
        <w:r w:rsidR="00010926" w:rsidRPr="00CE4F15">
          <w:rPr>
            <w:rStyle w:val="Hyperlink"/>
            <w:rFonts w:cstheme="minorHAnsi"/>
            <w:color w:val="auto"/>
            <w:sz w:val="28"/>
            <w:szCs w:val="28"/>
            <w:u w:val="none"/>
            <w:shd w:val="clear" w:color="auto" w:fill="FFFFFF"/>
          </w:rPr>
          <w:t>aqueducts</w:t>
        </w:r>
      </w:hyperlink>
      <w:r w:rsidR="00010926" w:rsidRPr="00CE4F15">
        <w:rPr>
          <w:rFonts w:cstheme="minorHAnsi"/>
          <w:sz w:val="28"/>
          <w:szCs w:val="28"/>
          <w:shd w:val="clear" w:color="auto" w:fill="FFFFFF"/>
        </w:rPr>
        <w:t>, </w:t>
      </w:r>
      <w:hyperlink r:id="rId14" w:history="1">
        <w:r w:rsidR="00010926" w:rsidRPr="00CE4F15">
          <w:rPr>
            <w:rStyle w:val="Hyperlink"/>
            <w:rFonts w:cstheme="minorHAnsi"/>
            <w:color w:val="auto"/>
            <w:sz w:val="28"/>
            <w:szCs w:val="28"/>
            <w:u w:val="none"/>
            <w:shd w:val="clear" w:color="auto" w:fill="FFFFFF"/>
          </w:rPr>
          <w:t>canals</w:t>
        </w:r>
      </w:hyperlink>
      <w:r w:rsidR="00010926" w:rsidRPr="00CE4F15">
        <w:rPr>
          <w:rFonts w:cstheme="minorHAnsi"/>
          <w:sz w:val="28"/>
          <w:szCs w:val="28"/>
          <w:shd w:val="clear" w:color="auto" w:fill="FFFFFF"/>
        </w:rPr>
        <w:t>, </w:t>
      </w:r>
      <w:hyperlink r:id="rId15" w:history="1">
        <w:r w:rsidR="00010926" w:rsidRPr="00CE4F15">
          <w:rPr>
            <w:rStyle w:val="Hyperlink"/>
            <w:rFonts w:cstheme="minorHAnsi"/>
            <w:color w:val="auto"/>
            <w:sz w:val="28"/>
            <w:szCs w:val="28"/>
            <w:u w:val="none"/>
            <w:shd w:val="clear" w:color="auto" w:fill="FFFFFF"/>
          </w:rPr>
          <w:t>highways</w:t>
        </w:r>
      </w:hyperlink>
      <w:r w:rsidR="00010926" w:rsidRPr="00CE4F15">
        <w:rPr>
          <w:rFonts w:cstheme="minorHAnsi"/>
          <w:sz w:val="28"/>
          <w:szCs w:val="28"/>
          <w:shd w:val="clear" w:color="auto" w:fill="FFFFFF"/>
        </w:rPr>
        <w:t>, power plants, </w:t>
      </w:r>
      <w:hyperlink r:id="rId16" w:history="1">
        <w:r w:rsidR="00010926" w:rsidRPr="00CE4F15">
          <w:rPr>
            <w:rStyle w:val="Hyperlink"/>
            <w:rFonts w:cstheme="minorHAnsi"/>
            <w:color w:val="auto"/>
            <w:sz w:val="28"/>
            <w:szCs w:val="28"/>
            <w:u w:val="none"/>
            <w:shd w:val="clear" w:color="auto" w:fill="FFFFFF"/>
          </w:rPr>
          <w:t>sewerage systems</w:t>
        </w:r>
      </w:hyperlink>
      <w:r w:rsidR="00010926" w:rsidRPr="00CE4F15">
        <w:rPr>
          <w:rFonts w:cstheme="minorHAnsi"/>
          <w:sz w:val="28"/>
          <w:szCs w:val="28"/>
          <w:shd w:val="clear" w:color="auto" w:fill="FFFFFF"/>
        </w:rPr>
        <w:t>, and other </w:t>
      </w:r>
      <w:hyperlink r:id="rId17" w:history="1">
        <w:r w:rsidR="00010926" w:rsidRPr="00CE4F15">
          <w:rPr>
            <w:rStyle w:val="Hyperlink"/>
            <w:rFonts w:cstheme="minorHAnsi"/>
            <w:color w:val="auto"/>
            <w:sz w:val="28"/>
            <w:szCs w:val="28"/>
            <w:u w:val="none"/>
            <w:shd w:val="clear" w:color="auto" w:fill="FFFFFF"/>
          </w:rPr>
          <w:t>infrastructure</w:t>
        </w:r>
      </w:hyperlink>
      <w:r w:rsidR="00010926" w:rsidRPr="00CE4F15">
        <w:rPr>
          <w:rFonts w:cstheme="minorHAnsi"/>
          <w:sz w:val="28"/>
          <w:szCs w:val="28"/>
          <w:shd w:val="clear" w:color="auto" w:fill="FFFFFF"/>
        </w:rPr>
        <w:t>. The term was first used in the 18th century to distinguish the newly recognized profession from </w:t>
      </w:r>
      <w:hyperlink r:id="rId18" w:history="1">
        <w:r w:rsidR="00010926" w:rsidRPr="00CE4F15">
          <w:rPr>
            <w:rStyle w:val="Hyperlink"/>
            <w:rFonts w:cstheme="minorHAnsi"/>
            <w:color w:val="auto"/>
            <w:sz w:val="28"/>
            <w:szCs w:val="28"/>
            <w:u w:val="none"/>
            <w:shd w:val="clear" w:color="auto" w:fill="FFFFFF"/>
          </w:rPr>
          <w:t>military engineering</w:t>
        </w:r>
      </w:hyperlink>
      <w:r w:rsidR="00010926" w:rsidRPr="00CE4F15">
        <w:rPr>
          <w:rFonts w:cstheme="minorHAnsi"/>
          <w:sz w:val="28"/>
          <w:szCs w:val="28"/>
          <w:shd w:val="clear" w:color="auto" w:fill="FFFFFF"/>
        </w:rPr>
        <w:t>, until then preeminent. From earliest times, however, engineers have engaged in peaceful activities, and many of the civil </w:t>
      </w:r>
      <w:hyperlink r:id="rId19" w:history="1">
        <w:r w:rsidR="00010926" w:rsidRPr="00CE4F15">
          <w:rPr>
            <w:rStyle w:val="Hyperlink"/>
            <w:rFonts w:cstheme="minorHAnsi"/>
            <w:color w:val="auto"/>
            <w:sz w:val="28"/>
            <w:szCs w:val="28"/>
            <w:u w:val="none"/>
            <w:shd w:val="clear" w:color="auto" w:fill="FFFFFF"/>
          </w:rPr>
          <w:t>engineering</w:t>
        </w:r>
      </w:hyperlink>
      <w:r w:rsidR="00010926" w:rsidRPr="00CE4F15">
        <w:rPr>
          <w:rFonts w:cstheme="minorHAnsi"/>
          <w:sz w:val="28"/>
          <w:szCs w:val="28"/>
          <w:shd w:val="clear" w:color="auto" w:fill="FFFFFF"/>
        </w:rPr>
        <w:t> works of ancient and </w:t>
      </w:r>
      <w:hyperlink r:id="rId20" w:history="1">
        <w:r w:rsidR="00010926" w:rsidRPr="00CE4F15">
          <w:rPr>
            <w:rStyle w:val="Hyperlink"/>
            <w:rFonts w:cstheme="minorHAnsi"/>
            <w:color w:val="auto"/>
            <w:sz w:val="28"/>
            <w:szCs w:val="28"/>
            <w:u w:val="none"/>
            <w:shd w:val="clear" w:color="auto" w:fill="FFFFFF"/>
          </w:rPr>
          <w:t>medieval</w:t>
        </w:r>
      </w:hyperlink>
      <w:r w:rsidR="00010926" w:rsidRPr="00CE4F15">
        <w:rPr>
          <w:rFonts w:cstheme="minorHAnsi"/>
          <w:sz w:val="28"/>
          <w:szCs w:val="28"/>
          <w:shd w:val="clear" w:color="auto" w:fill="FFFFFF"/>
        </w:rPr>
        <w:t> times—such as the Roman public baths, roads, bridges, and aqueducts; the Flemish canals; the Dutch sea defenses; the French Gothic cathedrals; and many other monuments—reveal a history of inventive genius and persistent experimentation.</w:t>
      </w:r>
    </w:p>
    <w:p w:rsidR="00803E4E" w:rsidRDefault="00803E4E" w:rsidP="00803E4E">
      <w:pPr>
        <w:shd w:val="clear" w:color="auto" w:fill="FFFFFF"/>
        <w:spacing w:before="60" w:after="60" w:line="240" w:lineRule="auto"/>
        <w:jc w:val="both"/>
        <w:outlineLvl w:val="2"/>
        <w:rPr>
          <w:rFonts w:ascii="Georgia" w:hAnsi="Georgia"/>
          <w:color w:val="1A1A1A"/>
          <w:sz w:val="27"/>
          <w:szCs w:val="27"/>
          <w:shd w:val="clear" w:color="auto" w:fill="FFFFFF"/>
        </w:rPr>
      </w:pPr>
    </w:p>
    <w:p w:rsidR="00025056" w:rsidRPr="00025056" w:rsidRDefault="00025056" w:rsidP="00025056">
      <w:pPr>
        <w:shd w:val="clear" w:color="auto" w:fill="FFFFFF"/>
        <w:spacing w:before="60" w:after="60" w:line="240" w:lineRule="auto"/>
        <w:outlineLvl w:val="2"/>
        <w:rPr>
          <w:rFonts w:asciiTheme="majorHAnsi" w:eastAsia="Times New Roman" w:hAnsiTheme="majorHAnsi" w:cs="Arial"/>
          <w:b/>
          <w:bCs/>
          <w:color w:val="7030A0"/>
          <w:sz w:val="44"/>
          <w:szCs w:val="44"/>
          <w:u w:val="single"/>
        </w:rPr>
      </w:pPr>
      <w:r w:rsidRPr="00025056">
        <w:rPr>
          <w:b/>
          <w:bCs/>
          <w:noProof/>
        </w:rPr>
        <w:drawing>
          <wp:anchor distT="0" distB="0" distL="114300" distR="114300" simplePos="0" relativeHeight="251659264" behindDoc="0" locked="0" layoutInCell="1" allowOverlap="1" wp14:anchorId="04B0B1E3" wp14:editId="09A4F895">
            <wp:simplePos x="0" y="0"/>
            <wp:positionH relativeFrom="column">
              <wp:posOffset>-605155</wp:posOffset>
            </wp:positionH>
            <wp:positionV relativeFrom="paragraph">
              <wp:posOffset>328295</wp:posOffset>
            </wp:positionV>
            <wp:extent cx="2743200" cy="2404110"/>
            <wp:effectExtent l="0" t="0" r="0" b="0"/>
            <wp:wrapSquare wrapText="bothSides"/>
            <wp:docPr id="2" name="Picture 2" descr="Mechanical Engineering - Government Polytechnic Th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chanical Engineering - Government Polytechnic Tha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40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803E4E" w:rsidRPr="00025056">
        <w:rPr>
          <w:rFonts w:asciiTheme="majorHAnsi" w:eastAsia="Times New Roman" w:hAnsiTheme="majorHAnsi" w:cs="Arial"/>
          <w:b/>
          <w:bCs/>
          <w:color w:val="7030A0"/>
          <w:sz w:val="44"/>
          <w:szCs w:val="44"/>
          <w:u w:val="single"/>
        </w:rPr>
        <w:t>Mechanical E</w:t>
      </w:r>
      <w:r>
        <w:rPr>
          <w:rFonts w:asciiTheme="majorHAnsi" w:eastAsia="Times New Roman" w:hAnsiTheme="majorHAnsi" w:cs="Arial"/>
          <w:b/>
          <w:bCs/>
          <w:color w:val="7030A0"/>
          <w:sz w:val="44"/>
          <w:szCs w:val="44"/>
          <w:u w:val="single"/>
        </w:rPr>
        <w:t>ngineering</w:t>
      </w:r>
    </w:p>
    <w:p w:rsidR="00CE4F15" w:rsidRPr="00025056" w:rsidRDefault="00CE4F15" w:rsidP="00803E4E">
      <w:pPr>
        <w:shd w:val="clear" w:color="auto" w:fill="FFFFFF"/>
        <w:spacing w:before="60" w:after="60" w:line="240" w:lineRule="auto"/>
        <w:outlineLvl w:val="2"/>
        <w:rPr>
          <w:rFonts w:asciiTheme="majorHAnsi" w:eastAsia="Times New Roman" w:hAnsiTheme="majorHAnsi" w:cs="Arial"/>
          <w:b/>
          <w:bCs/>
          <w:color w:val="7030A0"/>
          <w:sz w:val="44"/>
          <w:szCs w:val="44"/>
          <w:u w:val="single"/>
        </w:rPr>
      </w:pPr>
    </w:p>
    <w:p w:rsidR="00803E4E" w:rsidRPr="00CE4F15" w:rsidRDefault="00803E4E" w:rsidP="009551FE">
      <w:pPr>
        <w:pStyle w:val="ListParagraph"/>
        <w:numPr>
          <w:ilvl w:val="0"/>
          <w:numId w:val="7"/>
        </w:numPr>
        <w:spacing w:after="0" w:line="240" w:lineRule="auto"/>
        <w:jc w:val="both"/>
        <w:rPr>
          <w:rFonts w:eastAsia="Times New Roman" w:cstheme="minorHAnsi"/>
          <w:color w:val="111111"/>
          <w:sz w:val="28"/>
          <w:szCs w:val="28"/>
        </w:rPr>
      </w:pPr>
      <w:r w:rsidRPr="00025056">
        <w:rPr>
          <w:rFonts w:eastAsia="Times New Roman" w:cstheme="minorHAnsi"/>
          <w:color w:val="111111"/>
          <w:sz w:val="28"/>
          <w:szCs w:val="28"/>
        </w:rPr>
        <w:t>Technically, mechanical engineering is the application of the principles and problem-solving techniques of engineering from design to</w:t>
      </w:r>
      <w:r w:rsidRPr="00025056">
        <w:rPr>
          <w:rFonts w:eastAsia="Times New Roman" w:cstheme="minorHAnsi"/>
          <w:b/>
          <w:bCs/>
          <w:color w:val="111111"/>
          <w:sz w:val="28"/>
          <w:szCs w:val="28"/>
        </w:rPr>
        <w:t xml:space="preserve"> </w:t>
      </w:r>
      <w:r w:rsidRPr="00CE4F15">
        <w:rPr>
          <w:rFonts w:eastAsia="Times New Roman" w:cstheme="minorHAnsi"/>
          <w:color w:val="111111"/>
          <w:sz w:val="28"/>
          <w:szCs w:val="28"/>
        </w:rPr>
        <w:t xml:space="preserve">manufacturing to the marketplace for any object. Mechanical engineers analyze their work using the principles of motion, energy, and force—ensuring </w:t>
      </w:r>
      <w:r w:rsidRPr="00CE4F15">
        <w:rPr>
          <w:rFonts w:eastAsia="Times New Roman" w:cstheme="minorHAnsi"/>
          <w:color w:val="111111"/>
          <w:sz w:val="28"/>
          <w:szCs w:val="28"/>
        </w:rPr>
        <w:lastRenderedPageBreak/>
        <w:t>that designs function safely, efficiently, and reliably, all at a competitive cost.</w:t>
      </w:r>
    </w:p>
    <w:p w:rsidR="00803E4E" w:rsidRPr="00803E4E" w:rsidRDefault="009551FE" w:rsidP="009551FE">
      <w:pPr>
        <w:spacing w:after="300" w:line="240" w:lineRule="auto"/>
        <w:jc w:val="both"/>
        <w:rPr>
          <w:rFonts w:eastAsia="Times New Roman" w:cstheme="minorHAnsi"/>
          <w:color w:val="111111"/>
          <w:sz w:val="28"/>
          <w:szCs w:val="28"/>
        </w:rPr>
      </w:pPr>
      <w:r>
        <w:rPr>
          <w:rFonts w:eastAsia="Times New Roman" w:cstheme="minorHAnsi"/>
          <w:color w:val="111111"/>
          <w:sz w:val="28"/>
          <w:szCs w:val="28"/>
        </w:rPr>
        <w:t xml:space="preserve">        </w:t>
      </w:r>
      <w:r w:rsidR="00803E4E" w:rsidRPr="00803E4E">
        <w:rPr>
          <w:rFonts w:eastAsia="Times New Roman" w:cstheme="minorHAnsi"/>
          <w:color w:val="111111"/>
          <w:sz w:val="28"/>
          <w:szCs w:val="28"/>
        </w:rPr>
        <w:t xml:space="preserve">Mechanical engineers make a difference. That's because mechanical </w:t>
      </w:r>
      <w:r>
        <w:rPr>
          <w:rFonts w:eastAsia="Times New Roman" w:cstheme="minorHAnsi"/>
          <w:color w:val="111111"/>
          <w:sz w:val="28"/>
          <w:szCs w:val="28"/>
        </w:rPr>
        <w:t xml:space="preserve">                        </w:t>
      </w:r>
      <w:r w:rsidR="00803E4E" w:rsidRPr="00803E4E">
        <w:rPr>
          <w:rFonts w:eastAsia="Times New Roman" w:cstheme="minorHAnsi"/>
          <w:color w:val="111111"/>
          <w:sz w:val="28"/>
          <w:szCs w:val="28"/>
        </w:rPr>
        <w:t>engineering careers center on creating technologies to meet human needs. Virtually every product or service in modern life has probably been touched in some way by a mechanical engineer to help humankind.</w:t>
      </w:r>
    </w:p>
    <w:p w:rsidR="00803E4E" w:rsidRDefault="00803E4E" w:rsidP="00CE4F15">
      <w:pPr>
        <w:spacing w:after="0" w:line="240" w:lineRule="auto"/>
        <w:jc w:val="both"/>
        <w:rPr>
          <w:rFonts w:ascii="Segoe UI" w:eastAsia="Times New Roman" w:hAnsi="Segoe UI" w:cs="Segoe UI"/>
          <w:color w:val="111111"/>
          <w:sz w:val="28"/>
          <w:szCs w:val="28"/>
        </w:rPr>
      </w:pPr>
      <w:r w:rsidRPr="00803E4E">
        <w:rPr>
          <w:rFonts w:eastAsia="Times New Roman" w:cstheme="minorHAnsi"/>
          <w:color w:val="111111"/>
          <w:sz w:val="28"/>
          <w:szCs w:val="28"/>
        </w:rPr>
        <w:t xml:space="preserve">Being ingrained in many challenges and innovations across many </w:t>
      </w:r>
      <w:proofErr w:type="gramStart"/>
      <w:r w:rsidRPr="00803E4E">
        <w:rPr>
          <w:rFonts w:eastAsia="Times New Roman" w:cstheme="minorHAnsi"/>
          <w:color w:val="111111"/>
          <w:sz w:val="28"/>
          <w:szCs w:val="28"/>
        </w:rPr>
        <w:t>fields</w:t>
      </w:r>
      <w:proofErr w:type="gramEnd"/>
      <w:r w:rsidRPr="00803E4E">
        <w:rPr>
          <w:rFonts w:eastAsia="Times New Roman" w:cstheme="minorHAnsi"/>
          <w:color w:val="111111"/>
          <w:sz w:val="28"/>
          <w:szCs w:val="28"/>
        </w:rPr>
        <w:t xml:space="preserve"> means a mechanical engineering education is versatile. To meet this broad demand, mechanical engineers may design a component, a machine, a system, or a process. This ranges from the macro to the micro, from the largest systems like cars and satellites to the smallest components like sensors and switches. Anything that needs to be manufactured—indeed, anything with moving parts—needs the expertise of a </w:t>
      </w:r>
      <w:r w:rsidRPr="00CE4F15">
        <w:rPr>
          <w:rFonts w:eastAsia="Times New Roman" w:cstheme="minorHAnsi"/>
          <w:color w:val="111111"/>
          <w:sz w:val="28"/>
          <w:szCs w:val="28"/>
        </w:rPr>
        <w:t>mechanical engineer</w:t>
      </w:r>
      <w:r w:rsidRPr="00803E4E">
        <w:rPr>
          <w:rFonts w:ascii="Segoe UI" w:eastAsia="Times New Roman" w:hAnsi="Segoe UI" w:cs="Segoe UI"/>
          <w:color w:val="111111"/>
          <w:sz w:val="28"/>
          <w:szCs w:val="28"/>
        </w:rPr>
        <w:t>.</w:t>
      </w:r>
    </w:p>
    <w:p w:rsidR="00CE4F15" w:rsidRDefault="00CE4F15" w:rsidP="00803E4E">
      <w:pPr>
        <w:spacing w:after="0" w:line="240" w:lineRule="auto"/>
        <w:rPr>
          <w:rFonts w:ascii="Segoe UI" w:eastAsia="Times New Roman" w:hAnsi="Segoe UI" w:cs="Segoe UI"/>
          <w:color w:val="111111"/>
          <w:sz w:val="28"/>
          <w:szCs w:val="28"/>
        </w:rPr>
      </w:pPr>
    </w:p>
    <w:p w:rsidR="00CE4F15" w:rsidRPr="00CE4F15" w:rsidRDefault="00CE4F15" w:rsidP="00CE4F15">
      <w:pPr>
        <w:shd w:val="clear" w:color="auto" w:fill="FFFFFF"/>
        <w:spacing w:before="60" w:after="60" w:line="240" w:lineRule="auto"/>
        <w:outlineLvl w:val="2"/>
        <w:rPr>
          <w:rFonts w:asciiTheme="majorHAnsi" w:eastAsia="Times New Roman" w:hAnsiTheme="majorHAnsi" w:cs="Arial"/>
          <w:b/>
          <w:bCs/>
          <w:color w:val="7030A0"/>
          <w:sz w:val="44"/>
          <w:szCs w:val="44"/>
          <w:u w:val="single"/>
        </w:rPr>
      </w:pPr>
      <w:r w:rsidRPr="00CE4F15">
        <w:rPr>
          <w:rFonts w:asciiTheme="majorHAnsi" w:eastAsia="Times New Roman" w:hAnsiTheme="majorHAnsi" w:cs="Arial"/>
          <w:b/>
          <w:bCs/>
          <w:color w:val="7030A0"/>
          <w:sz w:val="44"/>
          <w:szCs w:val="44"/>
          <w:u w:val="single"/>
        </w:rPr>
        <w:t>Electrical Engineering</w:t>
      </w:r>
    </w:p>
    <w:p w:rsidR="00CE4F15" w:rsidRDefault="001C475C" w:rsidP="00803E4E">
      <w:pPr>
        <w:spacing w:after="0" w:line="240" w:lineRule="auto"/>
        <w:rPr>
          <w:rFonts w:ascii="Segoe UI" w:eastAsia="Times New Roman" w:hAnsi="Segoe UI" w:cs="Segoe UI"/>
          <w:color w:val="111111"/>
          <w:sz w:val="28"/>
          <w:szCs w:val="28"/>
        </w:rPr>
      </w:pPr>
      <w:r>
        <w:rPr>
          <w:noProof/>
        </w:rPr>
        <w:drawing>
          <wp:anchor distT="0" distB="0" distL="114300" distR="114300" simplePos="0" relativeHeight="251660288" behindDoc="0" locked="0" layoutInCell="1" allowOverlap="1" wp14:anchorId="61B6C332" wp14:editId="3B6B482E">
            <wp:simplePos x="0" y="0"/>
            <wp:positionH relativeFrom="column">
              <wp:posOffset>-595630</wp:posOffset>
            </wp:positionH>
            <wp:positionV relativeFrom="paragraph">
              <wp:posOffset>17145</wp:posOffset>
            </wp:positionV>
            <wp:extent cx="2768600" cy="2164715"/>
            <wp:effectExtent l="0" t="0" r="0" b="6985"/>
            <wp:wrapSquare wrapText="bothSides"/>
            <wp:docPr id="4" name="Picture 4" descr="What Do Electrical Engineers Do &amp; Wh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Do Electrical Engineers Do &amp; When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8600" cy="2164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F15" w:rsidRPr="00CE4F15" w:rsidRDefault="00CE4F15" w:rsidP="001C475C">
      <w:pPr>
        <w:pStyle w:val="ListParagraph"/>
        <w:numPr>
          <w:ilvl w:val="0"/>
          <w:numId w:val="7"/>
        </w:numPr>
        <w:shd w:val="clear" w:color="auto" w:fill="FFFFFF"/>
        <w:spacing w:after="360" w:line="240" w:lineRule="auto"/>
        <w:jc w:val="both"/>
        <w:rPr>
          <w:rFonts w:eastAsia="Times New Roman" w:cstheme="minorHAnsi"/>
          <w:color w:val="000000"/>
          <w:sz w:val="28"/>
          <w:szCs w:val="28"/>
        </w:rPr>
      </w:pPr>
      <w:r w:rsidRPr="00CE4F15">
        <w:rPr>
          <w:rFonts w:eastAsia="Times New Roman" w:cstheme="minorHAnsi"/>
          <w:color w:val="000000"/>
          <w:sz w:val="28"/>
          <w:szCs w:val="28"/>
        </w:rPr>
        <w:t>Electrical engineering is the field of engineering, concerned with the study, designing, and use of appliances and equipment which use any form of electricity. Therefore, it also includes electromagnetism. Electrical engineering was first acknowledged as a profession when commercialization started to gain ground in the 19th century when electricity became widely generated and distributed. However, this branch of engineering spreads over a wide range of subtypes that include telecommunication, computer engineering, electronics, photonics, etc. Although, instrumentation and signal processing, all are considered part of electrical engineering.</w:t>
      </w:r>
    </w:p>
    <w:p w:rsidR="00CE4F15" w:rsidRDefault="00CE4F15" w:rsidP="001C475C">
      <w:pPr>
        <w:pStyle w:val="ListParagraph"/>
        <w:shd w:val="clear" w:color="auto" w:fill="FFFFFF"/>
        <w:spacing w:after="360" w:line="240" w:lineRule="auto"/>
        <w:jc w:val="both"/>
        <w:rPr>
          <w:rFonts w:eastAsia="Times New Roman" w:cstheme="minorHAnsi"/>
          <w:color w:val="000000"/>
          <w:sz w:val="28"/>
          <w:szCs w:val="28"/>
        </w:rPr>
      </w:pPr>
      <w:r w:rsidRPr="00CE4F15">
        <w:rPr>
          <w:rFonts w:eastAsia="Times New Roman" w:cstheme="minorHAnsi"/>
          <w:color w:val="000000"/>
          <w:sz w:val="28"/>
          <w:szCs w:val="28"/>
        </w:rPr>
        <w:t xml:space="preserve">Previously, electrical engineering was limited to industrial use only. However, after the invention of the transistor, the manufacturing cost led the electrical revolution to become part of electric home appliances. </w:t>
      </w:r>
      <w:proofErr w:type="gramStart"/>
      <w:r w:rsidRPr="00CE4F15">
        <w:rPr>
          <w:rFonts w:eastAsia="Times New Roman" w:cstheme="minorHAnsi"/>
          <w:color w:val="000000"/>
          <w:sz w:val="28"/>
          <w:szCs w:val="28"/>
        </w:rPr>
        <w:t>Therefore, minimizing the cost of electrical appliances.</w:t>
      </w:r>
      <w:proofErr w:type="gramEnd"/>
      <w:r w:rsidRPr="00CE4F15">
        <w:rPr>
          <w:rFonts w:eastAsia="Times New Roman" w:cstheme="minorHAnsi"/>
          <w:color w:val="000000"/>
          <w:sz w:val="28"/>
          <w:szCs w:val="28"/>
        </w:rPr>
        <w:t xml:space="preserve"> Even so, they could easily become part of almost every household.</w:t>
      </w:r>
    </w:p>
    <w:p w:rsidR="00CE4F15" w:rsidRDefault="00CE4F15" w:rsidP="001C475C">
      <w:pPr>
        <w:pStyle w:val="ListParagraph"/>
        <w:shd w:val="clear" w:color="auto" w:fill="FFFFFF"/>
        <w:spacing w:after="360" w:line="240" w:lineRule="auto"/>
        <w:jc w:val="both"/>
        <w:rPr>
          <w:rFonts w:eastAsia="Times New Roman" w:cstheme="minorHAnsi"/>
          <w:color w:val="000000"/>
          <w:sz w:val="28"/>
          <w:szCs w:val="28"/>
        </w:rPr>
      </w:pPr>
    </w:p>
    <w:p w:rsidR="00CE4F15" w:rsidRDefault="00CE4F15" w:rsidP="00CE4F15">
      <w:pPr>
        <w:shd w:val="clear" w:color="auto" w:fill="FFFFFF"/>
        <w:spacing w:before="60" w:after="60" w:line="240" w:lineRule="auto"/>
        <w:outlineLvl w:val="2"/>
        <w:rPr>
          <w:rFonts w:asciiTheme="majorHAnsi" w:eastAsia="Times New Roman" w:hAnsiTheme="majorHAnsi" w:cs="Arial"/>
          <w:b/>
          <w:bCs/>
          <w:color w:val="7030A0"/>
          <w:sz w:val="44"/>
          <w:szCs w:val="44"/>
          <w:u w:val="single"/>
        </w:rPr>
      </w:pPr>
      <w:r w:rsidRPr="00CE4F15">
        <w:rPr>
          <w:rFonts w:asciiTheme="majorHAnsi" w:eastAsia="Times New Roman" w:hAnsiTheme="majorHAnsi" w:cs="Arial"/>
          <w:b/>
          <w:bCs/>
          <w:color w:val="7030A0"/>
          <w:sz w:val="44"/>
          <w:szCs w:val="44"/>
          <w:u w:val="single"/>
        </w:rPr>
        <w:lastRenderedPageBreak/>
        <w:t>Marine Engineering</w:t>
      </w:r>
    </w:p>
    <w:p w:rsidR="00CE4F15" w:rsidRDefault="001C475C" w:rsidP="00CE4F15">
      <w:pPr>
        <w:shd w:val="clear" w:color="auto" w:fill="FFFFFF"/>
        <w:spacing w:before="60" w:after="60" w:line="240" w:lineRule="auto"/>
        <w:outlineLvl w:val="2"/>
        <w:rPr>
          <w:rFonts w:asciiTheme="majorHAnsi" w:eastAsia="Times New Roman" w:hAnsiTheme="majorHAnsi" w:cs="Arial"/>
          <w:b/>
          <w:bCs/>
          <w:color w:val="7030A0"/>
          <w:sz w:val="44"/>
          <w:szCs w:val="44"/>
          <w:u w:val="single"/>
        </w:rPr>
      </w:pPr>
      <w:r>
        <w:rPr>
          <w:noProof/>
        </w:rPr>
        <w:drawing>
          <wp:anchor distT="0" distB="0" distL="114300" distR="114300" simplePos="0" relativeHeight="251661312" behindDoc="0" locked="0" layoutInCell="1" allowOverlap="1" wp14:anchorId="049F67ED" wp14:editId="7262B06F">
            <wp:simplePos x="0" y="0"/>
            <wp:positionH relativeFrom="column">
              <wp:posOffset>-595630</wp:posOffset>
            </wp:positionH>
            <wp:positionV relativeFrom="paragraph">
              <wp:posOffset>39370</wp:posOffset>
            </wp:positionV>
            <wp:extent cx="2863850" cy="2406015"/>
            <wp:effectExtent l="0" t="0" r="0" b="0"/>
            <wp:wrapSquare wrapText="bothSides"/>
            <wp:docPr id="5" name="Picture 5" descr="Scope and Career Opportunities for Marine Engineering Students - College  Ch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ope and Career Opportunities for Marine Engineering Students - College  Chal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3850" cy="2406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1FE" w:rsidRPr="009551FE" w:rsidRDefault="009551FE" w:rsidP="001C475C">
      <w:pPr>
        <w:pStyle w:val="twiparagraph-bold"/>
        <w:numPr>
          <w:ilvl w:val="0"/>
          <w:numId w:val="7"/>
        </w:numPr>
        <w:jc w:val="both"/>
        <w:rPr>
          <w:rFonts w:asciiTheme="minorHAnsi" w:hAnsiTheme="minorHAnsi" w:cstheme="minorHAnsi"/>
          <w:sz w:val="28"/>
          <w:szCs w:val="28"/>
        </w:rPr>
      </w:pPr>
      <w:r w:rsidRPr="009551FE">
        <w:rPr>
          <w:rFonts w:asciiTheme="minorHAnsi" w:hAnsiTheme="minorHAnsi" w:cstheme="minorHAnsi"/>
          <w:sz w:val="28"/>
          <w:szCs w:val="28"/>
        </w:rPr>
        <w:t>Marine engineering is the operation, maintenance and monitoring of mechanical systems aboard marine vessels, including boats, ships and submarines. This profession involves the application of different engineering fields, including computer science, electrical engineering, electronic engineering, and </w:t>
      </w:r>
      <w:hyperlink r:id="rId24" w:tooltip="What is Mechanical Engineering? (Everything You Need To Know)" w:history="1">
        <w:r w:rsidRPr="009551FE">
          <w:rPr>
            <w:rStyle w:val="Hyperlink"/>
            <w:rFonts w:asciiTheme="minorHAnsi" w:hAnsiTheme="minorHAnsi" w:cstheme="minorHAnsi"/>
            <w:color w:val="auto"/>
            <w:sz w:val="28"/>
            <w:szCs w:val="28"/>
            <w:u w:val="none"/>
          </w:rPr>
          <w:t>mechanical engineering</w:t>
        </w:r>
      </w:hyperlink>
      <w:r w:rsidRPr="009551FE">
        <w:rPr>
          <w:rFonts w:asciiTheme="minorHAnsi" w:hAnsiTheme="minorHAnsi" w:cstheme="minorHAnsi"/>
          <w:sz w:val="28"/>
          <w:szCs w:val="28"/>
        </w:rPr>
        <w:t>.</w:t>
      </w:r>
    </w:p>
    <w:p w:rsidR="009551FE" w:rsidRPr="009551FE" w:rsidRDefault="009551FE" w:rsidP="001C475C">
      <w:pPr>
        <w:pStyle w:val="twiparagraph-bold"/>
        <w:jc w:val="both"/>
        <w:rPr>
          <w:rFonts w:asciiTheme="minorHAnsi" w:hAnsiTheme="minorHAnsi" w:cstheme="minorHAnsi"/>
          <w:b/>
          <w:bCs/>
          <w:sz w:val="28"/>
          <w:szCs w:val="28"/>
        </w:rPr>
      </w:pPr>
      <w:r w:rsidRPr="009551FE">
        <w:rPr>
          <w:rFonts w:asciiTheme="minorHAnsi" w:hAnsiTheme="minorHAnsi" w:cstheme="minorHAnsi"/>
          <w:sz w:val="28"/>
          <w:szCs w:val="28"/>
        </w:rPr>
        <w:t>Marine engineers will typically have studied marine engineering and are responsible for some or all major mechanical and engineered systems aboard a vessel. These could include systems related to electricity generation, propulsion, fuel, air conditioning, lighting, water distillation, lubrication, electrical and electronic components, and more. </w:t>
      </w:r>
    </w:p>
    <w:p w:rsidR="009551FE" w:rsidRDefault="009551FE" w:rsidP="001C475C">
      <w:pPr>
        <w:pStyle w:val="NormalWeb"/>
        <w:jc w:val="both"/>
        <w:rPr>
          <w:rFonts w:asciiTheme="minorHAnsi" w:hAnsiTheme="minorHAnsi" w:cstheme="minorHAnsi"/>
          <w:sz w:val="28"/>
          <w:szCs w:val="28"/>
        </w:rPr>
      </w:pPr>
      <w:r w:rsidRPr="009551FE">
        <w:rPr>
          <w:rFonts w:asciiTheme="minorHAnsi" w:hAnsiTheme="minorHAnsi" w:cstheme="minorHAnsi"/>
          <w:sz w:val="28"/>
          <w:szCs w:val="28"/>
        </w:rPr>
        <w:t>With working locations including aboard ship, engineers in this profession will typically need to be able to work at sea, including for long durations according to the requirements of their role or employer.</w:t>
      </w:r>
    </w:p>
    <w:p w:rsidR="009551FE" w:rsidRDefault="009551FE" w:rsidP="009551FE">
      <w:pPr>
        <w:pStyle w:val="NormalWeb"/>
        <w:jc w:val="both"/>
        <w:rPr>
          <w:rFonts w:asciiTheme="minorHAnsi" w:hAnsiTheme="minorHAnsi" w:cstheme="minorHAnsi"/>
          <w:sz w:val="28"/>
          <w:szCs w:val="28"/>
        </w:rPr>
      </w:pPr>
    </w:p>
    <w:p w:rsidR="009551FE" w:rsidRDefault="009551FE" w:rsidP="009551FE">
      <w:pPr>
        <w:shd w:val="clear" w:color="auto" w:fill="FFFFFF"/>
        <w:spacing w:before="60" w:after="60" w:line="240" w:lineRule="auto"/>
        <w:outlineLvl w:val="2"/>
        <w:rPr>
          <w:rFonts w:asciiTheme="majorHAnsi" w:eastAsia="Times New Roman" w:hAnsiTheme="majorHAnsi" w:cs="Arial"/>
          <w:b/>
          <w:bCs/>
          <w:color w:val="7030A0"/>
          <w:sz w:val="44"/>
          <w:szCs w:val="44"/>
          <w:u w:val="single"/>
        </w:rPr>
      </w:pPr>
      <w:r w:rsidRPr="009551FE">
        <w:rPr>
          <w:rFonts w:asciiTheme="majorHAnsi" w:eastAsia="Times New Roman" w:hAnsiTheme="majorHAnsi" w:cs="Arial"/>
          <w:b/>
          <w:bCs/>
          <w:color w:val="7030A0"/>
          <w:sz w:val="44"/>
          <w:szCs w:val="44"/>
          <w:u w:val="single"/>
        </w:rPr>
        <w:t>Network Engineering</w:t>
      </w:r>
      <w:bookmarkStart w:id="0" w:name="_GoBack"/>
      <w:bookmarkEnd w:id="0"/>
    </w:p>
    <w:p w:rsidR="009551FE" w:rsidRDefault="00291288" w:rsidP="009551FE">
      <w:pPr>
        <w:shd w:val="clear" w:color="auto" w:fill="FFFFFF"/>
        <w:spacing w:before="60" w:after="60" w:line="240" w:lineRule="auto"/>
        <w:outlineLvl w:val="2"/>
        <w:rPr>
          <w:rFonts w:asciiTheme="majorHAnsi" w:eastAsia="Times New Roman" w:hAnsiTheme="majorHAnsi" w:cs="Arial"/>
          <w:b/>
          <w:bCs/>
          <w:color w:val="7030A0"/>
          <w:sz w:val="44"/>
          <w:szCs w:val="44"/>
          <w:u w:val="single"/>
        </w:rPr>
      </w:pPr>
      <w:r>
        <w:rPr>
          <w:noProof/>
        </w:rPr>
        <w:drawing>
          <wp:anchor distT="0" distB="0" distL="114300" distR="114300" simplePos="0" relativeHeight="251662336" behindDoc="0" locked="0" layoutInCell="1" allowOverlap="1" wp14:anchorId="1FD82435" wp14:editId="41F1BCA0">
            <wp:simplePos x="0" y="0"/>
            <wp:positionH relativeFrom="column">
              <wp:posOffset>-595630</wp:posOffset>
            </wp:positionH>
            <wp:positionV relativeFrom="paragraph">
              <wp:posOffset>281305</wp:posOffset>
            </wp:positionV>
            <wp:extent cx="3467735" cy="2837815"/>
            <wp:effectExtent l="0" t="0" r="0" b="635"/>
            <wp:wrapSquare wrapText="bothSides"/>
            <wp:docPr id="7" name="Picture 7" descr="Network Engineer Job 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work Engineer Job Description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735" cy="2837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1FE" w:rsidRPr="009551FE" w:rsidRDefault="009551FE" w:rsidP="009551FE">
      <w:pPr>
        <w:pStyle w:val="NormalWeb"/>
        <w:numPr>
          <w:ilvl w:val="0"/>
          <w:numId w:val="7"/>
        </w:numPr>
        <w:shd w:val="clear" w:color="auto" w:fill="FFFFFF"/>
        <w:spacing w:before="120" w:beforeAutospacing="0" w:after="360" w:afterAutospacing="0" w:line="401" w:lineRule="atLeast"/>
        <w:jc w:val="both"/>
        <w:rPr>
          <w:rFonts w:asciiTheme="minorHAnsi" w:hAnsiTheme="minorHAnsi" w:cstheme="minorHAnsi"/>
          <w:sz w:val="28"/>
          <w:szCs w:val="28"/>
        </w:rPr>
      </w:pPr>
      <w:r w:rsidRPr="009551FE">
        <w:rPr>
          <w:rFonts w:asciiTheme="minorHAnsi" w:hAnsiTheme="minorHAnsi" w:cstheme="minorHAnsi"/>
          <w:sz w:val="28"/>
          <w:szCs w:val="28"/>
        </w:rPr>
        <w:t>A network engineer is a technology professional who has the necessary skills to plan, implement and oversee the computer networks that support in-house voice, video and wireless network services.</w:t>
      </w:r>
    </w:p>
    <w:p w:rsidR="009551FE" w:rsidRPr="009551FE" w:rsidRDefault="009551FE" w:rsidP="009551FE">
      <w:pPr>
        <w:pStyle w:val="NormalWeb"/>
        <w:shd w:val="clear" w:color="auto" w:fill="FFFFFF"/>
        <w:spacing w:before="360" w:beforeAutospacing="0" w:after="360" w:afterAutospacing="0" w:line="401" w:lineRule="atLeast"/>
        <w:ind w:left="630"/>
        <w:jc w:val="both"/>
        <w:rPr>
          <w:rFonts w:asciiTheme="minorHAnsi" w:hAnsiTheme="minorHAnsi" w:cstheme="minorHAnsi"/>
          <w:sz w:val="28"/>
          <w:szCs w:val="28"/>
        </w:rPr>
      </w:pPr>
      <w:r w:rsidRPr="009551FE">
        <w:rPr>
          <w:rFonts w:asciiTheme="minorHAnsi" w:hAnsiTheme="minorHAnsi" w:cstheme="minorHAnsi"/>
          <w:sz w:val="28"/>
          <w:szCs w:val="28"/>
        </w:rPr>
        <w:lastRenderedPageBreak/>
        <w:t>Although the job titles </w:t>
      </w:r>
      <w:hyperlink r:id="rId26" w:history="1">
        <w:r w:rsidRPr="009551FE">
          <w:rPr>
            <w:rStyle w:val="Hyperlink"/>
            <w:rFonts w:asciiTheme="minorHAnsi" w:hAnsiTheme="minorHAnsi" w:cstheme="minorHAnsi"/>
            <w:color w:val="auto"/>
            <w:sz w:val="28"/>
            <w:szCs w:val="28"/>
            <w:u w:val="none"/>
          </w:rPr>
          <w:t>network engineer and network administrator</w:t>
        </w:r>
      </w:hyperlink>
      <w:r w:rsidRPr="009551FE">
        <w:rPr>
          <w:rFonts w:asciiTheme="minorHAnsi" w:hAnsiTheme="minorHAnsi" w:cstheme="minorHAnsi"/>
          <w:sz w:val="28"/>
          <w:szCs w:val="28"/>
        </w:rPr>
        <w:t> are sometimes used as synonyms, a network engineer usually has more executive responsibilities than a network administrator. The engineering side deals more with planning, design and technical specifications. The administration side deals mostly with day-to-day maintenance, management and troubleshooting efforts.</w:t>
      </w:r>
    </w:p>
    <w:p w:rsidR="009551FE" w:rsidRPr="009551FE" w:rsidRDefault="009551FE" w:rsidP="009551FE">
      <w:pPr>
        <w:pStyle w:val="NormalWeb"/>
        <w:shd w:val="clear" w:color="auto" w:fill="FFFFFF"/>
        <w:spacing w:before="360" w:beforeAutospacing="0" w:after="360" w:afterAutospacing="0" w:line="401" w:lineRule="atLeast"/>
        <w:ind w:left="630"/>
        <w:jc w:val="both"/>
        <w:rPr>
          <w:rFonts w:asciiTheme="minorHAnsi" w:hAnsiTheme="minorHAnsi" w:cstheme="minorHAnsi"/>
          <w:sz w:val="28"/>
          <w:szCs w:val="28"/>
        </w:rPr>
      </w:pPr>
      <w:r w:rsidRPr="009551FE">
        <w:rPr>
          <w:rFonts w:asciiTheme="minorHAnsi" w:hAnsiTheme="minorHAnsi" w:cstheme="minorHAnsi"/>
          <w:sz w:val="28"/>
          <w:szCs w:val="28"/>
        </w:rPr>
        <w:t>The job titles might also differ by education or earnings. Typically, a network engineer has more education and earns more than a network administrator. Employment projections show that network engineers are in demand, and projections indicate the profession -- and other closely related professions -- will grow by about 5% in the next decade.</w:t>
      </w:r>
    </w:p>
    <w:p w:rsidR="009551FE" w:rsidRPr="009551FE" w:rsidRDefault="009551FE" w:rsidP="009551FE">
      <w:pPr>
        <w:shd w:val="clear" w:color="auto" w:fill="FFFFFF"/>
        <w:spacing w:before="60" w:after="60" w:line="240" w:lineRule="auto"/>
        <w:outlineLvl w:val="2"/>
        <w:rPr>
          <w:rFonts w:asciiTheme="majorHAnsi" w:eastAsia="Times New Roman" w:hAnsiTheme="majorHAnsi" w:cs="Arial"/>
          <w:b/>
          <w:bCs/>
          <w:color w:val="7030A0"/>
          <w:sz w:val="44"/>
          <w:szCs w:val="44"/>
          <w:u w:val="single"/>
        </w:rPr>
      </w:pPr>
    </w:p>
    <w:p w:rsidR="009551FE" w:rsidRPr="009551FE" w:rsidRDefault="009551FE" w:rsidP="009551FE">
      <w:pPr>
        <w:pStyle w:val="NormalWeb"/>
        <w:jc w:val="both"/>
        <w:rPr>
          <w:rFonts w:asciiTheme="minorHAnsi" w:hAnsiTheme="minorHAnsi" w:cstheme="minorHAnsi"/>
          <w:sz w:val="28"/>
          <w:szCs w:val="28"/>
          <w:u w:val="single"/>
        </w:rPr>
      </w:pPr>
    </w:p>
    <w:p w:rsidR="00CE4F15" w:rsidRPr="009551FE" w:rsidRDefault="00CE4F15" w:rsidP="009551FE">
      <w:pPr>
        <w:shd w:val="clear" w:color="auto" w:fill="FFFFFF"/>
        <w:spacing w:before="60" w:after="60" w:line="240" w:lineRule="auto"/>
        <w:outlineLvl w:val="2"/>
        <w:rPr>
          <w:rFonts w:asciiTheme="majorHAnsi" w:eastAsia="Times New Roman" w:hAnsiTheme="majorHAnsi" w:cs="Arial"/>
          <w:b/>
          <w:bCs/>
          <w:color w:val="7030A0"/>
          <w:sz w:val="44"/>
          <w:szCs w:val="44"/>
          <w:u w:val="single"/>
        </w:rPr>
      </w:pPr>
    </w:p>
    <w:p w:rsidR="00CE4F15" w:rsidRPr="00CE4F15" w:rsidRDefault="00CE4F15" w:rsidP="00CE4F15">
      <w:pPr>
        <w:pStyle w:val="ListParagraph"/>
        <w:shd w:val="clear" w:color="auto" w:fill="FFFFFF"/>
        <w:spacing w:after="360" w:line="240" w:lineRule="auto"/>
        <w:rPr>
          <w:rFonts w:eastAsia="Times New Roman" w:cstheme="minorHAnsi"/>
          <w:color w:val="000000"/>
          <w:sz w:val="28"/>
          <w:szCs w:val="28"/>
        </w:rPr>
      </w:pPr>
    </w:p>
    <w:p w:rsidR="00CE4F15" w:rsidRPr="00CE4F15" w:rsidRDefault="00CE4F15" w:rsidP="00CE4F15">
      <w:pPr>
        <w:pStyle w:val="ListParagraph"/>
        <w:spacing w:after="0" w:line="240" w:lineRule="auto"/>
        <w:rPr>
          <w:rFonts w:ascii="Segoe UI" w:eastAsia="Times New Roman" w:hAnsi="Segoe UI" w:cs="Segoe UI"/>
          <w:color w:val="111111"/>
          <w:sz w:val="28"/>
          <w:szCs w:val="28"/>
        </w:rPr>
      </w:pPr>
    </w:p>
    <w:p w:rsidR="00803E4E" w:rsidRPr="00CE4F15" w:rsidRDefault="00803E4E" w:rsidP="00803E4E">
      <w:pPr>
        <w:shd w:val="clear" w:color="auto" w:fill="FFFFFF"/>
        <w:spacing w:before="60" w:after="60" w:line="240" w:lineRule="auto"/>
        <w:jc w:val="both"/>
        <w:outlineLvl w:val="2"/>
        <w:rPr>
          <w:rFonts w:asciiTheme="majorHAnsi" w:eastAsia="Times New Roman" w:hAnsiTheme="majorHAnsi" w:cs="Arial"/>
          <w:b/>
          <w:bCs/>
          <w:color w:val="7030A0"/>
          <w:sz w:val="28"/>
          <w:szCs w:val="28"/>
          <w:u w:val="single"/>
        </w:rPr>
      </w:pPr>
    </w:p>
    <w:sectPr w:rsidR="00803E4E" w:rsidRPr="00CE4F15" w:rsidSect="00291288">
      <w:pgSz w:w="12240" w:h="15840"/>
      <w:pgMar w:top="1440" w:right="1440" w:bottom="1440" w:left="1440" w:header="576"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51B7" w:rsidRDefault="004B51B7" w:rsidP="004E4E44">
      <w:pPr>
        <w:spacing w:after="0" w:line="240" w:lineRule="auto"/>
      </w:pPr>
      <w:r>
        <w:separator/>
      </w:r>
    </w:p>
  </w:endnote>
  <w:endnote w:type="continuationSeparator" w:id="0">
    <w:p w:rsidR="004B51B7" w:rsidRDefault="004B51B7" w:rsidP="004E4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51B7" w:rsidRDefault="004B51B7" w:rsidP="004E4E44">
      <w:pPr>
        <w:spacing w:after="0" w:line="240" w:lineRule="auto"/>
      </w:pPr>
      <w:r>
        <w:separator/>
      </w:r>
    </w:p>
  </w:footnote>
  <w:footnote w:type="continuationSeparator" w:id="0">
    <w:p w:rsidR="004B51B7" w:rsidRDefault="004B51B7" w:rsidP="004E4E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47E57"/>
    <w:multiLevelType w:val="hybridMultilevel"/>
    <w:tmpl w:val="48847DDA"/>
    <w:lvl w:ilvl="0" w:tplc="1908AAA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0344E0"/>
    <w:multiLevelType w:val="hybridMultilevel"/>
    <w:tmpl w:val="AA481F10"/>
    <w:lvl w:ilvl="0" w:tplc="1908AAA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F87910"/>
    <w:multiLevelType w:val="hybridMultilevel"/>
    <w:tmpl w:val="348407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D137FA"/>
    <w:multiLevelType w:val="hybridMultilevel"/>
    <w:tmpl w:val="42CC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4C43AB"/>
    <w:multiLevelType w:val="hybridMultilevel"/>
    <w:tmpl w:val="7D467EE8"/>
    <w:lvl w:ilvl="0" w:tplc="1908AAA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F53865"/>
    <w:multiLevelType w:val="hybridMultilevel"/>
    <w:tmpl w:val="6C5C6740"/>
    <w:lvl w:ilvl="0" w:tplc="432EA1D8">
      <w:start w:val="1"/>
      <w:numFmt w:val="bullet"/>
      <w:lvlText w:val=""/>
      <w:lvlJc w:val="left"/>
      <w:pPr>
        <w:ind w:left="630" w:hanging="360"/>
      </w:pPr>
      <w:rPr>
        <w:rFonts w:ascii="Wingdings" w:hAnsi="Wingdings"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C4008D"/>
    <w:multiLevelType w:val="hybridMultilevel"/>
    <w:tmpl w:val="A60CBDAA"/>
    <w:lvl w:ilvl="0" w:tplc="1908AAA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635253"/>
    <w:multiLevelType w:val="hybridMultilevel"/>
    <w:tmpl w:val="164E1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4302DD"/>
    <w:multiLevelType w:val="hybridMultilevel"/>
    <w:tmpl w:val="22BE2C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540EA2"/>
    <w:multiLevelType w:val="hybridMultilevel"/>
    <w:tmpl w:val="2E7220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6"/>
  </w:num>
  <w:num w:numId="5">
    <w:abstractNumId w:val="4"/>
  </w:num>
  <w:num w:numId="6">
    <w:abstractNumId w:val="3"/>
  </w:num>
  <w:num w:numId="7">
    <w:abstractNumId w:val="5"/>
  </w:num>
  <w:num w:numId="8">
    <w:abstractNumId w:val="9"/>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E44"/>
    <w:rsid w:val="00010926"/>
    <w:rsid w:val="00025056"/>
    <w:rsid w:val="000C218F"/>
    <w:rsid w:val="0019531E"/>
    <w:rsid w:val="001C475C"/>
    <w:rsid w:val="00291288"/>
    <w:rsid w:val="003F0DE6"/>
    <w:rsid w:val="004B51B7"/>
    <w:rsid w:val="004E4E44"/>
    <w:rsid w:val="00597C5D"/>
    <w:rsid w:val="00613A90"/>
    <w:rsid w:val="00803E4E"/>
    <w:rsid w:val="0092685A"/>
    <w:rsid w:val="009551FE"/>
    <w:rsid w:val="0097286C"/>
    <w:rsid w:val="00A6426E"/>
    <w:rsid w:val="00CE4F1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3">
    <w:name w:val="heading 3"/>
    <w:basedOn w:val="Normal"/>
    <w:link w:val="Heading3Char"/>
    <w:uiPriority w:val="9"/>
    <w:qFormat/>
    <w:rsid w:val="009728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4E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E44"/>
    <w:rPr>
      <w:rFonts w:cs="Mangal"/>
    </w:rPr>
  </w:style>
  <w:style w:type="paragraph" w:styleId="Footer">
    <w:name w:val="footer"/>
    <w:basedOn w:val="Normal"/>
    <w:link w:val="FooterChar"/>
    <w:uiPriority w:val="99"/>
    <w:unhideWhenUsed/>
    <w:rsid w:val="004E4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E44"/>
    <w:rPr>
      <w:rFonts w:cs="Mangal"/>
    </w:rPr>
  </w:style>
  <w:style w:type="paragraph" w:styleId="NormalWeb">
    <w:name w:val="Normal (Web)"/>
    <w:basedOn w:val="Normal"/>
    <w:uiPriority w:val="99"/>
    <w:unhideWhenUsed/>
    <w:rsid w:val="004E4E4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C218F"/>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0C218F"/>
    <w:rPr>
      <w:rFonts w:ascii="Tahoma" w:hAnsi="Tahoma" w:cs="Mangal"/>
      <w:sz w:val="16"/>
      <w:szCs w:val="14"/>
    </w:rPr>
  </w:style>
  <w:style w:type="character" w:styleId="Hyperlink">
    <w:name w:val="Hyperlink"/>
    <w:basedOn w:val="DefaultParagraphFont"/>
    <w:uiPriority w:val="99"/>
    <w:semiHidden/>
    <w:unhideWhenUsed/>
    <w:rsid w:val="0097286C"/>
    <w:rPr>
      <w:color w:val="0000FF"/>
      <w:u w:val="single"/>
    </w:rPr>
  </w:style>
  <w:style w:type="character" w:customStyle="1" w:styleId="Heading3Char">
    <w:name w:val="Heading 3 Char"/>
    <w:basedOn w:val="DefaultParagraphFont"/>
    <w:link w:val="Heading3"/>
    <w:uiPriority w:val="9"/>
    <w:rsid w:val="0097286C"/>
    <w:rPr>
      <w:rFonts w:ascii="Times New Roman" w:eastAsia="Times New Roman" w:hAnsi="Times New Roman" w:cs="Times New Roman"/>
      <w:b/>
      <w:bCs/>
      <w:sz w:val="27"/>
      <w:szCs w:val="27"/>
    </w:rPr>
  </w:style>
  <w:style w:type="character" w:customStyle="1" w:styleId="mw-headline">
    <w:name w:val="mw-headline"/>
    <w:basedOn w:val="DefaultParagraphFont"/>
    <w:rsid w:val="0097286C"/>
  </w:style>
  <w:style w:type="paragraph" w:styleId="ListParagraph">
    <w:name w:val="List Paragraph"/>
    <w:basedOn w:val="Normal"/>
    <w:uiPriority w:val="34"/>
    <w:qFormat/>
    <w:rsid w:val="0097286C"/>
    <w:pPr>
      <w:ind w:left="720"/>
      <w:contextualSpacing/>
    </w:pPr>
  </w:style>
  <w:style w:type="character" w:styleId="Strong">
    <w:name w:val="Strong"/>
    <w:basedOn w:val="DefaultParagraphFont"/>
    <w:uiPriority w:val="22"/>
    <w:qFormat/>
    <w:rsid w:val="00010926"/>
    <w:rPr>
      <w:b/>
      <w:bCs/>
    </w:rPr>
  </w:style>
  <w:style w:type="paragraph" w:customStyle="1" w:styleId="twiparagraph-bold">
    <w:name w:val="twi_paragraph-bold"/>
    <w:basedOn w:val="Normal"/>
    <w:rsid w:val="009551FE"/>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3">
    <w:name w:val="heading 3"/>
    <w:basedOn w:val="Normal"/>
    <w:link w:val="Heading3Char"/>
    <w:uiPriority w:val="9"/>
    <w:qFormat/>
    <w:rsid w:val="009728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4E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E44"/>
    <w:rPr>
      <w:rFonts w:cs="Mangal"/>
    </w:rPr>
  </w:style>
  <w:style w:type="paragraph" w:styleId="Footer">
    <w:name w:val="footer"/>
    <w:basedOn w:val="Normal"/>
    <w:link w:val="FooterChar"/>
    <w:uiPriority w:val="99"/>
    <w:unhideWhenUsed/>
    <w:rsid w:val="004E4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E44"/>
    <w:rPr>
      <w:rFonts w:cs="Mangal"/>
    </w:rPr>
  </w:style>
  <w:style w:type="paragraph" w:styleId="NormalWeb">
    <w:name w:val="Normal (Web)"/>
    <w:basedOn w:val="Normal"/>
    <w:uiPriority w:val="99"/>
    <w:unhideWhenUsed/>
    <w:rsid w:val="004E4E4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C218F"/>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0C218F"/>
    <w:rPr>
      <w:rFonts w:ascii="Tahoma" w:hAnsi="Tahoma" w:cs="Mangal"/>
      <w:sz w:val="16"/>
      <w:szCs w:val="14"/>
    </w:rPr>
  </w:style>
  <w:style w:type="character" w:styleId="Hyperlink">
    <w:name w:val="Hyperlink"/>
    <w:basedOn w:val="DefaultParagraphFont"/>
    <w:uiPriority w:val="99"/>
    <w:semiHidden/>
    <w:unhideWhenUsed/>
    <w:rsid w:val="0097286C"/>
    <w:rPr>
      <w:color w:val="0000FF"/>
      <w:u w:val="single"/>
    </w:rPr>
  </w:style>
  <w:style w:type="character" w:customStyle="1" w:styleId="Heading3Char">
    <w:name w:val="Heading 3 Char"/>
    <w:basedOn w:val="DefaultParagraphFont"/>
    <w:link w:val="Heading3"/>
    <w:uiPriority w:val="9"/>
    <w:rsid w:val="0097286C"/>
    <w:rPr>
      <w:rFonts w:ascii="Times New Roman" w:eastAsia="Times New Roman" w:hAnsi="Times New Roman" w:cs="Times New Roman"/>
      <w:b/>
      <w:bCs/>
      <w:sz w:val="27"/>
      <w:szCs w:val="27"/>
    </w:rPr>
  </w:style>
  <w:style w:type="character" w:customStyle="1" w:styleId="mw-headline">
    <w:name w:val="mw-headline"/>
    <w:basedOn w:val="DefaultParagraphFont"/>
    <w:rsid w:val="0097286C"/>
  </w:style>
  <w:style w:type="paragraph" w:styleId="ListParagraph">
    <w:name w:val="List Paragraph"/>
    <w:basedOn w:val="Normal"/>
    <w:uiPriority w:val="34"/>
    <w:qFormat/>
    <w:rsid w:val="0097286C"/>
    <w:pPr>
      <w:ind w:left="720"/>
      <w:contextualSpacing/>
    </w:pPr>
  </w:style>
  <w:style w:type="character" w:styleId="Strong">
    <w:name w:val="Strong"/>
    <w:basedOn w:val="DefaultParagraphFont"/>
    <w:uiPriority w:val="22"/>
    <w:qFormat/>
    <w:rsid w:val="00010926"/>
    <w:rPr>
      <w:b/>
      <w:bCs/>
    </w:rPr>
  </w:style>
  <w:style w:type="paragraph" w:customStyle="1" w:styleId="twiparagraph-bold">
    <w:name w:val="twi_paragraph-bold"/>
    <w:basedOn w:val="Normal"/>
    <w:rsid w:val="009551F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995549">
      <w:bodyDiv w:val="1"/>
      <w:marLeft w:val="0"/>
      <w:marRight w:val="0"/>
      <w:marTop w:val="0"/>
      <w:marBottom w:val="0"/>
      <w:divBdr>
        <w:top w:val="none" w:sz="0" w:space="0" w:color="auto"/>
        <w:left w:val="none" w:sz="0" w:space="0" w:color="auto"/>
        <w:bottom w:val="none" w:sz="0" w:space="0" w:color="auto"/>
        <w:right w:val="none" w:sz="0" w:space="0" w:color="auto"/>
      </w:divBdr>
    </w:div>
    <w:div w:id="170486080">
      <w:bodyDiv w:val="1"/>
      <w:marLeft w:val="0"/>
      <w:marRight w:val="0"/>
      <w:marTop w:val="0"/>
      <w:marBottom w:val="0"/>
      <w:divBdr>
        <w:top w:val="none" w:sz="0" w:space="0" w:color="auto"/>
        <w:left w:val="none" w:sz="0" w:space="0" w:color="auto"/>
        <w:bottom w:val="none" w:sz="0" w:space="0" w:color="auto"/>
        <w:right w:val="none" w:sz="0" w:space="0" w:color="auto"/>
      </w:divBdr>
    </w:div>
    <w:div w:id="319966028">
      <w:bodyDiv w:val="1"/>
      <w:marLeft w:val="0"/>
      <w:marRight w:val="0"/>
      <w:marTop w:val="0"/>
      <w:marBottom w:val="0"/>
      <w:divBdr>
        <w:top w:val="none" w:sz="0" w:space="0" w:color="auto"/>
        <w:left w:val="none" w:sz="0" w:space="0" w:color="auto"/>
        <w:bottom w:val="none" w:sz="0" w:space="0" w:color="auto"/>
        <w:right w:val="none" w:sz="0" w:space="0" w:color="auto"/>
      </w:divBdr>
    </w:div>
    <w:div w:id="442268982">
      <w:bodyDiv w:val="1"/>
      <w:marLeft w:val="0"/>
      <w:marRight w:val="0"/>
      <w:marTop w:val="0"/>
      <w:marBottom w:val="0"/>
      <w:divBdr>
        <w:top w:val="none" w:sz="0" w:space="0" w:color="auto"/>
        <w:left w:val="none" w:sz="0" w:space="0" w:color="auto"/>
        <w:bottom w:val="none" w:sz="0" w:space="0" w:color="auto"/>
        <w:right w:val="none" w:sz="0" w:space="0" w:color="auto"/>
      </w:divBdr>
    </w:div>
    <w:div w:id="940917721">
      <w:bodyDiv w:val="1"/>
      <w:marLeft w:val="0"/>
      <w:marRight w:val="0"/>
      <w:marTop w:val="0"/>
      <w:marBottom w:val="0"/>
      <w:divBdr>
        <w:top w:val="none" w:sz="0" w:space="0" w:color="auto"/>
        <w:left w:val="none" w:sz="0" w:space="0" w:color="auto"/>
        <w:bottom w:val="none" w:sz="0" w:space="0" w:color="auto"/>
        <w:right w:val="none" w:sz="0" w:space="0" w:color="auto"/>
      </w:divBdr>
    </w:div>
    <w:div w:id="992411934">
      <w:bodyDiv w:val="1"/>
      <w:marLeft w:val="0"/>
      <w:marRight w:val="0"/>
      <w:marTop w:val="0"/>
      <w:marBottom w:val="0"/>
      <w:divBdr>
        <w:top w:val="none" w:sz="0" w:space="0" w:color="auto"/>
        <w:left w:val="none" w:sz="0" w:space="0" w:color="auto"/>
        <w:bottom w:val="none" w:sz="0" w:space="0" w:color="auto"/>
        <w:right w:val="none" w:sz="0" w:space="0" w:color="auto"/>
      </w:divBdr>
    </w:div>
    <w:div w:id="1232422995">
      <w:bodyDiv w:val="1"/>
      <w:marLeft w:val="0"/>
      <w:marRight w:val="0"/>
      <w:marTop w:val="0"/>
      <w:marBottom w:val="0"/>
      <w:divBdr>
        <w:top w:val="none" w:sz="0" w:space="0" w:color="auto"/>
        <w:left w:val="none" w:sz="0" w:space="0" w:color="auto"/>
        <w:bottom w:val="none" w:sz="0" w:space="0" w:color="auto"/>
        <w:right w:val="none" w:sz="0" w:space="0" w:color="auto"/>
      </w:divBdr>
    </w:div>
    <w:div w:id="1627202829">
      <w:bodyDiv w:val="1"/>
      <w:marLeft w:val="0"/>
      <w:marRight w:val="0"/>
      <w:marTop w:val="0"/>
      <w:marBottom w:val="0"/>
      <w:divBdr>
        <w:top w:val="none" w:sz="0" w:space="0" w:color="auto"/>
        <w:left w:val="none" w:sz="0" w:space="0" w:color="auto"/>
        <w:bottom w:val="none" w:sz="0" w:space="0" w:color="auto"/>
        <w:right w:val="none" w:sz="0" w:space="0" w:color="auto"/>
      </w:divBdr>
    </w:div>
    <w:div w:id="1675956763">
      <w:bodyDiv w:val="1"/>
      <w:marLeft w:val="0"/>
      <w:marRight w:val="0"/>
      <w:marTop w:val="0"/>
      <w:marBottom w:val="0"/>
      <w:divBdr>
        <w:top w:val="none" w:sz="0" w:space="0" w:color="auto"/>
        <w:left w:val="none" w:sz="0" w:space="0" w:color="auto"/>
        <w:bottom w:val="none" w:sz="0" w:space="0" w:color="auto"/>
        <w:right w:val="none" w:sz="0" w:space="0" w:color="auto"/>
      </w:divBdr>
    </w:div>
    <w:div w:id="1786924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britannica.com/technology/aqueduct-engineering" TargetMode="External"/><Relationship Id="rId18" Type="http://schemas.openxmlformats.org/officeDocument/2006/relationships/hyperlink" Target="https://www.britannica.com/technology/military-engineering" TargetMode="External"/><Relationship Id="rId26" Type="http://schemas.openxmlformats.org/officeDocument/2006/relationships/hyperlink" Target="https://www.techtarget.com/searchnetworking/answer/Network-engineer-vs-network-administrator-Whats-the-difference" TargetMode="Externa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footnotes" Target="footnotes.xml"/><Relationship Id="rId12" Type="http://schemas.openxmlformats.org/officeDocument/2006/relationships/hyperlink" Target="https://www.britannica.com/technology/bridge-engineering" TargetMode="External"/><Relationship Id="rId17" Type="http://schemas.openxmlformats.org/officeDocument/2006/relationships/hyperlink" Target="https://www.merriam-webster.com/dictionary/infrastructure"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www.britannica.com/technology/sewerage-system" TargetMode="External"/><Relationship Id="rId20" Type="http://schemas.openxmlformats.org/officeDocument/2006/relationships/hyperlink" Target="https://www.merriam-webster.com/dictionary/mediev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ritannica.com/technology/dam-engineering" TargetMode="External"/><Relationship Id="rId24" Type="http://schemas.openxmlformats.org/officeDocument/2006/relationships/hyperlink" Target="https://www.twi-global.com/technical-knowledge/faqs/what-is-a-mechanical-engineer" TargetMode="External"/><Relationship Id="rId5" Type="http://schemas.openxmlformats.org/officeDocument/2006/relationships/settings" Target="settings.xml"/><Relationship Id="rId15" Type="http://schemas.openxmlformats.org/officeDocument/2006/relationships/hyperlink" Target="https://www.britannica.com/technology/highway"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britannica.com/technology/engineerin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britannica.com/technology/canal-waterway" TargetMode="External"/><Relationship Id="rId22" Type="http://schemas.openxmlformats.org/officeDocument/2006/relationships/image" Target="media/image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CE9C537-CBDC-4D6A-965F-886DBC0AE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982</Words>
  <Characters>5599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2024-06-04T05:57:00Z</dcterms:created>
  <dcterms:modified xsi:type="dcterms:W3CDTF">2024-06-04T05:57:00Z</dcterms:modified>
</cp:coreProperties>
</file>