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70A21" w14:textId="77777777" w:rsidR="0076639A" w:rsidRDefault="009613E9">
      <w:pPr>
        <w:rPr>
          <w:rFonts w:ascii="Arial" w:hAnsi="Arial" w:cs="Arial"/>
          <w:sz w:val="28"/>
          <w:szCs w:val="28"/>
        </w:rPr>
      </w:pPr>
      <w:r w:rsidRPr="00CE0A77">
        <w:rPr>
          <w:rFonts w:ascii="Arial" w:hAnsi="Arial" w:cs="Arial"/>
          <w:sz w:val="28"/>
          <w:szCs w:val="28"/>
          <w:u w:val="single"/>
        </w:rPr>
        <w:t>TITLE</w:t>
      </w:r>
      <w:r>
        <w:rPr>
          <w:rFonts w:ascii="Arial" w:hAnsi="Arial" w:cs="Arial"/>
          <w:sz w:val="28"/>
          <w:szCs w:val="28"/>
        </w:rPr>
        <w:t xml:space="preserve"> – Found SQL Injection in Government website</w:t>
      </w:r>
    </w:p>
    <w:p w14:paraId="418C4537" w14:textId="77777777" w:rsidR="009613E9" w:rsidRDefault="009613E9">
      <w:pPr>
        <w:rPr>
          <w:rFonts w:ascii="Arial" w:hAnsi="Arial" w:cs="Arial"/>
          <w:sz w:val="28"/>
          <w:szCs w:val="28"/>
        </w:rPr>
      </w:pPr>
    </w:p>
    <w:p w14:paraId="3D4835C8" w14:textId="77777777" w:rsidR="009613E9" w:rsidRDefault="009613E9">
      <w:pPr>
        <w:rPr>
          <w:rFonts w:ascii="Arial" w:hAnsi="Arial" w:cs="Arial"/>
          <w:sz w:val="28"/>
          <w:szCs w:val="28"/>
        </w:rPr>
      </w:pPr>
      <w:r>
        <w:rPr>
          <w:rFonts w:ascii="Arial" w:hAnsi="Arial" w:cs="Arial"/>
          <w:sz w:val="28"/>
          <w:szCs w:val="28"/>
        </w:rPr>
        <w:t>Submitted by:- Himanshi</w:t>
      </w:r>
    </w:p>
    <w:p w14:paraId="16441B97" w14:textId="77777777" w:rsidR="009613E9" w:rsidRDefault="009613E9">
      <w:pPr>
        <w:rPr>
          <w:rFonts w:ascii="Arial" w:hAnsi="Arial" w:cs="Arial"/>
          <w:sz w:val="28"/>
          <w:szCs w:val="28"/>
        </w:rPr>
      </w:pPr>
    </w:p>
    <w:p w14:paraId="4DE332D7" w14:textId="77777777" w:rsidR="009613E9" w:rsidRDefault="009613E9">
      <w:pPr>
        <w:rPr>
          <w:rFonts w:ascii="Arial" w:hAnsi="Arial" w:cs="Arial"/>
          <w:sz w:val="28"/>
          <w:szCs w:val="28"/>
        </w:rPr>
      </w:pPr>
      <w:r>
        <w:rPr>
          <w:rFonts w:ascii="Arial" w:hAnsi="Arial" w:cs="Arial"/>
          <w:sz w:val="28"/>
          <w:szCs w:val="28"/>
        </w:rPr>
        <w:t xml:space="preserve">Basic Introduction – </w:t>
      </w:r>
    </w:p>
    <w:p w14:paraId="20224AC8" w14:textId="77777777" w:rsidR="009613E9" w:rsidRDefault="009613E9">
      <w:pPr>
        <w:rPr>
          <w:rFonts w:ascii="Arial" w:hAnsi="Arial" w:cs="Arial"/>
          <w:sz w:val="28"/>
          <w:szCs w:val="28"/>
        </w:rPr>
      </w:pPr>
    </w:p>
    <w:p w14:paraId="5E9BAAFA" w14:textId="17D5188D" w:rsidR="009613E9" w:rsidRDefault="009613E9" w:rsidP="00CE0A77">
      <w:pPr>
        <w:spacing w:line="360" w:lineRule="auto"/>
        <w:rPr>
          <w:rFonts w:ascii="Arial" w:hAnsi="Arial" w:cs="Arial"/>
          <w:sz w:val="28"/>
          <w:szCs w:val="28"/>
        </w:rPr>
      </w:pPr>
      <w:r>
        <w:rPr>
          <w:rFonts w:ascii="Arial" w:hAnsi="Arial" w:cs="Arial"/>
          <w:sz w:val="28"/>
          <w:szCs w:val="28"/>
        </w:rPr>
        <w:t>The objective of this assignment is to give a vast arena of knowledge about SQL INJECTION. SQLi</w:t>
      </w:r>
      <w:r w:rsidR="00CE0A77">
        <w:rPr>
          <w:rFonts w:ascii="Arial" w:hAnsi="Arial" w:cs="Arial"/>
          <w:sz w:val="28"/>
          <w:szCs w:val="28"/>
        </w:rPr>
        <w:t xml:space="preserve"> </w:t>
      </w:r>
      <w:r>
        <w:rPr>
          <w:rFonts w:ascii="Arial" w:hAnsi="Arial" w:cs="Arial"/>
          <w:sz w:val="28"/>
          <w:szCs w:val="28"/>
        </w:rPr>
        <w:t>(SQL Injection) is an old technique where hacker executes the malicious SQL statements to take over the website.</w:t>
      </w:r>
    </w:p>
    <w:p w14:paraId="659DBB03" w14:textId="2213C450" w:rsidR="00DB751D" w:rsidRDefault="00CE0A77" w:rsidP="00CE0A77">
      <w:pPr>
        <w:spacing w:line="360" w:lineRule="auto"/>
        <w:rPr>
          <w:rFonts w:ascii="Arial" w:hAnsi="Arial" w:cs="Arial"/>
          <w:color w:val="000000" w:themeColor="text1"/>
          <w:sz w:val="28"/>
          <w:szCs w:val="28"/>
        </w:rPr>
      </w:pPr>
      <w:r w:rsidRPr="00CE0A77">
        <w:rPr>
          <w:rFonts w:ascii="Arial" w:hAnsi="Arial" w:cs="Arial"/>
          <w:color w:val="000000" w:themeColor="text1"/>
          <w:sz w:val="28"/>
          <w:szCs w:val="28"/>
        </w:rPr>
        <w:t>SQL Injection (SQLi) is a widely known and potentially devastating technique used by hackers to exploit vulnerabilities in web applications. By executing malicious SQL statements, attackers can gain unauthorized access to a website's database and manipulate its contents. This type of attack is classified as a high severity vulnerability due to the severe consequences it can inflict. When successful, SQL injection allows attackers to bypass security measures and retrieve data that would otherwise be inaccessible. This may include sensitive information belonging to other users or any data within the application's reach. Moreover, attackers can modify or delete data, leading to persistent changes in the application's behavior or content. SQL injection attacks typically require significant bandwidth and involve sending large amounts of data. As a result, they have become one of the most common and concerning security threats, posing a serious risk to systems and the confidentiality of sensitive data.</w:t>
      </w:r>
    </w:p>
    <w:p w14:paraId="435DD1A5" w14:textId="77777777" w:rsidR="00CE0A77" w:rsidRDefault="00CE0A77" w:rsidP="00CE0A77">
      <w:pPr>
        <w:spacing w:line="360" w:lineRule="auto"/>
        <w:rPr>
          <w:rFonts w:ascii="Arial" w:hAnsi="Arial" w:cs="Arial"/>
          <w:color w:val="000000" w:themeColor="text1"/>
          <w:sz w:val="28"/>
          <w:szCs w:val="28"/>
        </w:rPr>
      </w:pPr>
    </w:p>
    <w:p w14:paraId="48F121A9" w14:textId="77777777" w:rsidR="001E5E75" w:rsidRDefault="001E5E75" w:rsidP="00CE0A77">
      <w:pPr>
        <w:spacing w:line="360" w:lineRule="auto"/>
        <w:rPr>
          <w:rFonts w:ascii="Arial" w:hAnsi="Arial" w:cs="Arial"/>
          <w:color w:val="000000" w:themeColor="text1"/>
          <w:sz w:val="28"/>
          <w:szCs w:val="28"/>
        </w:rPr>
      </w:pPr>
    </w:p>
    <w:p w14:paraId="0CE4AAE0" w14:textId="77777777" w:rsidR="001E5E75" w:rsidRDefault="001E5E75" w:rsidP="00CE0A77">
      <w:pPr>
        <w:spacing w:line="360" w:lineRule="auto"/>
        <w:rPr>
          <w:rFonts w:ascii="Arial" w:hAnsi="Arial" w:cs="Arial"/>
          <w:color w:val="000000" w:themeColor="text1"/>
          <w:sz w:val="28"/>
          <w:szCs w:val="28"/>
        </w:rPr>
      </w:pPr>
    </w:p>
    <w:p w14:paraId="2193B619" w14:textId="145E7923" w:rsidR="00CE0A77" w:rsidRDefault="00591776" w:rsidP="00CE0A77">
      <w:p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 xml:space="preserve">Steps – </w:t>
      </w:r>
    </w:p>
    <w:p w14:paraId="3F94B7B2" w14:textId="57847C6A" w:rsidR="00591776" w:rsidRDefault="00591776" w:rsidP="00591776">
      <w:pPr>
        <w:pStyle w:val="ListParagraph"/>
        <w:numPr>
          <w:ilvl w:val="0"/>
          <w:numId w:val="1"/>
        </w:numPr>
        <w:spacing w:line="360" w:lineRule="auto"/>
        <w:rPr>
          <w:rFonts w:ascii="Arial" w:hAnsi="Arial" w:cs="Arial"/>
          <w:color w:val="000000" w:themeColor="text1"/>
          <w:sz w:val="28"/>
          <w:szCs w:val="28"/>
        </w:rPr>
      </w:pPr>
      <w:r>
        <w:rPr>
          <w:rFonts w:ascii="Arial" w:hAnsi="Arial" w:cs="Arial"/>
          <w:color w:val="000000" w:themeColor="text1"/>
          <w:sz w:val="28"/>
          <w:szCs w:val="28"/>
        </w:rPr>
        <w:t>Get database names</w:t>
      </w:r>
    </w:p>
    <w:p w14:paraId="3465BE6A" w14:textId="507F5305" w:rsidR="001E5E75" w:rsidRDefault="001E5E75" w:rsidP="001E5E75">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Syntax- </w:t>
      </w:r>
      <w:r w:rsidR="003B0A40">
        <w:rPr>
          <w:rFonts w:ascii="Arial" w:hAnsi="Arial" w:cs="Arial"/>
          <w:color w:val="000000" w:themeColor="text1"/>
          <w:sz w:val="28"/>
          <w:szCs w:val="28"/>
        </w:rPr>
        <w:t>sqlmap -u URL –dbs</w:t>
      </w:r>
    </w:p>
    <w:p w14:paraId="629BE402" w14:textId="77777777" w:rsidR="00D43FCF" w:rsidRDefault="003B0A40" w:rsidP="001E5E75">
      <w:pPr>
        <w:spacing w:line="360" w:lineRule="auto"/>
        <w:rPr>
          <w:rFonts w:ascii="Arial" w:hAnsi="Arial" w:cs="Arial"/>
          <w:color w:val="000000" w:themeColor="text1"/>
          <w:sz w:val="28"/>
          <w:szCs w:val="28"/>
        </w:rPr>
      </w:pPr>
      <w:r>
        <w:rPr>
          <w:rFonts w:ascii="Arial" w:hAnsi="Arial" w:cs="Arial"/>
          <w:color w:val="000000" w:themeColor="text1"/>
          <w:sz w:val="28"/>
          <w:szCs w:val="28"/>
        </w:rPr>
        <w:t>Command:</w:t>
      </w:r>
    </w:p>
    <w:p w14:paraId="2FDBD46D" w14:textId="488CF4E5" w:rsidR="003B0A40" w:rsidRDefault="00D43FCF" w:rsidP="001E5E75">
      <w:pPr>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2CDCD712" wp14:editId="1DB92646">
            <wp:extent cx="5732145" cy="1862455"/>
            <wp:effectExtent l="0" t="0" r="1905" b="4445"/>
            <wp:docPr id="119881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145" cy="1862455"/>
                    </a:xfrm>
                    <a:prstGeom prst="rect">
                      <a:avLst/>
                    </a:prstGeom>
                    <a:noFill/>
                    <a:ln>
                      <a:noFill/>
                    </a:ln>
                  </pic:spPr>
                </pic:pic>
              </a:graphicData>
            </a:graphic>
          </wp:inline>
        </w:drawing>
      </w:r>
    </w:p>
    <w:p w14:paraId="29E41C34" w14:textId="10AFA20F" w:rsidR="005465AF" w:rsidRDefault="000A287F" w:rsidP="001E5E75">
      <w:pPr>
        <w:spacing w:line="360" w:lineRule="auto"/>
        <w:rPr>
          <w:rFonts w:ascii="Arial" w:hAnsi="Arial" w:cs="Arial"/>
          <w:color w:val="000000" w:themeColor="text1"/>
          <w:sz w:val="28"/>
          <w:szCs w:val="28"/>
        </w:rPr>
      </w:pPr>
      <w:r>
        <w:rPr>
          <w:rFonts w:ascii="Arial" w:hAnsi="Arial" w:cs="Arial"/>
          <w:color w:val="000000" w:themeColor="text1"/>
          <w:sz w:val="28"/>
          <w:szCs w:val="28"/>
        </w:rPr>
        <w:t>Output-</w:t>
      </w:r>
    </w:p>
    <w:p w14:paraId="2F28D140" w14:textId="2D80DA5A" w:rsidR="005465AF" w:rsidRDefault="0032153D" w:rsidP="001E5E75">
      <w:pPr>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0DA8E300" wp14:editId="63CF9480">
            <wp:extent cx="5729605" cy="4068445"/>
            <wp:effectExtent l="0" t="0" r="4445" b="8255"/>
            <wp:docPr id="60400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4068445"/>
                    </a:xfrm>
                    <a:prstGeom prst="rect">
                      <a:avLst/>
                    </a:prstGeom>
                    <a:noFill/>
                    <a:ln>
                      <a:noFill/>
                    </a:ln>
                  </pic:spPr>
                </pic:pic>
              </a:graphicData>
            </a:graphic>
          </wp:inline>
        </w:drawing>
      </w:r>
    </w:p>
    <w:p w14:paraId="5C2991BC" w14:textId="77777777" w:rsidR="0032153D" w:rsidRDefault="0032153D" w:rsidP="001E5E75">
      <w:pPr>
        <w:spacing w:line="360" w:lineRule="auto"/>
        <w:rPr>
          <w:rFonts w:ascii="Arial" w:hAnsi="Arial" w:cs="Arial"/>
          <w:color w:val="000000" w:themeColor="text1"/>
          <w:sz w:val="28"/>
          <w:szCs w:val="28"/>
        </w:rPr>
      </w:pPr>
    </w:p>
    <w:p w14:paraId="4E8F74BA" w14:textId="2FDDE505" w:rsidR="0032153D" w:rsidRDefault="00D45954" w:rsidP="00D45954">
      <w:pPr>
        <w:pStyle w:val="ListParagraph"/>
        <w:numPr>
          <w:ilvl w:val="0"/>
          <w:numId w:val="1"/>
        </w:num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Get table names from Database</w:t>
      </w:r>
    </w:p>
    <w:p w14:paraId="35DD8FF8" w14:textId="72D4D07A" w:rsidR="00452453" w:rsidRDefault="00452453" w:rsidP="00452453">
      <w:pPr>
        <w:pStyle w:val="ListParagraph"/>
        <w:spacing w:line="360" w:lineRule="auto"/>
        <w:rPr>
          <w:rFonts w:ascii="Arial" w:hAnsi="Arial" w:cs="Arial"/>
          <w:color w:val="000000" w:themeColor="text1"/>
          <w:sz w:val="28"/>
          <w:szCs w:val="28"/>
        </w:rPr>
      </w:pPr>
      <w:r>
        <w:rPr>
          <w:rFonts w:ascii="Arial" w:hAnsi="Arial" w:cs="Arial"/>
          <w:color w:val="000000" w:themeColor="text1"/>
          <w:sz w:val="28"/>
          <w:szCs w:val="28"/>
        </w:rPr>
        <w:t>Syntax : sqlmap -u URL -D database –tables</w:t>
      </w:r>
    </w:p>
    <w:p w14:paraId="0D13ACF5" w14:textId="38C2A3CF" w:rsidR="00452453" w:rsidRDefault="00452453" w:rsidP="00452453">
      <w:pPr>
        <w:pStyle w:val="ListParagraph"/>
        <w:spacing w:line="360" w:lineRule="auto"/>
        <w:rPr>
          <w:rFonts w:ascii="Arial" w:hAnsi="Arial" w:cs="Arial"/>
          <w:color w:val="000000" w:themeColor="text1"/>
          <w:sz w:val="28"/>
          <w:szCs w:val="28"/>
        </w:rPr>
      </w:pPr>
      <w:r>
        <w:rPr>
          <w:rFonts w:ascii="Arial" w:hAnsi="Arial" w:cs="Arial"/>
          <w:color w:val="000000" w:themeColor="text1"/>
          <w:sz w:val="28"/>
          <w:szCs w:val="28"/>
        </w:rPr>
        <w:t>Command:</w:t>
      </w:r>
    </w:p>
    <w:p w14:paraId="5DDF6831" w14:textId="2BB505EF" w:rsidR="00452453" w:rsidRDefault="00581DF9" w:rsidP="00452453">
      <w:pPr>
        <w:pStyle w:val="ListParagraph"/>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0ABCE5EB" wp14:editId="36065343">
            <wp:extent cx="5729605" cy="4026535"/>
            <wp:effectExtent l="0" t="0" r="4445" b="0"/>
            <wp:docPr id="321756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4026535"/>
                    </a:xfrm>
                    <a:prstGeom prst="rect">
                      <a:avLst/>
                    </a:prstGeom>
                    <a:noFill/>
                    <a:ln>
                      <a:noFill/>
                    </a:ln>
                  </pic:spPr>
                </pic:pic>
              </a:graphicData>
            </a:graphic>
          </wp:inline>
        </w:drawing>
      </w:r>
    </w:p>
    <w:p w14:paraId="5A13F07C" w14:textId="183D1002" w:rsidR="00A30908" w:rsidRDefault="000A287F" w:rsidP="00452453">
      <w:pPr>
        <w:pStyle w:val="ListParagraph"/>
        <w:spacing w:line="360" w:lineRule="auto"/>
        <w:rPr>
          <w:rFonts w:ascii="Arial" w:hAnsi="Arial" w:cs="Arial"/>
          <w:color w:val="000000" w:themeColor="text1"/>
          <w:sz w:val="28"/>
          <w:szCs w:val="28"/>
        </w:rPr>
      </w:pPr>
      <w:r>
        <w:rPr>
          <w:rFonts w:ascii="Arial" w:hAnsi="Arial" w:cs="Arial"/>
          <w:color w:val="000000" w:themeColor="text1"/>
          <w:sz w:val="28"/>
          <w:szCs w:val="28"/>
        </w:rPr>
        <w:t>Output -</w:t>
      </w:r>
    </w:p>
    <w:p w14:paraId="256E51FA" w14:textId="721ADF2A" w:rsidR="00A30908" w:rsidRDefault="00D50679" w:rsidP="00452453">
      <w:pPr>
        <w:pStyle w:val="ListParagraph"/>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5E9D57F5" wp14:editId="6D41842A">
            <wp:extent cx="5301048" cy="3338818"/>
            <wp:effectExtent l="0" t="0" r="0" b="0"/>
            <wp:docPr id="185213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3980" cy="3353262"/>
                    </a:xfrm>
                    <a:prstGeom prst="rect">
                      <a:avLst/>
                    </a:prstGeom>
                    <a:noFill/>
                    <a:ln>
                      <a:noFill/>
                    </a:ln>
                  </pic:spPr>
                </pic:pic>
              </a:graphicData>
            </a:graphic>
          </wp:inline>
        </w:drawing>
      </w:r>
    </w:p>
    <w:p w14:paraId="664C55A5" w14:textId="53DB1004" w:rsidR="00581DF9" w:rsidRDefault="00425ADF" w:rsidP="00425ADF">
      <w:pPr>
        <w:pStyle w:val="ListParagraph"/>
        <w:numPr>
          <w:ilvl w:val="0"/>
          <w:numId w:val="1"/>
        </w:num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Get column names from tables</w:t>
      </w:r>
    </w:p>
    <w:p w14:paraId="07F3E6EA" w14:textId="1CBEF92C" w:rsidR="00425ADF" w:rsidRDefault="00425ADF" w:rsidP="00425ADF">
      <w:pPr>
        <w:pStyle w:val="ListParagraph"/>
        <w:spacing w:line="360" w:lineRule="auto"/>
        <w:rPr>
          <w:rFonts w:ascii="Arial" w:hAnsi="Arial" w:cs="Arial"/>
          <w:color w:val="000000" w:themeColor="text1"/>
          <w:sz w:val="28"/>
          <w:szCs w:val="28"/>
        </w:rPr>
      </w:pPr>
      <w:r>
        <w:rPr>
          <w:rFonts w:ascii="Arial" w:hAnsi="Arial" w:cs="Arial"/>
          <w:color w:val="000000" w:themeColor="text1"/>
          <w:sz w:val="28"/>
          <w:szCs w:val="28"/>
        </w:rPr>
        <w:t>Syntax :</w:t>
      </w:r>
      <w:r w:rsidR="00E93C60">
        <w:rPr>
          <w:rFonts w:ascii="Arial" w:hAnsi="Arial" w:cs="Arial"/>
          <w:color w:val="000000" w:themeColor="text1"/>
          <w:sz w:val="28"/>
          <w:szCs w:val="28"/>
        </w:rPr>
        <w:t xml:space="preserve"> sqlmap -u URL -D database -T tables –columns</w:t>
      </w:r>
    </w:p>
    <w:p w14:paraId="52229F47" w14:textId="7A74E263" w:rsidR="00E93C60" w:rsidRDefault="00DB4341"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t>Command:</w:t>
      </w:r>
    </w:p>
    <w:p w14:paraId="21CD733D" w14:textId="2906FB07" w:rsidR="003E6442" w:rsidRDefault="000A287F" w:rsidP="00DB4341">
      <w:pPr>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655B19B" wp14:editId="797F7060">
            <wp:extent cx="5729605" cy="4068445"/>
            <wp:effectExtent l="0" t="0" r="4445" b="8255"/>
            <wp:docPr id="1229494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4068445"/>
                    </a:xfrm>
                    <a:prstGeom prst="rect">
                      <a:avLst/>
                    </a:prstGeom>
                    <a:noFill/>
                    <a:ln>
                      <a:noFill/>
                    </a:ln>
                  </pic:spPr>
                </pic:pic>
              </a:graphicData>
            </a:graphic>
          </wp:inline>
        </w:drawing>
      </w:r>
    </w:p>
    <w:p w14:paraId="1F1F446B" w14:textId="1DB94951" w:rsidR="000A287F" w:rsidRDefault="000A287F"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Output – </w:t>
      </w:r>
    </w:p>
    <w:p w14:paraId="5F411C17" w14:textId="704AE9C9" w:rsidR="000A287F" w:rsidRDefault="000A287F" w:rsidP="00DB4341">
      <w:pPr>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5DC4A136" wp14:editId="13F5FA96">
            <wp:extent cx="5729605" cy="2835479"/>
            <wp:effectExtent l="0" t="0" r="4445" b="3175"/>
            <wp:docPr id="138817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859" cy="2837584"/>
                    </a:xfrm>
                    <a:prstGeom prst="rect">
                      <a:avLst/>
                    </a:prstGeom>
                    <a:noFill/>
                    <a:ln>
                      <a:noFill/>
                    </a:ln>
                  </pic:spPr>
                </pic:pic>
              </a:graphicData>
            </a:graphic>
          </wp:inline>
        </w:drawing>
      </w:r>
    </w:p>
    <w:p w14:paraId="46458FFB" w14:textId="79D8E7D6" w:rsidR="00DB4341" w:rsidRDefault="000A287F"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 xml:space="preserve">4)Dump the data </w:t>
      </w:r>
    </w:p>
    <w:p w14:paraId="530854FC" w14:textId="18D4ABF9" w:rsidR="000A287F" w:rsidRDefault="000A287F"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t>Syntax: sqlmap -u URL -D</w:t>
      </w:r>
      <w:r w:rsidR="00DA0F24">
        <w:rPr>
          <w:rFonts w:ascii="Arial" w:hAnsi="Arial" w:cs="Arial"/>
          <w:color w:val="000000" w:themeColor="text1"/>
          <w:sz w:val="28"/>
          <w:szCs w:val="28"/>
        </w:rPr>
        <w:t xml:space="preserve"> database -T table name -C column names –dump </w:t>
      </w:r>
    </w:p>
    <w:p w14:paraId="7F3ABA2A" w14:textId="59F5CA67" w:rsidR="00DA0F24" w:rsidRDefault="00DA0F24"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t>Command:</w:t>
      </w:r>
    </w:p>
    <w:p w14:paraId="7542754B" w14:textId="21922E1A" w:rsidR="00DA0F24" w:rsidRDefault="00DA0F24" w:rsidP="00DB4341">
      <w:pPr>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4E55AAB9" wp14:editId="347903C3">
            <wp:extent cx="5729605" cy="4051935"/>
            <wp:effectExtent l="0" t="0" r="4445" b="5715"/>
            <wp:docPr id="1052658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4051935"/>
                    </a:xfrm>
                    <a:prstGeom prst="rect">
                      <a:avLst/>
                    </a:prstGeom>
                    <a:noFill/>
                    <a:ln>
                      <a:noFill/>
                    </a:ln>
                  </pic:spPr>
                </pic:pic>
              </a:graphicData>
            </a:graphic>
          </wp:inline>
        </w:drawing>
      </w:r>
    </w:p>
    <w:p w14:paraId="0369240B" w14:textId="493A567E" w:rsidR="00DA0F24" w:rsidRDefault="00DA0F24" w:rsidP="00DB4341">
      <w:pPr>
        <w:spacing w:line="360" w:lineRule="auto"/>
        <w:rPr>
          <w:rFonts w:ascii="Arial" w:hAnsi="Arial" w:cs="Arial"/>
          <w:color w:val="000000" w:themeColor="text1"/>
          <w:sz w:val="28"/>
          <w:szCs w:val="28"/>
        </w:rPr>
      </w:pPr>
    </w:p>
    <w:p w14:paraId="67343CA2" w14:textId="77777777" w:rsidR="00DA0F24" w:rsidRDefault="00DA0F24" w:rsidP="00DB4341">
      <w:pPr>
        <w:spacing w:line="360" w:lineRule="auto"/>
        <w:rPr>
          <w:rFonts w:ascii="Arial" w:hAnsi="Arial" w:cs="Arial"/>
          <w:color w:val="000000" w:themeColor="text1"/>
          <w:sz w:val="28"/>
          <w:szCs w:val="28"/>
        </w:rPr>
      </w:pPr>
    </w:p>
    <w:p w14:paraId="5B591E6E" w14:textId="77777777" w:rsidR="00DA0F24" w:rsidRDefault="00DA0F24" w:rsidP="00DB4341">
      <w:pPr>
        <w:spacing w:line="360" w:lineRule="auto"/>
        <w:rPr>
          <w:rFonts w:ascii="Arial" w:hAnsi="Arial" w:cs="Arial"/>
          <w:color w:val="000000" w:themeColor="text1"/>
          <w:sz w:val="28"/>
          <w:szCs w:val="28"/>
        </w:rPr>
      </w:pPr>
    </w:p>
    <w:p w14:paraId="3886D701" w14:textId="77777777" w:rsidR="00DA0F24" w:rsidRDefault="00DA0F24" w:rsidP="00DB4341">
      <w:pPr>
        <w:spacing w:line="360" w:lineRule="auto"/>
        <w:rPr>
          <w:rFonts w:ascii="Arial" w:hAnsi="Arial" w:cs="Arial"/>
          <w:color w:val="000000" w:themeColor="text1"/>
          <w:sz w:val="28"/>
          <w:szCs w:val="28"/>
        </w:rPr>
      </w:pPr>
    </w:p>
    <w:p w14:paraId="32454423" w14:textId="77777777" w:rsidR="00DA0F24" w:rsidRDefault="00DA0F24" w:rsidP="00DB4341">
      <w:pPr>
        <w:spacing w:line="360" w:lineRule="auto"/>
        <w:rPr>
          <w:rFonts w:ascii="Arial" w:hAnsi="Arial" w:cs="Arial"/>
          <w:color w:val="000000" w:themeColor="text1"/>
          <w:sz w:val="28"/>
          <w:szCs w:val="28"/>
        </w:rPr>
      </w:pPr>
    </w:p>
    <w:p w14:paraId="498F9044" w14:textId="152512C5" w:rsidR="00DA0F24" w:rsidRDefault="00DA0F24" w:rsidP="00DB4341">
      <w:pPr>
        <w:spacing w:line="360" w:lineRule="auto"/>
        <w:rPr>
          <w:rFonts w:ascii="Arial" w:hAnsi="Arial" w:cs="Arial"/>
          <w:color w:val="000000" w:themeColor="text1"/>
          <w:sz w:val="28"/>
          <w:szCs w:val="28"/>
        </w:rPr>
      </w:pPr>
    </w:p>
    <w:p w14:paraId="7465DD16" w14:textId="77777777" w:rsidR="00DA0F24" w:rsidRDefault="00DA0F24" w:rsidP="00DB4341">
      <w:pPr>
        <w:spacing w:line="360" w:lineRule="auto"/>
        <w:rPr>
          <w:rFonts w:ascii="Arial" w:hAnsi="Arial" w:cs="Arial"/>
          <w:color w:val="000000" w:themeColor="text1"/>
          <w:sz w:val="28"/>
          <w:szCs w:val="28"/>
        </w:rPr>
      </w:pPr>
    </w:p>
    <w:p w14:paraId="56D8ABFF" w14:textId="77777777" w:rsidR="00DA0F24" w:rsidRDefault="00DA0F24" w:rsidP="00DB4341">
      <w:pPr>
        <w:spacing w:line="360" w:lineRule="auto"/>
        <w:rPr>
          <w:rFonts w:ascii="Arial" w:hAnsi="Arial" w:cs="Arial"/>
          <w:color w:val="000000" w:themeColor="text1"/>
          <w:sz w:val="28"/>
          <w:szCs w:val="28"/>
        </w:rPr>
      </w:pPr>
    </w:p>
    <w:p w14:paraId="4CEA9E2D" w14:textId="5F6618FA" w:rsidR="00DA0F24" w:rsidRPr="00DB4341" w:rsidRDefault="00DA0F24" w:rsidP="00DB4341">
      <w:pPr>
        <w:spacing w:line="360" w:lineRule="auto"/>
        <w:rPr>
          <w:rFonts w:ascii="Arial" w:hAnsi="Arial" w:cs="Arial"/>
          <w:color w:val="000000" w:themeColor="text1"/>
          <w:sz w:val="28"/>
          <w:szCs w:val="28"/>
        </w:rPr>
      </w:pPr>
      <w:r>
        <w:rPr>
          <w:rFonts w:ascii="Arial" w:hAnsi="Arial" w:cs="Arial"/>
          <w:color w:val="000000" w:themeColor="text1"/>
          <w:sz w:val="28"/>
          <w:szCs w:val="28"/>
        </w:rPr>
        <w:lastRenderedPageBreak/>
        <w:t xml:space="preserve">Output- </w:t>
      </w:r>
    </w:p>
    <w:p w14:paraId="23670D6D" w14:textId="4C912301" w:rsidR="00581DF9" w:rsidRPr="00D45954" w:rsidRDefault="00DA0F24" w:rsidP="00452453">
      <w:pPr>
        <w:pStyle w:val="ListParagraph"/>
        <w:spacing w:line="360" w:lineRule="auto"/>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76F8B673" wp14:editId="213DE845">
            <wp:extent cx="4998126" cy="2734310"/>
            <wp:effectExtent l="0" t="0" r="0" b="8890"/>
            <wp:docPr id="266970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8692" cy="2745561"/>
                    </a:xfrm>
                    <a:prstGeom prst="rect">
                      <a:avLst/>
                    </a:prstGeom>
                    <a:noFill/>
                    <a:ln>
                      <a:noFill/>
                    </a:ln>
                  </pic:spPr>
                </pic:pic>
              </a:graphicData>
            </a:graphic>
          </wp:inline>
        </w:drawing>
      </w:r>
    </w:p>
    <w:p w14:paraId="244E8C06" w14:textId="77777777" w:rsidR="007E65DB" w:rsidRDefault="007E65DB" w:rsidP="001E5E75">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Conclusion- </w:t>
      </w:r>
    </w:p>
    <w:p w14:paraId="05FED38B" w14:textId="14E9FDEC" w:rsidR="00D43FCF" w:rsidRDefault="00DA0F24" w:rsidP="001E5E75">
      <w:pPr>
        <w:spacing w:line="360" w:lineRule="auto"/>
        <w:rPr>
          <w:rFonts w:ascii="Arial" w:hAnsi="Arial" w:cs="Arial"/>
          <w:color w:val="000000" w:themeColor="text1"/>
          <w:sz w:val="28"/>
          <w:szCs w:val="28"/>
        </w:rPr>
      </w:pPr>
      <w:r>
        <w:rPr>
          <w:rFonts w:ascii="Arial" w:hAnsi="Arial" w:cs="Arial"/>
          <w:color w:val="000000" w:themeColor="text1"/>
          <w:sz w:val="28"/>
          <w:szCs w:val="28"/>
        </w:rPr>
        <w:t>So this is how we can inject in a sql database and can dump it</w:t>
      </w:r>
      <w:r w:rsidR="007E65DB">
        <w:rPr>
          <w:rFonts w:ascii="Arial" w:hAnsi="Arial" w:cs="Arial"/>
          <w:color w:val="000000" w:themeColor="text1"/>
          <w:sz w:val="28"/>
          <w:szCs w:val="28"/>
        </w:rPr>
        <w:t>.So you can utilise all the sensitive database and you can get all the sensitive user data and passwords. The above information is prepared  on my own desktop using the testing link because I don’t have the authentication to access the government website . I used the tested website. I have made all the above in my own laptop using kali linux software. As it is illegal to access government website I hope you will check my assignment because I have completed all this on my own.</w:t>
      </w:r>
    </w:p>
    <w:p w14:paraId="36C01B8C" w14:textId="77777777" w:rsidR="00D43FCF" w:rsidRPr="001E5E75" w:rsidRDefault="00D43FCF" w:rsidP="001E5E75">
      <w:pPr>
        <w:spacing w:line="360" w:lineRule="auto"/>
        <w:rPr>
          <w:rFonts w:ascii="Arial" w:hAnsi="Arial" w:cs="Arial"/>
          <w:color w:val="000000" w:themeColor="text1"/>
          <w:sz w:val="28"/>
          <w:szCs w:val="28"/>
        </w:rPr>
      </w:pPr>
    </w:p>
    <w:sectPr w:rsidR="00D43FCF" w:rsidRPr="001E5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F035E"/>
    <w:multiLevelType w:val="hybridMultilevel"/>
    <w:tmpl w:val="B5D42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5262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E9"/>
    <w:rsid w:val="000A287F"/>
    <w:rsid w:val="001E5E75"/>
    <w:rsid w:val="0032153D"/>
    <w:rsid w:val="00341048"/>
    <w:rsid w:val="003B0A40"/>
    <w:rsid w:val="003E6442"/>
    <w:rsid w:val="00425ADF"/>
    <w:rsid w:val="00452453"/>
    <w:rsid w:val="005465AF"/>
    <w:rsid w:val="00581DF9"/>
    <w:rsid w:val="00591776"/>
    <w:rsid w:val="0076639A"/>
    <w:rsid w:val="007E65DB"/>
    <w:rsid w:val="009613E9"/>
    <w:rsid w:val="0098217C"/>
    <w:rsid w:val="00A30908"/>
    <w:rsid w:val="00B14FBD"/>
    <w:rsid w:val="00B55B5C"/>
    <w:rsid w:val="00B611D4"/>
    <w:rsid w:val="00CE0A77"/>
    <w:rsid w:val="00D43FCF"/>
    <w:rsid w:val="00D45954"/>
    <w:rsid w:val="00D50679"/>
    <w:rsid w:val="00DA0F24"/>
    <w:rsid w:val="00DA1368"/>
    <w:rsid w:val="00DA3D2D"/>
    <w:rsid w:val="00DB4341"/>
    <w:rsid w:val="00DB751D"/>
    <w:rsid w:val="00E93C60"/>
    <w:rsid w:val="00E9676B"/>
    <w:rsid w:val="00F9738F"/>
    <w:rsid w:val="00FB5CC1"/>
    <w:rsid w:val="00FE1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7201"/>
  <w15:chartTrackingRefBased/>
  <w15:docId w15:val="{A5069CC3-8C9E-4DC8-B124-A76FD1F6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7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339</Words>
  <Characters>1937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Himanshi bajpai</dc:creator>
  <cp:keywords/>
  <dc:description/>
  <cp:lastModifiedBy>Himanshi bajpai</cp:lastModifiedBy>
  <cp:revision>36</cp:revision>
  <dcterms:created xsi:type="dcterms:W3CDTF">2023-06-20T13:39:00Z</dcterms:created>
  <dcterms:modified xsi:type="dcterms:W3CDTF">2023-06-20T18:20:00Z</dcterms:modified>
</cp:coreProperties>
</file>