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HGMaruGothicMPRO" w:cs="Times New Roman"/>
          <w:sz w:val="32"/>
          <w:szCs w:val="32"/>
          <w:u w:val="single"/>
          <w:lang w:val="en-GB"/>
        </w:rPr>
      </w:pPr>
      <w:r>
        <w:rPr>
          <w:rFonts w:eastAsia="HGMaruGothicMPRO" w:cs="Times New Roman" w:ascii="Times New Roman" w:hAnsi="Times New Roman"/>
          <w:sz w:val="32"/>
          <w:szCs w:val="32"/>
          <w:u w:val="single"/>
          <w:lang w:val="en-GB"/>
        </w:rPr>
        <w:t>Applied Discrete Modelling</w:t>
      </w:r>
    </w:p>
    <w:p>
      <w:pPr>
        <w:pStyle w:val="Normal"/>
        <w:jc w:val="center"/>
        <w:rPr>
          <w:rFonts w:ascii="Times New Roman" w:hAnsi="Times New Roman" w:eastAsia="HGMaruGothicMPRO" w:cs="Times New Roman"/>
          <w:u w:val="single"/>
          <w:lang w:val="en-GB"/>
        </w:rPr>
      </w:pPr>
      <w:r>
        <w:rPr>
          <w:rFonts w:eastAsia="HGMaruGothicMPRO" w:cs="Times New Roman" w:ascii="Times New Roman" w:hAnsi="Times New Roman"/>
          <w:u w:val="single"/>
          <w:lang w:val="en-GB"/>
        </w:rPr>
        <w:t>Kanishk Kashayap, XxX Himanshoo, Atif Usman</w:t>
      </w:r>
    </w:p>
    <w:p>
      <w:pPr>
        <w:pStyle w:val="Normal"/>
        <w:jc w:val="center"/>
        <w:rPr>
          <w:lang w:val="en-GB"/>
        </w:rPr>
      </w:pPr>
      <w:r>
        <w:rPr>
          <w:rFonts w:eastAsia="HGMaruGothicMPRO" w:cs="Times New Roman" w:ascii="Times New Roman" w:hAnsi="Times New Roman"/>
          <w:lang w:val="en-GB"/>
        </w:rPr>
        <w:t xml:space="preserve">Assignment- </w:t>
      </w:r>
      <w:r>
        <w:rPr>
          <w:rFonts w:eastAsia="HGMaruGothicMPRO" w:cs="Times New Roman" w:ascii="Times New Roman" w:hAnsi="Times New Roman"/>
          <w:lang w:val="en-GB"/>
        </w:rPr>
        <w:t xml:space="preserve">5 </w:t>
      </w:r>
      <w:r>
        <w:rPr>
          <w:rFonts w:eastAsia="HGMaruGothicMPRO" w:cs="Times New Roman" w:ascii="Times New Roman" w:hAnsi="Times New Roman"/>
          <w:lang w:val="en-GB"/>
        </w:rPr>
        <w:t>Quality Tester</w:t>
      </w:r>
    </w:p>
    <w:p>
      <w:pPr>
        <w:pStyle w:val="Normal"/>
        <w:rPr>
          <w:rFonts w:ascii="Times New Roman" w:hAnsi="Times New Roman" w:eastAsia="HGMaruGothicMPRO" w:cs="Times New Roman"/>
          <w:sz w:val="26"/>
          <w:szCs w:val="26"/>
          <w:lang w:val="en-GB"/>
        </w:rPr>
      </w:pPr>
      <w:r>
        <w:rPr>
          <w:rFonts w:eastAsia="HGMaruGothicMPRO" w:cs="Times New Roman" w:ascii="Times New Roman" w:hAnsi="Times New Roman"/>
          <w:sz w:val="26"/>
          <w:szCs w:val="26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  <w:t>System Specification:</w:t>
      </w:r>
    </w:p>
    <w:p>
      <w:pPr>
        <w:pStyle w:val="Default"/>
        <w:jc w:val="both"/>
        <w:rPr>
          <w:lang w:val="en-GB"/>
        </w:rPr>
      </w:pPr>
      <w:r>
        <w:rPr>
          <w:rFonts w:eastAsia="HGMaruGothicMPRO"/>
          <w:sz w:val="20"/>
          <w:szCs w:val="20"/>
          <w:lang w:val="en-GB"/>
        </w:rPr>
        <w:t xml:space="preserve">A quality tester is fed by material flows from two different sources. Only one of the two sources can be active, either </w:t>
      </w:r>
      <w:r>
        <w:rPr>
          <w:rFonts w:eastAsia="HGMaruGothicMPRO"/>
          <w:i/>
          <w:iCs/>
          <w:sz w:val="20"/>
          <w:szCs w:val="20"/>
          <w:lang w:val="en-GB"/>
        </w:rPr>
        <w:t xml:space="preserve">source 0 </w:t>
      </w:r>
      <w:r>
        <w:rPr>
          <w:rFonts w:eastAsia="HGMaruGothicMPRO"/>
          <w:sz w:val="20"/>
          <w:szCs w:val="20"/>
          <w:lang w:val="en-GB"/>
        </w:rPr>
        <w:t xml:space="preserve">or </w:t>
      </w:r>
      <w:r>
        <w:rPr>
          <w:rFonts w:eastAsia="HGMaruGothicMPRO"/>
          <w:i/>
          <w:iCs/>
          <w:sz w:val="20"/>
          <w:szCs w:val="20"/>
          <w:lang w:val="en-GB"/>
        </w:rPr>
        <w:t>source 1</w:t>
      </w:r>
      <w:r>
        <w:rPr>
          <w:rFonts w:eastAsia="HGMaruGothicMPRO"/>
          <w:sz w:val="20"/>
          <w:szCs w:val="20"/>
          <w:lang w:val="en-GB"/>
        </w:rPr>
        <w:t xml:space="preserve">. The probability to switch from source 0 to source1 in one step is 0.4. The one step transition probability from source 1 to source 0 is 0.3. At the beginning of the simulation source 0 is active. </w:t>
      </w:r>
    </w:p>
    <w:p>
      <w:pPr>
        <w:pStyle w:val="Normal"/>
        <w:jc w:val="both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  <w:t>Assuming, that in each time step, one item is produced, the probability for the item to test OK is 0.9 for source 0 and 0.95 for source 1.</w:t>
      </w:r>
    </w:p>
    <w:p>
      <w:pPr>
        <w:pStyle w:val="Normal"/>
        <w:jc w:val="both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Normal"/>
        <w:jc w:val="both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  <w:t>Implementation:</w:t>
      </w:r>
    </w:p>
    <w:p>
      <w:pPr>
        <w:pStyle w:val="Normal"/>
        <w:jc w:val="left"/>
        <w:rPr>
          <w:rFonts w:ascii="Times New Roman" w:hAnsi="Times New Roman" w:eastAsia="HGMaruGothicMPRO" w:cs="Times New Roman"/>
          <w:sz w:val="21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1"/>
          <w:szCs w:val="20"/>
          <w:lang w:val="en-GB"/>
        </w:rPr>
        <w:t>Obtain or build a tool that is able to solve the Evaluation and Decoding problem for HMM. (e.g.</w:t>
      </w:r>
    </w:p>
    <w:p>
      <w:pPr>
        <w:pStyle w:val="Normal"/>
        <w:jc w:val="both"/>
        <w:rPr>
          <w:rFonts w:ascii="Times New Roman" w:hAnsi="Times New Roman"/>
          <w:sz w:val="21"/>
          <w:lang w:val="en-GB"/>
        </w:rPr>
      </w:pPr>
      <w:r>
        <w:rPr>
          <w:rFonts w:ascii="Times New Roman" w:hAnsi="Times New Roman"/>
          <w:sz w:val="21"/>
          <w:lang w:val="en-GB"/>
        </w:rPr>
        <w:t>MatLab, C, Excel…)</w:t>
      </w:r>
    </w:p>
    <w:p>
      <w:pPr>
        <w:pStyle w:val="Normal"/>
        <w:jc w:val="both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Normal"/>
        <w:jc w:val="both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  <w:t>Tasks and Questions:</w:t>
      </w:r>
    </w:p>
    <w:p>
      <w:pPr>
        <w:pStyle w:val="Normal"/>
        <w:jc w:val="left"/>
        <w:rPr>
          <w:rFonts w:ascii="Times New Roman" w:hAnsi="Times New Roman" w:eastAsia="HGMaruGothicMPRO"/>
          <w:sz w:val="21"/>
          <w:szCs w:val="20"/>
          <w:lang w:val="en-GB"/>
        </w:rPr>
      </w:pPr>
      <w:r>
        <w:rPr>
          <w:rFonts w:eastAsia="HGMaruGothicMPRO" w:ascii="Times New Roman" w:hAnsi="Times New Roman"/>
          <w:sz w:val="21"/>
          <w:szCs w:val="20"/>
          <w:lang w:val="en-GB"/>
        </w:rPr>
        <w:t>Specify and draw the HMM representing the system.</w:t>
      </w:r>
    </w:p>
    <w:p>
      <w:pPr>
        <w:pStyle w:val="Normal"/>
        <w:jc w:val="left"/>
        <w:rPr>
          <w:rFonts w:ascii="Times New Roman" w:hAnsi="Times New Roman"/>
          <w:sz w:val="21"/>
          <w:lang w:val="en-GB"/>
        </w:rPr>
      </w:pPr>
      <w:r>
        <w:rPr>
          <w:rFonts w:ascii="Times New Roman" w:hAnsi="Times New Roman"/>
          <w:sz w:val="21"/>
          <w:lang w:val="en-GB"/>
        </w:rPr>
        <w:t>Use your program to answer the following questions: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1"/>
          <w:lang w:val="en-GB"/>
        </w:rPr>
      </w:pPr>
      <w:r>
        <w:rPr>
          <w:rFonts w:ascii="Times New Roman" w:hAnsi="Times New Roman"/>
          <w:sz w:val="21"/>
          <w:lang w:val="en-GB"/>
        </w:rPr>
        <w:t>What is the most likely sequence of wafer test results in the first three steps of our observation?</w:t>
      </w:r>
    </w:p>
    <w:p>
      <w:pPr>
        <w:pStyle w:val="Normal"/>
        <w:numPr>
          <w:ilvl w:val="0"/>
          <w:numId w:val="1"/>
        </w:numPr>
        <w:jc w:val="left"/>
        <w:rPr>
          <w:lang w:val="en-GB"/>
        </w:rPr>
      </w:pPr>
      <w:r>
        <w:rPr>
          <w:rFonts w:ascii="Times New Roman" w:hAnsi="Times New Roman"/>
          <w:sz w:val="21"/>
          <w:lang w:val="en-GB"/>
        </w:rPr>
        <w:t xml:space="preserve">What is the probability of testing three defective wafers in a row (trace: </w:t>
      </w:r>
      <w:r>
        <w:rPr>
          <w:rFonts w:ascii="Times New Roman" w:hAnsi="Times New Roman"/>
          <w:i/>
          <w:sz w:val="21"/>
          <w:lang w:val="en-GB"/>
        </w:rPr>
        <w:t>defective, defective, defective</w:t>
      </w:r>
      <w:r>
        <w:rPr>
          <w:rFonts w:ascii="Times New Roman" w:hAnsi="Times New Roman"/>
          <w:sz w:val="21"/>
          <w:lang w:val="en-GB"/>
        </w:rPr>
        <w:t>) in the first three steps of our observation?</w:t>
      </w:r>
    </w:p>
    <w:p>
      <w:pPr>
        <w:pStyle w:val="Normal"/>
        <w:numPr>
          <w:ilvl w:val="0"/>
          <w:numId w:val="1"/>
        </w:numPr>
        <w:jc w:val="left"/>
        <w:rPr>
          <w:lang w:val="en-GB"/>
        </w:rPr>
      </w:pPr>
      <w:r>
        <w:rPr>
          <w:rFonts w:ascii="Times New Roman" w:hAnsi="Times New Roman"/>
          <w:sz w:val="21"/>
          <w:lang w:val="en-GB"/>
        </w:rPr>
        <w:t>What is the probability of the trace (</w:t>
      </w:r>
      <w:r>
        <w:rPr>
          <w:rFonts w:ascii="Times New Roman" w:hAnsi="Times New Roman"/>
          <w:i/>
          <w:sz w:val="21"/>
          <w:lang w:val="en-GB"/>
        </w:rPr>
        <w:t xml:space="preserve">defective, defective, defective) </w:t>
      </w:r>
      <w:r>
        <w:rPr>
          <w:rFonts w:ascii="Times New Roman" w:hAnsi="Times New Roman"/>
          <w:sz w:val="21"/>
          <w:lang w:val="en-GB"/>
        </w:rPr>
        <w:t>when starting in steady state?</w:t>
      </w:r>
    </w:p>
    <w:p>
      <w:pPr>
        <w:pStyle w:val="Normal"/>
        <w:numPr>
          <w:ilvl w:val="0"/>
          <w:numId w:val="1"/>
        </w:numPr>
        <w:jc w:val="left"/>
        <w:rPr>
          <w:lang w:val="en-GB"/>
        </w:rPr>
      </w:pPr>
      <w:r>
        <w:rPr>
          <w:rFonts w:ascii="Times New Roman" w:hAnsi="Times New Roman"/>
          <w:sz w:val="21"/>
          <w:lang w:val="en-GB"/>
        </w:rPr>
        <w:t xml:space="preserve">What is the most likely path that led to testing three wafers OK in a row (trace: </w:t>
      </w:r>
      <w:r>
        <w:rPr>
          <w:rFonts w:ascii="Times New Roman" w:hAnsi="Times New Roman"/>
          <w:i/>
          <w:sz w:val="21"/>
          <w:lang w:val="en-GB"/>
        </w:rPr>
        <w:t>OK, OK, OK</w:t>
      </w:r>
      <w:r>
        <w:rPr>
          <w:rFonts w:ascii="Times New Roman" w:hAnsi="Times New Roman"/>
          <w:sz w:val="21"/>
          <w:lang w:val="en-GB"/>
        </w:rPr>
        <w:t>) in the first three steps of our observation?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rFonts w:ascii="Times New Roman" w:hAnsi="Times New Roman"/>
          <w:sz w:val="21"/>
          <w:lang w:val="en-GB"/>
        </w:rPr>
        <w:t xml:space="preserve">What is the most likely path for the trace </w:t>
      </w:r>
      <w:r>
        <w:rPr>
          <w:rFonts w:ascii="Times New Roman" w:hAnsi="Times New Roman"/>
          <w:i/>
          <w:sz w:val="21"/>
          <w:lang w:val="en-GB"/>
        </w:rPr>
        <w:t xml:space="preserve">(OK, OK, OK) </w:t>
      </w:r>
      <w:r>
        <w:rPr>
          <w:rFonts w:ascii="Times New Roman" w:hAnsi="Times New Roman"/>
          <w:sz w:val="21"/>
          <w:lang w:val="en-GB"/>
        </w:rPr>
        <w:t>when starting in steady state?</w:t>
      </w:r>
    </w:p>
    <w:p>
      <w:pPr>
        <w:pStyle w:val="Default"/>
        <w:ind w:left="360" w:right="0" w:hanging="0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Normal"/>
        <w:rPr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  <w:t xml:space="preserve">Task 01: </w:t>
      </w:r>
      <w:r>
        <w:rPr>
          <w:rFonts w:eastAsia="HGMaruGothicMPRO" w:cs="Times New Roman" w:ascii="Times New Roman" w:hAnsi="Times New Roman"/>
          <w:b/>
          <w:sz w:val="21"/>
          <w:szCs w:val="20"/>
          <w:lang w:val="en-GB"/>
        </w:rPr>
        <w:t>Specify and draw the HMM representing the system.</w:t>
      </w:r>
    </w:p>
    <w:p>
      <w:pPr>
        <w:pStyle w:val="Normal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Normal"/>
        <w:rPr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  <w:t xml:space="preserve">Sol: </w:t>
      </w:r>
      <w:r>
        <w:rPr>
          <w:rFonts w:eastAsia="HGMaruGothicMPRO" w:cs="Times New Roman" w:ascii="Times New Roman" w:hAnsi="Times New Roman"/>
          <w:sz w:val="20"/>
          <w:szCs w:val="20"/>
          <w:lang w:val="en-GB"/>
        </w:rPr>
        <w:t>HMM</w:t>
      </w:r>
      <w:r>
        <w:rPr>
          <w:rFonts w:eastAsia="HGMaruGothicMPRO" w:cs="Times New Roman" w:ascii="Times New Roman" w:hAnsi="Times New Roman"/>
          <w:sz w:val="20"/>
          <w:szCs w:val="20"/>
          <w:lang w:val="en-GB"/>
        </w:rPr>
        <w:t xml:space="preserve"> for the given system:</w:t>
      </w:r>
    </w:p>
    <w:p>
      <w:pPr>
        <w:pStyle w:val="Normal"/>
        <w:jc w:val="both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Normal"/>
        <w:jc w:val="center"/>
        <w:rPr>
          <w:rFonts w:ascii="Times New Roman" w:hAnsi="Times New Roman" w:eastAsia="HGMaruGothicMPRO" w:cs="Times New Roman"/>
          <w:sz w:val="20"/>
          <w:szCs w:val="20"/>
          <w:lang w:val="en-US"/>
        </w:rPr>
      </w:pPr>
      <w:r>
        <w:rPr>
          <w:rFonts w:eastAsia="HGMaruGothicMPRO" w:cs="Times New Roman" w:ascii="Times New Roman" w:hAnsi="Times New Roman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1382395</wp:posOffset>
            </wp:positionH>
            <wp:positionV relativeFrom="paragraph">
              <wp:posOffset>635</wp:posOffset>
            </wp:positionV>
            <wp:extent cx="3225800" cy="1407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25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Normal"/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  <w:t>Task 02:</w:t>
      </w:r>
    </w:p>
    <w:p>
      <w:pPr>
        <w:pStyle w:val="Normal"/>
        <w:rPr>
          <w:rFonts w:eastAsia="HGMaruGothicMPRO"/>
          <w:b/>
          <w:b/>
          <w:sz w:val="20"/>
          <w:szCs w:val="20"/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</w:r>
    </w:p>
    <w:p>
      <w:pPr>
        <w:pStyle w:val="Default"/>
        <w:rPr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  <w:t xml:space="preserve">2.1 </w:t>
      </w:r>
      <w:r>
        <w:rPr>
          <w:rFonts w:eastAsia="HGMaruGothicMPRO"/>
          <w:b/>
          <w:sz w:val="21"/>
          <w:szCs w:val="20"/>
          <w:lang w:val="en-GB"/>
        </w:rPr>
        <w:t>What is the most likely sequence of wafer test results in the first three steps of our observation?</w:t>
      </w:r>
    </w:p>
    <w:p>
      <w:pPr>
        <w:pStyle w:val="Default"/>
        <w:rPr>
          <w:rFonts w:ascii="Times New Roman" w:hAnsi="Times New Roman" w:eastAsia="HGMaruGothicMPRO"/>
          <w:b/>
          <w:b/>
          <w:sz w:val="21"/>
          <w:szCs w:val="20"/>
          <w:lang w:val="en-GB"/>
        </w:rPr>
      </w:pPr>
      <w:r>
        <w:rPr>
          <w:rFonts w:eastAsia="HGMaruGothicMPRO"/>
          <w:b/>
          <w:sz w:val="21"/>
          <w:szCs w:val="20"/>
          <w:lang w:val="en-GB"/>
        </w:rPr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b w:val="false"/>
          <w:b w:val="false"/>
          <w:bCs w:val="false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b w:val="false"/>
          <w:bCs w:val="false"/>
          <w:color w:val="000000"/>
          <w:sz w:val="20"/>
          <w:szCs w:val="20"/>
          <w:lang w:val="en-GB"/>
        </w:rPr>
        <w:t xml:space="preserve">Most likely sequence of wafer test results in the first three steps: </w:t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color w:val="000000"/>
          <w:sz w:val="20"/>
          <w:szCs w:val="20"/>
          <w:lang w:val="en-GB"/>
        </w:rPr>
        <w:t>OK</w:t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color w:val="000000"/>
          <w:sz w:val="20"/>
          <w:szCs w:val="20"/>
          <w:lang w:val="en-GB"/>
        </w:rPr>
        <w:t>OK</w:t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color w:val="000000"/>
          <w:sz w:val="20"/>
          <w:szCs w:val="20"/>
          <w:lang w:val="en-GB"/>
        </w:rPr>
        <w:t>OK</w:t>
      </w:r>
    </w:p>
    <w:p>
      <w:pPr>
        <w:pStyle w:val="PreformattedText"/>
        <w:spacing w:before="0" w:after="283"/>
        <w:ind w:left="720" w:right="0" w:hanging="0"/>
        <w:rPr>
          <w:rFonts w:ascii="Liberation Mono" w:hAnsi="Liberation Mono" w:eastAsia="HGMaruGothicMPRO" w:cs="Liberation Mono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color w:val="000000"/>
          <w:sz w:val="20"/>
          <w:szCs w:val="20"/>
          <w:lang w:val="en-GB"/>
        </w:rPr>
        <w:t>With probability: 0.76005</w:t>
      </w:r>
    </w:p>
    <w:p>
      <w:pPr>
        <w:pStyle w:val="Normal"/>
        <w:tabs>
          <w:tab w:val="clear" w:pos="720"/>
          <w:tab w:val="left" w:pos="4379" w:leader="none"/>
        </w:tabs>
        <w:rPr>
          <w:rFonts w:ascii="Times New Roman" w:hAnsi="Times New Roman" w:eastAsia="HGMaruGothicMPRO" w:cs="Times New Roman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sz w:val="20"/>
          <w:szCs w:val="20"/>
          <w:lang w:val="en-GB"/>
        </w:rPr>
      </w:r>
    </w:p>
    <w:p>
      <w:pPr>
        <w:pStyle w:val="Default"/>
        <w:rPr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  <w:t xml:space="preserve">2.2 </w:t>
      </w:r>
      <w:r>
        <w:rPr>
          <w:rFonts w:eastAsia="HGMaruGothicMPRO"/>
          <w:b/>
          <w:sz w:val="21"/>
          <w:szCs w:val="20"/>
          <w:lang w:val="en-GB"/>
        </w:rPr>
        <w:t xml:space="preserve">What is the probability of testing three defective wafers in a row (trace: </w:t>
      </w:r>
      <w:r>
        <w:rPr>
          <w:rFonts w:eastAsia="HGMaruGothicMPRO"/>
          <w:b/>
          <w:i/>
          <w:sz w:val="21"/>
          <w:szCs w:val="20"/>
          <w:lang w:val="en-GB"/>
        </w:rPr>
        <w:t>defective, defective, defective</w:t>
      </w:r>
      <w:r>
        <w:rPr>
          <w:rFonts w:eastAsia="HGMaruGothicMPRO"/>
          <w:b/>
          <w:sz w:val="21"/>
          <w:szCs w:val="20"/>
          <w:lang w:val="en-GB"/>
        </w:rPr>
        <w:t>) in the first three steps of our observation?</w:t>
      </w:r>
    </w:p>
    <w:p>
      <w:pPr>
        <w:pStyle w:val="Default"/>
        <w:rPr>
          <w:rFonts w:ascii="Times New Roman" w:hAnsi="Times New Roman" w:eastAsia="HGMaruGothicMPRO" w:cs="Times New Roman"/>
          <w:color w:val="000000"/>
          <w:sz w:val="20"/>
          <w:szCs w:val="20"/>
          <w:lang w:val="en-GB"/>
        </w:rPr>
      </w:pPr>
      <w:r>
        <w:rPr>
          <w:rFonts w:eastAsia="HGMaruGothicMPRO" w:cs="Times New Roman"/>
          <w:color w:val="000000"/>
          <w:sz w:val="20"/>
          <w:szCs w:val="20"/>
          <w:lang w:val="en-GB"/>
        </w:rPr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color w:val="000000"/>
          <w:sz w:val="20"/>
          <w:szCs w:val="20"/>
          <w:lang w:val="en-GB"/>
        </w:rPr>
      </w:pPr>
      <w:r>
        <w:rPr>
          <w:rFonts w:eastAsia="HGMaruGothicMPRO" w:cs="Liberation Mono"/>
          <w:color w:val="000000"/>
          <w:sz w:val="20"/>
          <w:szCs w:val="20"/>
          <w:lang w:val="en-GB"/>
        </w:rPr>
        <w:t>Probability for trace(defective, defective, defective) in first 3 steps: 0.00065</w:t>
      </w:r>
    </w:p>
    <w:p>
      <w:pPr>
        <w:pStyle w:val="PreformattedText"/>
        <w:ind w:left="720" w:right="0" w:hanging="0"/>
        <w:rPr>
          <w:rFonts w:ascii="Times New Roman" w:hAnsi="Times New Roman" w:eastAsia="HGMaruGothicMPRO" w:cs="Times New Roman"/>
          <w:color w:val="000000"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color w:val="000000"/>
          <w:sz w:val="20"/>
          <w:szCs w:val="20"/>
          <w:lang w:val="en-GB"/>
        </w:rPr>
      </w:r>
    </w:p>
    <w:p>
      <w:pPr>
        <w:pStyle w:val="Default"/>
        <w:rPr>
          <w:rFonts w:eastAsia="HGMaruGothicMPRO"/>
          <w:b/>
          <w:b/>
          <w:sz w:val="20"/>
          <w:szCs w:val="20"/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</w:r>
    </w:p>
    <w:p>
      <w:pPr>
        <w:pStyle w:val="Default"/>
        <w:rPr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  <w:t xml:space="preserve">2.3 </w:t>
      </w:r>
      <w:r>
        <w:rPr>
          <w:rFonts w:eastAsia="HGMaruGothicMPRO"/>
          <w:b/>
          <w:sz w:val="21"/>
          <w:szCs w:val="20"/>
          <w:lang w:val="en-GB"/>
        </w:rPr>
        <w:t>What is the probability of the trace (</w:t>
      </w:r>
      <w:r>
        <w:rPr>
          <w:rFonts w:eastAsia="HGMaruGothicMPRO"/>
          <w:b/>
          <w:i/>
          <w:sz w:val="21"/>
          <w:szCs w:val="20"/>
          <w:lang w:val="en-GB"/>
        </w:rPr>
        <w:t xml:space="preserve">defective, defective, defective) </w:t>
      </w:r>
      <w:r>
        <w:rPr>
          <w:rFonts w:eastAsia="HGMaruGothicMPRO"/>
          <w:b/>
          <w:sz w:val="21"/>
          <w:szCs w:val="20"/>
          <w:lang w:val="en-GB"/>
        </w:rPr>
        <w:t>when starting in steady state?</w:t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PreformattedText"/>
        <w:widowControl/>
        <w:bidi w:val="0"/>
        <w:spacing w:before="0" w:after="0"/>
        <w:ind w:left="720" w:right="540" w:hanging="0"/>
        <w:jc w:val="left"/>
        <w:rPr>
          <w:lang w:val="en-GB"/>
        </w:rPr>
      </w:pPr>
      <w:r>
        <w:rPr>
          <w:rFonts w:eastAsia="HGMaruGothicMPRO"/>
          <w:sz w:val="20"/>
          <w:szCs w:val="20"/>
          <w:lang w:val="en-GB"/>
        </w:rPr>
        <w:t>Probability for trace(defective, defective, defective) in steady state: 0.00047</w:t>
      </w:r>
      <w:r>
        <w:rPr>
          <w:rFonts w:eastAsia="HGMaruGothicMPRO"/>
          <w:sz w:val="20"/>
          <w:szCs w:val="20"/>
          <w:lang w:val="en-GB"/>
        </w:rPr>
        <w:t>5</w:t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Default"/>
        <w:rPr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  <w:t xml:space="preserve">2.4 </w:t>
      </w:r>
      <w:r>
        <w:rPr>
          <w:rFonts w:eastAsia="HGMaruGothicMPRO"/>
          <w:b/>
          <w:sz w:val="21"/>
          <w:szCs w:val="20"/>
          <w:lang w:val="en-GB"/>
        </w:rPr>
        <w:t xml:space="preserve">What is the most likely path that led to testing three wafers OK in a row (trace: </w:t>
      </w:r>
      <w:r>
        <w:rPr>
          <w:rFonts w:eastAsia="HGMaruGothicMPRO"/>
          <w:b/>
          <w:i/>
          <w:sz w:val="21"/>
          <w:szCs w:val="20"/>
          <w:lang w:val="en-GB"/>
        </w:rPr>
        <w:t>OK, OK, OK</w:t>
      </w:r>
      <w:r>
        <w:rPr>
          <w:rFonts w:eastAsia="HGMaruGothicMPRO"/>
          <w:b/>
          <w:sz w:val="21"/>
          <w:szCs w:val="20"/>
          <w:lang w:val="en-GB"/>
        </w:rPr>
        <w:t>) in the first three steps of our observation?</w:t>
      </w:r>
      <w:r>
        <w:rPr>
          <w:rFonts w:eastAsia="HGMaruGothicMPRO"/>
          <w:sz w:val="20"/>
          <w:szCs w:val="20"/>
          <w:lang w:val="en-GB"/>
        </w:rPr>
        <w:t xml:space="preserve"> </w:t>
      </w:r>
    </w:p>
    <w:p>
      <w:pPr>
        <w:pStyle w:val="Default"/>
        <w:rPr>
          <w:rFonts w:eastAsia="HGMaruGothicMPRO"/>
          <w:b/>
          <w:b/>
          <w:sz w:val="20"/>
          <w:szCs w:val="20"/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</w:r>
    </w:p>
    <w:p>
      <w:pPr>
        <w:pStyle w:val="PreformattedText"/>
        <w:ind w:left="720" w:right="0" w:hanging="0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  <w:t>Most likely source path for testing three wafers OK in a row (trace: OK, OK, OK) in first 3 steps: [0 0 0]</w:t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Default"/>
        <w:rPr>
          <w:rFonts w:eastAsia="HGMaruGothicMPRO"/>
          <w:sz w:val="20"/>
          <w:szCs w:val="20"/>
          <w:lang w:val="en-GB"/>
        </w:rPr>
      </w:pPr>
      <w:r>
        <w:rPr>
          <w:rFonts w:eastAsia="HGMaruGothicMPRO"/>
          <w:sz w:val="20"/>
          <w:szCs w:val="20"/>
          <w:lang w:val="en-GB"/>
        </w:rPr>
      </w:r>
    </w:p>
    <w:p>
      <w:pPr>
        <w:pStyle w:val="Default"/>
        <w:rPr>
          <w:lang w:val="en-GB"/>
        </w:rPr>
      </w:pPr>
      <w:r>
        <w:rPr>
          <w:rFonts w:eastAsia="HGMaruGothicMPRO"/>
          <w:b/>
          <w:sz w:val="20"/>
          <w:szCs w:val="20"/>
          <w:lang w:val="en-GB"/>
        </w:rPr>
        <w:t xml:space="preserve">2.5 </w:t>
      </w:r>
      <w:r>
        <w:rPr>
          <w:rFonts w:eastAsia="HGMaruGothicMPRO"/>
          <w:b/>
          <w:sz w:val="21"/>
          <w:szCs w:val="20"/>
          <w:lang w:val="en-GB"/>
        </w:rPr>
        <w:t xml:space="preserve">What is the most likely path for the trace </w:t>
      </w:r>
      <w:r>
        <w:rPr>
          <w:rFonts w:eastAsia="HGMaruGothicMPRO"/>
          <w:b/>
          <w:i/>
          <w:sz w:val="21"/>
          <w:szCs w:val="20"/>
          <w:lang w:val="en-GB"/>
        </w:rPr>
        <w:t xml:space="preserve">(OK, OK, OK) </w:t>
      </w:r>
      <w:r>
        <w:rPr>
          <w:rFonts w:eastAsia="HGMaruGothicMPRO"/>
          <w:b/>
          <w:sz w:val="21"/>
          <w:szCs w:val="20"/>
          <w:lang w:val="en-GB"/>
        </w:rPr>
        <w:t>when starting in steady state?</w:t>
      </w:r>
    </w:p>
    <w:p>
      <w:pPr>
        <w:pStyle w:val="Normal"/>
        <w:tabs>
          <w:tab w:val="clear" w:pos="720"/>
          <w:tab w:val="left" w:pos="4379" w:leader="none"/>
        </w:tabs>
        <w:rPr>
          <w:rFonts w:ascii="Times New Roman" w:hAnsi="Times New Roman" w:eastAsia="HGMaruGothicMPRO" w:cs="Times New Roman"/>
          <w:b/>
          <w:b/>
          <w:sz w:val="20"/>
          <w:szCs w:val="20"/>
          <w:lang w:val="en-GB"/>
        </w:rPr>
      </w:pPr>
      <w:r>
        <w:rPr>
          <w:rFonts w:eastAsia="HGMaruGothicMPRO" w:cs="Times New Roman" w:ascii="Times New Roman" w:hAnsi="Times New Roman"/>
          <w:b/>
          <w:sz w:val="20"/>
          <w:szCs w:val="20"/>
          <w:lang w:val="en-GB"/>
        </w:rPr>
      </w:r>
    </w:p>
    <w:p>
      <w:pPr>
        <w:pStyle w:val="PreformattedText"/>
        <w:ind w:left="720" w:right="0" w:hanging="0"/>
        <w:rPr>
          <w:rFonts w:ascii="Liberation Mono" w:hAnsi="Liberation Mono" w:eastAsia="HGMaruGothicMPRO" w:cs="Liberation Mono"/>
          <w:sz w:val="20"/>
          <w:szCs w:val="20"/>
          <w:lang w:val="en-GB"/>
        </w:rPr>
      </w:pPr>
      <w:r>
        <w:rPr>
          <w:rFonts w:eastAsia="HGMaruGothicMPRO" w:cs="Liberation Mono"/>
          <w:sz w:val="20"/>
          <w:szCs w:val="20"/>
          <w:lang w:val="en-GB"/>
        </w:rPr>
        <w:t>Most likely source path for testing three wafers OK in a row (trace: OK, OK, OK) in steady state: [1 0 0]</w:t>
      </w:r>
    </w:p>
    <w:p>
      <w:pPr>
        <w:pStyle w:val="Normal"/>
        <w:rPr>
          <w:rFonts w:ascii="Times New Roman" w:hAnsi="Times New Roman" w:eastAsia="HGMaruGothicMPRO" w:cs="Times New Roman"/>
          <w:sz w:val="20"/>
          <w:szCs w:val="20"/>
          <w:lang w:val="en-US"/>
        </w:rPr>
      </w:pPr>
      <w:r>
        <w:rPr>
          <w:rFonts w:eastAsia="HGMaruGothicMPRO" w:cs="Times New Roman" w:ascii="Times New Roman" w:hAnsi="Times New Roman"/>
          <w:sz w:val="20"/>
          <w:szCs w:val="2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GB"/>
        </w:rPr>
      </w:pPr>
      <w:r>
        <w:rPr>
          <w:lang w:val="en-GB"/>
        </w:rPr>
      </w:r>
    </w:p>
    <w:sectPr>
      <w:type w:val="nextPage"/>
      <w:pgSz w:w="11909" w:h="16834"/>
      <w:pgMar w:left="1246" w:right="1298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qFormat/>
    <w:pPr/>
    <w:rPr>
      <w:rFonts w:ascii="Times New Roman" w:hAnsi="Times New Roman" w:cs="Times New Roman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LibreOffice/7.3.0.3$Windows_X86_64 LibreOffice_project/0f246aa12d0eee4a0f7adcefbf7c878fc2238db3</Application>
  <AppVersion>15.0000</AppVersion>
  <Pages>2</Pages>
  <Words>462</Words>
  <Characters>2161</Characters>
  <CharactersWithSpaces>2587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2022-02-03T20:14:00Z</dcterms:created>
  <dc:creator>Kanishk Kashayap</dc:creator>
  <dc:description/>
  <dc:language>en-US</dc:language>
  <cp:lastModifiedBy/>
  <dcterms:modified xsi:type="dcterms:W3CDTF">2022-02-08T18:50:58Z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