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Pre- Request to run the script: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1: Package required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requests msal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async.io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2: Config required for getting access token: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Client_id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 client_secret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tenant_id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3: shared folder access and details where chat-id will be placed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read and write permission for the folder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4: shared folder access and details where result CSV or flat file will be placed.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read and write permission for the folder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5: configuration permission: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in registered app -&gt; "API permissions" at least read permission should be given for API in azure.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One of the following permissions is required to call this API. To learn more, including how to choose permissions, see Permissions.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Permission Type</w:t>
        <w:tab/>
        <w:tab/>
        <w:tab/>
        <w:t xml:space="preserve">Permissions (from least to most privileged)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Delegated (work or school account)</w:t>
        <w:tab/>
        <w:t xml:space="preserve">ChannelMessage.Read.All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Application</w:t>
        <w:tab/>
        <w:tab/>
        <w:tab/>
        <w:tab/>
        <w:t xml:space="preserve">ChannelMessage.Read.Group*,</w:t>
      </w:r>
    </w:p>
    <w:p w:rsidR="00000000" w:rsidDel="00000000" w:rsidP="00000000" w:rsidRDefault="00000000" w:rsidRPr="00000000" w14:paraId="0000001A">
      <w:pPr>
        <w:ind w:left="4320" w:firstLine="0"/>
        <w:rPr/>
      </w:pPr>
      <w:r w:rsidDel="00000000" w:rsidR="00000000" w:rsidRPr="00000000">
        <w:rPr>
          <w:rtl w:val="0"/>
        </w:rPr>
        <w:t xml:space="preserve">ChannelMessage.Read.All, Group.Read.All**, Group.ReadWrite.All**,ChannelMessage.Read.All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6: minimum hardware requirement: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a: at least 4 CPU cores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b: minimum 16 GB ram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c: storage : &lt;to be define&gt;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Step 1: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python script can access the shared folder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if yes then look for csv file name () for chat-ids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if yes then read CSV file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if csv has data: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read chat id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make a list chat ids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generate access token using client_id ,tenant id and secret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token generated successfully :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  <w:t xml:space="preserve">parallel process the rest call using access token (go below to step 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raise exception file is empty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raise exception cannot read CSV file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raise exception cannot access folder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Step 2: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parallel processing flow: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1: call API using request framework after generating access token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API url: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GET /teams/{team-id}/channels/{channel-id}/messages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2: read payload read below parameters for each message id: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"messageType": "message",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"createdDateTime": "2021-03-28T21:11:12.395Z",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"lastModifiedDateTime": "2021-03-28T21:11:12.395Z",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"from":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"user":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"displayName": "Robin Kline",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"body":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"contentType": "html",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"content": "Hello World &lt;at id=\"0\"&gt;Jane Smith&lt;/at&gt;"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"attachments": [],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3: prepare a csv file with below column on the shared folder with &lt;channel_id&gt;_&lt;created_datetime&gt;.csv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Message_date 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User_name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Message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has_attachment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attachment_name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attachment_extension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attachment_url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Note : everything mentioned in &lt;&gt; is the variable.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handling: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need to use logs for each step for showing progress and show the logs in the console and add the same to the logs file.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we have a requirement to notify the customer that we have error in process we need to generate a report and send email to required email id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&lt;This process need to be define.&gt;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Requirement for email error handling: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1: SMTP server details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2: From and TO emails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3: Email format &lt;need to be finalize&gt;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