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ADCB" w14:textId="77777777" w:rsidR="00203D4B" w:rsidRDefault="00000000">
      <w:pPr>
        <w:spacing w:before="400" w:after="120"/>
        <w:jc w:val="center"/>
      </w:pPr>
      <w:r>
        <w:rPr>
          <w:b/>
          <w:bCs/>
          <w:color w:val="2E75B6"/>
          <w:sz w:val="48"/>
          <w:szCs w:val="48"/>
        </w:rPr>
        <w:t>GEE-19032</w:t>
      </w:r>
    </w:p>
    <w:p w14:paraId="38240EED" w14:textId="218795DE" w:rsidR="00203D4B" w:rsidRDefault="00000000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Cloud</w:t>
      </w:r>
      <w:r w:rsidR="002C68BB"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Page Encryption Tool</w:t>
      </w:r>
    </w:p>
    <w:p w14:paraId="5A5D6D31" w14:textId="77777777" w:rsidR="00203D4B" w:rsidRDefault="00000000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>Functional Specification</w:t>
      </w:r>
    </w:p>
    <w:p w14:paraId="428FCD0A" w14:textId="5A68D46B" w:rsidR="00203D4B" w:rsidRDefault="00000000" w:rsidP="00F770AD">
      <w:pPr>
        <w:pStyle w:val="Heading1"/>
        <w:shd w:val="clear" w:color="auto" w:fill="2E75B6"/>
        <w:ind w:left="120" w:right="120"/>
      </w:pPr>
      <w:r>
        <w:t>Purpose</w:t>
      </w: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9"/>
      </w:tblGrid>
      <w:tr w:rsidR="00203D4B" w14:paraId="7031049C" w14:textId="77777777" w:rsidTr="00A4602F">
        <w:tblPrEx>
          <w:tblCellMar>
            <w:top w:w="0" w:type="dxa"/>
            <w:bottom w:w="0" w:type="dxa"/>
          </w:tblCellMar>
        </w:tblPrEx>
        <w:trPr>
          <w:trHeight w:val="1194"/>
        </w:trPr>
        <w:tc>
          <w:tcPr>
            <w:tcW w:w="9849" w:type="dxa"/>
            <w:tcBorders>
              <w:top w:val="single" w:sz="6" w:space="0" w:color="2E75B6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9CE6E" w14:textId="3A65DE9C" w:rsidR="00203D4B" w:rsidRDefault="00000000">
            <w:r>
              <w:rPr>
                <w:b/>
                <w:bCs/>
                <w:color w:val="1F3864"/>
              </w:rPr>
              <w:t xml:space="preserve">Purpose: </w:t>
            </w:r>
            <w:r>
              <w:rPr>
                <w:color w:val="1F3864"/>
              </w:rPr>
              <w:t xml:space="preserve">A secure internal Marketing Cloud </w:t>
            </w:r>
            <w:proofErr w:type="spellStart"/>
            <w:r>
              <w:rPr>
                <w:color w:val="1F3864"/>
              </w:rPr>
              <w:t>CloudPage</w:t>
            </w:r>
            <w:proofErr w:type="spellEnd"/>
            <w:r>
              <w:rPr>
                <w:color w:val="1F3864"/>
              </w:rPr>
              <w:t xml:space="preserve"> that allows to manage installed package credentials. The page encrypts all sensitive values before storing them in the </w:t>
            </w:r>
            <w:proofErr w:type="spellStart"/>
            <w:r>
              <w:rPr>
                <w:color w:val="1F3864"/>
              </w:rPr>
              <w:t>API_Details</w:t>
            </w:r>
            <w:proofErr w:type="spellEnd"/>
            <w:r>
              <w:rPr>
                <w:color w:val="1F3864"/>
              </w:rPr>
              <w:t xml:space="preserve"> Data Extension. Plain-text credentials are </w:t>
            </w:r>
            <w:r>
              <w:rPr>
                <w:b/>
                <w:bCs/>
                <w:color w:val="C00000"/>
              </w:rPr>
              <w:t>never stored</w:t>
            </w:r>
            <w:r>
              <w:rPr>
                <w:color w:val="1F3864"/>
              </w:rPr>
              <w:t xml:space="preserve"> — only used in-memory during encryption and immediately discarded.</w:t>
            </w:r>
          </w:p>
        </w:tc>
      </w:tr>
    </w:tbl>
    <w:p w14:paraId="238ACCC9" w14:textId="77777777" w:rsidR="00203D4B" w:rsidRDefault="00203D4B">
      <w:pPr>
        <w:spacing w:before="160" w:after="80"/>
      </w:pPr>
    </w:p>
    <w:p w14:paraId="1EDEF517" w14:textId="68560890" w:rsidR="00203D4B" w:rsidRDefault="00000000">
      <w:pPr>
        <w:pStyle w:val="Heading1"/>
        <w:shd w:val="clear" w:color="auto" w:fill="2E75B6"/>
        <w:ind w:left="120" w:right="120"/>
      </w:pPr>
      <w:r>
        <w:t>Step 1 –</w:t>
      </w:r>
      <w:r w:rsidR="002C21CE">
        <w:t xml:space="preserve"> </w:t>
      </w:r>
      <w:r>
        <w:t>Select Mode via Dropdown</w:t>
      </w:r>
    </w:p>
    <w:p w14:paraId="7CE6F7F7" w14:textId="02A9E870" w:rsidR="00203D4B" w:rsidRDefault="00000000" w:rsidP="00F770AD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CloudPage</w:t>
      </w:r>
      <w:proofErr w:type="spellEnd"/>
      <w:r>
        <w:rPr>
          <w:color w:val="000000"/>
        </w:rPr>
        <w:t xml:space="preserve"> presents a dropdown as the first step. The selection determines which form fields are shown and which operation is performed on submission.</w:t>
      </w:r>
    </w:p>
    <w:tbl>
      <w:tblPr>
        <w:tblW w:w="10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6822"/>
      </w:tblGrid>
      <w:tr w:rsidR="00203D4B" w14:paraId="655D0458" w14:textId="77777777" w:rsidTr="00A4602F">
        <w:tblPrEx>
          <w:tblCellMar>
            <w:top w:w="0" w:type="dxa"/>
            <w:bottom w:w="0" w:type="dxa"/>
          </w:tblCellMar>
        </w:tblPrEx>
        <w:trPr>
          <w:trHeight w:val="291"/>
          <w:tblHeader/>
        </w:trPr>
        <w:tc>
          <w:tcPr>
            <w:tcW w:w="32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3ADED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Dropdown Option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425DA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3D4B" w14:paraId="1C8FE882" w14:textId="77777777" w:rsidTr="00A4602F">
        <w:tblPrEx>
          <w:tblCellMar>
            <w:top w:w="0" w:type="dxa"/>
            <w:bottom w:w="0" w:type="dxa"/>
          </w:tblCellMar>
        </w:tblPrEx>
        <w:trPr>
          <w:trHeight w:val="1130"/>
        </w:trPr>
        <w:tc>
          <w:tcPr>
            <w:tcW w:w="32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C903E" w14:textId="77777777" w:rsidR="00203D4B" w:rsidRDefault="00000000">
            <w:r>
              <w:rPr>
                <w:b/>
                <w:bCs/>
                <w:color w:val="633806"/>
                <w:sz w:val="20"/>
                <w:szCs w:val="20"/>
              </w:rPr>
              <w:t>Update existing package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6600F" w14:textId="6279F275" w:rsidR="00203D4B" w:rsidRDefault="00EA0864">
            <w:r>
              <w:rPr>
                <w:color w:val="000000"/>
                <w:sz w:val="20"/>
                <w:szCs w:val="20"/>
              </w:rPr>
              <w:t>User</w:t>
            </w:r>
            <w:r w:rsidR="00000000">
              <w:rPr>
                <w:color w:val="000000"/>
                <w:sz w:val="20"/>
                <w:szCs w:val="20"/>
              </w:rPr>
              <w:t xml:space="preserve"> only needs to enter the new Client Secret and new Expiration Date. All other fields are retrieved automatically from the DE using the package name as the unique key. Only 3 fields in the DE are updated on submission.</w:t>
            </w:r>
          </w:p>
        </w:tc>
      </w:tr>
      <w:tr w:rsidR="00203D4B" w14:paraId="6CF6BCA0" w14:textId="77777777" w:rsidTr="00A4602F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321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77A86" w14:textId="77777777" w:rsidR="00203D4B" w:rsidRDefault="00000000">
            <w:r>
              <w:rPr>
                <w:b/>
                <w:bCs/>
                <w:color w:val="375623"/>
                <w:sz w:val="20"/>
                <w:szCs w:val="20"/>
              </w:rPr>
              <w:t>Add new package</w:t>
            </w:r>
          </w:p>
        </w:tc>
        <w:tc>
          <w:tcPr>
            <w:tcW w:w="68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44279" w14:textId="7AD9B4C2" w:rsidR="00203D4B" w:rsidRDefault="000970A0">
            <w:r>
              <w:rPr>
                <w:color w:val="000000"/>
                <w:sz w:val="20"/>
                <w:szCs w:val="20"/>
              </w:rPr>
              <w:t>User</w:t>
            </w:r>
            <w:r w:rsidR="00000000">
              <w:rPr>
                <w:color w:val="000000"/>
                <w:sz w:val="20"/>
                <w:szCs w:val="20"/>
              </w:rPr>
              <w:t xml:space="preserve"> enters all required fields for a </w:t>
            </w:r>
            <w:proofErr w:type="gramStart"/>
            <w:r w:rsidR="00000000">
              <w:rPr>
                <w:color w:val="000000"/>
                <w:sz w:val="20"/>
                <w:szCs w:val="20"/>
              </w:rPr>
              <w:t>brand new</w:t>
            </w:r>
            <w:proofErr w:type="gramEnd"/>
            <w:r w:rsidR="00000000">
              <w:rPr>
                <w:color w:val="000000"/>
                <w:sz w:val="20"/>
                <w:szCs w:val="20"/>
              </w:rPr>
              <w:t xml:space="preserve"> package record. All entered values are encrypted where applicable and a new row is inserted into the </w:t>
            </w:r>
            <w:proofErr w:type="spellStart"/>
            <w:r w:rsidR="00000000">
              <w:rPr>
                <w:color w:val="000000"/>
                <w:sz w:val="20"/>
                <w:szCs w:val="20"/>
              </w:rPr>
              <w:t>API_Details</w:t>
            </w:r>
            <w:proofErr w:type="spellEnd"/>
            <w:r w:rsidR="00000000">
              <w:rPr>
                <w:color w:val="000000"/>
                <w:sz w:val="20"/>
                <w:szCs w:val="20"/>
              </w:rPr>
              <w:t xml:space="preserve"> DE.</w:t>
            </w:r>
          </w:p>
        </w:tc>
      </w:tr>
    </w:tbl>
    <w:p w14:paraId="50AF2775" w14:textId="77777777" w:rsidR="00203D4B" w:rsidRDefault="00203D4B">
      <w:pPr>
        <w:spacing w:before="160" w:after="80"/>
      </w:pPr>
    </w:p>
    <w:p w14:paraId="6A899715" w14:textId="77777777" w:rsidR="00203D4B" w:rsidRDefault="00000000">
      <w:pPr>
        <w:pStyle w:val="Heading1"/>
        <w:shd w:val="clear" w:color="auto" w:fill="2E75B6"/>
        <w:ind w:left="120" w:right="120"/>
      </w:pPr>
      <w:r>
        <w:t>Scenario A – Update Existing Package</w:t>
      </w:r>
    </w:p>
    <w:p w14:paraId="3B75E9D4" w14:textId="570DAEA4" w:rsidR="00203D4B" w:rsidRDefault="00000000">
      <w:pPr>
        <w:pStyle w:val="Heading2"/>
        <w:pBdr>
          <w:bottom w:val="single" w:sz="4" w:space="2" w:color="D6E4F0"/>
        </w:pBdr>
      </w:pPr>
      <w:r>
        <w:t xml:space="preserve">Fields Shown to the </w:t>
      </w:r>
      <w:r w:rsidR="001A3886">
        <w:t>User</w:t>
      </w:r>
    </w:p>
    <w:p w14:paraId="2D9278AE" w14:textId="293924D3" w:rsidR="00203D4B" w:rsidRDefault="00000000" w:rsidP="006A1318">
      <w:pPr>
        <w:spacing w:before="80" w:after="80"/>
      </w:pPr>
      <w:r>
        <w:rPr>
          <w:color w:val="000000"/>
        </w:rPr>
        <w:t xml:space="preserve">When the </w:t>
      </w:r>
      <w:r w:rsidR="00F770AD">
        <w:rPr>
          <w:color w:val="000000"/>
        </w:rPr>
        <w:t>user</w:t>
      </w:r>
      <w:r>
        <w:rPr>
          <w:color w:val="000000"/>
        </w:rPr>
        <w:t xml:space="preserve"> selects </w:t>
      </w:r>
      <w:r>
        <w:rPr>
          <w:b/>
          <w:bCs/>
          <w:color w:val="000000"/>
        </w:rPr>
        <w:t>"Update existing package"</w:t>
      </w:r>
      <w:r>
        <w:rPr>
          <w:color w:val="000000"/>
        </w:rPr>
        <w:t xml:space="preserve"> from the dropdown, only the following 3 fields are displayed: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358"/>
        <w:gridCol w:w="5495"/>
      </w:tblGrid>
      <w:tr w:rsidR="00203D4B" w14:paraId="6BCCB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C7982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E6950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AE9EB" w14:textId="73659431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3D4B" w14:paraId="6FFE7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39A7D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Package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A6E86" w14:textId="2110DD43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EDE99" w14:textId="77777777" w:rsidR="00203D4B" w:rsidRDefault="00000000">
            <w:r>
              <w:rPr>
                <w:color w:val="000000"/>
                <w:sz w:val="20"/>
                <w:szCs w:val="20"/>
              </w:rPr>
              <w:t xml:space="preserve">Dropdown or text field. Used as the unique key to look up the existing record in </w:t>
            </w:r>
            <w:proofErr w:type="spellStart"/>
            <w:r>
              <w:rPr>
                <w:color w:val="000000"/>
                <w:sz w:val="20"/>
                <w:szCs w:val="20"/>
              </w:rPr>
              <w:t>API_Details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DE. Must match an existing API Name value exactly.</w:t>
            </w:r>
          </w:p>
        </w:tc>
      </w:tr>
      <w:tr w:rsidR="00203D4B" w14:paraId="19DB5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C7CF1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New Client Secret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1DA54" w14:textId="210E18A4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1ABDE" w14:textId="77777777" w:rsidR="00203D4B" w:rsidRDefault="00000000">
            <w:r>
              <w:rPr>
                <w:color w:val="000000"/>
                <w:sz w:val="20"/>
                <w:szCs w:val="20"/>
              </w:rPr>
              <w:t>The new plain-text client secret copied from MC Setup after rotation. Will be AES-encrypted before storing. Never persisted in plain text.</w:t>
            </w:r>
          </w:p>
        </w:tc>
      </w:tr>
      <w:tr w:rsidR="00203D4B" w14:paraId="72AB9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DBD84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New Client Secret Expiration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C28FF" w14:textId="45651CD1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DB9BF" w14:textId="0E2B3170" w:rsidR="00203D4B" w:rsidRDefault="00000000">
            <w:r>
              <w:rPr>
                <w:color w:val="000000"/>
                <w:sz w:val="20"/>
                <w:szCs w:val="20"/>
              </w:rPr>
              <w:t xml:space="preserve">The new expiry date (today + 180 days from activation).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 xml:space="preserve"> enters this manually based on the activation date in MC Setup.</w:t>
            </w:r>
          </w:p>
        </w:tc>
      </w:tr>
    </w:tbl>
    <w:p w14:paraId="3C0BDDFD" w14:textId="77777777" w:rsidR="00203D4B" w:rsidRDefault="00203D4B">
      <w:pPr>
        <w:spacing w:before="120" w:after="80"/>
      </w:pPr>
    </w:p>
    <w:p w14:paraId="2E500A0E" w14:textId="77777777" w:rsidR="00203D4B" w:rsidRDefault="00000000">
      <w:pPr>
        <w:pStyle w:val="Heading2"/>
        <w:pBdr>
          <w:bottom w:val="single" w:sz="4" w:space="2" w:color="D6E4F0"/>
        </w:pBdr>
      </w:pPr>
      <w:r>
        <w:t xml:space="preserve">What Happens in </w:t>
      </w:r>
      <w:proofErr w:type="spellStart"/>
      <w:r>
        <w:t>API_Details</w:t>
      </w:r>
      <w:proofErr w:type="spellEnd"/>
      <w:r>
        <w:t xml:space="preserve"> DE on Submit</w:t>
      </w:r>
    </w:p>
    <w:p w14:paraId="4F9E7814" w14:textId="77777777" w:rsidR="00203D4B" w:rsidRDefault="00000000">
      <w:pPr>
        <w:spacing w:before="80" w:after="80"/>
      </w:pPr>
      <w:r>
        <w:rPr>
          <w:color w:val="000000"/>
        </w:rPr>
        <w:t xml:space="preserve">On submission, the </w:t>
      </w:r>
      <w:proofErr w:type="spellStart"/>
      <w:r>
        <w:rPr>
          <w:color w:val="000000"/>
        </w:rPr>
        <w:t>CloudPage</w:t>
      </w:r>
      <w:proofErr w:type="spellEnd"/>
      <w:r>
        <w:rPr>
          <w:color w:val="000000"/>
        </w:rPr>
        <w:t xml:space="preserve"> performs an </w:t>
      </w:r>
      <w:r>
        <w:rPr>
          <w:b/>
          <w:bCs/>
          <w:color w:val="000000"/>
        </w:rPr>
        <w:t>Update</w:t>
      </w:r>
      <w:r>
        <w:rPr>
          <w:color w:val="000000"/>
        </w:rPr>
        <w:t xml:space="preserve"> operation on the existing DE row where API Name matches the selected package. Only the following 3 fields are updated:</w:t>
      </w:r>
    </w:p>
    <w:p w14:paraId="0D716B90" w14:textId="77777777" w:rsidR="00203D4B" w:rsidRDefault="00203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5660"/>
      </w:tblGrid>
      <w:tr w:rsidR="00203D4B" w14:paraId="0CD54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8340D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1AE2A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35A1F" w14:textId="16A781FB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3D4B" w14:paraId="265D2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C27EC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Encrypted Client Secret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7873" w14:textId="77777777" w:rsidR="00203D4B" w:rsidRDefault="00000000">
            <w:pPr>
              <w:jc w:val="center"/>
            </w:pPr>
            <w:proofErr w:type="gramStart"/>
            <w:r>
              <w:rPr>
                <w:b/>
                <w:bCs/>
                <w:color w:val="3C3489"/>
                <w:sz w:val="19"/>
                <w:szCs w:val="19"/>
              </w:rPr>
              <w:t>Auto-updated</w:t>
            </w:r>
            <w:proofErr w:type="gramEnd"/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DCD63" w14:textId="6AC599B5" w:rsidR="00203D4B" w:rsidRDefault="00000000">
            <w:r>
              <w:rPr>
                <w:color w:val="000000"/>
                <w:sz w:val="20"/>
                <w:szCs w:val="20"/>
              </w:rPr>
              <w:t xml:space="preserve">Overwritten with the AES-encrypted value of the new client secret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21188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0E591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Secret Expiration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3E5A9" w14:textId="77777777" w:rsidR="00203D4B" w:rsidRDefault="00000000">
            <w:pPr>
              <w:jc w:val="center"/>
            </w:pPr>
            <w:proofErr w:type="gramStart"/>
            <w:r>
              <w:rPr>
                <w:b/>
                <w:bCs/>
                <w:color w:val="3C3489"/>
                <w:sz w:val="19"/>
                <w:szCs w:val="19"/>
              </w:rPr>
              <w:t>Auto-updated</w:t>
            </w:r>
            <w:proofErr w:type="gramEnd"/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E5325" w14:textId="490EE87B" w:rsidR="00203D4B" w:rsidRDefault="00000000">
            <w:r>
              <w:rPr>
                <w:color w:val="000000"/>
                <w:sz w:val="20"/>
                <w:szCs w:val="20"/>
              </w:rPr>
              <w:t xml:space="preserve">Updated with the new expiration date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2E069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9E2A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Last Modified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994C3" w14:textId="77777777" w:rsidR="00203D4B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Auto-populated</w:t>
            </w:r>
            <w:proofErr w:type="gramEnd"/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CDF13" w14:textId="10A5D0CB" w:rsidR="00203D4B" w:rsidRDefault="00000000">
            <w:r>
              <w:rPr>
                <w:color w:val="000000"/>
                <w:sz w:val="20"/>
                <w:szCs w:val="20"/>
              </w:rPr>
              <w:t xml:space="preserve">Automatically set to today's date (current date at time of submission).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 xml:space="preserve"> does not need to enter this.</w:t>
            </w:r>
          </w:p>
        </w:tc>
      </w:tr>
      <w:tr w:rsidR="00203D4B" w14:paraId="0BA27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E53F" w14:textId="77777777" w:rsidR="00203D4B" w:rsidRDefault="00000000">
            <w:pPr>
              <w:spacing w:before="40" w:after="40"/>
            </w:pPr>
            <w:r>
              <w:rPr>
                <w:b/>
                <w:bCs/>
                <w:i/>
                <w:iCs/>
                <w:color w:val="000000"/>
              </w:rPr>
              <w:t xml:space="preserve">Note: </w:t>
            </w:r>
            <w:r>
              <w:rPr>
                <w:i/>
                <w:iCs/>
                <w:color w:val="808080"/>
              </w:rPr>
              <w:t>All other fields (Client ID, Auth Base URI, REST Base URI, BU, Scope etc.) remain unchanged — only the 3 fields above are updated.</w:t>
            </w:r>
          </w:p>
        </w:tc>
      </w:tr>
    </w:tbl>
    <w:p w14:paraId="723DCE14" w14:textId="77777777" w:rsidR="00203D4B" w:rsidRDefault="00203D4B">
      <w:pPr>
        <w:spacing w:before="160" w:after="80"/>
      </w:pPr>
    </w:p>
    <w:p w14:paraId="4817C19D" w14:textId="77777777" w:rsidR="00203D4B" w:rsidRDefault="00000000">
      <w:pPr>
        <w:pStyle w:val="Heading1"/>
        <w:shd w:val="clear" w:color="auto" w:fill="2E75B6"/>
        <w:ind w:left="120" w:right="120"/>
      </w:pPr>
      <w:r>
        <w:t>Scenario B – Add New Package</w:t>
      </w:r>
    </w:p>
    <w:p w14:paraId="526B70B0" w14:textId="0F3936F1" w:rsidR="00203D4B" w:rsidRDefault="00000000">
      <w:pPr>
        <w:pStyle w:val="Heading2"/>
        <w:pBdr>
          <w:bottom w:val="single" w:sz="4" w:space="2" w:color="D6E4F0"/>
        </w:pBdr>
      </w:pPr>
      <w:r>
        <w:t xml:space="preserve">Fields Shown to the </w:t>
      </w:r>
      <w:r w:rsidR="00F770AD">
        <w:t>User</w:t>
      </w:r>
    </w:p>
    <w:p w14:paraId="61DFF4FE" w14:textId="10466E99" w:rsidR="00203D4B" w:rsidRDefault="00000000" w:rsidP="006A1318">
      <w:pPr>
        <w:spacing w:before="80" w:after="80"/>
      </w:pPr>
      <w:r>
        <w:rPr>
          <w:color w:val="000000"/>
        </w:rPr>
        <w:t xml:space="preserve">When the </w:t>
      </w:r>
      <w:r w:rsidR="00F770AD">
        <w:rPr>
          <w:color w:val="000000"/>
        </w:rPr>
        <w:t>user</w:t>
      </w:r>
      <w:r>
        <w:rPr>
          <w:color w:val="000000"/>
        </w:rPr>
        <w:t xml:space="preserve"> selects </w:t>
      </w:r>
      <w:r>
        <w:rPr>
          <w:b/>
          <w:bCs/>
          <w:color w:val="000000"/>
        </w:rPr>
        <w:t>"Add new package"</w:t>
      </w:r>
      <w:r>
        <w:rPr>
          <w:color w:val="000000"/>
        </w:rPr>
        <w:t xml:space="preserve"> from the dropdown, </w:t>
      </w:r>
      <w:proofErr w:type="gramStart"/>
      <w:r>
        <w:rPr>
          <w:color w:val="000000"/>
        </w:rPr>
        <w:t>all of</w:t>
      </w:r>
      <w:proofErr w:type="gramEnd"/>
      <w:r>
        <w:rPr>
          <w:color w:val="000000"/>
        </w:rPr>
        <w:t xml:space="preserve"> the following fields are displayed and are required: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358"/>
        <w:gridCol w:w="5495"/>
      </w:tblGrid>
      <w:tr w:rsidR="00203D4B" w14:paraId="59008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68D5C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A0180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867BD" w14:textId="62C3CC25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3D4B" w14:paraId="67F80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395B0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API Name (Package Name)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234C9" w14:textId="3DA46E18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FF788" w14:textId="77777777" w:rsidR="00203D4B" w:rsidRDefault="00000000">
            <w:r>
              <w:rPr>
                <w:color w:val="000000"/>
                <w:sz w:val="20"/>
                <w:szCs w:val="20"/>
              </w:rPr>
              <w:t>Unique identifier for the package. Must match the package display name in MC Setup. Used as the primary key in the DE.</w:t>
            </w:r>
          </w:p>
        </w:tc>
      </w:tr>
      <w:tr w:rsidR="00203D4B" w14:paraId="105A0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6A2AF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ID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BF414" w14:textId="3AF9AE6B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FA1AB" w14:textId="77777777" w:rsidR="00203D4B" w:rsidRDefault="00000000">
            <w:r>
              <w:rPr>
                <w:color w:val="000000"/>
                <w:sz w:val="20"/>
                <w:szCs w:val="20"/>
              </w:rPr>
              <w:t>Plain-text Client ID from MC Setup &gt; Installed Packages. Will be AES-encrypted before storing.</w:t>
            </w:r>
          </w:p>
        </w:tc>
      </w:tr>
      <w:tr w:rsidR="00203D4B" w14:paraId="4B694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C70A9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Secret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AF1D6" w14:textId="34EE0190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C94E7" w14:textId="77777777" w:rsidR="00203D4B" w:rsidRDefault="00000000">
            <w:r>
              <w:rPr>
                <w:color w:val="000000"/>
                <w:sz w:val="20"/>
                <w:szCs w:val="20"/>
              </w:rPr>
              <w:t>Plain-text Client Secret from MC Setup. Will be AES-encrypted before storing. Never persisted in plain text.</w:t>
            </w:r>
          </w:p>
        </w:tc>
      </w:tr>
      <w:tr w:rsidR="00203D4B" w14:paraId="060AA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B7568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Authentication Base URI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3D50C" w14:textId="18815D76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10506" w14:textId="77777777" w:rsidR="00203D4B" w:rsidRDefault="00000000">
            <w:r>
              <w:rPr>
                <w:color w:val="000000"/>
                <w:sz w:val="20"/>
                <w:szCs w:val="20"/>
              </w:rPr>
              <w:t>The authentication endpoint URI from MC Setup (e.g. https://xxxxx.auth.marketingcloudapis.com/). Will be AES-encrypted before storing.</w:t>
            </w:r>
          </w:p>
        </w:tc>
      </w:tr>
      <w:tr w:rsidR="00203D4B" w14:paraId="4D8D7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6DC16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REST Base URI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621B7" w14:textId="1CFE3D35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84EA2" w14:textId="77777777" w:rsidR="00203D4B" w:rsidRDefault="00000000">
            <w:r>
              <w:rPr>
                <w:color w:val="000000"/>
                <w:sz w:val="20"/>
                <w:szCs w:val="20"/>
              </w:rPr>
              <w:t>The REST API base URI from MC Setup (e.g. https://xxxxx.rest.marketingcloudapis.com/). Will be AES-encrypted before storing.</w:t>
            </w:r>
          </w:p>
        </w:tc>
      </w:tr>
      <w:tr w:rsidR="00203D4B" w14:paraId="7B4FF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67BF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Secret Expiration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7EAD3" w14:textId="7ED7ABE0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84B5C" w14:textId="472B51EA" w:rsidR="00203D4B" w:rsidRDefault="00000000">
            <w:r>
              <w:rPr>
                <w:color w:val="000000"/>
                <w:sz w:val="20"/>
                <w:szCs w:val="20"/>
              </w:rPr>
              <w:t xml:space="preserve">The expiration date of the client secret (activation date + 180 days).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 xml:space="preserve"> enters manually.</w:t>
            </w:r>
          </w:p>
        </w:tc>
      </w:tr>
      <w:tr w:rsidR="00203D4B" w14:paraId="3A9B7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B9294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Business Unit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30085" w14:textId="61A86272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7D677" w14:textId="77777777" w:rsidR="00203D4B" w:rsidRDefault="00000000">
            <w:r>
              <w:rPr>
                <w:color w:val="000000"/>
                <w:sz w:val="20"/>
                <w:szCs w:val="20"/>
              </w:rPr>
              <w:t>The source Business Unit this package belongs to (e.g. KPMG US, DEV, UAT).</w:t>
            </w:r>
          </w:p>
        </w:tc>
      </w:tr>
      <w:tr w:rsidR="00203D4B" w14:paraId="3BEC6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73D65" w14:textId="498F211E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B3B1C" w14:textId="02587048" w:rsidR="00203D4B" w:rsidRDefault="00F770AD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User</w:t>
            </w:r>
            <w:r w:rsidR="00000000">
              <w:rPr>
                <w:b/>
                <w:bCs/>
                <w:color w:val="0C447C"/>
                <w:sz w:val="19"/>
                <w:szCs w:val="19"/>
              </w:rPr>
              <w:t xml:space="preserve"> input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77EE8" w14:textId="77777777" w:rsidR="00203D4B" w:rsidRDefault="00000000">
            <w:r>
              <w:rPr>
                <w:color w:val="000000"/>
                <w:sz w:val="20"/>
                <w:szCs w:val="20"/>
              </w:rPr>
              <w:t>Comma-separated list of API scopes assigned to this package in MC Setup. Used for audit and governance purposes.</w:t>
            </w:r>
          </w:p>
        </w:tc>
      </w:tr>
    </w:tbl>
    <w:p w14:paraId="781FDB8A" w14:textId="7D035FFC" w:rsidR="00203D4B" w:rsidRDefault="00203D4B" w:rsidP="00A4602F">
      <w:pPr>
        <w:tabs>
          <w:tab w:val="left" w:pos="1070"/>
        </w:tabs>
        <w:spacing w:before="120" w:after="80"/>
      </w:pPr>
    </w:p>
    <w:p w14:paraId="79364533" w14:textId="77777777" w:rsidR="00203D4B" w:rsidRDefault="00000000">
      <w:pPr>
        <w:pStyle w:val="Heading2"/>
        <w:pBdr>
          <w:bottom w:val="single" w:sz="4" w:space="2" w:color="D6E4F0"/>
        </w:pBdr>
      </w:pPr>
      <w:r>
        <w:t xml:space="preserve">What Gets Written to </w:t>
      </w:r>
      <w:proofErr w:type="spellStart"/>
      <w:r>
        <w:t>API_Details</w:t>
      </w:r>
      <w:proofErr w:type="spellEnd"/>
      <w:r>
        <w:t xml:space="preserve"> DE on Submit</w:t>
      </w:r>
    </w:p>
    <w:p w14:paraId="38BEA1FE" w14:textId="2DB61B6A" w:rsidR="00203D4B" w:rsidRDefault="00000000" w:rsidP="00076526">
      <w:pPr>
        <w:spacing w:before="80" w:after="80"/>
      </w:pPr>
      <w:r>
        <w:rPr>
          <w:color w:val="000000"/>
        </w:rPr>
        <w:t xml:space="preserve">On submission, the </w:t>
      </w:r>
      <w:proofErr w:type="spellStart"/>
      <w:r>
        <w:rPr>
          <w:color w:val="000000"/>
        </w:rPr>
        <w:t>CloudPage</w:t>
      </w:r>
      <w:proofErr w:type="spellEnd"/>
      <w:r>
        <w:rPr>
          <w:color w:val="000000"/>
        </w:rPr>
        <w:t xml:space="preserve"> performs an </w:t>
      </w:r>
      <w:r>
        <w:rPr>
          <w:b/>
          <w:bCs/>
          <w:color w:val="000000"/>
        </w:rPr>
        <w:t>Insert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operation</w:t>
      </w:r>
      <w:proofErr w:type="gramEnd"/>
      <w:r>
        <w:rPr>
          <w:color w:val="000000"/>
        </w:rPr>
        <w:t xml:space="preserve"> and a new row is created in the </w:t>
      </w:r>
      <w:proofErr w:type="spellStart"/>
      <w:r>
        <w:rPr>
          <w:color w:val="000000"/>
        </w:rPr>
        <w:t>API_Details</w:t>
      </w:r>
      <w:proofErr w:type="spellEnd"/>
      <w:r>
        <w:rPr>
          <w:color w:val="000000"/>
        </w:rPr>
        <w:t xml:space="preserve"> DE with the following values: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358"/>
        <w:gridCol w:w="5495"/>
      </w:tblGrid>
      <w:tr w:rsidR="00203D4B" w14:paraId="7BC68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96372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8BB8B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FA701" w14:textId="77777777" w:rsidR="00203D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/ Notes</w:t>
            </w:r>
          </w:p>
        </w:tc>
      </w:tr>
      <w:tr w:rsidR="00203D4B" w14:paraId="7E245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4EF4C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API Name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CE897" w14:textId="77777777" w:rsidR="00203D4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Stored as-is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3A240" w14:textId="77777777" w:rsidR="00203D4B" w:rsidRDefault="00000000">
            <w:r>
              <w:rPr>
                <w:color w:val="000000"/>
                <w:sz w:val="20"/>
                <w:szCs w:val="20"/>
              </w:rPr>
              <w:t>Plain-text package name stored as the unique key for the new DE row.</w:t>
            </w:r>
          </w:p>
        </w:tc>
      </w:tr>
      <w:tr w:rsidR="00203D4B" w14:paraId="1C86C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AB9F9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Encrypted Client ID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D7147" w14:textId="77777777" w:rsidR="00203D4B" w:rsidRDefault="00000000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AES encrypted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F993F" w14:textId="1F646829" w:rsidR="00203D4B" w:rsidRDefault="00000000">
            <w:r>
              <w:rPr>
                <w:color w:val="000000"/>
                <w:sz w:val="20"/>
                <w:szCs w:val="20"/>
              </w:rPr>
              <w:t xml:space="preserve">AES-encrypted value of the Client ID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6FA21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2A8BF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Encrypted Client Secret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0984D" w14:textId="77777777" w:rsidR="00203D4B" w:rsidRDefault="00000000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AES encrypted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FB7FD" w14:textId="1DDA5494" w:rsidR="00203D4B" w:rsidRDefault="00000000">
            <w:r>
              <w:rPr>
                <w:color w:val="000000"/>
                <w:sz w:val="20"/>
                <w:szCs w:val="20"/>
              </w:rPr>
              <w:t xml:space="preserve">AES-encrypted value of the Client Secret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018BE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CD9F2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Encrypted Authentication Base URI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1FCF2" w14:textId="77777777" w:rsidR="00203D4B" w:rsidRDefault="00000000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AES encrypted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19632" w14:textId="74B99D9A" w:rsidR="00203D4B" w:rsidRDefault="00000000">
            <w:r>
              <w:rPr>
                <w:color w:val="000000"/>
                <w:sz w:val="20"/>
                <w:szCs w:val="20"/>
              </w:rPr>
              <w:t xml:space="preserve">AES-encrypted value of the Authentication Base URI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0A229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B5D05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Encrypted REST Base URI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EED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C6F53" w14:textId="77777777" w:rsidR="00203D4B" w:rsidRDefault="00000000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AES encrypted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76E62" w14:textId="20ABF082" w:rsidR="00203D4B" w:rsidRDefault="00000000">
            <w:r>
              <w:rPr>
                <w:color w:val="000000"/>
                <w:sz w:val="20"/>
                <w:szCs w:val="20"/>
              </w:rPr>
              <w:t xml:space="preserve">AES-encrypted value of the REST Base URI entered by the </w:t>
            </w:r>
            <w:r w:rsidR="00F770AD">
              <w:rPr>
                <w:color w:val="000000"/>
                <w:sz w:val="20"/>
                <w:szCs w:val="20"/>
              </w:rPr>
              <w:t>user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03D4B" w14:paraId="37E60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0E4F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Business Unit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8DE70" w14:textId="77777777" w:rsidR="00203D4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Stored as-is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A64B4" w14:textId="77777777" w:rsidR="00203D4B" w:rsidRDefault="00000000">
            <w:r>
              <w:rPr>
                <w:color w:val="000000"/>
                <w:sz w:val="20"/>
                <w:szCs w:val="20"/>
              </w:rPr>
              <w:t>Stored as plain text for identification purposes.</w:t>
            </w:r>
          </w:p>
        </w:tc>
      </w:tr>
      <w:tr w:rsidR="00203D4B" w14:paraId="4BD95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A90A2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B545D" w14:textId="77777777" w:rsidR="00203D4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Stored as-is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078DB" w14:textId="77777777" w:rsidR="00203D4B" w:rsidRDefault="00000000">
            <w:r>
              <w:rPr>
                <w:color w:val="000000"/>
                <w:sz w:val="20"/>
                <w:szCs w:val="20"/>
              </w:rPr>
              <w:t>Stored as plain text for audit purposes.</w:t>
            </w:r>
          </w:p>
        </w:tc>
      </w:tr>
      <w:tr w:rsidR="00203D4B" w14:paraId="0594F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54A69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Client Secret Expiration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484BA" w14:textId="77777777" w:rsidR="00203D4B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Stored as-is</w:t>
            </w:r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47A4F" w14:textId="77777777" w:rsidR="00203D4B" w:rsidRDefault="00000000">
            <w:r>
              <w:rPr>
                <w:color w:val="000000"/>
                <w:sz w:val="20"/>
                <w:szCs w:val="20"/>
              </w:rPr>
              <w:t>Date stored for the expiration monitoring automation to query against.</w:t>
            </w:r>
          </w:p>
        </w:tc>
      </w:tr>
      <w:tr w:rsidR="00203D4B" w14:paraId="71B95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81FE2" w14:textId="77777777" w:rsidR="00203D4B" w:rsidRDefault="00000000">
            <w:r>
              <w:rPr>
                <w:b/>
                <w:bCs/>
                <w:color w:val="000000"/>
                <w:sz w:val="20"/>
                <w:szCs w:val="20"/>
              </w:rPr>
              <w:t>Last Modified Date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BFC5E" w14:textId="77777777" w:rsidR="00203D4B" w:rsidRDefault="00000000">
            <w:pPr>
              <w:jc w:val="center"/>
            </w:pPr>
            <w:proofErr w:type="gramStart"/>
            <w:r>
              <w:rPr>
                <w:b/>
                <w:bCs/>
                <w:color w:val="375623"/>
                <w:sz w:val="19"/>
                <w:szCs w:val="19"/>
              </w:rPr>
              <w:t>Auto-populated</w:t>
            </w:r>
            <w:proofErr w:type="gramEnd"/>
          </w:p>
        </w:tc>
        <w:tc>
          <w:tcPr>
            <w:tcW w:w="5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D5EC4" w14:textId="77777777" w:rsidR="00203D4B" w:rsidRDefault="00000000">
            <w:r>
              <w:rPr>
                <w:color w:val="000000"/>
                <w:sz w:val="20"/>
                <w:szCs w:val="20"/>
              </w:rPr>
              <w:t>Automatically set to today's date at time of submission.</w:t>
            </w:r>
          </w:p>
        </w:tc>
      </w:tr>
    </w:tbl>
    <w:p w14:paraId="5815E8A8" w14:textId="77777777" w:rsidR="00203D4B" w:rsidRDefault="00203D4B">
      <w:pPr>
        <w:spacing w:before="80" w:after="40"/>
      </w:pPr>
    </w:p>
    <w:sectPr w:rsidR="00203D4B">
      <w:footerReference w:type="default" r:id="rId7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C611" w14:textId="77777777" w:rsidR="00B37633" w:rsidRDefault="00B37633">
      <w:r>
        <w:separator/>
      </w:r>
    </w:p>
  </w:endnote>
  <w:endnote w:type="continuationSeparator" w:id="0">
    <w:p w14:paraId="67A13DEC" w14:textId="77777777" w:rsidR="00B37633" w:rsidRDefault="00B37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4F00" w14:textId="77777777" w:rsidR="00203D4B" w:rsidRDefault="00000000">
    <w:pPr>
      <w:pBdr>
        <w:top w:val="single" w:sz="6" w:space="1" w:color="2E75B6"/>
      </w:pBdr>
      <w:spacing w:before="60"/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C21C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C21C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28A8" w14:textId="77777777" w:rsidR="00B37633" w:rsidRDefault="00B37633">
      <w:r>
        <w:separator/>
      </w:r>
    </w:p>
  </w:footnote>
  <w:footnote w:type="continuationSeparator" w:id="0">
    <w:p w14:paraId="01A9CD84" w14:textId="77777777" w:rsidR="00B37633" w:rsidRDefault="00B37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142"/>
    <w:multiLevelType w:val="hybridMultilevel"/>
    <w:tmpl w:val="FFAE410E"/>
    <w:lvl w:ilvl="0" w:tplc="07640A80">
      <w:start w:val="1"/>
      <w:numFmt w:val="decimal"/>
      <w:lvlText w:val="%1."/>
      <w:lvlJc w:val="left"/>
      <w:pPr>
        <w:ind w:left="720" w:hanging="360"/>
      </w:pPr>
    </w:lvl>
    <w:lvl w:ilvl="1" w:tplc="5082F1C4">
      <w:numFmt w:val="decimal"/>
      <w:lvlText w:val=""/>
      <w:lvlJc w:val="left"/>
    </w:lvl>
    <w:lvl w:ilvl="2" w:tplc="8A7091E4">
      <w:numFmt w:val="decimal"/>
      <w:lvlText w:val=""/>
      <w:lvlJc w:val="left"/>
    </w:lvl>
    <w:lvl w:ilvl="3" w:tplc="498E5244">
      <w:numFmt w:val="decimal"/>
      <w:lvlText w:val=""/>
      <w:lvlJc w:val="left"/>
    </w:lvl>
    <w:lvl w:ilvl="4" w:tplc="62C6DBF4">
      <w:numFmt w:val="decimal"/>
      <w:lvlText w:val=""/>
      <w:lvlJc w:val="left"/>
    </w:lvl>
    <w:lvl w:ilvl="5" w:tplc="BE60EACE">
      <w:numFmt w:val="decimal"/>
      <w:lvlText w:val=""/>
      <w:lvlJc w:val="left"/>
    </w:lvl>
    <w:lvl w:ilvl="6" w:tplc="9F4812AC">
      <w:numFmt w:val="decimal"/>
      <w:lvlText w:val=""/>
      <w:lvlJc w:val="left"/>
    </w:lvl>
    <w:lvl w:ilvl="7" w:tplc="A3DEE858">
      <w:numFmt w:val="decimal"/>
      <w:lvlText w:val=""/>
      <w:lvlJc w:val="left"/>
    </w:lvl>
    <w:lvl w:ilvl="8" w:tplc="1F8CC4E0">
      <w:numFmt w:val="decimal"/>
      <w:lvlText w:val=""/>
      <w:lvlJc w:val="left"/>
    </w:lvl>
  </w:abstractNum>
  <w:abstractNum w:abstractNumId="1" w15:restartNumberingAfterBreak="0">
    <w:nsid w:val="18896EB8"/>
    <w:multiLevelType w:val="hybridMultilevel"/>
    <w:tmpl w:val="F54AA9DC"/>
    <w:lvl w:ilvl="0" w:tplc="EF02CFB8">
      <w:start w:val="1"/>
      <w:numFmt w:val="bullet"/>
      <w:lvlText w:val="●"/>
      <w:lvlJc w:val="left"/>
      <w:pPr>
        <w:ind w:left="720" w:hanging="360"/>
      </w:pPr>
    </w:lvl>
    <w:lvl w:ilvl="1" w:tplc="5BFC7018">
      <w:start w:val="1"/>
      <w:numFmt w:val="bullet"/>
      <w:lvlText w:val="○"/>
      <w:lvlJc w:val="left"/>
      <w:pPr>
        <w:ind w:left="1440" w:hanging="360"/>
      </w:pPr>
    </w:lvl>
    <w:lvl w:ilvl="2" w:tplc="AECA11BE">
      <w:start w:val="1"/>
      <w:numFmt w:val="bullet"/>
      <w:lvlText w:val="■"/>
      <w:lvlJc w:val="left"/>
      <w:pPr>
        <w:ind w:left="2160" w:hanging="360"/>
      </w:pPr>
    </w:lvl>
    <w:lvl w:ilvl="3" w:tplc="09185F9C">
      <w:start w:val="1"/>
      <w:numFmt w:val="bullet"/>
      <w:lvlText w:val="●"/>
      <w:lvlJc w:val="left"/>
      <w:pPr>
        <w:ind w:left="2880" w:hanging="360"/>
      </w:pPr>
    </w:lvl>
    <w:lvl w:ilvl="4" w:tplc="462ECAA8">
      <w:start w:val="1"/>
      <w:numFmt w:val="bullet"/>
      <w:lvlText w:val="○"/>
      <w:lvlJc w:val="left"/>
      <w:pPr>
        <w:ind w:left="3600" w:hanging="360"/>
      </w:pPr>
    </w:lvl>
    <w:lvl w:ilvl="5" w:tplc="045EDD26">
      <w:start w:val="1"/>
      <w:numFmt w:val="bullet"/>
      <w:lvlText w:val="■"/>
      <w:lvlJc w:val="left"/>
      <w:pPr>
        <w:ind w:left="4320" w:hanging="360"/>
      </w:pPr>
    </w:lvl>
    <w:lvl w:ilvl="6" w:tplc="B7AA6460">
      <w:start w:val="1"/>
      <w:numFmt w:val="bullet"/>
      <w:lvlText w:val="●"/>
      <w:lvlJc w:val="left"/>
      <w:pPr>
        <w:ind w:left="5040" w:hanging="360"/>
      </w:pPr>
    </w:lvl>
    <w:lvl w:ilvl="7" w:tplc="10B201EC">
      <w:start w:val="1"/>
      <w:numFmt w:val="bullet"/>
      <w:lvlText w:val="●"/>
      <w:lvlJc w:val="left"/>
      <w:pPr>
        <w:ind w:left="5760" w:hanging="360"/>
      </w:pPr>
    </w:lvl>
    <w:lvl w:ilvl="8" w:tplc="00B0A7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8C5DAF"/>
    <w:multiLevelType w:val="hybridMultilevel"/>
    <w:tmpl w:val="80C0CC14"/>
    <w:lvl w:ilvl="0" w:tplc="C2CEE0A4">
      <w:start w:val="1"/>
      <w:numFmt w:val="bullet"/>
      <w:lvlText w:val="•"/>
      <w:lvlJc w:val="left"/>
      <w:pPr>
        <w:ind w:left="720" w:hanging="360"/>
      </w:pPr>
    </w:lvl>
    <w:lvl w:ilvl="1" w:tplc="8592BB80">
      <w:numFmt w:val="decimal"/>
      <w:lvlText w:val=""/>
      <w:lvlJc w:val="left"/>
    </w:lvl>
    <w:lvl w:ilvl="2" w:tplc="B022BDE4">
      <w:numFmt w:val="decimal"/>
      <w:lvlText w:val=""/>
      <w:lvlJc w:val="left"/>
    </w:lvl>
    <w:lvl w:ilvl="3" w:tplc="64A4880E">
      <w:numFmt w:val="decimal"/>
      <w:lvlText w:val=""/>
      <w:lvlJc w:val="left"/>
    </w:lvl>
    <w:lvl w:ilvl="4" w:tplc="E264BEA2">
      <w:numFmt w:val="decimal"/>
      <w:lvlText w:val=""/>
      <w:lvlJc w:val="left"/>
    </w:lvl>
    <w:lvl w:ilvl="5" w:tplc="C91E14EC">
      <w:numFmt w:val="decimal"/>
      <w:lvlText w:val=""/>
      <w:lvlJc w:val="left"/>
    </w:lvl>
    <w:lvl w:ilvl="6" w:tplc="09FA034A">
      <w:numFmt w:val="decimal"/>
      <w:lvlText w:val=""/>
      <w:lvlJc w:val="left"/>
    </w:lvl>
    <w:lvl w:ilvl="7" w:tplc="A02407AA">
      <w:numFmt w:val="decimal"/>
      <w:lvlText w:val=""/>
      <w:lvlJc w:val="left"/>
    </w:lvl>
    <w:lvl w:ilvl="8" w:tplc="5F8E3762">
      <w:numFmt w:val="decimal"/>
      <w:lvlText w:val=""/>
      <w:lvlJc w:val="left"/>
    </w:lvl>
  </w:abstractNum>
  <w:num w:numId="1" w16cid:durableId="858087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4B"/>
    <w:rsid w:val="00076526"/>
    <w:rsid w:val="000970A0"/>
    <w:rsid w:val="001A3886"/>
    <w:rsid w:val="00203D4B"/>
    <w:rsid w:val="002424DC"/>
    <w:rsid w:val="002C21CE"/>
    <w:rsid w:val="002C68BB"/>
    <w:rsid w:val="00367A64"/>
    <w:rsid w:val="004555A5"/>
    <w:rsid w:val="00614684"/>
    <w:rsid w:val="006A1318"/>
    <w:rsid w:val="00A4602F"/>
    <w:rsid w:val="00B37633"/>
    <w:rsid w:val="00EA0864"/>
    <w:rsid w:val="00F53F5E"/>
    <w:rsid w:val="00F7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439D"/>
  <w15:docId w15:val="{94AB0D68-E603-48DF-8AC1-D741F851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21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1CE"/>
  </w:style>
  <w:style w:type="paragraph" w:styleId="Footer">
    <w:name w:val="footer"/>
    <w:basedOn w:val="Normal"/>
    <w:link w:val="FooterChar"/>
    <w:uiPriority w:val="99"/>
    <w:unhideWhenUsed/>
    <w:rsid w:val="002C21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723</Words>
  <Characters>4127</Characters>
  <Application>Microsoft Office Word</Application>
  <DocSecurity>0</DocSecurity>
  <Lines>34</Lines>
  <Paragraphs>9</Paragraphs>
  <ScaleCrop>false</ScaleCrop>
  <Company>Capgemini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Himanshu</cp:lastModifiedBy>
  <cp:revision>14</cp:revision>
  <dcterms:created xsi:type="dcterms:W3CDTF">2026-05-21T03:23:00Z</dcterms:created>
  <dcterms:modified xsi:type="dcterms:W3CDTF">2026-05-21T05:50:00Z</dcterms:modified>
</cp:coreProperties>
</file>