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62EC1" w14:textId="7B2AD41B" w:rsidR="001C28DF" w:rsidRPr="00CE1433" w:rsidRDefault="00000000" w:rsidP="00CE1433">
      <w:pPr>
        <w:spacing w:after="60"/>
        <w:jc w:val="center"/>
        <w:rPr>
          <w:b/>
          <w:bCs/>
          <w:color w:val="1F4E79"/>
          <w:sz w:val="30"/>
          <w:szCs w:val="30"/>
        </w:rPr>
      </w:pPr>
      <w:r w:rsidRPr="00CE1433">
        <w:rPr>
          <w:b/>
          <w:bCs/>
          <w:color w:val="1F4E79"/>
          <w:sz w:val="30"/>
          <w:szCs w:val="30"/>
        </w:rPr>
        <w:t>GEE-</w:t>
      </w:r>
      <w:r w:rsidR="00CE1433" w:rsidRPr="00CE1433">
        <w:rPr>
          <w:b/>
          <w:bCs/>
          <w:color w:val="1F4E79"/>
          <w:sz w:val="30"/>
          <w:szCs w:val="30"/>
        </w:rPr>
        <w:t xml:space="preserve"> 49544 </w:t>
      </w:r>
      <w:r w:rsidR="00F0695F">
        <w:rPr>
          <w:b/>
          <w:bCs/>
          <w:color w:val="1F4E79"/>
          <w:sz w:val="30"/>
          <w:szCs w:val="30"/>
        </w:rPr>
        <w:t>|</w:t>
      </w:r>
      <w:r w:rsidR="00CE1433" w:rsidRPr="00CE1433">
        <w:rPr>
          <w:b/>
          <w:bCs/>
          <w:color w:val="1F4E79"/>
          <w:sz w:val="30"/>
          <w:szCs w:val="30"/>
        </w:rPr>
        <w:t xml:space="preserve"> Solution Approach Document</w:t>
      </w:r>
    </w:p>
    <w:p w14:paraId="6837CDBA" w14:textId="77777777" w:rsidR="00CE1433" w:rsidRDefault="00CE1433" w:rsidP="00CE1433">
      <w:pPr>
        <w:spacing w:after="60"/>
        <w:jc w:val="center"/>
      </w:pPr>
    </w:p>
    <w:p w14:paraId="5B23CB69" w14:textId="4AB8B95D" w:rsidR="001C28DF" w:rsidRPr="00F0695F" w:rsidRDefault="00CE1433" w:rsidP="00F0695F">
      <w:pPr>
        <w:spacing w:after="300"/>
        <w:jc w:val="center"/>
        <w:rPr>
          <w:b/>
          <w:bCs/>
          <w:color w:val="2E75B6"/>
          <w:sz w:val="32"/>
          <w:szCs w:val="32"/>
        </w:rPr>
      </w:pPr>
      <w:r w:rsidRPr="00F0695F">
        <w:rPr>
          <w:b/>
          <w:bCs/>
          <w:color w:val="2E75B6"/>
          <w:sz w:val="32"/>
          <w:szCs w:val="32"/>
        </w:rPr>
        <w:t>Implement Journey Builder Cleanup (GEE-26092)</w:t>
      </w:r>
      <w:r w:rsidR="00452F2B">
        <w:rPr>
          <w:b/>
          <w:bCs/>
          <w:color w:val="2E75B6"/>
          <w:sz w:val="32"/>
          <w:szCs w:val="32"/>
        </w:rPr>
        <w:br/>
      </w:r>
    </w:p>
    <w:p w14:paraId="073F574F" w14:textId="77777777" w:rsidR="001C28DF" w:rsidRPr="00CE1433" w:rsidRDefault="00000000">
      <w:pPr>
        <w:pStyle w:val="Heading1"/>
        <w:pBdr>
          <w:bottom w:val="single" w:sz="6" w:space="4" w:color="2E75B6"/>
        </w:pBdr>
        <w:spacing w:before="300" w:after="120"/>
        <w:rPr>
          <w:sz w:val="30"/>
          <w:szCs w:val="30"/>
        </w:rPr>
      </w:pPr>
      <w:r w:rsidRPr="00CE1433">
        <w:rPr>
          <w:b/>
          <w:bCs/>
          <w:color w:val="1F4E79"/>
          <w:sz w:val="30"/>
          <w:szCs w:val="30"/>
        </w:rPr>
        <w:t>Description</w:t>
      </w:r>
    </w:p>
    <w:p w14:paraId="24053536" w14:textId="77777777" w:rsidR="001C28DF" w:rsidRDefault="00000000">
      <w:pPr>
        <w:spacing w:after="120"/>
      </w:pPr>
      <w:r>
        <w:t>As the email marketing lead, I would like recommendations to automating cleanup Journey Builder with approval processes, so that we can delete items that are no longer needed by the team.</w:t>
      </w:r>
    </w:p>
    <w:p w14:paraId="76D72557" w14:textId="77777777" w:rsidR="001C28DF" w:rsidRPr="00CE1433" w:rsidRDefault="00000000">
      <w:pPr>
        <w:pStyle w:val="Heading1"/>
        <w:pBdr>
          <w:bottom w:val="single" w:sz="6" w:space="4" w:color="2E75B6"/>
        </w:pBdr>
        <w:spacing w:before="300" w:after="120"/>
        <w:rPr>
          <w:sz w:val="30"/>
          <w:szCs w:val="30"/>
        </w:rPr>
      </w:pPr>
      <w:r w:rsidRPr="00CE1433">
        <w:rPr>
          <w:b/>
          <w:bCs/>
          <w:color w:val="1F4E79"/>
          <w:sz w:val="30"/>
          <w:szCs w:val="30"/>
        </w:rPr>
        <w:t>Acceptance Criteria</w:t>
      </w:r>
    </w:p>
    <w:p w14:paraId="36C07ACF" w14:textId="77777777" w:rsidR="001C28DF" w:rsidRPr="00CE1433" w:rsidRDefault="00000000">
      <w:pPr>
        <w:pStyle w:val="Heading3"/>
        <w:spacing w:before="160" w:after="60"/>
        <w:rPr>
          <w:color w:val="000000" w:themeColor="text1"/>
          <w:sz w:val="22"/>
          <w:szCs w:val="22"/>
        </w:rPr>
      </w:pPr>
      <w:r w:rsidRPr="00CE1433">
        <w:rPr>
          <w:b/>
          <w:bCs/>
          <w:color w:val="000000" w:themeColor="text1"/>
          <w:sz w:val="20"/>
          <w:szCs w:val="20"/>
        </w:rPr>
        <w:t>SCENARIO 1: Create Journey Deletion Exclusion List</w:t>
      </w:r>
    </w:p>
    <w:p w14:paraId="0225D84A" w14:textId="42233E05" w:rsidR="00CE1433" w:rsidRDefault="00CE1433">
      <w:pPr>
        <w:pStyle w:val="Heading3"/>
        <w:spacing w:before="160" w:after="60"/>
        <w:rPr>
          <w:color w:val="auto"/>
          <w:sz w:val="22"/>
          <w:szCs w:val="22"/>
        </w:rPr>
      </w:pPr>
      <w:r w:rsidRPr="00CE1433">
        <w:rPr>
          <w:color w:val="auto"/>
          <w:sz w:val="22"/>
          <w:szCs w:val="22"/>
        </w:rPr>
        <w:t xml:space="preserve">GIVEN some journeys may not run consistently due to fluctuations for some campaigns </w:t>
      </w:r>
      <w:r>
        <w:rPr>
          <w:color w:val="auto"/>
          <w:sz w:val="22"/>
          <w:szCs w:val="22"/>
        </w:rPr>
        <w:br/>
      </w:r>
      <w:r w:rsidRPr="00CE1433">
        <w:rPr>
          <w:color w:val="auto"/>
          <w:sz w:val="22"/>
          <w:szCs w:val="22"/>
        </w:rPr>
        <w:t xml:space="preserve">WHEN Journey Deletion Exclusion data extension is created </w:t>
      </w:r>
      <w:r>
        <w:rPr>
          <w:color w:val="auto"/>
          <w:sz w:val="22"/>
          <w:szCs w:val="22"/>
        </w:rPr>
        <w:br/>
      </w:r>
      <w:r w:rsidRPr="00CE1433">
        <w:rPr>
          <w:color w:val="auto"/>
          <w:sz w:val="22"/>
          <w:szCs w:val="22"/>
        </w:rPr>
        <w:t>THEN any journeys that contain "_AR_" and "_NT_" are added to the data extension // More journeys will be added by the business as needed</w:t>
      </w:r>
    </w:p>
    <w:p w14:paraId="76108202" w14:textId="55539271" w:rsidR="001C28DF" w:rsidRPr="00CE1433" w:rsidRDefault="00000000">
      <w:pPr>
        <w:pStyle w:val="Heading3"/>
        <w:spacing w:before="160" w:after="60"/>
        <w:rPr>
          <w:b/>
          <w:bCs/>
          <w:color w:val="000000" w:themeColor="text1"/>
          <w:sz w:val="20"/>
          <w:szCs w:val="20"/>
        </w:rPr>
      </w:pPr>
      <w:r w:rsidRPr="00CE1433">
        <w:rPr>
          <w:b/>
          <w:bCs/>
          <w:color w:val="000000" w:themeColor="text1"/>
          <w:sz w:val="20"/>
          <w:szCs w:val="20"/>
        </w:rPr>
        <w:t>SCENARIO 2: Identify journeys sent more than 180 days ago</w:t>
      </w:r>
    </w:p>
    <w:p w14:paraId="46D31CB5" w14:textId="2C012346" w:rsidR="00CE1433" w:rsidRDefault="00CE1433">
      <w:pPr>
        <w:pStyle w:val="Heading3"/>
        <w:spacing w:before="160" w:after="60"/>
        <w:rPr>
          <w:color w:val="auto"/>
          <w:sz w:val="22"/>
          <w:szCs w:val="22"/>
        </w:rPr>
      </w:pPr>
      <w:r w:rsidRPr="00CE1433">
        <w:rPr>
          <w:color w:val="auto"/>
          <w:sz w:val="22"/>
          <w:szCs w:val="22"/>
        </w:rPr>
        <w:t xml:space="preserve">GIVEN there are no automated journey deletion process in place </w:t>
      </w:r>
      <w:r>
        <w:rPr>
          <w:color w:val="auto"/>
          <w:sz w:val="22"/>
          <w:szCs w:val="22"/>
        </w:rPr>
        <w:br/>
      </w:r>
      <w:r w:rsidRPr="00CE1433">
        <w:rPr>
          <w:color w:val="auto"/>
          <w:sz w:val="22"/>
          <w:szCs w:val="22"/>
        </w:rPr>
        <w:t xml:space="preserve">WHEN a journey is sent more than 180 days // All emails for multi-send journeys need to meet this requirement </w:t>
      </w:r>
      <w:r>
        <w:rPr>
          <w:color w:val="auto"/>
          <w:sz w:val="22"/>
          <w:szCs w:val="22"/>
        </w:rPr>
        <w:br/>
      </w:r>
      <w:r w:rsidRPr="00CE1433">
        <w:rPr>
          <w:color w:val="auto"/>
          <w:sz w:val="22"/>
          <w:szCs w:val="22"/>
        </w:rPr>
        <w:t xml:space="preserve">AND it is not on the exclusion list </w:t>
      </w:r>
      <w:r>
        <w:rPr>
          <w:color w:val="auto"/>
          <w:sz w:val="22"/>
          <w:szCs w:val="22"/>
        </w:rPr>
        <w:br/>
      </w:r>
      <w:r w:rsidRPr="00CE1433">
        <w:rPr>
          <w:color w:val="auto"/>
          <w:sz w:val="22"/>
          <w:szCs w:val="22"/>
        </w:rPr>
        <w:t xml:space="preserve">THEN stop the journey and automatically move the journey into Journey Cleanup Review folder (keep outside of Recycle Bin) </w:t>
      </w:r>
      <w:r>
        <w:rPr>
          <w:color w:val="auto"/>
          <w:sz w:val="22"/>
          <w:szCs w:val="22"/>
        </w:rPr>
        <w:br/>
      </w:r>
      <w:r w:rsidRPr="00CE1433">
        <w:rPr>
          <w:color w:val="auto"/>
          <w:sz w:val="22"/>
          <w:szCs w:val="22"/>
        </w:rPr>
        <w:t xml:space="preserve">AND this will be evaluated at the first the month </w:t>
      </w:r>
      <w:r>
        <w:rPr>
          <w:color w:val="auto"/>
          <w:sz w:val="22"/>
          <w:szCs w:val="22"/>
        </w:rPr>
        <w:br/>
      </w:r>
      <w:r w:rsidRPr="00CE1433">
        <w:rPr>
          <w:color w:val="auto"/>
          <w:sz w:val="22"/>
          <w:szCs w:val="22"/>
        </w:rPr>
        <w:t>AND Cedric Bastian will be sent an email notification indicating that the Journey Cleanup Review folder is ready for review</w:t>
      </w:r>
    </w:p>
    <w:p w14:paraId="4341E2BF" w14:textId="77777777" w:rsidR="00CE1433" w:rsidRDefault="00CE1433">
      <w:pPr>
        <w:pStyle w:val="Heading3"/>
        <w:spacing w:before="160" w:after="60"/>
        <w:rPr>
          <w:b/>
          <w:bCs/>
          <w:color w:val="000000" w:themeColor="text1"/>
          <w:sz w:val="20"/>
          <w:szCs w:val="20"/>
        </w:rPr>
      </w:pPr>
      <w:r w:rsidRPr="00CE1433">
        <w:rPr>
          <w:b/>
          <w:bCs/>
          <w:color w:val="000000" w:themeColor="text1"/>
          <w:sz w:val="20"/>
          <w:szCs w:val="20"/>
        </w:rPr>
        <w:t xml:space="preserve">SCENARIO 3: Stop and move journeys in the Recycle Bin folder </w:t>
      </w:r>
    </w:p>
    <w:p w14:paraId="3D5E3FB2" w14:textId="719A419E" w:rsidR="00CE1433" w:rsidRDefault="00CE1433">
      <w:pPr>
        <w:pStyle w:val="Heading3"/>
        <w:spacing w:before="160" w:after="60"/>
        <w:rPr>
          <w:color w:val="auto"/>
          <w:sz w:val="22"/>
          <w:szCs w:val="22"/>
        </w:rPr>
      </w:pPr>
      <w:r w:rsidRPr="00CE1433">
        <w:rPr>
          <w:color w:val="auto"/>
          <w:sz w:val="22"/>
          <w:szCs w:val="22"/>
        </w:rPr>
        <w:t xml:space="preserve">GIVEN there are journeys that exist in the Journey Cleanup Review folder </w:t>
      </w:r>
      <w:r w:rsidR="00F0695F">
        <w:rPr>
          <w:color w:val="auto"/>
          <w:sz w:val="22"/>
          <w:szCs w:val="22"/>
        </w:rPr>
        <w:br/>
      </w:r>
      <w:r w:rsidRPr="00CE1433">
        <w:rPr>
          <w:color w:val="auto"/>
          <w:sz w:val="22"/>
          <w:szCs w:val="22"/>
        </w:rPr>
        <w:t xml:space="preserve">WHEN the last day of the month occurs </w:t>
      </w:r>
      <w:r w:rsidR="00F0695F">
        <w:rPr>
          <w:color w:val="auto"/>
          <w:sz w:val="22"/>
          <w:szCs w:val="22"/>
        </w:rPr>
        <w:br/>
      </w:r>
      <w:r w:rsidRPr="00CE1433">
        <w:rPr>
          <w:color w:val="auto"/>
          <w:sz w:val="22"/>
          <w:szCs w:val="22"/>
        </w:rPr>
        <w:t xml:space="preserve">THEN stop all journeys in the Journey Cleanup Review </w:t>
      </w:r>
      <w:r w:rsidR="00F0695F">
        <w:rPr>
          <w:color w:val="auto"/>
          <w:sz w:val="22"/>
          <w:szCs w:val="22"/>
        </w:rPr>
        <w:br/>
      </w:r>
      <w:r w:rsidRPr="00CE1433">
        <w:rPr>
          <w:color w:val="auto"/>
          <w:sz w:val="22"/>
          <w:szCs w:val="22"/>
        </w:rPr>
        <w:t>AND move these journeys to the Recycle Bin folder</w:t>
      </w:r>
    </w:p>
    <w:p w14:paraId="55EBCFE5" w14:textId="7B5B564B" w:rsidR="001C28DF" w:rsidRPr="00CE1433" w:rsidRDefault="00CE1433">
      <w:pPr>
        <w:pStyle w:val="Heading3"/>
        <w:spacing w:before="160" w:after="60"/>
        <w:rPr>
          <w:b/>
          <w:bCs/>
          <w:color w:val="000000" w:themeColor="text1"/>
          <w:sz w:val="20"/>
          <w:szCs w:val="20"/>
        </w:rPr>
      </w:pPr>
      <w:r w:rsidRPr="00F0695F">
        <w:rPr>
          <w:b/>
          <w:bCs/>
          <w:color w:val="auto"/>
          <w:sz w:val="22"/>
          <w:szCs w:val="22"/>
        </w:rPr>
        <w:t>S</w:t>
      </w:r>
      <w:r w:rsidRPr="00F0695F">
        <w:rPr>
          <w:b/>
          <w:bCs/>
          <w:color w:val="000000" w:themeColor="text1"/>
          <w:sz w:val="20"/>
          <w:szCs w:val="20"/>
        </w:rPr>
        <w:t>CENARIO</w:t>
      </w:r>
      <w:r w:rsidRPr="00CE1433">
        <w:rPr>
          <w:b/>
          <w:bCs/>
          <w:color w:val="000000" w:themeColor="text1"/>
          <w:sz w:val="20"/>
          <w:szCs w:val="20"/>
        </w:rPr>
        <w:t xml:space="preserve"> 4: Delete journeys in the Recycle Bin folder</w:t>
      </w:r>
    </w:p>
    <w:p w14:paraId="76FCF9A0" w14:textId="4224CDBD" w:rsidR="001C28DF" w:rsidRDefault="00F0695F">
      <w:pPr>
        <w:spacing w:after="100"/>
      </w:pPr>
      <w:r w:rsidRPr="00F0695F">
        <w:t xml:space="preserve">GIVEN there are journeys that exist in the Recycle Bin folder </w:t>
      </w:r>
      <w:r>
        <w:br/>
      </w:r>
      <w:r w:rsidRPr="00F0695F">
        <w:t xml:space="preserve">WHEN the first day of the month occurs </w:t>
      </w:r>
      <w:r>
        <w:br/>
      </w:r>
      <w:r w:rsidRPr="00F0695F">
        <w:t>THEN delete all journeys in the Recycle Bin folder</w:t>
      </w:r>
      <w:r>
        <w:br/>
      </w: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1C28DF" w14:paraId="30590BCB" w14:textId="77777777">
        <w:tc>
          <w:tcPr>
            <w:tcW w:w="0" w:type="auto"/>
            <w:shd w:val="clear" w:color="auto" w:fill="DEEBF7"/>
            <w:tcMar>
              <w:top w:w="150" w:type="dxa"/>
              <w:left w:w="200" w:type="dxa"/>
              <w:bottom w:w="150" w:type="dxa"/>
              <w:right w:w="200" w:type="dxa"/>
            </w:tcMar>
          </w:tcPr>
          <w:p w14:paraId="1DFB8B13" w14:textId="77777777" w:rsidR="00233D88" w:rsidRPr="00233D88" w:rsidRDefault="00233D88" w:rsidP="00233D88">
            <w:pPr>
              <w:spacing w:after="80"/>
              <w:rPr>
                <w:b/>
                <w:bCs/>
                <w:color w:val="1F4E79"/>
              </w:rPr>
            </w:pPr>
            <w:r w:rsidRPr="00233D88">
              <w:rPr>
                <w:b/>
                <w:bCs/>
                <w:color w:val="1F4E79"/>
              </w:rPr>
              <w:t>Background</w:t>
            </w:r>
          </w:p>
          <w:p w14:paraId="5B8F1078" w14:textId="18B12ADF" w:rsidR="00233D88" w:rsidRPr="000402FD" w:rsidRDefault="00233D88" w:rsidP="00233D88">
            <w:pPr>
              <w:rPr>
                <w:lang w:val="en-IN"/>
              </w:rPr>
            </w:pPr>
            <w:r w:rsidRPr="000402FD">
              <w:rPr>
                <w:lang w:val="en-IN"/>
              </w:rPr>
              <w:t>Currently, Journey Builder journeys that are no longer needed are managed manually. This involves stopping, moving, or deleting journeys, which is time-consuming</w:t>
            </w:r>
            <w:r>
              <w:rPr>
                <w:lang w:val="en-IN"/>
              </w:rPr>
              <w:t>.</w:t>
            </w:r>
            <w:r>
              <w:rPr>
                <w:lang w:val="en-IN"/>
              </w:rPr>
              <w:br/>
            </w:r>
          </w:p>
          <w:p w14:paraId="1A77ABF4" w14:textId="1F79A4BA" w:rsidR="00233D88" w:rsidRPr="000402FD" w:rsidRDefault="00233D88" w:rsidP="00233D88">
            <w:pPr>
              <w:rPr>
                <w:lang w:val="en-IN"/>
              </w:rPr>
            </w:pPr>
            <w:r w:rsidRPr="000402FD">
              <w:rPr>
                <w:lang w:val="en-IN"/>
              </w:rPr>
              <w:t xml:space="preserve">The </w:t>
            </w:r>
            <w:r>
              <w:rPr>
                <w:lang w:val="en-IN"/>
              </w:rPr>
              <w:t>solution</w:t>
            </w:r>
            <w:r w:rsidRPr="000402FD">
              <w:rPr>
                <w:lang w:val="en-IN"/>
              </w:rPr>
              <w:t xml:space="preserve"> addresses the following:</w:t>
            </w:r>
          </w:p>
          <w:p w14:paraId="7C0C79BE" w14:textId="77777777" w:rsidR="00233D88" w:rsidRDefault="00233D88" w:rsidP="00233D88">
            <w:pPr>
              <w:pStyle w:val="ListParagraph"/>
              <w:numPr>
                <w:ilvl w:val="0"/>
                <w:numId w:val="2"/>
              </w:numPr>
              <w:spacing w:before="100" w:line="276" w:lineRule="auto"/>
              <w:contextualSpacing/>
              <w:rPr>
                <w:lang w:val="en-IN"/>
              </w:rPr>
            </w:pPr>
            <w:r w:rsidRPr="000402FD">
              <w:rPr>
                <w:lang w:val="en-IN"/>
              </w:rPr>
              <w:t>Automating the movement of journeys older than 180 days into a "Journey Cleanup Review" folder for audit and approval.</w:t>
            </w:r>
          </w:p>
          <w:p w14:paraId="05A76085" w14:textId="77777777" w:rsidR="00233D88" w:rsidRPr="000402FD" w:rsidRDefault="00233D88" w:rsidP="00233D88">
            <w:pPr>
              <w:pStyle w:val="ListParagraph"/>
              <w:numPr>
                <w:ilvl w:val="0"/>
                <w:numId w:val="2"/>
              </w:numPr>
              <w:spacing w:before="100" w:line="276" w:lineRule="auto"/>
              <w:contextualSpacing/>
              <w:rPr>
                <w:lang w:val="en-IN"/>
              </w:rPr>
            </w:pPr>
            <w:r w:rsidRPr="000402FD">
              <w:rPr>
                <w:lang w:val="en-IN"/>
              </w:rPr>
              <w:lastRenderedPageBreak/>
              <w:t>Monthly deletion of journeys from the Recycle Bin folder.</w:t>
            </w:r>
          </w:p>
          <w:p w14:paraId="1BAF54E8" w14:textId="66A70468" w:rsidR="001C28DF" w:rsidRPr="00233D88" w:rsidRDefault="00233D88" w:rsidP="00233D88">
            <w:pPr>
              <w:numPr>
                <w:ilvl w:val="0"/>
                <w:numId w:val="2"/>
              </w:numPr>
              <w:spacing w:line="276" w:lineRule="auto"/>
              <w:rPr>
                <w:lang w:val="en-IN"/>
              </w:rPr>
            </w:pPr>
            <w:r w:rsidRPr="000402FD">
              <w:rPr>
                <w:lang w:val="en-IN"/>
              </w:rPr>
              <w:t xml:space="preserve">Maintaining an exclusion </w:t>
            </w:r>
            <w:r>
              <w:rPr>
                <w:lang w:val="en-IN"/>
              </w:rPr>
              <w:t>condition</w:t>
            </w:r>
            <w:r w:rsidRPr="000402FD">
              <w:rPr>
                <w:lang w:val="en-IN"/>
              </w:rPr>
              <w:t xml:space="preserve"> to prevent movement of certain journeys (e.g., those containing _AR_ or _NT_)</w:t>
            </w:r>
            <w:r>
              <w:rPr>
                <w:lang w:val="en-IN"/>
              </w:rPr>
              <w:t>.</w:t>
            </w:r>
          </w:p>
        </w:tc>
      </w:tr>
    </w:tbl>
    <w:p w14:paraId="63263779" w14:textId="77777777" w:rsidR="001C28DF" w:rsidRDefault="001C28DF">
      <w:pPr>
        <w:spacing w:after="80"/>
      </w:pPr>
    </w:p>
    <w:p w14:paraId="764500BA" w14:textId="554D5BE2" w:rsidR="001C28DF" w:rsidRDefault="00000000" w:rsidP="00452F2B">
      <w:pPr>
        <w:pStyle w:val="Heading1"/>
        <w:pBdr>
          <w:bottom w:val="single" w:sz="6" w:space="4" w:color="2E75B6"/>
        </w:pBdr>
        <w:spacing w:before="300" w:after="120"/>
      </w:pPr>
      <w:r>
        <w:rPr>
          <w:b/>
          <w:bCs/>
          <w:color w:val="1F4E79"/>
        </w:rPr>
        <w:t>1. Automation Flow</w:t>
      </w:r>
    </w:p>
    <w:p w14:paraId="483409B9" w14:textId="69D87C12" w:rsidR="00452F2B" w:rsidRDefault="00000000">
      <w:pPr>
        <w:spacing w:after="120"/>
      </w:pPr>
      <w:r>
        <w:t>The two diagrams below show the full monthly lifecycle</w:t>
      </w:r>
      <w:r w:rsidR="00E13031">
        <w:t>:</w:t>
      </w:r>
    </w:p>
    <w:p w14:paraId="3B46E4F2" w14:textId="77777777" w:rsidR="00886C76" w:rsidRDefault="00886C76" w:rsidP="00886C76">
      <w:pPr>
        <w:pStyle w:val="ListParagraph"/>
        <w:numPr>
          <w:ilvl w:val="0"/>
          <w:numId w:val="3"/>
        </w:numPr>
        <w:spacing w:after="120"/>
      </w:pPr>
      <w:r w:rsidRPr="00886C76">
        <w:t xml:space="preserve">Automation 1 runs on a fixed monthly schedule on the </w:t>
      </w:r>
      <w:r w:rsidRPr="0052242E">
        <w:rPr>
          <w:b/>
          <w:bCs/>
        </w:rPr>
        <w:t>30th day</w:t>
      </w:r>
      <w:r w:rsidRPr="00886C76">
        <w:t xml:space="preserve"> of each month and moves journeys from the Cleanup Review folder to the Recycle Bin folder.</w:t>
      </w:r>
    </w:p>
    <w:p w14:paraId="1A0E9A8D" w14:textId="2F46696A" w:rsidR="00452F2B" w:rsidRDefault="00886C76" w:rsidP="00886C76">
      <w:pPr>
        <w:pStyle w:val="ListParagraph"/>
        <w:numPr>
          <w:ilvl w:val="0"/>
          <w:numId w:val="3"/>
        </w:numPr>
        <w:spacing w:after="120"/>
      </w:pPr>
      <w:r w:rsidRPr="00886C76">
        <w:t xml:space="preserve">Automation 2 runs on the </w:t>
      </w:r>
      <w:r w:rsidRPr="00886C76">
        <w:rPr>
          <w:b/>
          <w:bCs/>
        </w:rPr>
        <w:t>1st day</w:t>
      </w:r>
      <w:r w:rsidRPr="00886C76">
        <w:t xml:space="preserve"> of each month. It first deletes journeys from the Recycle Bin folder, then identifies and moves the current month's eligible journeys into the Cleanup Review folder and sends a notification to Cedric for review and approval.</w:t>
      </w:r>
    </w:p>
    <w:p w14:paraId="0E6908A3" w14:textId="3842793E" w:rsidR="001C28DF" w:rsidRPr="00262672" w:rsidRDefault="00000000">
      <w:pPr>
        <w:pStyle w:val="Heading2"/>
        <w:spacing w:before="200" w:after="80"/>
        <w:rPr>
          <w:sz w:val="24"/>
          <w:szCs w:val="24"/>
        </w:rPr>
      </w:pPr>
      <w:r w:rsidRPr="00262672">
        <w:rPr>
          <w:b/>
          <w:bCs/>
          <w:color w:val="2E75B6"/>
          <w:sz w:val="24"/>
          <w:szCs w:val="24"/>
        </w:rPr>
        <w:t xml:space="preserve">Automation 1 — </w:t>
      </w:r>
      <w:r w:rsidR="00452F2B" w:rsidRPr="00262672">
        <w:rPr>
          <w:b/>
          <w:bCs/>
          <w:color w:val="2E75B6"/>
          <w:sz w:val="24"/>
          <w:szCs w:val="24"/>
        </w:rPr>
        <w:t>Journey</w:t>
      </w:r>
      <w:r w:rsidR="00262672" w:rsidRPr="00262672">
        <w:rPr>
          <w:b/>
          <w:bCs/>
          <w:color w:val="2E75B6"/>
          <w:sz w:val="24"/>
          <w:szCs w:val="24"/>
        </w:rPr>
        <w:t>Builder</w:t>
      </w:r>
      <w:r w:rsidR="00452F2B" w:rsidRPr="00262672">
        <w:rPr>
          <w:b/>
          <w:bCs/>
          <w:color w:val="2E75B6"/>
          <w:sz w:val="24"/>
          <w:szCs w:val="24"/>
        </w:rPr>
        <w:t>-</w:t>
      </w:r>
      <w:r w:rsidRPr="00262672">
        <w:rPr>
          <w:b/>
          <w:bCs/>
          <w:color w:val="2E75B6"/>
          <w:sz w:val="24"/>
          <w:szCs w:val="24"/>
        </w:rPr>
        <w:t>Mo</w:t>
      </w:r>
      <w:r w:rsidR="00262672" w:rsidRPr="00262672">
        <w:rPr>
          <w:b/>
          <w:bCs/>
          <w:color w:val="2E75B6"/>
          <w:sz w:val="24"/>
          <w:szCs w:val="24"/>
        </w:rPr>
        <w:t>ve</w:t>
      </w:r>
      <w:r w:rsidR="00452F2B" w:rsidRPr="00262672">
        <w:rPr>
          <w:b/>
          <w:bCs/>
          <w:color w:val="2E75B6"/>
          <w:sz w:val="24"/>
          <w:szCs w:val="24"/>
        </w:rPr>
        <w:t>_</w:t>
      </w:r>
      <w:r w:rsidR="00262672" w:rsidRPr="00262672">
        <w:rPr>
          <w:b/>
          <w:bCs/>
          <w:color w:val="2E75B6"/>
          <w:sz w:val="24"/>
          <w:szCs w:val="24"/>
        </w:rPr>
        <w:t>Cleanup</w:t>
      </w:r>
      <w:r w:rsidR="00452F2B" w:rsidRPr="00262672">
        <w:rPr>
          <w:b/>
          <w:bCs/>
          <w:color w:val="2E75B6"/>
          <w:sz w:val="24"/>
          <w:szCs w:val="24"/>
        </w:rPr>
        <w:t>_</w:t>
      </w:r>
      <w:r w:rsidR="00262672" w:rsidRPr="00262672">
        <w:rPr>
          <w:b/>
          <w:bCs/>
          <w:color w:val="2E75B6"/>
          <w:sz w:val="24"/>
          <w:szCs w:val="24"/>
        </w:rPr>
        <w:t>Review_Journeys</w:t>
      </w:r>
      <w:r w:rsidR="00452F2B" w:rsidRPr="00262672">
        <w:rPr>
          <w:b/>
          <w:bCs/>
          <w:color w:val="2E75B6"/>
          <w:sz w:val="24"/>
          <w:szCs w:val="24"/>
        </w:rPr>
        <w:t>_</w:t>
      </w:r>
      <w:r w:rsidR="00262672" w:rsidRPr="00262672">
        <w:rPr>
          <w:b/>
          <w:bCs/>
          <w:color w:val="2E75B6"/>
          <w:sz w:val="24"/>
          <w:szCs w:val="24"/>
        </w:rPr>
        <w:t>To_RecycleBin</w:t>
      </w:r>
      <w:r w:rsidRPr="00262672">
        <w:rPr>
          <w:b/>
          <w:bCs/>
          <w:color w:val="2E75B6"/>
          <w:sz w:val="24"/>
          <w:szCs w:val="24"/>
        </w:rPr>
        <w:t xml:space="preserve"> (Scheduled: 30th of every month)</w:t>
      </w:r>
      <w:r w:rsidR="00452F2B" w:rsidRPr="00262672">
        <w:rPr>
          <w:b/>
          <w:bCs/>
          <w:color w:val="2E75B6"/>
          <w:sz w:val="24"/>
          <w:szCs w:val="24"/>
        </w:rPr>
        <w:br/>
      </w:r>
    </w:p>
    <w:tbl>
      <w:tblPr>
        <w:tblW w:w="3500" w:type="pct"/>
        <w:jc w:val="center"/>
        <w:tblBorders>
          <w:top w:val="single" w:sz="8" w:space="0" w:color="548235"/>
          <w:left w:val="single" w:sz="8" w:space="0" w:color="548235"/>
          <w:bottom w:val="single" w:sz="8" w:space="0" w:color="548235"/>
          <w:right w:val="single" w:sz="8" w:space="0" w:color="5482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5BF07ED3" w14:textId="77777777">
        <w:trPr>
          <w:jc w:val="center"/>
        </w:trPr>
        <w:tc>
          <w:tcPr>
            <w:tcW w:w="0" w:type="auto"/>
            <w:shd w:val="clear" w:color="auto" w:fill="C6E0B4"/>
            <w:tcMar>
              <w:top w:w="120" w:type="dxa"/>
              <w:left w:w="220" w:type="dxa"/>
              <w:bottom w:w="120" w:type="dxa"/>
              <w:right w:w="220" w:type="dxa"/>
            </w:tcMar>
          </w:tcPr>
          <w:p w14:paraId="6E7D1A85" w14:textId="77777777" w:rsidR="001C28DF" w:rsidRDefault="00000000">
            <w:pPr>
              <w:spacing w:after="40"/>
              <w:jc w:val="center"/>
            </w:pPr>
            <w:r>
              <w:rPr>
                <w:b/>
                <w:bCs/>
                <w:color w:val="1F4E79"/>
                <w:sz w:val="19"/>
                <w:szCs w:val="19"/>
              </w:rPr>
              <w:t>Start</w:t>
            </w:r>
          </w:p>
          <w:p w14:paraId="506F6131" w14:textId="77777777" w:rsidR="001C28DF" w:rsidRDefault="00000000">
            <w:pPr>
              <w:jc w:val="center"/>
            </w:pPr>
            <w:r>
              <w:rPr>
                <w:color w:val="1F4E79"/>
                <w:sz w:val="19"/>
                <w:szCs w:val="19"/>
              </w:rPr>
              <w:t>(Monthly Automation Trigger — scheduled for the 30th)</w:t>
            </w:r>
          </w:p>
        </w:tc>
      </w:tr>
    </w:tbl>
    <w:p w14:paraId="343E3F51"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04E937A1" w14:textId="77777777">
        <w:trPr>
          <w:jc w:val="center"/>
        </w:trPr>
        <w:tc>
          <w:tcPr>
            <w:tcW w:w="0" w:type="auto"/>
            <w:shd w:val="clear" w:color="auto" w:fill="DEEBF7"/>
            <w:tcMar>
              <w:top w:w="120" w:type="dxa"/>
              <w:left w:w="220" w:type="dxa"/>
              <w:bottom w:w="120" w:type="dxa"/>
              <w:right w:w="220" w:type="dxa"/>
            </w:tcMar>
          </w:tcPr>
          <w:p w14:paraId="530FD806" w14:textId="77777777" w:rsidR="001C28DF" w:rsidRDefault="00000000">
            <w:pPr>
              <w:spacing w:after="40"/>
              <w:jc w:val="center"/>
            </w:pPr>
            <w:r>
              <w:rPr>
                <w:b/>
                <w:bCs/>
                <w:color w:val="1F4E79"/>
                <w:sz w:val="19"/>
                <w:szCs w:val="19"/>
              </w:rPr>
              <w:t>Step 1: Fetch (real-time)</w:t>
            </w:r>
          </w:p>
          <w:p w14:paraId="21DF309A" w14:textId="77777777" w:rsidR="001C28DF" w:rsidRDefault="00000000">
            <w:pPr>
              <w:spacing w:after="40"/>
              <w:jc w:val="center"/>
            </w:pPr>
            <w:r>
              <w:rPr>
                <w:color w:val="1F4E79"/>
                <w:sz w:val="19"/>
                <w:szCs w:val="19"/>
              </w:rPr>
              <w:t>Script Activity — live REST call to Journey Builder,</w:t>
            </w:r>
          </w:p>
          <w:p w14:paraId="0A58564C" w14:textId="31AA82AC" w:rsidR="001C28DF" w:rsidRDefault="00000000">
            <w:pPr>
              <w:spacing w:after="40"/>
              <w:jc w:val="center"/>
            </w:pPr>
            <w:r>
              <w:rPr>
                <w:color w:val="1F4E79"/>
                <w:sz w:val="19"/>
                <w:szCs w:val="19"/>
              </w:rPr>
              <w:t xml:space="preserve">filtered to the Cleanup Review folder </w:t>
            </w:r>
            <w:r w:rsidR="002D72F4">
              <w:rPr>
                <w:color w:val="1F4E79"/>
                <w:sz w:val="19"/>
                <w:szCs w:val="19"/>
              </w:rPr>
              <w:t xml:space="preserve">by folder </w:t>
            </w:r>
            <w:r>
              <w:rPr>
                <w:color w:val="1F4E79"/>
                <w:sz w:val="19"/>
                <w:szCs w:val="19"/>
              </w:rPr>
              <w:t>ID</w:t>
            </w:r>
          </w:p>
          <w:p w14:paraId="79F3469F" w14:textId="148C1077" w:rsidR="001C28DF" w:rsidRDefault="00000000">
            <w:pPr>
              <w:jc w:val="center"/>
            </w:pPr>
            <w:r>
              <w:rPr>
                <w:color w:val="1F4E79"/>
                <w:sz w:val="19"/>
                <w:szCs w:val="19"/>
              </w:rPr>
              <w:t>→ Journey_Cleanup_Review_Folder</w:t>
            </w:r>
            <w:r w:rsidR="009F7FE6">
              <w:rPr>
                <w:color w:val="1F4E79"/>
                <w:sz w:val="19"/>
                <w:szCs w:val="19"/>
              </w:rPr>
              <w:t xml:space="preserve"> DE</w:t>
            </w:r>
          </w:p>
        </w:tc>
      </w:tr>
    </w:tbl>
    <w:p w14:paraId="0207C454"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4594A940" w14:textId="77777777">
        <w:trPr>
          <w:jc w:val="center"/>
        </w:trPr>
        <w:tc>
          <w:tcPr>
            <w:tcW w:w="0" w:type="auto"/>
            <w:shd w:val="clear" w:color="auto" w:fill="DEEBF7"/>
            <w:tcMar>
              <w:top w:w="120" w:type="dxa"/>
              <w:left w:w="220" w:type="dxa"/>
              <w:bottom w:w="120" w:type="dxa"/>
              <w:right w:w="220" w:type="dxa"/>
            </w:tcMar>
          </w:tcPr>
          <w:p w14:paraId="7F037DC3" w14:textId="063AE234" w:rsidR="001C28DF" w:rsidRDefault="00000000">
            <w:pPr>
              <w:spacing w:after="40"/>
              <w:jc w:val="center"/>
            </w:pPr>
            <w:r>
              <w:rPr>
                <w:b/>
                <w:bCs/>
                <w:color w:val="1F4E79"/>
                <w:sz w:val="19"/>
                <w:szCs w:val="19"/>
              </w:rPr>
              <w:t xml:space="preserve">Step 2: Stop </w:t>
            </w:r>
          </w:p>
          <w:p w14:paraId="43FCAB56" w14:textId="77777777" w:rsidR="001C28DF" w:rsidRDefault="00000000">
            <w:pPr>
              <w:spacing w:after="40"/>
              <w:jc w:val="center"/>
            </w:pPr>
            <w:r>
              <w:rPr>
                <w:color w:val="1F4E79"/>
                <w:sz w:val="19"/>
                <w:szCs w:val="19"/>
              </w:rPr>
              <w:t>Stop every journey listed in</w:t>
            </w:r>
          </w:p>
          <w:p w14:paraId="4F45D8A2" w14:textId="4C2CDAE7" w:rsidR="001C28DF" w:rsidRDefault="00000000">
            <w:pPr>
              <w:jc w:val="center"/>
            </w:pPr>
            <w:r>
              <w:rPr>
                <w:color w:val="1F4E79"/>
                <w:sz w:val="19"/>
                <w:szCs w:val="19"/>
              </w:rPr>
              <w:t>Journey_Cleanup_Review_Folder</w:t>
            </w:r>
            <w:r w:rsidR="009F7FE6">
              <w:rPr>
                <w:color w:val="1F4E79"/>
                <w:sz w:val="19"/>
                <w:szCs w:val="19"/>
              </w:rPr>
              <w:t xml:space="preserve"> DE</w:t>
            </w:r>
          </w:p>
        </w:tc>
      </w:tr>
    </w:tbl>
    <w:p w14:paraId="732DD364"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7E31E2F8" w14:textId="77777777">
        <w:trPr>
          <w:jc w:val="center"/>
        </w:trPr>
        <w:tc>
          <w:tcPr>
            <w:tcW w:w="0" w:type="auto"/>
            <w:shd w:val="clear" w:color="auto" w:fill="DEEBF7"/>
            <w:tcMar>
              <w:top w:w="120" w:type="dxa"/>
              <w:left w:w="220" w:type="dxa"/>
              <w:bottom w:w="120" w:type="dxa"/>
              <w:right w:w="220" w:type="dxa"/>
            </w:tcMar>
          </w:tcPr>
          <w:p w14:paraId="401386AF" w14:textId="6FD6B525" w:rsidR="001C28DF" w:rsidRDefault="00000000">
            <w:pPr>
              <w:spacing w:after="40"/>
              <w:jc w:val="center"/>
            </w:pPr>
            <w:r>
              <w:rPr>
                <w:b/>
                <w:bCs/>
                <w:color w:val="1F4E79"/>
                <w:sz w:val="19"/>
                <w:szCs w:val="19"/>
              </w:rPr>
              <w:t xml:space="preserve">Step 3: Move </w:t>
            </w:r>
          </w:p>
          <w:p w14:paraId="4822BC05" w14:textId="77777777" w:rsidR="001C28DF" w:rsidRDefault="00000000">
            <w:pPr>
              <w:spacing w:after="40"/>
              <w:jc w:val="center"/>
            </w:pPr>
            <w:r>
              <w:rPr>
                <w:color w:val="1F4E79"/>
                <w:sz w:val="19"/>
                <w:szCs w:val="19"/>
              </w:rPr>
              <w:t>Move the same journeys to the</w:t>
            </w:r>
          </w:p>
          <w:p w14:paraId="7793DA7D" w14:textId="77777777" w:rsidR="001C28DF" w:rsidRDefault="00000000">
            <w:pPr>
              <w:jc w:val="center"/>
            </w:pPr>
            <w:r>
              <w:rPr>
                <w:color w:val="1F4E79"/>
                <w:sz w:val="19"/>
                <w:szCs w:val="19"/>
              </w:rPr>
              <w:t>Recycle Bin folder</w:t>
            </w:r>
          </w:p>
        </w:tc>
      </w:tr>
    </w:tbl>
    <w:p w14:paraId="5ADD4425" w14:textId="77777777" w:rsidR="001C28DF" w:rsidRDefault="00000000">
      <w:pPr>
        <w:spacing w:before="40" w:after="40"/>
        <w:jc w:val="center"/>
      </w:pPr>
      <w:r>
        <w:rPr>
          <w:b/>
          <w:bCs/>
          <w:color w:val="595959"/>
        </w:rPr>
        <w:t>↓</w:t>
      </w:r>
    </w:p>
    <w:tbl>
      <w:tblPr>
        <w:tblW w:w="3500" w:type="pct"/>
        <w:jc w:val="center"/>
        <w:tblBorders>
          <w:top w:val="single" w:sz="8" w:space="0" w:color="548235"/>
          <w:left w:val="single" w:sz="8" w:space="0" w:color="548235"/>
          <w:bottom w:val="single" w:sz="8" w:space="0" w:color="548235"/>
          <w:right w:val="single" w:sz="8" w:space="0" w:color="5482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1D2554A3" w14:textId="77777777">
        <w:trPr>
          <w:jc w:val="center"/>
        </w:trPr>
        <w:tc>
          <w:tcPr>
            <w:tcW w:w="0" w:type="auto"/>
            <w:shd w:val="clear" w:color="auto" w:fill="C6E0B4"/>
            <w:tcMar>
              <w:top w:w="120" w:type="dxa"/>
              <w:left w:w="220" w:type="dxa"/>
              <w:bottom w:w="120" w:type="dxa"/>
              <w:right w:w="220" w:type="dxa"/>
            </w:tcMar>
          </w:tcPr>
          <w:p w14:paraId="758C299D" w14:textId="77777777" w:rsidR="001C28DF" w:rsidRDefault="00000000">
            <w:pPr>
              <w:jc w:val="center"/>
            </w:pPr>
            <w:r>
              <w:rPr>
                <w:b/>
                <w:bCs/>
                <w:color w:val="1F4E79"/>
                <w:sz w:val="19"/>
                <w:szCs w:val="19"/>
              </w:rPr>
              <w:t>End Automation 1</w:t>
            </w:r>
          </w:p>
        </w:tc>
      </w:tr>
    </w:tbl>
    <w:p w14:paraId="3C2CBA92" w14:textId="77777777" w:rsidR="001C28DF" w:rsidRDefault="001C28DF">
      <w:pPr>
        <w:spacing w:after="160"/>
      </w:pPr>
    </w:p>
    <w:p w14:paraId="27D850EC" w14:textId="77777777" w:rsidR="001C28DF" w:rsidRDefault="00000000">
      <w:r>
        <w:br w:type="page"/>
      </w:r>
    </w:p>
    <w:p w14:paraId="30A53644" w14:textId="1D735D20" w:rsidR="001C28DF" w:rsidRPr="00886C76" w:rsidRDefault="00000000">
      <w:pPr>
        <w:pStyle w:val="Heading2"/>
        <w:spacing w:before="200" w:after="80"/>
        <w:rPr>
          <w:b/>
          <w:bCs/>
          <w:color w:val="2E75B6"/>
        </w:rPr>
      </w:pPr>
      <w:r w:rsidRPr="00886C76">
        <w:rPr>
          <w:b/>
          <w:bCs/>
          <w:color w:val="2E75B6"/>
          <w:sz w:val="23"/>
          <w:szCs w:val="23"/>
        </w:rPr>
        <w:lastRenderedPageBreak/>
        <w:t xml:space="preserve">Automation 2 — </w:t>
      </w:r>
      <w:r w:rsidR="00886C76" w:rsidRPr="00886C76">
        <w:rPr>
          <w:b/>
          <w:bCs/>
          <w:color w:val="2E75B6"/>
          <w:sz w:val="23"/>
          <w:szCs w:val="23"/>
        </w:rPr>
        <w:t>JourneyBuilder-Monthly_RecycleBin_Cleanup_Review_And_Notification</w:t>
      </w:r>
      <w:r w:rsidR="00886C76">
        <w:rPr>
          <w:b/>
          <w:bCs/>
          <w:color w:val="2E75B6"/>
        </w:rPr>
        <w:t xml:space="preserve"> </w:t>
      </w:r>
      <w:r w:rsidRPr="00886C76">
        <w:rPr>
          <w:b/>
          <w:bCs/>
          <w:color w:val="2E75B6"/>
          <w:sz w:val="23"/>
          <w:szCs w:val="23"/>
        </w:rPr>
        <w:t>(Scheduled: 1st of every month)</w:t>
      </w:r>
      <w:r w:rsidR="00886C76">
        <w:rPr>
          <w:b/>
          <w:bCs/>
          <w:color w:val="2E75B6"/>
        </w:rPr>
        <w:br/>
      </w:r>
    </w:p>
    <w:tbl>
      <w:tblPr>
        <w:tblW w:w="3500" w:type="pct"/>
        <w:jc w:val="center"/>
        <w:tblBorders>
          <w:top w:val="single" w:sz="8" w:space="0" w:color="548235"/>
          <w:left w:val="single" w:sz="8" w:space="0" w:color="548235"/>
          <w:bottom w:val="single" w:sz="8" w:space="0" w:color="548235"/>
          <w:right w:val="single" w:sz="8" w:space="0" w:color="5482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519F1AA2" w14:textId="77777777">
        <w:trPr>
          <w:jc w:val="center"/>
        </w:trPr>
        <w:tc>
          <w:tcPr>
            <w:tcW w:w="0" w:type="auto"/>
            <w:shd w:val="clear" w:color="auto" w:fill="C6E0B4"/>
            <w:tcMar>
              <w:top w:w="120" w:type="dxa"/>
              <w:left w:w="220" w:type="dxa"/>
              <w:bottom w:w="120" w:type="dxa"/>
              <w:right w:w="220" w:type="dxa"/>
            </w:tcMar>
          </w:tcPr>
          <w:p w14:paraId="4D1FA1F3" w14:textId="77777777" w:rsidR="001C28DF" w:rsidRDefault="00000000">
            <w:pPr>
              <w:spacing w:after="40"/>
              <w:jc w:val="center"/>
            </w:pPr>
            <w:r>
              <w:rPr>
                <w:b/>
                <w:bCs/>
                <w:color w:val="1F4E79"/>
                <w:sz w:val="19"/>
                <w:szCs w:val="19"/>
              </w:rPr>
              <w:t>Start</w:t>
            </w:r>
          </w:p>
          <w:p w14:paraId="5194B98C" w14:textId="77777777" w:rsidR="001C28DF" w:rsidRDefault="00000000">
            <w:pPr>
              <w:jc w:val="center"/>
            </w:pPr>
            <w:r>
              <w:rPr>
                <w:color w:val="1F4E79"/>
                <w:sz w:val="19"/>
                <w:szCs w:val="19"/>
              </w:rPr>
              <w:t>(Automation Trigger)</w:t>
            </w:r>
          </w:p>
        </w:tc>
      </w:tr>
    </w:tbl>
    <w:p w14:paraId="5FCD8C78"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0F1CC15D" w14:textId="77777777">
        <w:trPr>
          <w:jc w:val="center"/>
        </w:trPr>
        <w:tc>
          <w:tcPr>
            <w:tcW w:w="0" w:type="auto"/>
            <w:shd w:val="clear" w:color="auto" w:fill="DEEBF7"/>
            <w:tcMar>
              <w:top w:w="120" w:type="dxa"/>
              <w:left w:w="220" w:type="dxa"/>
              <w:bottom w:w="120" w:type="dxa"/>
              <w:right w:w="220" w:type="dxa"/>
            </w:tcMar>
          </w:tcPr>
          <w:p w14:paraId="6B92CCB4" w14:textId="77777777" w:rsidR="001C28DF" w:rsidRDefault="00000000">
            <w:pPr>
              <w:spacing w:after="40"/>
              <w:jc w:val="center"/>
            </w:pPr>
            <w:r>
              <w:rPr>
                <w:b/>
                <w:bCs/>
                <w:color w:val="1F4E79"/>
                <w:sz w:val="19"/>
                <w:szCs w:val="19"/>
              </w:rPr>
              <w:t>Step 1: Fetch (real-time)</w:t>
            </w:r>
          </w:p>
          <w:p w14:paraId="79C411EB" w14:textId="77777777" w:rsidR="001C28DF" w:rsidRDefault="00000000">
            <w:pPr>
              <w:spacing w:after="40"/>
              <w:jc w:val="center"/>
            </w:pPr>
            <w:r>
              <w:rPr>
                <w:color w:val="1F4E79"/>
                <w:sz w:val="19"/>
                <w:szCs w:val="19"/>
              </w:rPr>
              <w:t>Script Activity — live REST call to Journey Builder,</w:t>
            </w:r>
          </w:p>
          <w:p w14:paraId="71F06060" w14:textId="77777777" w:rsidR="001C28DF" w:rsidRDefault="00000000">
            <w:pPr>
              <w:spacing w:after="40"/>
              <w:jc w:val="center"/>
            </w:pPr>
            <w:r>
              <w:rPr>
                <w:color w:val="1F4E79"/>
                <w:sz w:val="19"/>
                <w:szCs w:val="19"/>
              </w:rPr>
              <w:t>filtered to the Recycle Bin folder ID</w:t>
            </w:r>
          </w:p>
          <w:p w14:paraId="2DAE3465" w14:textId="32397AF4" w:rsidR="001C28DF" w:rsidRDefault="00000000">
            <w:pPr>
              <w:jc w:val="center"/>
            </w:pPr>
            <w:r>
              <w:rPr>
                <w:color w:val="1F4E79"/>
                <w:sz w:val="19"/>
                <w:szCs w:val="19"/>
              </w:rPr>
              <w:t>→ Journey_Recycle_Bin_Folder</w:t>
            </w:r>
            <w:r w:rsidR="009F7FE6">
              <w:rPr>
                <w:color w:val="1F4E79"/>
                <w:sz w:val="19"/>
                <w:szCs w:val="19"/>
              </w:rPr>
              <w:t xml:space="preserve"> DE</w:t>
            </w:r>
          </w:p>
        </w:tc>
      </w:tr>
    </w:tbl>
    <w:p w14:paraId="5D32C8E0"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0E3F0839" w14:textId="77777777">
        <w:trPr>
          <w:jc w:val="center"/>
        </w:trPr>
        <w:tc>
          <w:tcPr>
            <w:tcW w:w="0" w:type="auto"/>
            <w:shd w:val="clear" w:color="auto" w:fill="DEEBF7"/>
            <w:tcMar>
              <w:top w:w="120" w:type="dxa"/>
              <w:left w:w="220" w:type="dxa"/>
              <w:bottom w:w="120" w:type="dxa"/>
              <w:right w:w="220" w:type="dxa"/>
            </w:tcMar>
          </w:tcPr>
          <w:p w14:paraId="00512D25" w14:textId="77777777" w:rsidR="001C28DF" w:rsidRDefault="00000000">
            <w:pPr>
              <w:spacing w:after="40"/>
              <w:jc w:val="center"/>
            </w:pPr>
            <w:r>
              <w:rPr>
                <w:b/>
                <w:bCs/>
                <w:color w:val="1F4E79"/>
                <w:sz w:val="19"/>
                <w:szCs w:val="19"/>
              </w:rPr>
              <w:t>Step 2: Stop</w:t>
            </w:r>
          </w:p>
          <w:p w14:paraId="453D89E8" w14:textId="77777777" w:rsidR="001C28DF" w:rsidRDefault="00000000">
            <w:pPr>
              <w:spacing w:after="40"/>
              <w:jc w:val="center"/>
            </w:pPr>
            <w:r>
              <w:rPr>
                <w:color w:val="1F4E79"/>
                <w:sz w:val="19"/>
                <w:szCs w:val="19"/>
              </w:rPr>
              <w:t>Stop all versions of every journey listed in</w:t>
            </w:r>
          </w:p>
          <w:p w14:paraId="64E05C3A" w14:textId="2AC74835" w:rsidR="001C28DF" w:rsidRDefault="00000000">
            <w:pPr>
              <w:jc w:val="center"/>
            </w:pPr>
            <w:r>
              <w:rPr>
                <w:color w:val="1F4E79"/>
                <w:sz w:val="19"/>
                <w:szCs w:val="19"/>
              </w:rPr>
              <w:t>Journey_Recycle_Bin_Folder</w:t>
            </w:r>
            <w:r w:rsidR="00E13031">
              <w:rPr>
                <w:color w:val="1F4E79"/>
                <w:sz w:val="19"/>
                <w:szCs w:val="19"/>
              </w:rPr>
              <w:t xml:space="preserve"> DE</w:t>
            </w:r>
          </w:p>
        </w:tc>
      </w:tr>
    </w:tbl>
    <w:p w14:paraId="232B1C72"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1A9E061A" w14:textId="77777777">
        <w:trPr>
          <w:jc w:val="center"/>
        </w:trPr>
        <w:tc>
          <w:tcPr>
            <w:tcW w:w="0" w:type="auto"/>
            <w:shd w:val="clear" w:color="auto" w:fill="DEEBF7"/>
            <w:tcMar>
              <w:top w:w="120" w:type="dxa"/>
              <w:left w:w="220" w:type="dxa"/>
              <w:bottom w:w="120" w:type="dxa"/>
              <w:right w:w="220" w:type="dxa"/>
            </w:tcMar>
          </w:tcPr>
          <w:p w14:paraId="47EEFB8F" w14:textId="24A49290" w:rsidR="001C28DF" w:rsidRDefault="00000000">
            <w:pPr>
              <w:spacing w:after="40"/>
              <w:jc w:val="center"/>
            </w:pPr>
            <w:r>
              <w:rPr>
                <w:b/>
                <w:bCs/>
                <w:color w:val="1F4E79"/>
                <w:sz w:val="19"/>
                <w:szCs w:val="19"/>
              </w:rPr>
              <w:t>Step 3: Delete</w:t>
            </w:r>
          </w:p>
          <w:p w14:paraId="363574FE" w14:textId="77777777" w:rsidR="001C28DF" w:rsidRDefault="00000000">
            <w:pPr>
              <w:spacing w:after="40"/>
              <w:jc w:val="center"/>
            </w:pPr>
            <w:r>
              <w:rPr>
                <w:color w:val="1F4E79"/>
                <w:sz w:val="19"/>
                <w:szCs w:val="19"/>
              </w:rPr>
              <w:t>Delete all versions of the same journeys,</w:t>
            </w:r>
          </w:p>
          <w:p w14:paraId="3BD5F829" w14:textId="6DA56887" w:rsidR="001C28DF" w:rsidRDefault="00000000">
            <w:pPr>
              <w:jc w:val="center"/>
            </w:pPr>
            <w:r>
              <w:rPr>
                <w:color w:val="1F4E79"/>
                <w:sz w:val="19"/>
                <w:szCs w:val="19"/>
              </w:rPr>
              <w:t>then clear Journey_Recycle_Bin_Folder</w:t>
            </w:r>
            <w:r w:rsidR="00E13031">
              <w:rPr>
                <w:color w:val="1F4E79"/>
                <w:sz w:val="19"/>
                <w:szCs w:val="19"/>
              </w:rPr>
              <w:t xml:space="preserve"> DE</w:t>
            </w:r>
          </w:p>
        </w:tc>
      </w:tr>
    </w:tbl>
    <w:p w14:paraId="3B5CD8AE" w14:textId="77777777" w:rsidR="001C28DF" w:rsidRDefault="00000000">
      <w:pPr>
        <w:spacing w:before="40" w:after="40"/>
        <w:jc w:val="center"/>
      </w:pPr>
      <w:r>
        <w:rPr>
          <w:b/>
          <w:bCs/>
          <w:color w:val="595959"/>
        </w:rPr>
        <w:t>↓</w:t>
      </w:r>
    </w:p>
    <w:tbl>
      <w:tblPr>
        <w:tblW w:w="3500" w:type="pct"/>
        <w:jc w:val="center"/>
        <w:tblBorders>
          <w:top w:val="single" w:sz="8" w:space="0" w:color="BF8F00"/>
          <w:left w:val="single" w:sz="8" w:space="0" w:color="BF8F00"/>
          <w:bottom w:val="single" w:sz="8" w:space="0" w:color="BF8F00"/>
          <w:right w:val="single" w:sz="8" w:space="0" w:color="BF8F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0C8FBE6B" w14:textId="77777777">
        <w:trPr>
          <w:jc w:val="center"/>
        </w:trPr>
        <w:tc>
          <w:tcPr>
            <w:tcW w:w="0" w:type="auto"/>
            <w:shd w:val="clear" w:color="auto" w:fill="FFF2CC"/>
            <w:tcMar>
              <w:top w:w="120" w:type="dxa"/>
              <w:left w:w="220" w:type="dxa"/>
              <w:bottom w:w="120" w:type="dxa"/>
              <w:right w:w="220" w:type="dxa"/>
            </w:tcMar>
          </w:tcPr>
          <w:p w14:paraId="73F15EC1" w14:textId="77777777" w:rsidR="001C28DF" w:rsidRDefault="00000000">
            <w:pPr>
              <w:spacing w:after="40"/>
              <w:jc w:val="center"/>
            </w:pPr>
            <w:r>
              <w:rPr>
                <w:b/>
                <w:bCs/>
                <w:color w:val="1F4E79"/>
                <w:sz w:val="19"/>
                <w:szCs w:val="19"/>
              </w:rPr>
              <w:t>Step 4: Wait</w:t>
            </w:r>
          </w:p>
          <w:p w14:paraId="0DCD0043" w14:textId="77777777" w:rsidR="001C28DF" w:rsidRDefault="00000000">
            <w:pPr>
              <w:jc w:val="center"/>
            </w:pPr>
            <w:r>
              <w:rPr>
                <w:color w:val="1F4E79"/>
                <w:sz w:val="19"/>
                <w:szCs w:val="19"/>
              </w:rPr>
              <w:t>5 minute Wait Activity (allow deletion to commit)</w:t>
            </w:r>
          </w:p>
        </w:tc>
      </w:tr>
    </w:tbl>
    <w:p w14:paraId="0188CB91"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67CEEED3" w14:textId="77777777">
        <w:trPr>
          <w:jc w:val="center"/>
        </w:trPr>
        <w:tc>
          <w:tcPr>
            <w:tcW w:w="0" w:type="auto"/>
            <w:shd w:val="clear" w:color="auto" w:fill="DEEBF7"/>
            <w:tcMar>
              <w:top w:w="120" w:type="dxa"/>
              <w:left w:w="220" w:type="dxa"/>
              <w:bottom w:w="120" w:type="dxa"/>
              <w:right w:w="220" w:type="dxa"/>
            </w:tcMar>
          </w:tcPr>
          <w:p w14:paraId="77F63218" w14:textId="77777777" w:rsidR="001C28DF" w:rsidRDefault="00000000">
            <w:pPr>
              <w:spacing w:after="40"/>
              <w:jc w:val="center"/>
            </w:pPr>
            <w:r>
              <w:rPr>
                <w:b/>
                <w:bCs/>
                <w:color w:val="1F4E79"/>
                <w:sz w:val="19"/>
                <w:szCs w:val="19"/>
              </w:rPr>
              <w:t>Step 5: Reset</w:t>
            </w:r>
          </w:p>
          <w:p w14:paraId="3AECBA4E" w14:textId="77777777" w:rsidR="001C28DF" w:rsidRDefault="00000000">
            <w:pPr>
              <w:spacing w:after="40"/>
              <w:jc w:val="center"/>
            </w:pPr>
            <w:r>
              <w:rPr>
                <w:color w:val="1F4E79"/>
                <w:sz w:val="19"/>
                <w:szCs w:val="19"/>
              </w:rPr>
              <w:t>Clear remaining working Data Extensions</w:t>
            </w:r>
          </w:p>
          <w:p w14:paraId="26B423D2" w14:textId="12A11B29" w:rsidR="001C28DF" w:rsidRDefault="00000000">
            <w:pPr>
              <w:jc w:val="center"/>
            </w:pPr>
            <w:r>
              <w:rPr>
                <w:color w:val="1F4E79"/>
                <w:sz w:val="19"/>
                <w:szCs w:val="19"/>
              </w:rPr>
              <w:t>(Exclusion list and Error Log</w:t>
            </w:r>
            <w:r w:rsidR="00774E9E">
              <w:rPr>
                <w:color w:val="1F4E79"/>
                <w:sz w:val="19"/>
                <w:szCs w:val="19"/>
              </w:rPr>
              <w:t xml:space="preserve"> DE</w:t>
            </w:r>
            <w:r>
              <w:rPr>
                <w:color w:val="1F4E79"/>
                <w:sz w:val="19"/>
                <w:szCs w:val="19"/>
              </w:rPr>
              <w:t xml:space="preserve"> are never cleared)</w:t>
            </w:r>
          </w:p>
        </w:tc>
      </w:tr>
    </w:tbl>
    <w:p w14:paraId="08AD160F"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53F6C844" w14:textId="77777777">
        <w:trPr>
          <w:jc w:val="center"/>
        </w:trPr>
        <w:tc>
          <w:tcPr>
            <w:tcW w:w="0" w:type="auto"/>
            <w:shd w:val="clear" w:color="auto" w:fill="DEEBF7"/>
            <w:tcMar>
              <w:top w:w="120" w:type="dxa"/>
              <w:left w:w="220" w:type="dxa"/>
              <w:bottom w:w="120" w:type="dxa"/>
              <w:right w:w="220" w:type="dxa"/>
            </w:tcMar>
          </w:tcPr>
          <w:p w14:paraId="7333E529" w14:textId="77777777" w:rsidR="001C28DF" w:rsidRDefault="00000000">
            <w:pPr>
              <w:spacing w:after="40"/>
              <w:jc w:val="center"/>
            </w:pPr>
            <w:r>
              <w:rPr>
                <w:b/>
                <w:bCs/>
                <w:color w:val="1F4E79"/>
                <w:sz w:val="19"/>
                <w:szCs w:val="19"/>
              </w:rPr>
              <w:t>Step 6: Build</w:t>
            </w:r>
          </w:p>
          <w:p w14:paraId="28EB3A13" w14:textId="77777777" w:rsidR="001C28DF" w:rsidRDefault="00000000">
            <w:pPr>
              <w:spacing w:after="40"/>
              <w:jc w:val="center"/>
            </w:pPr>
            <w:r>
              <w:rPr>
                <w:color w:val="1F4E79"/>
                <w:sz w:val="19"/>
                <w:szCs w:val="19"/>
              </w:rPr>
              <w:t>Pull Journey Builder metadata via REST API</w:t>
            </w:r>
          </w:p>
          <w:p w14:paraId="631FBF32" w14:textId="77777777" w:rsidR="001C28DF" w:rsidRDefault="00000000">
            <w:pPr>
              <w:jc w:val="center"/>
            </w:pPr>
            <w:r>
              <w:rPr>
                <w:color w:val="1F4E79"/>
                <w:sz w:val="19"/>
                <w:szCs w:val="19"/>
              </w:rPr>
              <w:t>(Journey_Master, Journey_Activity, Journey_Triggers)</w:t>
            </w:r>
          </w:p>
        </w:tc>
      </w:tr>
    </w:tbl>
    <w:p w14:paraId="3D6DB025"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347E135F" w14:textId="77777777">
        <w:trPr>
          <w:jc w:val="center"/>
        </w:trPr>
        <w:tc>
          <w:tcPr>
            <w:tcW w:w="0" w:type="auto"/>
            <w:shd w:val="clear" w:color="auto" w:fill="DEEBF7"/>
            <w:tcMar>
              <w:top w:w="120" w:type="dxa"/>
              <w:left w:w="220" w:type="dxa"/>
              <w:bottom w:w="120" w:type="dxa"/>
              <w:right w:w="220" w:type="dxa"/>
            </w:tcMar>
          </w:tcPr>
          <w:p w14:paraId="340B544F" w14:textId="08E206F9" w:rsidR="001C28DF" w:rsidRDefault="00000000">
            <w:pPr>
              <w:spacing w:after="40"/>
              <w:jc w:val="center"/>
            </w:pPr>
            <w:r>
              <w:rPr>
                <w:b/>
                <w:bCs/>
                <w:color w:val="1F4E79"/>
                <w:sz w:val="19"/>
                <w:szCs w:val="19"/>
              </w:rPr>
              <w:t xml:space="preserve">Step 7: Upsert </w:t>
            </w:r>
          </w:p>
          <w:p w14:paraId="31AE1E83" w14:textId="181C83B5" w:rsidR="001C28DF" w:rsidRDefault="00000000">
            <w:pPr>
              <w:spacing w:after="40"/>
              <w:jc w:val="center"/>
            </w:pPr>
            <w:r>
              <w:rPr>
                <w:color w:val="1F4E79"/>
                <w:sz w:val="19"/>
                <w:szCs w:val="19"/>
              </w:rPr>
              <w:t xml:space="preserve">Add new "_AR_" / "_NT_" matches to Journey_Deletion_Exclusion </w:t>
            </w:r>
            <w:r w:rsidR="00315C1A">
              <w:rPr>
                <w:color w:val="1F4E79"/>
                <w:sz w:val="19"/>
                <w:szCs w:val="19"/>
              </w:rPr>
              <w:t xml:space="preserve">DE </w:t>
            </w:r>
            <w:r>
              <w:rPr>
                <w:color w:val="1F4E79"/>
                <w:sz w:val="19"/>
                <w:szCs w:val="19"/>
              </w:rPr>
              <w:t>—</w:t>
            </w:r>
          </w:p>
          <w:p w14:paraId="7FD549D3" w14:textId="275A27F6" w:rsidR="001C28DF" w:rsidRDefault="00000000">
            <w:pPr>
              <w:jc w:val="center"/>
            </w:pPr>
            <w:r>
              <w:rPr>
                <w:color w:val="1F4E79"/>
                <w:sz w:val="19"/>
                <w:szCs w:val="19"/>
              </w:rPr>
              <w:t>existing rows (incl</w:t>
            </w:r>
            <w:r w:rsidR="00315C1A">
              <w:rPr>
                <w:color w:val="1F4E79"/>
                <w:sz w:val="19"/>
                <w:szCs w:val="19"/>
              </w:rPr>
              <w:t>uding someone’s</w:t>
            </w:r>
            <w:r>
              <w:rPr>
                <w:color w:val="1F4E79"/>
                <w:sz w:val="19"/>
                <w:szCs w:val="19"/>
              </w:rPr>
              <w:t xml:space="preserve"> manual adds) are never removed</w:t>
            </w:r>
          </w:p>
        </w:tc>
      </w:tr>
    </w:tbl>
    <w:p w14:paraId="63B9F6C1"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61143292" w14:textId="77777777">
        <w:trPr>
          <w:jc w:val="center"/>
        </w:trPr>
        <w:tc>
          <w:tcPr>
            <w:tcW w:w="0" w:type="auto"/>
            <w:shd w:val="clear" w:color="auto" w:fill="DEEBF7"/>
            <w:tcMar>
              <w:top w:w="120" w:type="dxa"/>
              <w:left w:w="220" w:type="dxa"/>
              <w:bottom w:w="120" w:type="dxa"/>
              <w:right w:w="220" w:type="dxa"/>
            </w:tcMar>
          </w:tcPr>
          <w:p w14:paraId="703C42BF" w14:textId="77777777" w:rsidR="001C28DF" w:rsidRDefault="00000000">
            <w:pPr>
              <w:spacing w:after="40"/>
              <w:jc w:val="center"/>
            </w:pPr>
            <w:r>
              <w:rPr>
                <w:b/>
                <w:bCs/>
                <w:color w:val="1F4E79"/>
                <w:sz w:val="19"/>
                <w:szCs w:val="19"/>
              </w:rPr>
              <w:t>Step 8: Identify</w:t>
            </w:r>
          </w:p>
          <w:p w14:paraId="52D98429" w14:textId="77777777" w:rsidR="001C28DF" w:rsidRDefault="00000000">
            <w:pPr>
              <w:spacing w:after="40"/>
              <w:jc w:val="center"/>
            </w:pPr>
            <w:r>
              <w:rPr>
                <w:color w:val="1F4E79"/>
                <w:sz w:val="19"/>
                <w:szCs w:val="19"/>
              </w:rPr>
              <w:t>Find journeys with an email activity and no send</w:t>
            </w:r>
          </w:p>
          <w:p w14:paraId="7DAFEC96" w14:textId="0C86861F" w:rsidR="001C28DF" w:rsidRDefault="00000000">
            <w:pPr>
              <w:jc w:val="center"/>
            </w:pPr>
            <w:r>
              <w:rPr>
                <w:color w:val="1F4E79"/>
                <w:sz w:val="19"/>
                <w:szCs w:val="19"/>
              </w:rPr>
              <w:t>in the last 180 days (</w:t>
            </w:r>
            <w:r w:rsidR="00343BE9">
              <w:rPr>
                <w:color w:val="1F4E79"/>
                <w:sz w:val="19"/>
                <w:szCs w:val="19"/>
              </w:rPr>
              <w:t>both single-send and multi-</w:t>
            </w:r>
            <w:r w:rsidR="00793046">
              <w:rPr>
                <w:color w:val="1F4E79"/>
                <w:sz w:val="19"/>
                <w:szCs w:val="19"/>
              </w:rPr>
              <w:t>step</w:t>
            </w:r>
            <w:r w:rsidR="00343BE9">
              <w:rPr>
                <w:color w:val="1F4E79"/>
                <w:sz w:val="19"/>
                <w:szCs w:val="19"/>
              </w:rPr>
              <w:t xml:space="preserve"> journeys are </w:t>
            </w:r>
            <w:r>
              <w:rPr>
                <w:color w:val="1F4E79"/>
                <w:sz w:val="19"/>
                <w:szCs w:val="19"/>
              </w:rPr>
              <w:t>included)</w:t>
            </w:r>
          </w:p>
        </w:tc>
      </w:tr>
    </w:tbl>
    <w:p w14:paraId="5EE50372"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6640EFF0" w14:textId="77777777">
        <w:trPr>
          <w:jc w:val="center"/>
        </w:trPr>
        <w:tc>
          <w:tcPr>
            <w:tcW w:w="0" w:type="auto"/>
            <w:shd w:val="clear" w:color="auto" w:fill="DEEBF7"/>
            <w:tcMar>
              <w:top w:w="120" w:type="dxa"/>
              <w:left w:w="220" w:type="dxa"/>
              <w:bottom w:w="120" w:type="dxa"/>
              <w:right w:w="220" w:type="dxa"/>
            </w:tcMar>
          </w:tcPr>
          <w:p w14:paraId="12C228A6" w14:textId="77777777" w:rsidR="001C28DF" w:rsidRDefault="00000000">
            <w:pPr>
              <w:spacing w:after="40"/>
              <w:jc w:val="center"/>
            </w:pPr>
            <w:r>
              <w:rPr>
                <w:b/>
                <w:bCs/>
                <w:color w:val="1F4E79"/>
                <w:sz w:val="19"/>
                <w:szCs w:val="19"/>
              </w:rPr>
              <w:t>Step 9: Filter</w:t>
            </w:r>
          </w:p>
          <w:p w14:paraId="76884EB8" w14:textId="3CA95F46" w:rsidR="001C28DF" w:rsidRDefault="00000000" w:rsidP="00CE63C1">
            <w:pPr>
              <w:spacing w:after="40"/>
              <w:jc w:val="center"/>
            </w:pPr>
            <w:r>
              <w:rPr>
                <w:color w:val="1F4E79"/>
                <w:sz w:val="19"/>
                <w:szCs w:val="19"/>
              </w:rPr>
              <w:t xml:space="preserve">Exclude Journey_Deletion_Exclusion </w:t>
            </w:r>
            <w:r w:rsidR="00CE63C1">
              <w:rPr>
                <w:color w:val="1F4E79"/>
                <w:sz w:val="19"/>
                <w:szCs w:val="19"/>
              </w:rPr>
              <w:t xml:space="preserve">DE </w:t>
            </w:r>
            <w:r>
              <w:rPr>
                <w:color w:val="1F4E79"/>
                <w:sz w:val="19"/>
                <w:szCs w:val="19"/>
              </w:rPr>
              <w:t>matches</w:t>
            </w:r>
          </w:p>
        </w:tc>
      </w:tr>
    </w:tbl>
    <w:p w14:paraId="6441B735" w14:textId="77777777" w:rsidR="001C28DF" w:rsidRDefault="00000000">
      <w:pPr>
        <w:spacing w:before="40" w:after="40"/>
        <w:jc w:val="center"/>
      </w:pPr>
      <w:r>
        <w:rPr>
          <w:b/>
          <w:bCs/>
          <w:color w:val="595959"/>
        </w:rPr>
        <w:lastRenderedPageBreak/>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302167E0" w14:textId="77777777" w:rsidTr="00CE63C1">
        <w:trPr>
          <w:trHeight w:val="130"/>
          <w:jc w:val="center"/>
        </w:trPr>
        <w:tc>
          <w:tcPr>
            <w:tcW w:w="0" w:type="auto"/>
            <w:shd w:val="clear" w:color="auto" w:fill="DEEBF7"/>
            <w:tcMar>
              <w:top w:w="120" w:type="dxa"/>
              <w:left w:w="220" w:type="dxa"/>
              <w:bottom w:w="120" w:type="dxa"/>
              <w:right w:w="220" w:type="dxa"/>
            </w:tcMar>
          </w:tcPr>
          <w:p w14:paraId="481E511B" w14:textId="13951C87" w:rsidR="001C28DF" w:rsidRDefault="00000000">
            <w:pPr>
              <w:spacing w:after="40"/>
              <w:jc w:val="center"/>
            </w:pPr>
            <w:r>
              <w:rPr>
                <w:b/>
                <w:bCs/>
                <w:color w:val="1F4E79"/>
                <w:sz w:val="19"/>
                <w:szCs w:val="19"/>
              </w:rPr>
              <w:t>Step 10: Stop</w:t>
            </w:r>
          </w:p>
          <w:p w14:paraId="65B01BA5" w14:textId="34D39ED9" w:rsidR="001C28DF" w:rsidRDefault="00000000" w:rsidP="00CE63C1">
            <w:pPr>
              <w:spacing w:after="40"/>
              <w:jc w:val="center"/>
            </w:pPr>
            <w:r>
              <w:rPr>
                <w:color w:val="1F4E79"/>
                <w:sz w:val="19"/>
                <w:szCs w:val="19"/>
              </w:rPr>
              <w:t>Stop every eligible journey</w:t>
            </w:r>
          </w:p>
        </w:tc>
      </w:tr>
    </w:tbl>
    <w:p w14:paraId="0C9ADB8A" w14:textId="77777777" w:rsidR="001C28DF" w:rsidRDefault="00000000">
      <w:pPr>
        <w:spacing w:before="40" w:after="40"/>
        <w:jc w:val="center"/>
      </w:pPr>
      <w:r>
        <w:rPr>
          <w:b/>
          <w:bCs/>
          <w:color w:val="595959"/>
        </w:rPr>
        <w:t>↓</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17E90DCD" w14:textId="77777777">
        <w:trPr>
          <w:jc w:val="center"/>
        </w:trPr>
        <w:tc>
          <w:tcPr>
            <w:tcW w:w="0" w:type="auto"/>
            <w:shd w:val="clear" w:color="auto" w:fill="DEEBF7"/>
            <w:tcMar>
              <w:top w:w="120" w:type="dxa"/>
              <w:left w:w="220" w:type="dxa"/>
              <w:bottom w:w="120" w:type="dxa"/>
              <w:right w:w="220" w:type="dxa"/>
            </w:tcMar>
          </w:tcPr>
          <w:p w14:paraId="2BE4E479" w14:textId="0FE5FAE5" w:rsidR="001C28DF" w:rsidRDefault="00000000">
            <w:pPr>
              <w:spacing w:after="40"/>
              <w:jc w:val="center"/>
            </w:pPr>
            <w:r>
              <w:rPr>
                <w:b/>
                <w:bCs/>
                <w:color w:val="1F4E79"/>
                <w:sz w:val="19"/>
                <w:szCs w:val="19"/>
              </w:rPr>
              <w:t>Step 11: Move</w:t>
            </w:r>
          </w:p>
          <w:p w14:paraId="071DB74C" w14:textId="77777777" w:rsidR="001C28DF" w:rsidRDefault="00000000">
            <w:pPr>
              <w:spacing w:after="40"/>
              <w:jc w:val="center"/>
            </w:pPr>
            <w:r>
              <w:rPr>
                <w:color w:val="1F4E79"/>
                <w:sz w:val="19"/>
                <w:szCs w:val="19"/>
              </w:rPr>
              <w:t>Move the same eligible journeys into</w:t>
            </w:r>
          </w:p>
          <w:p w14:paraId="1A0DA113" w14:textId="64B1DC0C" w:rsidR="001C28DF" w:rsidRDefault="00000000">
            <w:pPr>
              <w:jc w:val="center"/>
            </w:pPr>
            <w:r>
              <w:rPr>
                <w:color w:val="1F4E79"/>
                <w:sz w:val="19"/>
                <w:szCs w:val="19"/>
              </w:rPr>
              <w:t>Journey Cleanup Review folder</w:t>
            </w:r>
          </w:p>
        </w:tc>
      </w:tr>
    </w:tbl>
    <w:p w14:paraId="62C33847" w14:textId="77777777" w:rsidR="001C28DF" w:rsidRDefault="00000000">
      <w:pPr>
        <w:spacing w:before="40" w:after="40"/>
        <w:jc w:val="center"/>
      </w:pPr>
      <w:r>
        <w:rPr>
          <w:b/>
          <w:bCs/>
          <w:color w:val="595959"/>
        </w:rPr>
        <w:t>↓</w:t>
      </w:r>
    </w:p>
    <w:tbl>
      <w:tblPr>
        <w:tblW w:w="3500" w:type="pct"/>
        <w:jc w:val="center"/>
        <w:tblBorders>
          <w:top w:val="single" w:sz="8" w:space="0" w:color="C55A11"/>
          <w:left w:val="single" w:sz="8" w:space="0" w:color="C55A11"/>
          <w:bottom w:val="single" w:sz="8" w:space="0" w:color="C55A11"/>
          <w:right w:val="single" w:sz="8" w:space="0" w:color="C55A1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6697AE75" w14:textId="77777777">
        <w:trPr>
          <w:jc w:val="center"/>
        </w:trPr>
        <w:tc>
          <w:tcPr>
            <w:tcW w:w="0" w:type="auto"/>
            <w:shd w:val="clear" w:color="auto" w:fill="FCE4D6"/>
            <w:tcMar>
              <w:top w:w="120" w:type="dxa"/>
              <w:left w:w="220" w:type="dxa"/>
              <w:bottom w:w="120" w:type="dxa"/>
              <w:right w:w="220" w:type="dxa"/>
            </w:tcMar>
          </w:tcPr>
          <w:p w14:paraId="7652EE95" w14:textId="77777777" w:rsidR="001C28DF" w:rsidRDefault="00000000">
            <w:pPr>
              <w:jc w:val="center"/>
            </w:pPr>
            <w:r>
              <w:rPr>
                <w:b/>
                <w:bCs/>
                <w:color w:val="1F4E79"/>
                <w:sz w:val="19"/>
                <w:szCs w:val="19"/>
              </w:rPr>
              <w:t>Eligible journeys found this run?</w:t>
            </w:r>
          </w:p>
        </w:tc>
      </w:tr>
    </w:tbl>
    <w:p w14:paraId="640CA0BC" w14:textId="77777777" w:rsidR="001C28DF" w:rsidRDefault="00000000">
      <w:pPr>
        <w:spacing w:before="20" w:after="120"/>
        <w:jc w:val="center"/>
      </w:pPr>
      <w:r>
        <w:rPr>
          <w:i/>
          <w:iCs/>
          <w:color w:val="595959"/>
          <w:sz w:val="17"/>
          <w:szCs w:val="17"/>
        </w:rPr>
        <w:t>If No, skip directly to End.</w:t>
      </w:r>
    </w:p>
    <w:p w14:paraId="537F2B28" w14:textId="77777777" w:rsidR="001C28DF" w:rsidRDefault="00000000">
      <w:pPr>
        <w:spacing w:before="40" w:after="40"/>
        <w:jc w:val="center"/>
      </w:pPr>
      <w:r>
        <w:rPr>
          <w:b/>
          <w:bCs/>
          <w:color w:val="595959"/>
        </w:rPr>
        <w:t xml:space="preserve">↓  </w:t>
      </w:r>
      <w:r>
        <w:rPr>
          <w:b/>
          <w:bCs/>
          <w:i/>
          <w:iCs/>
          <w:color w:val="C55A11"/>
          <w:sz w:val="19"/>
          <w:szCs w:val="19"/>
        </w:rPr>
        <w:t>Yes</w:t>
      </w:r>
    </w:p>
    <w:tbl>
      <w:tblPr>
        <w:tblW w:w="3500" w:type="pct"/>
        <w:jc w:val="center"/>
        <w:tblBorders>
          <w:top w:val="single" w:sz="8" w:space="0" w:color="2E75B6"/>
          <w:left w:val="single" w:sz="8" w:space="0" w:color="2E75B6"/>
          <w:bottom w:val="single" w:sz="8" w:space="0" w:color="2E75B6"/>
          <w:right w:val="single" w:sz="8"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4D72E3FF" w14:textId="77777777">
        <w:trPr>
          <w:jc w:val="center"/>
        </w:trPr>
        <w:tc>
          <w:tcPr>
            <w:tcW w:w="0" w:type="auto"/>
            <w:shd w:val="clear" w:color="auto" w:fill="DEEBF7"/>
            <w:tcMar>
              <w:top w:w="120" w:type="dxa"/>
              <w:left w:w="220" w:type="dxa"/>
              <w:bottom w:w="120" w:type="dxa"/>
              <w:right w:w="220" w:type="dxa"/>
            </w:tcMar>
          </w:tcPr>
          <w:p w14:paraId="50A775B9" w14:textId="47BF4B79" w:rsidR="001C28DF" w:rsidRDefault="00000000">
            <w:pPr>
              <w:spacing w:after="40"/>
              <w:jc w:val="center"/>
            </w:pPr>
            <w:r>
              <w:rPr>
                <w:b/>
                <w:bCs/>
                <w:color w:val="1F4E79"/>
                <w:sz w:val="19"/>
                <w:szCs w:val="19"/>
              </w:rPr>
              <w:t>Step 12: Notify</w:t>
            </w:r>
          </w:p>
          <w:p w14:paraId="435C0C07" w14:textId="46361C11" w:rsidR="001C28DF" w:rsidRDefault="00000000">
            <w:pPr>
              <w:spacing w:after="40"/>
              <w:jc w:val="center"/>
            </w:pPr>
            <w:r>
              <w:rPr>
                <w:color w:val="1F4E79"/>
                <w:sz w:val="19"/>
                <w:szCs w:val="19"/>
              </w:rPr>
              <w:t xml:space="preserve">Email </w:t>
            </w:r>
            <w:r w:rsidR="00F6471A">
              <w:rPr>
                <w:color w:val="1F4E79"/>
                <w:sz w:val="19"/>
                <w:szCs w:val="19"/>
              </w:rPr>
              <w:t xml:space="preserve">Send to </w:t>
            </w:r>
            <w:r>
              <w:rPr>
                <w:color w:val="1F4E79"/>
                <w:sz w:val="19"/>
                <w:szCs w:val="19"/>
              </w:rPr>
              <w:t>Cedric:</w:t>
            </w:r>
          </w:p>
          <w:p w14:paraId="3D464FDF" w14:textId="77777777" w:rsidR="001C28DF" w:rsidRDefault="00000000">
            <w:pPr>
              <w:jc w:val="center"/>
            </w:pPr>
            <w:r>
              <w:rPr>
                <w:color w:val="1F4E79"/>
                <w:sz w:val="19"/>
                <w:szCs w:val="19"/>
              </w:rPr>
              <w:t>Journey Cleanup Review folder is ready for review</w:t>
            </w:r>
          </w:p>
        </w:tc>
      </w:tr>
    </w:tbl>
    <w:p w14:paraId="4BA17A23" w14:textId="77777777" w:rsidR="001C28DF" w:rsidRDefault="00000000">
      <w:pPr>
        <w:spacing w:before="40" w:after="40"/>
        <w:jc w:val="center"/>
      </w:pPr>
      <w:r>
        <w:rPr>
          <w:b/>
          <w:bCs/>
          <w:color w:val="595959"/>
        </w:rPr>
        <w:t>↓</w:t>
      </w:r>
    </w:p>
    <w:tbl>
      <w:tblPr>
        <w:tblW w:w="3500" w:type="pct"/>
        <w:jc w:val="center"/>
        <w:tblBorders>
          <w:top w:val="single" w:sz="8" w:space="0" w:color="548235"/>
          <w:left w:val="single" w:sz="8" w:space="0" w:color="548235"/>
          <w:bottom w:val="single" w:sz="8" w:space="0" w:color="548235"/>
          <w:right w:val="single" w:sz="8" w:space="0" w:color="5482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2"/>
      </w:tblGrid>
      <w:tr w:rsidR="001C28DF" w14:paraId="41BD5D20" w14:textId="77777777">
        <w:trPr>
          <w:jc w:val="center"/>
        </w:trPr>
        <w:tc>
          <w:tcPr>
            <w:tcW w:w="0" w:type="auto"/>
            <w:shd w:val="clear" w:color="auto" w:fill="C6E0B4"/>
            <w:tcMar>
              <w:top w:w="120" w:type="dxa"/>
              <w:left w:w="220" w:type="dxa"/>
              <w:bottom w:w="120" w:type="dxa"/>
              <w:right w:w="220" w:type="dxa"/>
            </w:tcMar>
          </w:tcPr>
          <w:p w14:paraId="0CD77C04" w14:textId="77777777" w:rsidR="001C28DF" w:rsidRDefault="00000000">
            <w:pPr>
              <w:jc w:val="center"/>
            </w:pPr>
            <w:r>
              <w:rPr>
                <w:b/>
                <w:bCs/>
                <w:color w:val="1F4E79"/>
                <w:sz w:val="19"/>
                <w:szCs w:val="19"/>
              </w:rPr>
              <w:t>End Automation 2</w:t>
            </w:r>
          </w:p>
        </w:tc>
      </w:tr>
    </w:tbl>
    <w:p w14:paraId="18AA6CE5" w14:textId="77777777" w:rsidR="001C28DF" w:rsidRDefault="00000000">
      <w:r>
        <w:br w:type="page"/>
      </w:r>
    </w:p>
    <w:p w14:paraId="5D203F9E" w14:textId="77777777" w:rsidR="001C28DF" w:rsidRDefault="00000000">
      <w:pPr>
        <w:pStyle w:val="Heading1"/>
        <w:pBdr>
          <w:bottom w:val="single" w:sz="6" w:space="4" w:color="2E75B6"/>
        </w:pBdr>
        <w:spacing w:before="300" w:after="120"/>
      </w:pPr>
      <w:r>
        <w:rPr>
          <w:b/>
          <w:bCs/>
          <w:color w:val="1F4E79"/>
        </w:rPr>
        <w:lastRenderedPageBreak/>
        <w:t>2. Data Extension Design</w:t>
      </w:r>
    </w:p>
    <w:p w14:paraId="3935739B" w14:textId="77777777" w:rsidR="001C28DF" w:rsidRDefault="00000000">
      <w:pPr>
        <w:spacing w:after="120"/>
      </w:pPr>
      <w:r>
        <w:t>Nine Data Extensions support the two automations. All are new for this build.</w:t>
      </w:r>
    </w:p>
    <w:p w14:paraId="52A0C7AA" w14:textId="77777777" w:rsidR="001C28DF" w:rsidRDefault="00000000">
      <w:pPr>
        <w:pStyle w:val="Heading2"/>
        <w:spacing w:before="200" w:after="80"/>
      </w:pPr>
      <w:r>
        <w:rPr>
          <w:b/>
          <w:bCs/>
          <w:color w:val="2E75B6"/>
        </w:rPr>
        <w:t>2.1 Journey_Master  (New)</w:t>
      </w:r>
    </w:p>
    <w:p w14:paraId="16335201" w14:textId="77777777" w:rsidR="00F6471A" w:rsidRDefault="00F6471A" w:rsidP="00F6471A">
      <w:r w:rsidRPr="00B55353">
        <w:rPr>
          <w:b/>
          <w:bCs/>
        </w:rPr>
        <w:t>Description:</w:t>
      </w:r>
      <w:r>
        <w:t xml:space="preserve"> Master list of journeys and their metadata retrieved from the Journey Builder API.</w:t>
      </w:r>
    </w:p>
    <w:p w14:paraId="7D18B419" w14:textId="49073555" w:rsidR="001C28DF" w:rsidRDefault="001C28D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1575"/>
        <w:gridCol w:w="1688"/>
        <w:gridCol w:w="2363"/>
      </w:tblGrid>
      <w:tr w:rsidR="001C28DF" w14:paraId="148E7701" w14:textId="77777777">
        <w:tc>
          <w:tcPr>
            <w:tcW w:w="3000" w:type="dxa"/>
            <w:shd w:val="clear" w:color="auto" w:fill="2E75B6"/>
            <w:tcMar>
              <w:top w:w="80" w:type="dxa"/>
              <w:left w:w="100" w:type="dxa"/>
              <w:bottom w:w="80" w:type="dxa"/>
              <w:right w:w="100" w:type="dxa"/>
            </w:tcMar>
          </w:tcPr>
          <w:p w14:paraId="37C22023" w14:textId="77777777" w:rsidR="001C28DF" w:rsidRDefault="00000000">
            <w:r>
              <w:rPr>
                <w:b/>
                <w:bCs/>
                <w:color w:val="FFFFFF"/>
                <w:sz w:val="19"/>
                <w:szCs w:val="19"/>
              </w:rPr>
              <w:t>Field Name</w:t>
            </w:r>
          </w:p>
        </w:tc>
        <w:tc>
          <w:tcPr>
            <w:tcW w:w="1400" w:type="dxa"/>
            <w:shd w:val="clear" w:color="auto" w:fill="2E75B6"/>
            <w:tcMar>
              <w:top w:w="80" w:type="dxa"/>
              <w:left w:w="100" w:type="dxa"/>
              <w:bottom w:w="80" w:type="dxa"/>
              <w:right w:w="100" w:type="dxa"/>
            </w:tcMar>
          </w:tcPr>
          <w:p w14:paraId="2D57BEB3" w14:textId="77777777" w:rsidR="001C28DF" w:rsidRDefault="00000000">
            <w:r>
              <w:rPr>
                <w:b/>
                <w:bCs/>
                <w:color w:val="FFFFFF"/>
                <w:sz w:val="19"/>
                <w:szCs w:val="19"/>
              </w:rPr>
              <w:t>Length</w:t>
            </w:r>
          </w:p>
        </w:tc>
        <w:tc>
          <w:tcPr>
            <w:tcW w:w="1500" w:type="dxa"/>
            <w:shd w:val="clear" w:color="auto" w:fill="2E75B6"/>
            <w:tcMar>
              <w:top w:w="80" w:type="dxa"/>
              <w:left w:w="100" w:type="dxa"/>
              <w:bottom w:w="80" w:type="dxa"/>
              <w:right w:w="100" w:type="dxa"/>
            </w:tcMar>
          </w:tcPr>
          <w:p w14:paraId="1A3BA6A8" w14:textId="77777777" w:rsidR="001C28DF" w:rsidRDefault="00000000">
            <w:r>
              <w:rPr>
                <w:b/>
                <w:bCs/>
                <w:color w:val="FFFFFF"/>
                <w:sz w:val="19"/>
                <w:szCs w:val="19"/>
              </w:rPr>
              <w:t>Nullable</w:t>
            </w:r>
          </w:p>
        </w:tc>
        <w:tc>
          <w:tcPr>
            <w:tcW w:w="2100" w:type="dxa"/>
            <w:shd w:val="clear" w:color="auto" w:fill="2E75B6"/>
            <w:tcMar>
              <w:top w:w="80" w:type="dxa"/>
              <w:left w:w="100" w:type="dxa"/>
              <w:bottom w:w="80" w:type="dxa"/>
              <w:right w:w="100" w:type="dxa"/>
            </w:tcMar>
          </w:tcPr>
          <w:p w14:paraId="7D753566" w14:textId="77777777" w:rsidR="001C28DF" w:rsidRDefault="00000000">
            <w:r>
              <w:rPr>
                <w:b/>
                <w:bCs/>
                <w:color w:val="FFFFFF"/>
                <w:sz w:val="19"/>
                <w:szCs w:val="19"/>
              </w:rPr>
              <w:t>Data Type</w:t>
            </w:r>
          </w:p>
        </w:tc>
      </w:tr>
      <w:tr w:rsidR="001C28DF" w14:paraId="2C51CFC3" w14:textId="77777777">
        <w:tc>
          <w:tcPr>
            <w:tcW w:w="3000" w:type="dxa"/>
            <w:shd w:val="clear" w:color="auto" w:fill="FFFFFF"/>
            <w:tcMar>
              <w:top w:w="70" w:type="dxa"/>
              <w:left w:w="100" w:type="dxa"/>
              <w:bottom w:w="70" w:type="dxa"/>
              <w:right w:w="100" w:type="dxa"/>
            </w:tcMar>
          </w:tcPr>
          <w:p w14:paraId="38781909" w14:textId="77777777" w:rsidR="001C28DF" w:rsidRDefault="00000000">
            <w:r>
              <w:rPr>
                <w:sz w:val="19"/>
                <w:szCs w:val="19"/>
              </w:rPr>
              <w:t>JourneyID (PK)</w:t>
            </w:r>
          </w:p>
        </w:tc>
        <w:tc>
          <w:tcPr>
            <w:tcW w:w="1400" w:type="dxa"/>
            <w:shd w:val="clear" w:color="auto" w:fill="FFFFFF"/>
            <w:tcMar>
              <w:top w:w="70" w:type="dxa"/>
              <w:left w:w="100" w:type="dxa"/>
              <w:bottom w:w="70" w:type="dxa"/>
              <w:right w:w="100" w:type="dxa"/>
            </w:tcMar>
          </w:tcPr>
          <w:p w14:paraId="72654688" w14:textId="77777777" w:rsidR="001C28DF" w:rsidRDefault="00000000">
            <w:r>
              <w:rPr>
                <w:sz w:val="19"/>
                <w:szCs w:val="19"/>
              </w:rPr>
              <w:t>50</w:t>
            </w:r>
          </w:p>
        </w:tc>
        <w:tc>
          <w:tcPr>
            <w:tcW w:w="1500" w:type="dxa"/>
            <w:shd w:val="clear" w:color="auto" w:fill="FFFFFF"/>
            <w:tcMar>
              <w:top w:w="70" w:type="dxa"/>
              <w:left w:w="100" w:type="dxa"/>
              <w:bottom w:w="70" w:type="dxa"/>
              <w:right w:w="100" w:type="dxa"/>
            </w:tcMar>
          </w:tcPr>
          <w:p w14:paraId="324FCE90" w14:textId="77777777" w:rsidR="001C28DF" w:rsidRDefault="00000000">
            <w:r>
              <w:rPr>
                <w:sz w:val="19"/>
                <w:szCs w:val="19"/>
              </w:rPr>
              <w:t>No</w:t>
            </w:r>
          </w:p>
        </w:tc>
        <w:tc>
          <w:tcPr>
            <w:tcW w:w="2100" w:type="dxa"/>
            <w:shd w:val="clear" w:color="auto" w:fill="FFFFFF"/>
            <w:tcMar>
              <w:top w:w="70" w:type="dxa"/>
              <w:left w:w="100" w:type="dxa"/>
              <w:bottom w:w="70" w:type="dxa"/>
              <w:right w:w="100" w:type="dxa"/>
            </w:tcMar>
          </w:tcPr>
          <w:p w14:paraId="3AB4273B" w14:textId="77777777" w:rsidR="001C28DF" w:rsidRDefault="00000000">
            <w:r>
              <w:rPr>
                <w:sz w:val="19"/>
                <w:szCs w:val="19"/>
              </w:rPr>
              <w:t>Text</w:t>
            </w:r>
          </w:p>
        </w:tc>
      </w:tr>
      <w:tr w:rsidR="001C28DF" w14:paraId="45C6A46F" w14:textId="77777777">
        <w:tc>
          <w:tcPr>
            <w:tcW w:w="3000" w:type="dxa"/>
            <w:shd w:val="clear" w:color="auto" w:fill="F7F9FC"/>
            <w:tcMar>
              <w:top w:w="70" w:type="dxa"/>
              <w:left w:w="100" w:type="dxa"/>
              <w:bottom w:w="70" w:type="dxa"/>
              <w:right w:w="100" w:type="dxa"/>
            </w:tcMar>
          </w:tcPr>
          <w:p w14:paraId="599C30B3" w14:textId="77777777" w:rsidR="001C28DF" w:rsidRDefault="00000000">
            <w:r>
              <w:rPr>
                <w:sz w:val="19"/>
                <w:szCs w:val="19"/>
              </w:rPr>
              <w:t>DefinitionID</w:t>
            </w:r>
          </w:p>
        </w:tc>
        <w:tc>
          <w:tcPr>
            <w:tcW w:w="1400" w:type="dxa"/>
            <w:shd w:val="clear" w:color="auto" w:fill="F7F9FC"/>
            <w:tcMar>
              <w:top w:w="70" w:type="dxa"/>
              <w:left w:w="100" w:type="dxa"/>
              <w:bottom w:w="70" w:type="dxa"/>
              <w:right w:w="100" w:type="dxa"/>
            </w:tcMar>
          </w:tcPr>
          <w:p w14:paraId="58051A18" w14:textId="77777777" w:rsidR="001C28DF" w:rsidRDefault="00000000">
            <w:r>
              <w:rPr>
                <w:sz w:val="19"/>
                <w:szCs w:val="19"/>
              </w:rPr>
              <w:t>50</w:t>
            </w:r>
          </w:p>
        </w:tc>
        <w:tc>
          <w:tcPr>
            <w:tcW w:w="1500" w:type="dxa"/>
            <w:shd w:val="clear" w:color="auto" w:fill="F7F9FC"/>
            <w:tcMar>
              <w:top w:w="70" w:type="dxa"/>
              <w:left w:w="100" w:type="dxa"/>
              <w:bottom w:w="70" w:type="dxa"/>
              <w:right w:w="100" w:type="dxa"/>
            </w:tcMar>
          </w:tcPr>
          <w:p w14:paraId="56C6E71B"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279CCF3A" w14:textId="77777777" w:rsidR="001C28DF" w:rsidRDefault="00000000">
            <w:r>
              <w:rPr>
                <w:sz w:val="19"/>
                <w:szCs w:val="19"/>
              </w:rPr>
              <w:t>Text</w:t>
            </w:r>
          </w:p>
        </w:tc>
      </w:tr>
      <w:tr w:rsidR="001C28DF" w14:paraId="6DA46F69" w14:textId="77777777">
        <w:tc>
          <w:tcPr>
            <w:tcW w:w="3000" w:type="dxa"/>
            <w:shd w:val="clear" w:color="auto" w:fill="FFFFFF"/>
            <w:tcMar>
              <w:top w:w="70" w:type="dxa"/>
              <w:left w:w="100" w:type="dxa"/>
              <w:bottom w:w="70" w:type="dxa"/>
              <w:right w:w="100" w:type="dxa"/>
            </w:tcMar>
          </w:tcPr>
          <w:p w14:paraId="709F1149" w14:textId="77777777" w:rsidR="001C28DF" w:rsidRDefault="00000000">
            <w:r>
              <w:rPr>
                <w:sz w:val="19"/>
                <w:szCs w:val="19"/>
              </w:rPr>
              <w:t>JourneyKey</w:t>
            </w:r>
          </w:p>
        </w:tc>
        <w:tc>
          <w:tcPr>
            <w:tcW w:w="1400" w:type="dxa"/>
            <w:shd w:val="clear" w:color="auto" w:fill="FFFFFF"/>
            <w:tcMar>
              <w:top w:w="70" w:type="dxa"/>
              <w:left w:w="100" w:type="dxa"/>
              <w:bottom w:w="70" w:type="dxa"/>
              <w:right w:w="100" w:type="dxa"/>
            </w:tcMar>
          </w:tcPr>
          <w:p w14:paraId="21670AFE" w14:textId="77777777" w:rsidR="001C28DF" w:rsidRDefault="00000000">
            <w:r>
              <w:rPr>
                <w:sz w:val="19"/>
                <w:szCs w:val="19"/>
              </w:rPr>
              <w:t>100</w:t>
            </w:r>
          </w:p>
        </w:tc>
        <w:tc>
          <w:tcPr>
            <w:tcW w:w="1500" w:type="dxa"/>
            <w:shd w:val="clear" w:color="auto" w:fill="FFFFFF"/>
            <w:tcMar>
              <w:top w:w="70" w:type="dxa"/>
              <w:left w:w="100" w:type="dxa"/>
              <w:bottom w:w="70" w:type="dxa"/>
              <w:right w:w="100" w:type="dxa"/>
            </w:tcMar>
          </w:tcPr>
          <w:p w14:paraId="091D744A"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4A02EF55" w14:textId="77777777" w:rsidR="001C28DF" w:rsidRDefault="00000000">
            <w:r>
              <w:rPr>
                <w:sz w:val="19"/>
                <w:szCs w:val="19"/>
              </w:rPr>
              <w:t>Text</w:t>
            </w:r>
          </w:p>
        </w:tc>
      </w:tr>
      <w:tr w:rsidR="001C28DF" w14:paraId="343988A6" w14:textId="77777777">
        <w:tc>
          <w:tcPr>
            <w:tcW w:w="3000" w:type="dxa"/>
            <w:shd w:val="clear" w:color="auto" w:fill="F7F9FC"/>
            <w:tcMar>
              <w:top w:w="70" w:type="dxa"/>
              <w:left w:w="100" w:type="dxa"/>
              <w:bottom w:w="70" w:type="dxa"/>
              <w:right w:w="100" w:type="dxa"/>
            </w:tcMar>
          </w:tcPr>
          <w:p w14:paraId="5852FFB0" w14:textId="77777777" w:rsidR="001C28DF" w:rsidRDefault="00000000">
            <w:r>
              <w:rPr>
                <w:sz w:val="19"/>
                <w:szCs w:val="19"/>
              </w:rPr>
              <w:t>JourneyName</w:t>
            </w:r>
          </w:p>
        </w:tc>
        <w:tc>
          <w:tcPr>
            <w:tcW w:w="1400" w:type="dxa"/>
            <w:shd w:val="clear" w:color="auto" w:fill="F7F9FC"/>
            <w:tcMar>
              <w:top w:w="70" w:type="dxa"/>
              <w:left w:w="100" w:type="dxa"/>
              <w:bottom w:w="70" w:type="dxa"/>
              <w:right w:w="100" w:type="dxa"/>
            </w:tcMar>
          </w:tcPr>
          <w:p w14:paraId="0327D630" w14:textId="77777777" w:rsidR="001C28DF" w:rsidRDefault="00000000">
            <w:r>
              <w:rPr>
                <w:sz w:val="19"/>
                <w:szCs w:val="19"/>
              </w:rPr>
              <w:t>250</w:t>
            </w:r>
          </w:p>
        </w:tc>
        <w:tc>
          <w:tcPr>
            <w:tcW w:w="1500" w:type="dxa"/>
            <w:shd w:val="clear" w:color="auto" w:fill="F7F9FC"/>
            <w:tcMar>
              <w:top w:w="70" w:type="dxa"/>
              <w:left w:w="100" w:type="dxa"/>
              <w:bottom w:w="70" w:type="dxa"/>
              <w:right w:w="100" w:type="dxa"/>
            </w:tcMar>
          </w:tcPr>
          <w:p w14:paraId="2A509B59"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716469BE" w14:textId="77777777" w:rsidR="001C28DF" w:rsidRDefault="00000000">
            <w:r>
              <w:rPr>
                <w:sz w:val="19"/>
                <w:szCs w:val="19"/>
              </w:rPr>
              <w:t>Text</w:t>
            </w:r>
          </w:p>
        </w:tc>
      </w:tr>
      <w:tr w:rsidR="001C28DF" w14:paraId="5FE7A67A" w14:textId="77777777">
        <w:tc>
          <w:tcPr>
            <w:tcW w:w="3000" w:type="dxa"/>
            <w:shd w:val="clear" w:color="auto" w:fill="FFFFFF"/>
            <w:tcMar>
              <w:top w:w="70" w:type="dxa"/>
              <w:left w:w="100" w:type="dxa"/>
              <w:bottom w:w="70" w:type="dxa"/>
              <w:right w:w="100" w:type="dxa"/>
            </w:tcMar>
          </w:tcPr>
          <w:p w14:paraId="1E3C0E11" w14:textId="77777777" w:rsidR="001C28DF" w:rsidRDefault="00000000">
            <w:r>
              <w:rPr>
                <w:sz w:val="19"/>
                <w:szCs w:val="19"/>
              </w:rPr>
              <w:t>Version</w:t>
            </w:r>
          </w:p>
        </w:tc>
        <w:tc>
          <w:tcPr>
            <w:tcW w:w="1400" w:type="dxa"/>
            <w:shd w:val="clear" w:color="auto" w:fill="FFFFFF"/>
            <w:tcMar>
              <w:top w:w="70" w:type="dxa"/>
              <w:left w:w="100" w:type="dxa"/>
              <w:bottom w:w="70" w:type="dxa"/>
              <w:right w:w="100" w:type="dxa"/>
            </w:tcMar>
          </w:tcPr>
          <w:p w14:paraId="00F459C7" w14:textId="77777777" w:rsidR="001C28DF" w:rsidRDefault="00000000">
            <w:r>
              <w:rPr>
                <w:sz w:val="19"/>
                <w:szCs w:val="19"/>
              </w:rPr>
              <w:t>—</w:t>
            </w:r>
          </w:p>
        </w:tc>
        <w:tc>
          <w:tcPr>
            <w:tcW w:w="1500" w:type="dxa"/>
            <w:shd w:val="clear" w:color="auto" w:fill="FFFFFF"/>
            <w:tcMar>
              <w:top w:w="70" w:type="dxa"/>
              <w:left w:w="100" w:type="dxa"/>
              <w:bottom w:w="70" w:type="dxa"/>
              <w:right w:w="100" w:type="dxa"/>
            </w:tcMar>
          </w:tcPr>
          <w:p w14:paraId="3924D23A"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54A1D7FB" w14:textId="77777777" w:rsidR="001C28DF" w:rsidRDefault="00000000">
            <w:r>
              <w:rPr>
                <w:sz w:val="19"/>
                <w:szCs w:val="19"/>
              </w:rPr>
              <w:t>Number</w:t>
            </w:r>
          </w:p>
        </w:tc>
      </w:tr>
      <w:tr w:rsidR="001C28DF" w14:paraId="311BE605" w14:textId="77777777">
        <w:tc>
          <w:tcPr>
            <w:tcW w:w="3000" w:type="dxa"/>
            <w:shd w:val="clear" w:color="auto" w:fill="F7F9FC"/>
            <w:tcMar>
              <w:top w:w="70" w:type="dxa"/>
              <w:left w:w="100" w:type="dxa"/>
              <w:bottom w:w="70" w:type="dxa"/>
              <w:right w:w="100" w:type="dxa"/>
            </w:tcMar>
          </w:tcPr>
          <w:p w14:paraId="54EA7E8B" w14:textId="67A851B9" w:rsidR="001C28DF" w:rsidRDefault="00000000">
            <w:r>
              <w:rPr>
                <w:sz w:val="19"/>
                <w:szCs w:val="19"/>
              </w:rPr>
              <w:t>LastPublishedDate</w:t>
            </w:r>
          </w:p>
        </w:tc>
        <w:tc>
          <w:tcPr>
            <w:tcW w:w="1400" w:type="dxa"/>
            <w:shd w:val="clear" w:color="auto" w:fill="F7F9FC"/>
            <w:tcMar>
              <w:top w:w="70" w:type="dxa"/>
              <w:left w:w="100" w:type="dxa"/>
              <w:bottom w:w="70" w:type="dxa"/>
              <w:right w:w="100" w:type="dxa"/>
            </w:tcMar>
          </w:tcPr>
          <w:p w14:paraId="43058DBC" w14:textId="77777777" w:rsidR="001C28DF" w:rsidRDefault="00000000">
            <w:r>
              <w:rPr>
                <w:sz w:val="19"/>
                <w:szCs w:val="19"/>
              </w:rPr>
              <w:t>—</w:t>
            </w:r>
          </w:p>
        </w:tc>
        <w:tc>
          <w:tcPr>
            <w:tcW w:w="1500" w:type="dxa"/>
            <w:shd w:val="clear" w:color="auto" w:fill="F7F9FC"/>
            <w:tcMar>
              <w:top w:w="70" w:type="dxa"/>
              <w:left w:w="100" w:type="dxa"/>
              <w:bottom w:w="70" w:type="dxa"/>
              <w:right w:w="100" w:type="dxa"/>
            </w:tcMar>
          </w:tcPr>
          <w:p w14:paraId="471B4D13"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7D689B54" w14:textId="77777777" w:rsidR="001C28DF" w:rsidRDefault="00000000">
            <w:r>
              <w:rPr>
                <w:sz w:val="19"/>
                <w:szCs w:val="19"/>
              </w:rPr>
              <w:t>Date</w:t>
            </w:r>
          </w:p>
        </w:tc>
      </w:tr>
      <w:tr w:rsidR="001C28DF" w14:paraId="542CA358" w14:textId="77777777">
        <w:tc>
          <w:tcPr>
            <w:tcW w:w="3000" w:type="dxa"/>
            <w:shd w:val="clear" w:color="auto" w:fill="FFFFFF"/>
            <w:tcMar>
              <w:top w:w="70" w:type="dxa"/>
              <w:left w:w="100" w:type="dxa"/>
              <w:bottom w:w="70" w:type="dxa"/>
              <w:right w:w="100" w:type="dxa"/>
            </w:tcMar>
          </w:tcPr>
          <w:p w14:paraId="16541513" w14:textId="1475E7D1" w:rsidR="001C28DF" w:rsidRDefault="00000000">
            <w:r>
              <w:rPr>
                <w:sz w:val="19"/>
                <w:szCs w:val="19"/>
              </w:rPr>
              <w:t xml:space="preserve">EntryMode </w:t>
            </w:r>
          </w:p>
        </w:tc>
        <w:tc>
          <w:tcPr>
            <w:tcW w:w="1400" w:type="dxa"/>
            <w:shd w:val="clear" w:color="auto" w:fill="FFFFFF"/>
            <w:tcMar>
              <w:top w:w="70" w:type="dxa"/>
              <w:left w:w="100" w:type="dxa"/>
              <w:bottom w:w="70" w:type="dxa"/>
              <w:right w:w="100" w:type="dxa"/>
            </w:tcMar>
          </w:tcPr>
          <w:p w14:paraId="32B949C7" w14:textId="77777777" w:rsidR="001C28DF" w:rsidRDefault="00000000">
            <w:r>
              <w:rPr>
                <w:sz w:val="19"/>
                <w:szCs w:val="19"/>
              </w:rPr>
              <w:t>100</w:t>
            </w:r>
          </w:p>
        </w:tc>
        <w:tc>
          <w:tcPr>
            <w:tcW w:w="1500" w:type="dxa"/>
            <w:shd w:val="clear" w:color="auto" w:fill="FFFFFF"/>
            <w:tcMar>
              <w:top w:w="70" w:type="dxa"/>
              <w:left w:w="100" w:type="dxa"/>
              <w:bottom w:w="70" w:type="dxa"/>
              <w:right w:w="100" w:type="dxa"/>
            </w:tcMar>
          </w:tcPr>
          <w:p w14:paraId="095022E6"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62578F98" w14:textId="77777777" w:rsidR="001C28DF" w:rsidRDefault="00000000">
            <w:r>
              <w:rPr>
                <w:sz w:val="19"/>
                <w:szCs w:val="19"/>
              </w:rPr>
              <w:t>Text</w:t>
            </w:r>
          </w:p>
        </w:tc>
      </w:tr>
      <w:tr w:rsidR="001C28DF" w14:paraId="2A0B5BCF" w14:textId="77777777">
        <w:tc>
          <w:tcPr>
            <w:tcW w:w="3000" w:type="dxa"/>
            <w:shd w:val="clear" w:color="auto" w:fill="F7F9FC"/>
            <w:tcMar>
              <w:top w:w="70" w:type="dxa"/>
              <w:left w:w="100" w:type="dxa"/>
              <w:bottom w:w="70" w:type="dxa"/>
              <w:right w:w="100" w:type="dxa"/>
            </w:tcMar>
          </w:tcPr>
          <w:p w14:paraId="4F833ABD" w14:textId="77777777" w:rsidR="001C28DF" w:rsidRPr="00F6471A" w:rsidRDefault="00000000">
            <w:pPr>
              <w:rPr>
                <w:b/>
                <w:bCs/>
              </w:rPr>
            </w:pPr>
            <w:r w:rsidRPr="00F6471A">
              <w:rPr>
                <w:b/>
                <w:bCs/>
                <w:sz w:val="19"/>
                <w:szCs w:val="19"/>
              </w:rPr>
              <w:t>CategoryId</w:t>
            </w:r>
          </w:p>
        </w:tc>
        <w:tc>
          <w:tcPr>
            <w:tcW w:w="1400" w:type="dxa"/>
            <w:shd w:val="clear" w:color="auto" w:fill="F7F9FC"/>
            <w:tcMar>
              <w:top w:w="70" w:type="dxa"/>
              <w:left w:w="100" w:type="dxa"/>
              <w:bottom w:w="70" w:type="dxa"/>
              <w:right w:w="100" w:type="dxa"/>
            </w:tcMar>
          </w:tcPr>
          <w:p w14:paraId="78714158" w14:textId="77777777" w:rsidR="001C28DF" w:rsidRDefault="00000000">
            <w:r>
              <w:rPr>
                <w:sz w:val="19"/>
                <w:szCs w:val="19"/>
              </w:rPr>
              <w:t>—</w:t>
            </w:r>
          </w:p>
        </w:tc>
        <w:tc>
          <w:tcPr>
            <w:tcW w:w="1500" w:type="dxa"/>
            <w:shd w:val="clear" w:color="auto" w:fill="F7F9FC"/>
            <w:tcMar>
              <w:top w:w="70" w:type="dxa"/>
              <w:left w:w="100" w:type="dxa"/>
              <w:bottom w:w="70" w:type="dxa"/>
              <w:right w:w="100" w:type="dxa"/>
            </w:tcMar>
          </w:tcPr>
          <w:p w14:paraId="2BE4C142"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01D6D739" w14:textId="77777777" w:rsidR="001C28DF" w:rsidRDefault="00000000">
            <w:r>
              <w:rPr>
                <w:sz w:val="19"/>
                <w:szCs w:val="19"/>
              </w:rPr>
              <w:t>Number</w:t>
            </w:r>
          </w:p>
        </w:tc>
      </w:tr>
      <w:tr w:rsidR="001C28DF" w14:paraId="06CD5D7F" w14:textId="77777777">
        <w:tc>
          <w:tcPr>
            <w:tcW w:w="3000" w:type="dxa"/>
            <w:shd w:val="clear" w:color="auto" w:fill="FFFFFF"/>
            <w:tcMar>
              <w:top w:w="70" w:type="dxa"/>
              <w:left w:w="100" w:type="dxa"/>
              <w:bottom w:w="70" w:type="dxa"/>
              <w:right w:w="100" w:type="dxa"/>
            </w:tcMar>
          </w:tcPr>
          <w:p w14:paraId="10CDCD3A" w14:textId="0A4AFF3E" w:rsidR="001C28DF" w:rsidRDefault="00000000">
            <w:r>
              <w:rPr>
                <w:sz w:val="19"/>
                <w:szCs w:val="19"/>
              </w:rPr>
              <w:t>ScheduledStatus</w:t>
            </w:r>
          </w:p>
        </w:tc>
        <w:tc>
          <w:tcPr>
            <w:tcW w:w="1400" w:type="dxa"/>
            <w:shd w:val="clear" w:color="auto" w:fill="FFFFFF"/>
            <w:tcMar>
              <w:top w:w="70" w:type="dxa"/>
              <w:left w:w="100" w:type="dxa"/>
              <w:bottom w:w="70" w:type="dxa"/>
              <w:right w:w="100" w:type="dxa"/>
            </w:tcMar>
          </w:tcPr>
          <w:p w14:paraId="4246D6F4" w14:textId="77777777" w:rsidR="001C28DF" w:rsidRDefault="00000000">
            <w:r>
              <w:rPr>
                <w:sz w:val="19"/>
                <w:szCs w:val="19"/>
              </w:rPr>
              <w:t>50</w:t>
            </w:r>
          </w:p>
        </w:tc>
        <w:tc>
          <w:tcPr>
            <w:tcW w:w="1500" w:type="dxa"/>
            <w:shd w:val="clear" w:color="auto" w:fill="FFFFFF"/>
            <w:tcMar>
              <w:top w:w="70" w:type="dxa"/>
              <w:left w:w="100" w:type="dxa"/>
              <w:bottom w:w="70" w:type="dxa"/>
              <w:right w:w="100" w:type="dxa"/>
            </w:tcMar>
          </w:tcPr>
          <w:p w14:paraId="32B120EA"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5048756B" w14:textId="77777777" w:rsidR="001C28DF" w:rsidRDefault="00000000">
            <w:r>
              <w:rPr>
                <w:sz w:val="19"/>
                <w:szCs w:val="19"/>
              </w:rPr>
              <w:t>Text</w:t>
            </w:r>
          </w:p>
        </w:tc>
      </w:tr>
      <w:tr w:rsidR="001C28DF" w14:paraId="01475245" w14:textId="77777777">
        <w:tc>
          <w:tcPr>
            <w:tcW w:w="3000" w:type="dxa"/>
            <w:shd w:val="clear" w:color="auto" w:fill="F7F9FC"/>
            <w:tcMar>
              <w:top w:w="70" w:type="dxa"/>
              <w:left w:w="100" w:type="dxa"/>
              <w:bottom w:w="70" w:type="dxa"/>
              <w:right w:w="100" w:type="dxa"/>
            </w:tcMar>
          </w:tcPr>
          <w:p w14:paraId="0F887987" w14:textId="370576B8" w:rsidR="001C28DF" w:rsidRDefault="00000000">
            <w:r>
              <w:rPr>
                <w:sz w:val="19"/>
                <w:szCs w:val="19"/>
              </w:rPr>
              <w:t>ActivitiesCount</w:t>
            </w:r>
          </w:p>
        </w:tc>
        <w:tc>
          <w:tcPr>
            <w:tcW w:w="1400" w:type="dxa"/>
            <w:shd w:val="clear" w:color="auto" w:fill="F7F9FC"/>
            <w:tcMar>
              <w:top w:w="70" w:type="dxa"/>
              <w:left w:w="100" w:type="dxa"/>
              <w:bottom w:w="70" w:type="dxa"/>
              <w:right w:w="100" w:type="dxa"/>
            </w:tcMar>
          </w:tcPr>
          <w:p w14:paraId="01AADFDA" w14:textId="77777777" w:rsidR="001C28DF" w:rsidRDefault="00000000">
            <w:r>
              <w:rPr>
                <w:sz w:val="19"/>
                <w:szCs w:val="19"/>
              </w:rPr>
              <w:t>—</w:t>
            </w:r>
          </w:p>
        </w:tc>
        <w:tc>
          <w:tcPr>
            <w:tcW w:w="1500" w:type="dxa"/>
            <w:shd w:val="clear" w:color="auto" w:fill="F7F9FC"/>
            <w:tcMar>
              <w:top w:w="70" w:type="dxa"/>
              <w:left w:w="100" w:type="dxa"/>
              <w:bottom w:w="70" w:type="dxa"/>
              <w:right w:w="100" w:type="dxa"/>
            </w:tcMar>
          </w:tcPr>
          <w:p w14:paraId="135A5D54"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0CBB1CAA" w14:textId="77777777" w:rsidR="001C28DF" w:rsidRDefault="00000000">
            <w:r>
              <w:rPr>
                <w:sz w:val="19"/>
                <w:szCs w:val="19"/>
              </w:rPr>
              <w:t>Number</w:t>
            </w:r>
          </w:p>
        </w:tc>
      </w:tr>
      <w:tr w:rsidR="001C28DF" w14:paraId="26CBD16F" w14:textId="77777777">
        <w:tc>
          <w:tcPr>
            <w:tcW w:w="3000" w:type="dxa"/>
            <w:shd w:val="clear" w:color="auto" w:fill="FFFFFF"/>
            <w:tcMar>
              <w:top w:w="70" w:type="dxa"/>
              <w:left w:w="100" w:type="dxa"/>
              <w:bottom w:w="70" w:type="dxa"/>
              <w:right w:w="100" w:type="dxa"/>
            </w:tcMar>
          </w:tcPr>
          <w:p w14:paraId="282BD07F" w14:textId="77777777" w:rsidR="001C28DF" w:rsidRDefault="00000000">
            <w:r>
              <w:rPr>
                <w:sz w:val="19"/>
                <w:szCs w:val="19"/>
              </w:rPr>
              <w:t>RawJSON</w:t>
            </w:r>
          </w:p>
        </w:tc>
        <w:tc>
          <w:tcPr>
            <w:tcW w:w="1400" w:type="dxa"/>
            <w:shd w:val="clear" w:color="auto" w:fill="FFFFFF"/>
            <w:tcMar>
              <w:top w:w="70" w:type="dxa"/>
              <w:left w:w="100" w:type="dxa"/>
              <w:bottom w:w="70" w:type="dxa"/>
              <w:right w:w="100" w:type="dxa"/>
            </w:tcMar>
          </w:tcPr>
          <w:p w14:paraId="33EA7127" w14:textId="77777777" w:rsidR="001C28DF" w:rsidRDefault="00000000">
            <w:r>
              <w:rPr>
                <w:sz w:val="19"/>
                <w:szCs w:val="19"/>
              </w:rPr>
              <w:t>4000</w:t>
            </w:r>
          </w:p>
        </w:tc>
        <w:tc>
          <w:tcPr>
            <w:tcW w:w="1500" w:type="dxa"/>
            <w:shd w:val="clear" w:color="auto" w:fill="FFFFFF"/>
            <w:tcMar>
              <w:top w:w="70" w:type="dxa"/>
              <w:left w:w="100" w:type="dxa"/>
              <w:bottom w:w="70" w:type="dxa"/>
              <w:right w:w="100" w:type="dxa"/>
            </w:tcMar>
          </w:tcPr>
          <w:p w14:paraId="4403C26B"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5F464B83" w14:textId="77777777" w:rsidR="001C28DF" w:rsidRDefault="00000000">
            <w:r>
              <w:rPr>
                <w:sz w:val="19"/>
                <w:szCs w:val="19"/>
              </w:rPr>
              <w:t>Text</w:t>
            </w:r>
          </w:p>
        </w:tc>
      </w:tr>
      <w:tr w:rsidR="001C28DF" w14:paraId="5C46911E" w14:textId="77777777">
        <w:tc>
          <w:tcPr>
            <w:tcW w:w="3000" w:type="dxa"/>
            <w:shd w:val="clear" w:color="auto" w:fill="F7F9FC"/>
            <w:tcMar>
              <w:top w:w="70" w:type="dxa"/>
              <w:left w:w="100" w:type="dxa"/>
              <w:bottom w:w="70" w:type="dxa"/>
              <w:right w:w="100" w:type="dxa"/>
            </w:tcMar>
          </w:tcPr>
          <w:p w14:paraId="742E57ED" w14:textId="77777777" w:rsidR="001C28DF" w:rsidRDefault="00000000">
            <w:r>
              <w:rPr>
                <w:sz w:val="19"/>
                <w:szCs w:val="19"/>
              </w:rPr>
              <w:t>LastRetrievedDate</w:t>
            </w:r>
          </w:p>
        </w:tc>
        <w:tc>
          <w:tcPr>
            <w:tcW w:w="1400" w:type="dxa"/>
            <w:shd w:val="clear" w:color="auto" w:fill="F7F9FC"/>
            <w:tcMar>
              <w:top w:w="70" w:type="dxa"/>
              <w:left w:w="100" w:type="dxa"/>
              <w:bottom w:w="70" w:type="dxa"/>
              <w:right w:w="100" w:type="dxa"/>
            </w:tcMar>
          </w:tcPr>
          <w:p w14:paraId="30F01FAD" w14:textId="77777777" w:rsidR="001C28DF" w:rsidRDefault="00000000">
            <w:r>
              <w:rPr>
                <w:sz w:val="19"/>
                <w:szCs w:val="19"/>
              </w:rPr>
              <w:t>—</w:t>
            </w:r>
          </w:p>
        </w:tc>
        <w:tc>
          <w:tcPr>
            <w:tcW w:w="1500" w:type="dxa"/>
            <w:shd w:val="clear" w:color="auto" w:fill="F7F9FC"/>
            <w:tcMar>
              <w:top w:w="70" w:type="dxa"/>
              <w:left w:w="100" w:type="dxa"/>
              <w:bottom w:w="70" w:type="dxa"/>
              <w:right w:w="100" w:type="dxa"/>
            </w:tcMar>
          </w:tcPr>
          <w:p w14:paraId="06FBFE00"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0C4C0ACA" w14:textId="77777777" w:rsidR="001C28DF" w:rsidRDefault="00000000">
            <w:r>
              <w:rPr>
                <w:sz w:val="19"/>
                <w:szCs w:val="19"/>
              </w:rPr>
              <w:t>Date</w:t>
            </w:r>
          </w:p>
        </w:tc>
      </w:tr>
    </w:tbl>
    <w:p w14:paraId="1A3A0C69" w14:textId="77777777" w:rsidR="001C28DF" w:rsidRDefault="00000000">
      <w:pPr>
        <w:pStyle w:val="Heading2"/>
        <w:spacing w:before="200" w:after="80"/>
        <w:rPr>
          <w:b/>
          <w:bCs/>
          <w:color w:val="2E75B6"/>
        </w:rPr>
      </w:pPr>
      <w:r>
        <w:rPr>
          <w:b/>
          <w:bCs/>
          <w:color w:val="2E75B6"/>
        </w:rPr>
        <w:t>2.2 Journey_Activity  (New)</w:t>
      </w:r>
    </w:p>
    <w:p w14:paraId="629C63AA" w14:textId="508565FD" w:rsidR="00F6471A" w:rsidRDefault="00F6471A" w:rsidP="00F6471A">
      <w:r w:rsidRPr="00B55353">
        <w:rPr>
          <w:b/>
          <w:bCs/>
        </w:rPr>
        <w:t>Description:</w:t>
      </w:r>
      <w:r>
        <w:t xml:space="preserve"> Details of activities present within </w:t>
      </w:r>
      <w:r>
        <w:t xml:space="preserve">each </w:t>
      </w:r>
      <w:r>
        <w:t>journey.</w:t>
      </w:r>
    </w:p>
    <w:p w14:paraId="2F1C283F" w14:textId="77777777" w:rsidR="00F6471A" w:rsidRDefault="00F6471A" w:rsidP="00F6471A"/>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1575"/>
        <w:gridCol w:w="1688"/>
        <w:gridCol w:w="2363"/>
      </w:tblGrid>
      <w:tr w:rsidR="001C28DF" w14:paraId="504D53A6" w14:textId="77777777">
        <w:tc>
          <w:tcPr>
            <w:tcW w:w="3000" w:type="dxa"/>
            <w:shd w:val="clear" w:color="auto" w:fill="2E75B6"/>
            <w:tcMar>
              <w:top w:w="80" w:type="dxa"/>
              <w:left w:w="100" w:type="dxa"/>
              <w:bottom w:w="80" w:type="dxa"/>
              <w:right w:w="100" w:type="dxa"/>
            </w:tcMar>
          </w:tcPr>
          <w:p w14:paraId="3FFAC9D3" w14:textId="77777777" w:rsidR="001C28DF" w:rsidRDefault="00000000">
            <w:r>
              <w:rPr>
                <w:b/>
                <w:bCs/>
                <w:color w:val="FFFFFF"/>
                <w:sz w:val="19"/>
                <w:szCs w:val="19"/>
              </w:rPr>
              <w:t>Field Name</w:t>
            </w:r>
          </w:p>
        </w:tc>
        <w:tc>
          <w:tcPr>
            <w:tcW w:w="1400" w:type="dxa"/>
            <w:shd w:val="clear" w:color="auto" w:fill="2E75B6"/>
            <w:tcMar>
              <w:top w:w="80" w:type="dxa"/>
              <w:left w:w="100" w:type="dxa"/>
              <w:bottom w:w="80" w:type="dxa"/>
              <w:right w:w="100" w:type="dxa"/>
            </w:tcMar>
          </w:tcPr>
          <w:p w14:paraId="131D678A" w14:textId="77777777" w:rsidR="001C28DF" w:rsidRDefault="00000000">
            <w:r>
              <w:rPr>
                <w:b/>
                <w:bCs/>
                <w:color w:val="FFFFFF"/>
                <w:sz w:val="19"/>
                <w:szCs w:val="19"/>
              </w:rPr>
              <w:t>Length</w:t>
            </w:r>
          </w:p>
        </w:tc>
        <w:tc>
          <w:tcPr>
            <w:tcW w:w="1500" w:type="dxa"/>
            <w:shd w:val="clear" w:color="auto" w:fill="2E75B6"/>
            <w:tcMar>
              <w:top w:w="80" w:type="dxa"/>
              <w:left w:w="100" w:type="dxa"/>
              <w:bottom w:w="80" w:type="dxa"/>
              <w:right w:w="100" w:type="dxa"/>
            </w:tcMar>
          </w:tcPr>
          <w:p w14:paraId="6A19E256" w14:textId="77777777" w:rsidR="001C28DF" w:rsidRDefault="00000000">
            <w:r>
              <w:rPr>
                <w:b/>
                <w:bCs/>
                <w:color w:val="FFFFFF"/>
                <w:sz w:val="19"/>
                <w:szCs w:val="19"/>
              </w:rPr>
              <w:t>Nullable</w:t>
            </w:r>
          </w:p>
        </w:tc>
        <w:tc>
          <w:tcPr>
            <w:tcW w:w="2100" w:type="dxa"/>
            <w:shd w:val="clear" w:color="auto" w:fill="2E75B6"/>
            <w:tcMar>
              <w:top w:w="80" w:type="dxa"/>
              <w:left w:w="100" w:type="dxa"/>
              <w:bottom w:w="80" w:type="dxa"/>
              <w:right w:w="100" w:type="dxa"/>
            </w:tcMar>
          </w:tcPr>
          <w:p w14:paraId="7E0CE8D6" w14:textId="77777777" w:rsidR="001C28DF" w:rsidRDefault="00000000">
            <w:r>
              <w:rPr>
                <w:b/>
                <w:bCs/>
                <w:color w:val="FFFFFF"/>
                <w:sz w:val="19"/>
                <w:szCs w:val="19"/>
              </w:rPr>
              <w:t>Data Type</w:t>
            </w:r>
          </w:p>
        </w:tc>
      </w:tr>
      <w:tr w:rsidR="001C28DF" w14:paraId="5C94D545" w14:textId="77777777">
        <w:tc>
          <w:tcPr>
            <w:tcW w:w="3000" w:type="dxa"/>
            <w:shd w:val="clear" w:color="auto" w:fill="FFFFFF"/>
            <w:tcMar>
              <w:top w:w="70" w:type="dxa"/>
              <w:left w:w="100" w:type="dxa"/>
              <w:bottom w:w="70" w:type="dxa"/>
              <w:right w:w="100" w:type="dxa"/>
            </w:tcMar>
          </w:tcPr>
          <w:p w14:paraId="418EF586" w14:textId="77777777" w:rsidR="001C28DF" w:rsidRDefault="00000000">
            <w:r>
              <w:rPr>
                <w:sz w:val="19"/>
                <w:szCs w:val="19"/>
              </w:rPr>
              <w:t>ActivityID (PK)</w:t>
            </w:r>
          </w:p>
        </w:tc>
        <w:tc>
          <w:tcPr>
            <w:tcW w:w="1400" w:type="dxa"/>
            <w:shd w:val="clear" w:color="auto" w:fill="FFFFFF"/>
            <w:tcMar>
              <w:top w:w="70" w:type="dxa"/>
              <w:left w:w="100" w:type="dxa"/>
              <w:bottom w:w="70" w:type="dxa"/>
              <w:right w:w="100" w:type="dxa"/>
            </w:tcMar>
          </w:tcPr>
          <w:p w14:paraId="246DF6F0" w14:textId="77777777" w:rsidR="001C28DF" w:rsidRDefault="00000000">
            <w:r>
              <w:rPr>
                <w:sz w:val="19"/>
                <w:szCs w:val="19"/>
              </w:rPr>
              <w:t>50</w:t>
            </w:r>
          </w:p>
        </w:tc>
        <w:tc>
          <w:tcPr>
            <w:tcW w:w="1500" w:type="dxa"/>
            <w:shd w:val="clear" w:color="auto" w:fill="FFFFFF"/>
            <w:tcMar>
              <w:top w:w="70" w:type="dxa"/>
              <w:left w:w="100" w:type="dxa"/>
              <w:bottom w:w="70" w:type="dxa"/>
              <w:right w:w="100" w:type="dxa"/>
            </w:tcMar>
          </w:tcPr>
          <w:p w14:paraId="29A72630" w14:textId="77777777" w:rsidR="001C28DF" w:rsidRDefault="00000000">
            <w:r>
              <w:rPr>
                <w:sz w:val="19"/>
                <w:szCs w:val="19"/>
              </w:rPr>
              <w:t>No</w:t>
            </w:r>
          </w:p>
        </w:tc>
        <w:tc>
          <w:tcPr>
            <w:tcW w:w="2100" w:type="dxa"/>
            <w:shd w:val="clear" w:color="auto" w:fill="FFFFFF"/>
            <w:tcMar>
              <w:top w:w="70" w:type="dxa"/>
              <w:left w:w="100" w:type="dxa"/>
              <w:bottom w:w="70" w:type="dxa"/>
              <w:right w:w="100" w:type="dxa"/>
            </w:tcMar>
          </w:tcPr>
          <w:p w14:paraId="0C70C07B" w14:textId="77777777" w:rsidR="001C28DF" w:rsidRDefault="00000000">
            <w:r>
              <w:rPr>
                <w:sz w:val="19"/>
                <w:szCs w:val="19"/>
              </w:rPr>
              <w:t>Text</w:t>
            </w:r>
          </w:p>
        </w:tc>
      </w:tr>
      <w:tr w:rsidR="001C28DF" w14:paraId="65707D0D" w14:textId="77777777">
        <w:tc>
          <w:tcPr>
            <w:tcW w:w="3000" w:type="dxa"/>
            <w:shd w:val="clear" w:color="auto" w:fill="F7F9FC"/>
            <w:tcMar>
              <w:top w:w="70" w:type="dxa"/>
              <w:left w:w="100" w:type="dxa"/>
              <w:bottom w:w="70" w:type="dxa"/>
              <w:right w:w="100" w:type="dxa"/>
            </w:tcMar>
          </w:tcPr>
          <w:p w14:paraId="54C6A6CF" w14:textId="77777777" w:rsidR="001C28DF" w:rsidRDefault="00000000">
            <w:r>
              <w:rPr>
                <w:sz w:val="19"/>
                <w:szCs w:val="19"/>
              </w:rPr>
              <w:t>JourneyID</w:t>
            </w:r>
          </w:p>
        </w:tc>
        <w:tc>
          <w:tcPr>
            <w:tcW w:w="1400" w:type="dxa"/>
            <w:shd w:val="clear" w:color="auto" w:fill="F7F9FC"/>
            <w:tcMar>
              <w:top w:w="70" w:type="dxa"/>
              <w:left w:w="100" w:type="dxa"/>
              <w:bottom w:w="70" w:type="dxa"/>
              <w:right w:w="100" w:type="dxa"/>
            </w:tcMar>
          </w:tcPr>
          <w:p w14:paraId="63FA3EDF" w14:textId="77777777" w:rsidR="001C28DF" w:rsidRDefault="00000000">
            <w:r>
              <w:rPr>
                <w:sz w:val="19"/>
                <w:szCs w:val="19"/>
              </w:rPr>
              <w:t>50</w:t>
            </w:r>
          </w:p>
        </w:tc>
        <w:tc>
          <w:tcPr>
            <w:tcW w:w="1500" w:type="dxa"/>
            <w:shd w:val="clear" w:color="auto" w:fill="F7F9FC"/>
            <w:tcMar>
              <w:top w:w="70" w:type="dxa"/>
              <w:left w:w="100" w:type="dxa"/>
              <w:bottom w:w="70" w:type="dxa"/>
              <w:right w:w="100" w:type="dxa"/>
            </w:tcMar>
          </w:tcPr>
          <w:p w14:paraId="124ACB87" w14:textId="77777777" w:rsidR="001C28DF" w:rsidRDefault="00000000">
            <w:r>
              <w:rPr>
                <w:sz w:val="19"/>
                <w:szCs w:val="19"/>
              </w:rPr>
              <w:t>No</w:t>
            </w:r>
          </w:p>
        </w:tc>
        <w:tc>
          <w:tcPr>
            <w:tcW w:w="2100" w:type="dxa"/>
            <w:shd w:val="clear" w:color="auto" w:fill="F7F9FC"/>
            <w:tcMar>
              <w:top w:w="70" w:type="dxa"/>
              <w:left w:w="100" w:type="dxa"/>
              <w:bottom w:w="70" w:type="dxa"/>
              <w:right w:w="100" w:type="dxa"/>
            </w:tcMar>
          </w:tcPr>
          <w:p w14:paraId="5A6EBDB4" w14:textId="77777777" w:rsidR="001C28DF" w:rsidRDefault="00000000">
            <w:r>
              <w:rPr>
                <w:sz w:val="19"/>
                <w:szCs w:val="19"/>
              </w:rPr>
              <w:t>Text</w:t>
            </w:r>
          </w:p>
        </w:tc>
      </w:tr>
      <w:tr w:rsidR="001C28DF" w14:paraId="69392BBF" w14:textId="77777777">
        <w:tc>
          <w:tcPr>
            <w:tcW w:w="3000" w:type="dxa"/>
            <w:shd w:val="clear" w:color="auto" w:fill="FFFFFF"/>
            <w:tcMar>
              <w:top w:w="70" w:type="dxa"/>
              <w:left w:w="100" w:type="dxa"/>
              <w:bottom w:w="70" w:type="dxa"/>
              <w:right w:w="100" w:type="dxa"/>
            </w:tcMar>
          </w:tcPr>
          <w:p w14:paraId="277A53AF" w14:textId="77777777" w:rsidR="001C28DF" w:rsidRDefault="00000000">
            <w:r>
              <w:rPr>
                <w:sz w:val="19"/>
                <w:szCs w:val="19"/>
              </w:rPr>
              <w:t>ActivityIndex</w:t>
            </w:r>
          </w:p>
        </w:tc>
        <w:tc>
          <w:tcPr>
            <w:tcW w:w="1400" w:type="dxa"/>
            <w:shd w:val="clear" w:color="auto" w:fill="FFFFFF"/>
            <w:tcMar>
              <w:top w:w="70" w:type="dxa"/>
              <w:left w:w="100" w:type="dxa"/>
              <w:bottom w:w="70" w:type="dxa"/>
              <w:right w:w="100" w:type="dxa"/>
            </w:tcMar>
          </w:tcPr>
          <w:p w14:paraId="1AE932FF" w14:textId="77777777" w:rsidR="001C28DF" w:rsidRDefault="00000000">
            <w:r>
              <w:rPr>
                <w:sz w:val="19"/>
                <w:szCs w:val="19"/>
              </w:rPr>
              <w:t>—</w:t>
            </w:r>
          </w:p>
        </w:tc>
        <w:tc>
          <w:tcPr>
            <w:tcW w:w="1500" w:type="dxa"/>
            <w:shd w:val="clear" w:color="auto" w:fill="FFFFFF"/>
            <w:tcMar>
              <w:top w:w="70" w:type="dxa"/>
              <w:left w:w="100" w:type="dxa"/>
              <w:bottom w:w="70" w:type="dxa"/>
              <w:right w:w="100" w:type="dxa"/>
            </w:tcMar>
          </w:tcPr>
          <w:p w14:paraId="7F5632FB"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28EEB8ED" w14:textId="77777777" w:rsidR="001C28DF" w:rsidRDefault="00000000">
            <w:r>
              <w:rPr>
                <w:sz w:val="19"/>
                <w:szCs w:val="19"/>
              </w:rPr>
              <w:t>Number</w:t>
            </w:r>
          </w:p>
        </w:tc>
      </w:tr>
      <w:tr w:rsidR="001C28DF" w14:paraId="6DBB98EA" w14:textId="77777777">
        <w:tc>
          <w:tcPr>
            <w:tcW w:w="3000" w:type="dxa"/>
            <w:shd w:val="clear" w:color="auto" w:fill="F7F9FC"/>
            <w:tcMar>
              <w:top w:w="70" w:type="dxa"/>
              <w:left w:w="100" w:type="dxa"/>
              <w:bottom w:w="70" w:type="dxa"/>
              <w:right w:w="100" w:type="dxa"/>
            </w:tcMar>
          </w:tcPr>
          <w:p w14:paraId="51501B72" w14:textId="77777777" w:rsidR="001C28DF" w:rsidRDefault="00000000">
            <w:r>
              <w:rPr>
                <w:sz w:val="19"/>
                <w:szCs w:val="19"/>
              </w:rPr>
              <w:t>ActivityKey</w:t>
            </w:r>
          </w:p>
        </w:tc>
        <w:tc>
          <w:tcPr>
            <w:tcW w:w="1400" w:type="dxa"/>
            <w:shd w:val="clear" w:color="auto" w:fill="F7F9FC"/>
            <w:tcMar>
              <w:top w:w="70" w:type="dxa"/>
              <w:left w:w="100" w:type="dxa"/>
              <w:bottom w:w="70" w:type="dxa"/>
              <w:right w:w="100" w:type="dxa"/>
            </w:tcMar>
          </w:tcPr>
          <w:p w14:paraId="0939D52F" w14:textId="77777777" w:rsidR="001C28DF" w:rsidRDefault="00000000">
            <w:r>
              <w:rPr>
                <w:sz w:val="19"/>
                <w:szCs w:val="19"/>
              </w:rPr>
              <w:t>150</w:t>
            </w:r>
          </w:p>
        </w:tc>
        <w:tc>
          <w:tcPr>
            <w:tcW w:w="1500" w:type="dxa"/>
            <w:shd w:val="clear" w:color="auto" w:fill="F7F9FC"/>
            <w:tcMar>
              <w:top w:w="70" w:type="dxa"/>
              <w:left w:w="100" w:type="dxa"/>
              <w:bottom w:w="70" w:type="dxa"/>
              <w:right w:w="100" w:type="dxa"/>
            </w:tcMar>
          </w:tcPr>
          <w:p w14:paraId="0AB42DB7"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3D4A7D74" w14:textId="77777777" w:rsidR="001C28DF" w:rsidRDefault="00000000">
            <w:r>
              <w:rPr>
                <w:sz w:val="19"/>
                <w:szCs w:val="19"/>
              </w:rPr>
              <w:t>Text</w:t>
            </w:r>
          </w:p>
        </w:tc>
      </w:tr>
      <w:tr w:rsidR="001C28DF" w14:paraId="19D241A5" w14:textId="77777777">
        <w:tc>
          <w:tcPr>
            <w:tcW w:w="3000" w:type="dxa"/>
            <w:shd w:val="clear" w:color="auto" w:fill="FFFFFF"/>
            <w:tcMar>
              <w:top w:w="70" w:type="dxa"/>
              <w:left w:w="100" w:type="dxa"/>
              <w:bottom w:w="70" w:type="dxa"/>
              <w:right w:w="100" w:type="dxa"/>
            </w:tcMar>
          </w:tcPr>
          <w:p w14:paraId="50E637AD" w14:textId="77777777" w:rsidR="001C28DF" w:rsidRDefault="00000000">
            <w:r>
              <w:rPr>
                <w:sz w:val="19"/>
                <w:szCs w:val="19"/>
              </w:rPr>
              <w:t>ActivityName</w:t>
            </w:r>
          </w:p>
        </w:tc>
        <w:tc>
          <w:tcPr>
            <w:tcW w:w="1400" w:type="dxa"/>
            <w:shd w:val="clear" w:color="auto" w:fill="FFFFFF"/>
            <w:tcMar>
              <w:top w:w="70" w:type="dxa"/>
              <w:left w:w="100" w:type="dxa"/>
              <w:bottom w:w="70" w:type="dxa"/>
              <w:right w:w="100" w:type="dxa"/>
            </w:tcMar>
          </w:tcPr>
          <w:p w14:paraId="2AF2CCA1" w14:textId="77777777" w:rsidR="001C28DF" w:rsidRDefault="00000000">
            <w:r>
              <w:rPr>
                <w:sz w:val="19"/>
                <w:szCs w:val="19"/>
              </w:rPr>
              <w:t>250</w:t>
            </w:r>
          </w:p>
        </w:tc>
        <w:tc>
          <w:tcPr>
            <w:tcW w:w="1500" w:type="dxa"/>
            <w:shd w:val="clear" w:color="auto" w:fill="FFFFFF"/>
            <w:tcMar>
              <w:top w:w="70" w:type="dxa"/>
              <w:left w:w="100" w:type="dxa"/>
              <w:bottom w:w="70" w:type="dxa"/>
              <w:right w:w="100" w:type="dxa"/>
            </w:tcMar>
          </w:tcPr>
          <w:p w14:paraId="3FA0FBBA"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1DE5F41A" w14:textId="77777777" w:rsidR="001C28DF" w:rsidRDefault="00000000">
            <w:r>
              <w:rPr>
                <w:sz w:val="19"/>
                <w:szCs w:val="19"/>
              </w:rPr>
              <w:t>Text</w:t>
            </w:r>
          </w:p>
        </w:tc>
      </w:tr>
      <w:tr w:rsidR="001C28DF" w14:paraId="4F4E2298" w14:textId="77777777">
        <w:tc>
          <w:tcPr>
            <w:tcW w:w="3000" w:type="dxa"/>
            <w:shd w:val="clear" w:color="auto" w:fill="F7F9FC"/>
            <w:tcMar>
              <w:top w:w="70" w:type="dxa"/>
              <w:left w:w="100" w:type="dxa"/>
              <w:bottom w:w="70" w:type="dxa"/>
              <w:right w:w="100" w:type="dxa"/>
            </w:tcMar>
          </w:tcPr>
          <w:p w14:paraId="322D1343" w14:textId="77777777" w:rsidR="001C28DF" w:rsidRDefault="00000000">
            <w:r>
              <w:rPr>
                <w:sz w:val="19"/>
                <w:szCs w:val="19"/>
              </w:rPr>
              <w:t>Type</w:t>
            </w:r>
          </w:p>
        </w:tc>
        <w:tc>
          <w:tcPr>
            <w:tcW w:w="1400" w:type="dxa"/>
            <w:shd w:val="clear" w:color="auto" w:fill="F7F9FC"/>
            <w:tcMar>
              <w:top w:w="70" w:type="dxa"/>
              <w:left w:w="100" w:type="dxa"/>
              <w:bottom w:w="70" w:type="dxa"/>
              <w:right w:w="100" w:type="dxa"/>
            </w:tcMar>
          </w:tcPr>
          <w:p w14:paraId="0648AD49" w14:textId="77777777" w:rsidR="001C28DF" w:rsidRDefault="00000000">
            <w:r>
              <w:rPr>
                <w:sz w:val="19"/>
                <w:szCs w:val="19"/>
              </w:rPr>
              <w:t>50</w:t>
            </w:r>
          </w:p>
        </w:tc>
        <w:tc>
          <w:tcPr>
            <w:tcW w:w="1500" w:type="dxa"/>
            <w:shd w:val="clear" w:color="auto" w:fill="F7F9FC"/>
            <w:tcMar>
              <w:top w:w="70" w:type="dxa"/>
              <w:left w:w="100" w:type="dxa"/>
              <w:bottom w:w="70" w:type="dxa"/>
              <w:right w:w="100" w:type="dxa"/>
            </w:tcMar>
          </w:tcPr>
          <w:p w14:paraId="2D2C88FC"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208FFF9E" w14:textId="77777777" w:rsidR="001C28DF" w:rsidRDefault="00000000">
            <w:r>
              <w:rPr>
                <w:sz w:val="19"/>
                <w:szCs w:val="19"/>
              </w:rPr>
              <w:t>Text</w:t>
            </w:r>
          </w:p>
        </w:tc>
      </w:tr>
      <w:tr w:rsidR="001C28DF" w14:paraId="09753306" w14:textId="77777777">
        <w:tc>
          <w:tcPr>
            <w:tcW w:w="3000" w:type="dxa"/>
            <w:shd w:val="clear" w:color="auto" w:fill="FFFFFF"/>
            <w:tcMar>
              <w:top w:w="70" w:type="dxa"/>
              <w:left w:w="100" w:type="dxa"/>
              <w:bottom w:w="70" w:type="dxa"/>
              <w:right w:w="100" w:type="dxa"/>
            </w:tcMar>
          </w:tcPr>
          <w:p w14:paraId="03920507" w14:textId="77777777" w:rsidR="001C28DF" w:rsidRDefault="00000000">
            <w:r>
              <w:rPr>
                <w:sz w:val="19"/>
                <w:szCs w:val="19"/>
              </w:rPr>
              <w:t>EmailID</w:t>
            </w:r>
          </w:p>
        </w:tc>
        <w:tc>
          <w:tcPr>
            <w:tcW w:w="1400" w:type="dxa"/>
            <w:shd w:val="clear" w:color="auto" w:fill="FFFFFF"/>
            <w:tcMar>
              <w:top w:w="70" w:type="dxa"/>
              <w:left w:w="100" w:type="dxa"/>
              <w:bottom w:w="70" w:type="dxa"/>
              <w:right w:w="100" w:type="dxa"/>
            </w:tcMar>
          </w:tcPr>
          <w:p w14:paraId="13D78EEC" w14:textId="77777777" w:rsidR="001C28DF" w:rsidRDefault="00000000">
            <w:r>
              <w:rPr>
                <w:sz w:val="19"/>
                <w:szCs w:val="19"/>
              </w:rPr>
              <w:t>—</w:t>
            </w:r>
          </w:p>
        </w:tc>
        <w:tc>
          <w:tcPr>
            <w:tcW w:w="1500" w:type="dxa"/>
            <w:shd w:val="clear" w:color="auto" w:fill="FFFFFF"/>
            <w:tcMar>
              <w:top w:w="70" w:type="dxa"/>
              <w:left w:w="100" w:type="dxa"/>
              <w:bottom w:w="70" w:type="dxa"/>
              <w:right w:w="100" w:type="dxa"/>
            </w:tcMar>
          </w:tcPr>
          <w:p w14:paraId="4F92C21C"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4C2D85DC" w14:textId="77777777" w:rsidR="001C28DF" w:rsidRDefault="00000000">
            <w:r>
              <w:rPr>
                <w:sz w:val="19"/>
                <w:szCs w:val="19"/>
              </w:rPr>
              <w:t>Number</w:t>
            </w:r>
          </w:p>
        </w:tc>
      </w:tr>
      <w:tr w:rsidR="001C28DF" w14:paraId="031CC1E3" w14:textId="77777777">
        <w:tc>
          <w:tcPr>
            <w:tcW w:w="3000" w:type="dxa"/>
            <w:shd w:val="clear" w:color="auto" w:fill="F7F9FC"/>
            <w:tcMar>
              <w:top w:w="70" w:type="dxa"/>
              <w:left w:w="100" w:type="dxa"/>
              <w:bottom w:w="70" w:type="dxa"/>
              <w:right w:w="100" w:type="dxa"/>
            </w:tcMar>
          </w:tcPr>
          <w:p w14:paraId="70332872" w14:textId="77777777" w:rsidR="001C28DF" w:rsidRDefault="00000000">
            <w:r>
              <w:rPr>
                <w:sz w:val="19"/>
                <w:szCs w:val="19"/>
              </w:rPr>
              <w:t>EmailSubject</w:t>
            </w:r>
          </w:p>
        </w:tc>
        <w:tc>
          <w:tcPr>
            <w:tcW w:w="1400" w:type="dxa"/>
            <w:shd w:val="clear" w:color="auto" w:fill="F7F9FC"/>
            <w:tcMar>
              <w:top w:w="70" w:type="dxa"/>
              <w:left w:w="100" w:type="dxa"/>
              <w:bottom w:w="70" w:type="dxa"/>
              <w:right w:w="100" w:type="dxa"/>
            </w:tcMar>
          </w:tcPr>
          <w:p w14:paraId="75A39140" w14:textId="77777777" w:rsidR="001C28DF" w:rsidRDefault="00000000">
            <w:r>
              <w:rPr>
                <w:sz w:val="19"/>
                <w:szCs w:val="19"/>
              </w:rPr>
              <w:t>500</w:t>
            </w:r>
          </w:p>
        </w:tc>
        <w:tc>
          <w:tcPr>
            <w:tcW w:w="1500" w:type="dxa"/>
            <w:shd w:val="clear" w:color="auto" w:fill="F7F9FC"/>
            <w:tcMar>
              <w:top w:w="70" w:type="dxa"/>
              <w:left w:w="100" w:type="dxa"/>
              <w:bottom w:w="70" w:type="dxa"/>
              <w:right w:w="100" w:type="dxa"/>
            </w:tcMar>
          </w:tcPr>
          <w:p w14:paraId="1F083D90"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1A2E73CA" w14:textId="77777777" w:rsidR="001C28DF" w:rsidRDefault="00000000">
            <w:r>
              <w:rPr>
                <w:sz w:val="19"/>
                <w:szCs w:val="19"/>
              </w:rPr>
              <w:t>Text</w:t>
            </w:r>
          </w:p>
        </w:tc>
      </w:tr>
      <w:tr w:rsidR="001C28DF" w14:paraId="7803B9D3" w14:textId="77777777">
        <w:tc>
          <w:tcPr>
            <w:tcW w:w="3000" w:type="dxa"/>
            <w:shd w:val="clear" w:color="auto" w:fill="FFFFFF"/>
            <w:tcMar>
              <w:top w:w="70" w:type="dxa"/>
              <w:left w:w="100" w:type="dxa"/>
              <w:bottom w:w="70" w:type="dxa"/>
              <w:right w:w="100" w:type="dxa"/>
            </w:tcMar>
          </w:tcPr>
          <w:p w14:paraId="0146C91B" w14:textId="77777777" w:rsidR="001C28DF" w:rsidRDefault="00000000">
            <w:r>
              <w:rPr>
                <w:sz w:val="19"/>
                <w:szCs w:val="19"/>
              </w:rPr>
              <w:t>RawJSON</w:t>
            </w:r>
          </w:p>
        </w:tc>
        <w:tc>
          <w:tcPr>
            <w:tcW w:w="1400" w:type="dxa"/>
            <w:shd w:val="clear" w:color="auto" w:fill="FFFFFF"/>
            <w:tcMar>
              <w:top w:w="70" w:type="dxa"/>
              <w:left w:w="100" w:type="dxa"/>
              <w:bottom w:w="70" w:type="dxa"/>
              <w:right w:w="100" w:type="dxa"/>
            </w:tcMar>
          </w:tcPr>
          <w:p w14:paraId="139DC7A9" w14:textId="77777777" w:rsidR="001C28DF" w:rsidRDefault="00000000">
            <w:r>
              <w:rPr>
                <w:sz w:val="19"/>
                <w:szCs w:val="19"/>
              </w:rPr>
              <w:t>4000</w:t>
            </w:r>
          </w:p>
        </w:tc>
        <w:tc>
          <w:tcPr>
            <w:tcW w:w="1500" w:type="dxa"/>
            <w:shd w:val="clear" w:color="auto" w:fill="FFFFFF"/>
            <w:tcMar>
              <w:top w:w="70" w:type="dxa"/>
              <w:left w:w="100" w:type="dxa"/>
              <w:bottom w:w="70" w:type="dxa"/>
              <w:right w:w="100" w:type="dxa"/>
            </w:tcMar>
          </w:tcPr>
          <w:p w14:paraId="2701675F"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7BE76B13" w14:textId="77777777" w:rsidR="001C28DF" w:rsidRDefault="00000000">
            <w:r>
              <w:rPr>
                <w:sz w:val="19"/>
                <w:szCs w:val="19"/>
              </w:rPr>
              <w:t>Text</w:t>
            </w:r>
          </w:p>
        </w:tc>
      </w:tr>
    </w:tbl>
    <w:p w14:paraId="41FCD2A8" w14:textId="77777777" w:rsidR="001C28DF" w:rsidRDefault="00000000">
      <w:pPr>
        <w:pStyle w:val="Heading2"/>
        <w:spacing w:before="200" w:after="80"/>
        <w:rPr>
          <w:b/>
          <w:bCs/>
          <w:color w:val="2E75B6"/>
        </w:rPr>
      </w:pPr>
      <w:r>
        <w:rPr>
          <w:b/>
          <w:bCs/>
          <w:color w:val="2E75B6"/>
        </w:rPr>
        <w:t>2.3 Journey_Triggers  (New)</w:t>
      </w:r>
    </w:p>
    <w:p w14:paraId="07D4CD95" w14:textId="77777777" w:rsidR="00F77236" w:rsidRDefault="00F77236" w:rsidP="00F77236">
      <w:r w:rsidRPr="00B55353">
        <w:rPr>
          <w:b/>
          <w:bCs/>
        </w:rPr>
        <w:t>Description:</w:t>
      </w:r>
      <w:r>
        <w:t xml:space="preserve"> Trigger configuration details for each journey.</w:t>
      </w:r>
    </w:p>
    <w:p w14:paraId="466FD65E" w14:textId="77777777" w:rsidR="00F77236" w:rsidRDefault="00F77236" w:rsidP="00F77236"/>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1575"/>
        <w:gridCol w:w="1688"/>
        <w:gridCol w:w="2363"/>
      </w:tblGrid>
      <w:tr w:rsidR="001C28DF" w14:paraId="3A17939E" w14:textId="77777777">
        <w:tc>
          <w:tcPr>
            <w:tcW w:w="3000" w:type="dxa"/>
            <w:shd w:val="clear" w:color="auto" w:fill="2E75B6"/>
            <w:tcMar>
              <w:top w:w="80" w:type="dxa"/>
              <w:left w:w="100" w:type="dxa"/>
              <w:bottom w:w="80" w:type="dxa"/>
              <w:right w:w="100" w:type="dxa"/>
            </w:tcMar>
          </w:tcPr>
          <w:p w14:paraId="1B2A4C61" w14:textId="77777777" w:rsidR="001C28DF" w:rsidRDefault="00000000">
            <w:r>
              <w:rPr>
                <w:b/>
                <w:bCs/>
                <w:color w:val="FFFFFF"/>
                <w:sz w:val="19"/>
                <w:szCs w:val="19"/>
              </w:rPr>
              <w:t>Field Name</w:t>
            </w:r>
          </w:p>
        </w:tc>
        <w:tc>
          <w:tcPr>
            <w:tcW w:w="1400" w:type="dxa"/>
            <w:shd w:val="clear" w:color="auto" w:fill="2E75B6"/>
            <w:tcMar>
              <w:top w:w="80" w:type="dxa"/>
              <w:left w:w="100" w:type="dxa"/>
              <w:bottom w:w="80" w:type="dxa"/>
              <w:right w:w="100" w:type="dxa"/>
            </w:tcMar>
          </w:tcPr>
          <w:p w14:paraId="40C0D472" w14:textId="77777777" w:rsidR="001C28DF" w:rsidRDefault="00000000">
            <w:r>
              <w:rPr>
                <w:b/>
                <w:bCs/>
                <w:color w:val="FFFFFF"/>
                <w:sz w:val="19"/>
                <w:szCs w:val="19"/>
              </w:rPr>
              <w:t>Length</w:t>
            </w:r>
          </w:p>
        </w:tc>
        <w:tc>
          <w:tcPr>
            <w:tcW w:w="1500" w:type="dxa"/>
            <w:shd w:val="clear" w:color="auto" w:fill="2E75B6"/>
            <w:tcMar>
              <w:top w:w="80" w:type="dxa"/>
              <w:left w:w="100" w:type="dxa"/>
              <w:bottom w:w="80" w:type="dxa"/>
              <w:right w:w="100" w:type="dxa"/>
            </w:tcMar>
          </w:tcPr>
          <w:p w14:paraId="40A2DD86" w14:textId="77777777" w:rsidR="001C28DF" w:rsidRDefault="00000000">
            <w:r>
              <w:rPr>
                <w:b/>
                <w:bCs/>
                <w:color w:val="FFFFFF"/>
                <w:sz w:val="19"/>
                <w:szCs w:val="19"/>
              </w:rPr>
              <w:t>Nullable</w:t>
            </w:r>
          </w:p>
        </w:tc>
        <w:tc>
          <w:tcPr>
            <w:tcW w:w="2100" w:type="dxa"/>
            <w:shd w:val="clear" w:color="auto" w:fill="2E75B6"/>
            <w:tcMar>
              <w:top w:w="80" w:type="dxa"/>
              <w:left w:w="100" w:type="dxa"/>
              <w:bottom w:w="80" w:type="dxa"/>
              <w:right w:w="100" w:type="dxa"/>
            </w:tcMar>
          </w:tcPr>
          <w:p w14:paraId="43193BCA" w14:textId="77777777" w:rsidR="001C28DF" w:rsidRDefault="00000000">
            <w:r>
              <w:rPr>
                <w:b/>
                <w:bCs/>
                <w:color w:val="FFFFFF"/>
                <w:sz w:val="19"/>
                <w:szCs w:val="19"/>
              </w:rPr>
              <w:t>Data Type</w:t>
            </w:r>
          </w:p>
        </w:tc>
      </w:tr>
      <w:tr w:rsidR="001C28DF" w14:paraId="721D4D09" w14:textId="77777777">
        <w:tc>
          <w:tcPr>
            <w:tcW w:w="3000" w:type="dxa"/>
            <w:shd w:val="clear" w:color="auto" w:fill="FFFFFF"/>
            <w:tcMar>
              <w:top w:w="70" w:type="dxa"/>
              <w:left w:w="100" w:type="dxa"/>
              <w:bottom w:w="70" w:type="dxa"/>
              <w:right w:w="100" w:type="dxa"/>
            </w:tcMar>
          </w:tcPr>
          <w:p w14:paraId="3586E912" w14:textId="77777777" w:rsidR="001C28DF" w:rsidRDefault="00000000">
            <w:r>
              <w:rPr>
                <w:sz w:val="19"/>
                <w:szCs w:val="19"/>
              </w:rPr>
              <w:t>TriggerID (PK)</w:t>
            </w:r>
          </w:p>
        </w:tc>
        <w:tc>
          <w:tcPr>
            <w:tcW w:w="1400" w:type="dxa"/>
            <w:shd w:val="clear" w:color="auto" w:fill="FFFFFF"/>
            <w:tcMar>
              <w:top w:w="70" w:type="dxa"/>
              <w:left w:w="100" w:type="dxa"/>
              <w:bottom w:w="70" w:type="dxa"/>
              <w:right w:w="100" w:type="dxa"/>
            </w:tcMar>
          </w:tcPr>
          <w:p w14:paraId="13A814C2" w14:textId="77777777" w:rsidR="001C28DF" w:rsidRDefault="00000000">
            <w:r>
              <w:rPr>
                <w:sz w:val="19"/>
                <w:szCs w:val="19"/>
              </w:rPr>
              <w:t>150</w:t>
            </w:r>
          </w:p>
        </w:tc>
        <w:tc>
          <w:tcPr>
            <w:tcW w:w="1500" w:type="dxa"/>
            <w:shd w:val="clear" w:color="auto" w:fill="FFFFFF"/>
            <w:tcMar>
              <w:top w:w="70" w:type="dxa"/>
              <w:left w:w="100" w:type="dxa"/>
              <w:bottom w:w="70" w:type="dxa"/>
              <w:right w:w="100" w:type="dxa"/>
            </w:tcMar>
          </w:tcPr>
          <w:p w14:paraId="32311950" w14:textId="77777777" w:rsidR="001C28DF" w:rsidRDefault="00000000">
            <w:r>
              <w:rPr>
                <w:sz w:val="19"/>
                <w:szCs w:val="19"/>
              </w:rPr>
              <w:t>No</w:t>
            </w:r>
          </w:p>
        </w:tc>
        <w:tc>
          <w:tcPr>
            <w:tcW w:w="2100" w:type="dxa"/>
            <w:shd w:val="clear" w:color="auto" w:fill="FFFFFF"/>
            <w:tcMar>
              <w:top w:w="70" w:type="dxa"/>
              <w:left w:w="100" w:type="dxa"/>
              <w:bottom w:w="70" w:type="dxa"/>
              <w:right w:w="100" w:type="dxa"/>
            </w:tcMar>
          </w:tcPr>
          <w:p w14:paraId="20A4ECCE" w14:textId="77777777" w:rsidR="001C28DF" w:rsidRDefault="00000000">
            <w:r>
              <w:rPr>
                <w:sz w:val="19"/>
                <w:szCs w:val="19"/>
              </w:rPr>
              <w:t>Text</w:t>
            </w:r>
          </w:p>
        </w:tc>
      </w:tr>
      <w:tr w:rsidR="001C28DF" w14:paraId="46E213DC" w14:textId="77777777">
        <w:tc>
          <w:tcPr>
            <w:tcW w:w="3000" w:type="dxa"/>
            <w:shd w:val="clear" w:color="auto" w:fill="F7F9FC"/>
            <w:tcMar>
              <w:top w:w="70" w:type="dxa"/>
              <w:left w:w="100" w:type="dxa"/>
              <w:bottom w:w="70" w:type="dxa"/>
              <w:right w:w="100" w:type="dxa"/>
            </w:tcMar>
          </w:tcPr>
          <w:p w14:paraId="692146EE" w14:textId="77777777" w:rsidR="001C28DF" w:rsidRDefault="00000000">
            <w:r>
              <w:rPr>
                <w:sz w:val="19"/>
                <w:szCs w:val="19"/>
              </w:rPr>
              <w:lastRenderedPageBreak/>
              <w:t>JourneyID</w:t>
            </w:r>
          </w:p>
        </w:tc>
        <w:tc>
          <w:tcPr>
            <w:tcW w:w="1400" w:type="dxa"/>
            <w:shd w:val="clear" w:color="auto" w:fill="F7F9FC"/>
            <w:tcMar>
              <w:top w:w="70" w:type="dxa"/>
              <w:left w:w="100" w:type="dxa"/>
              <w:bottom w:w="70" w:type="dxa"/>
              <w:right w:w="100" w:type="dxa"/>
            </w:tcMar>
          </w:tcPr>
          <w:p w14:paraId="3CAB119F" w14:textId="77777777" w:rsidR="001C28DF" w:rsidRDefault="00000000">
            <w:r>
              <w:rPr>
                <w:sz w:val="19"/>
                <w:szCs w:val="19"/>
              </w:rPr>
              <w:t>50</w:t>
            </w:r>
          </w:p>
        </w:tc>
        <w:tc>
          <w:tcPr>
            <w:tcW w:w="1500" w:type="dxa"/>
            <w:shd w:val="clear" w:color="auto" w:fill="F7F9FC"/>
            <w:tcMar>
              <w:top w:w="70" w:type="dxa"/>
              <w:left w:w="100" w:type="dxa"/>
              <w:bottom w:w="70" w:type="dxa"/>
              <w:right w:w="100" w:type="dxa"/>
            </w:tcMar>
          </w:tcPr>
          <w:p w14:paraId="09CFCF97" w14:textId="77777777" w:rsidR="001C28DF" w:rsidRDefault="00000000">
            <w:r>
              <w:rPr>
                <w:sz w:val="19"/>
                <w:szCs w:val="19"/>
              </w:rPr>
              <w:t>No</w:t>
            </w:r>
          </w:p>
        </w:tc>
        <w:tc>
          <w:tcPr>
            <w:tcW w:w="2100" w:type="dxa"/>
            <w:shd w:val="clear" w:color="auto" w:fill="F7F9FC"/>
            <w:tcMar>
              <w:top w:w="70" w:type="dxa"/>
              <w:left w:w="100" w:type="dxa"/>
              <w:bottom w:w="70" w:type="dxa"/>
              <w:right w:w="100" w:type="dxa"/>
            </w:tcMar>
          </w:tcPr>
          <w:p w14:paraId="045B8AA2" w14:textId="77777777" w:rsidR="001C28DF" w:rsidRDefault="00000000">
            <w:r>
              <w:rPr>
                <w:sz w:val="19"/>
                <w:szCs w:val="19"/>
              </w:rPr>
              <w:t>Text</w:t>
            </w:r>
          </w:p>
        </w:tc>
      </w:tr>
      <w:tr w:rsidR="001C28DF" w14:paraId="29725658" w14:textId="77777777">
        <w:tc>
          <w:tcPr>
            <w:tcW w:w="3000" w:type="dxa"/>
            <w:shd w:val="clear" w:color="auto" w:fill="FFFFFF"/>
            <w:tcMar>
              <w:top w:w="70" w:type="dxa"/>
              <w:left w:w="100" w:type="dxa"/>
              <w:bottom w:w="70" w:type="dxa"/>
              <w:right w:w="100" w:type="dxa"/>
            </w:tcMar>
          </w:tcPr>
          <w:p w14:paraId="6A20C2CD" w14:textId="77777777" w:rsidR="001C28DF" w:rsidRDefault="00000000">
            <w:r>
              <w:rPr>
                <w:sz w:val="19"/>
                <w:szCs w:val="19"/>
              </w:rPr>
              <w:t>TriggerKey</w:t>
            </w:r>
          </w:p>
        </w:tc>
        <w:tc>
          <w:tcPr>
            <w:tcW w:w="1400" w:type="dxa"/>
            <w:shd w:val="clear" w:color="auto" w:fill="FFFFFF"/>
            <w:tcMar>
              <w:top w:w="70" w:type="dxa"/>
              <w:left w:w="100" w:type="dxa"/>
              <w:bottom w:w="70" w:type="dxa"/>
              <w:right w:w="100" w:type="dxa"/>
            </w:tcMar>
          </w:tcPr>
          <w:p w14:paraId="05DE1130" w14:textId="77777777" w:rsidR="001C28DF" w:rsidRDefault="00000000">
            <w:r>
              <w:rPr>
                <w:sz w:val="19"/>
                <w:szCs w:val="19"/>
              </w:rPr>
              <w:t>150</w:t>
            </w:r>
          </w:p>
        </w:tc>
        <w:tc>
          <w:tcPr>
            <w:tcW w:w="1500" w:type="dxa"/>
            <w:shd w:val="clear" w:color="auto" w:fill="FFFFFF"/>
            <w:tcMar>
              <w:top w:w="70" w:type="dxa"/>
              <w:left w:w="100" w:type="dxa"/>
              <w:bottom w:w="70" w:type="dxa"/>
              <w:right w:w="100" w:type="dxa"/>
            </w:tcMar>
          </w:tcPr>
          <w:p w14:paraId="33460254"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1FD42A95" w14:textId="77777777" w:rsidR="001C28DF" w:rsidRDefault="00000000">
            <w:r>
              <w:rPr>
                <w:sz w:val="19"/>
                <w:szCs w:val="19"/>
              </w:rPr>
              <w:t>Text</w:t>
            </w:r>
          </w:p>
        </w:tc>
      </w:tr>
      <w:tr w:rsidR="001C28DF" w14:paraId="20801B57" w14:textId="77777777">
        <w:tc>
          <w:tcPr>
            <w:tcW w:w="3000" w:type="dxa"/>
            <w:shd w:val="clear" w:color="auto" w:fill="F7F9FC"/>
            <w:tcMar>
              <w:top w:w="70" w:type="dxa"/>
              <w:left w:w="100" w:type="dxa"/>
              <w:bottom w:w="70" w:type="dxa"/>
              <w:right w:w="100" w:type="dxa"/>
            </w:tcMar>
          </w:tcPr>
          <w:p w14:paraId="22673AFF" w14:textId="77777777" w:rsidR="001C28DF" w:rsidRDefault="00000000">
            <w:r>
              <w:rPr>
                <w:sz w:val="19"/>
                <w:szCs w:val="19"/>
              </w:rPr>
              <w:t>TriggerName</w:t>
            </w:r>
          </w:p>
        </w:tc>
        <w:tc>
          <w:tcPr>
            <w:tcW w:w="1400" w:type="dxa"/>
            <w:shd w:val="clear" w:color="auto" w:fill="F7F9FC"/>
            <w:tcMar>
              <w:top w:w="70" w:type="dxa"/>
              <w:left w:w="100" w:type="dxa"/>
              <w:bottom w:w="70" w:type="dxa"/>
              <w:right w:w="100" w:type="dxa"/>
            </w:tcMar>
          </w:tcPr>
          <w:p w14:paraId="6D4F17FC" w14:textId="77777777" w:rsidR="001C28DF" w:rsidRDefault="00000000">
            <w:r>
              <w:rPr>
                <w:sz w:val="19"/>
                <w:szCs w:val="19"/>
              </w:rPr>
              <w:t>250</w:t>
            </w:r>
          </w:p>
        </w:tc>
        <w:tc>
          <w:tcPr>
            <w:tcW w:w="1500" w:type="dxa"/>
            <w:shd w:val="clear" w:color="auto" w:fill="F7F9FC"/>
            <w:tcMar>
              <w:top w:w="70" w:type="dxa"/>
              <w:left w:w="100" w:type="dxa"/>
              <w:bottom w:w="70" w:type="dxa"/>
              <w:right w:w="100" w:type="dxa"/>
            </w:tcMar>
          </w:tcPr>
          <w:p w14:paraId="0E58061A"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61EEC81E" w14:textId="77777777" w:rsidR="001C28DF" w:rsidRDefault="00000000">
            <w:r>
              <w:rPr>
                <w:sz w:val="19"/>
                <w:szCs w:val="19"/>
              </w:rPr>
              <w:t>Text</w:t>
            </w:r>
          </w:p>
        </w:tc>
      </w:tr>
      <w:tr w:rsidR="001C28DF" w14:paraId="57AC37C3" w14:textId="77777777">
        <w:tc>
          <w:tcPr>
            <w:tcW w:w="3000" w:type="dxa"/>
            <w:shd w:val="clear" w:color="auto" w:fill="FFFFFF"/>
            <w:tcMar>
              <w:top w:w="70" w:type="dxa"/>
              <w:left w:w="100" w:type="dxa"/>
              <w:bottom w:w="70" w:type="dxa"/>
              <w:right w:w="100" w:type="dxa"/>
            </w:tcMar>
          </w:tcPr>
          <w:p w14:paraId="6DA5966B" w14:textId="77777777" w:rsidR="001C28DF" w:rsidRDefault="00000000">
            <w:r>
              <w:rPr>
                <w:sz w:val="19"/>
                <w:szCs w:val="19"/>
              </w:rPr>
              <w:t>TriggerType</w:t>
            </w:r>
          </w:p>
        </w:tc>
        <w:tc>
          <w:tcPr>
            <w:tcW w:w="1400" w:type="dxa"/>
            <w:shd w:val="clear" w:color="auto" w:fill="FFFFFF"/>
            <w:tcMar>
              <w:top w:w="70" w:type="dxa"/>
              <w:left w:w="100" w:type="dxa"/>
              <w:bottom w:w="70" w:type="dxa"/>
              <w:right w:w="100" w:type="dxa"/>
            </w:tcMar>
          </w:tcPr>
          <w:p w14:paraId="04888175" w14:textId="77777777" w:rsidR="001C28DF" w:rsidRDefault="00000000">
            <w:r>
              <w:rPr>
                <w:sz w:val="19"/>
                <w:szCs w:val="19"/>
              </w:rPr>
              <w:t>100</w:t>
            </w:r>
          </w:p>
        </w:tc>
        <w:tc>
          <w:tcPr>
            <w:tcW w:w="1500" w:type="dxa"/>
            <w:shd w:val="clear" w:color="auto" w:fill="FFFFFF"/>
            <w:tcMar>
              <w:top w:w="70" w:type="dxa"/>
              <w:left w:w="100" w:type="dxa"/>
              <w:bottom w:w="70" w:type="dxa"/>
              <w:right w:w="100" w:type="dxa"/>
            </w:tcMar>
          </w:tcPr>
          <w:p w14:paraId="03DB1F47"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084B9BFF" w14:textId="77777777" w:rsidR="001C28DF" w:rsidRDefault="00000000">
            <w:r>
              <w:rPr>
                <w:sz w:val="19"/>
                <w:szCs w:val="19"/>
              </w:rPr>
              <w:t>Text</w:t>
            </w:r>
          </w:p>
        </w:tc>
      </w:tr>
      <w:tr w:rsidR="001C28DF" w14:paraId="19436C8A" w14:textId="77777777">
        <w:tc>
          <w:tcPr>
            <w:tcW w:w="3000" w:type="dxa"/>
            <w:shd w:val="clear" w:color="auto" w:fill="F7F9FC"/>
            <w:tcMar>
              <w:top w:w="70" w:type="dxa"/>
              <w:left w:w="100" w:type="dxa"/>
              <w:bottom w:w="70" w:type="dxa"/>
              <w:right w:w="100" w:type="dxa"/>
            </w:tcMar>
          </w:tcPr>
          <w:p w14:paraId="04E4218A" w14:textId="77777777" w:rsidR="001C28DF" w:rsidRDefault="00000000">
            <w:r>
              <w:rPr>
                <w:sz w:val="19"/>
                <w:szCs w:val="19"/>
              </w:rPr>
              <w:t>RawJSON</w:t>
            </w:r>
          </w:p>
        </w:tc>
        <w:tc>
          <w:tcPr>
            <w:tcW w:w="1400" w:type="dxa"/>
            <w:shd w:val="clear" w:color="auto" w:fill="F7F9FC"/>
            <w:tcMar>
              <w:top w:w="70" w:type="dxa"/>
              <w:left w:w="100" w:type="dxa"/>
              <w:bottom w:w="70" w:type="dxa"/>
              <w:right w:w="100" w:type="dxa"/>
            </w:tcMar>
          </w:tcPr>
          <w:p w14:paraId="3EE75B9D" w14:textId="77777777" w:rsidR="001C28DF" w:rsidRDefault="00000000">
            <w:r>
              <w:rPr>
                <w:sz w:val="19"/>
                <w:szCs w:val="19"/>
              </w:rPr>
              <w:t>4000</w:t>
            </w:r>
          </w:p>
        </w:tc>
        <w:tc>
          <w:tcPr>
            <w:tcW w:w="1500" w:type="dxa"/>
            <w:shd w:val="clear" w:color="auto" w:fill="F7F9FC"/>
            <w:tcMar>
              <w:top w:w="70" w:type="dxa"/>
              <w:left w:w="100" w:type="dxa"/>
              <w:bottom w:w="70" w:type="dxa"/>
              <w:right w:w="100" w:type="dxa"/>
            </w:tcMar>
          </w:tcPr>
          <w:p w14:paraId="4CB25D84"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71BA75BB" w14:textId="77777777" w:rsidR="001C28DF" w:rsidRDefault="00000000">
            <w:r>
              <w:rPr>
                <w:sz w:val="19"/>
                <w:szCs w:val="19"/>
              </w:rPr>
              <w:t>Text</w:t>
            </w:r>
          </w:p>
        </w:tc>
      </w:tr>
    </w:tbl>
    <w:p w14:paraId="4AA7A94C" w14:textId="18B2AE24" w:rsidR="001C28DF" w:rsidRDefault="00000000">
      <w:pPr>
        <w:pStyle w:val="Heading2"/>
        <w:spacing w:before="200" w:after="80"/>
      </w:pPr>
      <w:r>
        <w:rPr>
          <w:b/>
          <w:bCs/>
          <w:color w:val="2E75B6"/>
        </w:rPr>
        <w:t xml:space="preserve">2.4 Journey_Deletion_Exclusion </w:t>
      </w:r>
      <w:r w:rsidR="00D715F8">
        <w:rPr>
          <w:b/>
          <w:bCs/>
          <w:color w:val="2E75B6"/>
        </w:rPr>
        <w:t>DE</w:t>
      </w:r>
      <w:r>
        <w:rPr>
          <w:b/>
          <w:bCs/>
          <w:color w:val="2E75B6"/>
        </w:rPr>
        <w:t xml:space="preserve"> (New)</w:t>
      </w:r>
    </w:p>
    <w:p w14:paraId="1D16A72C" w14:textId="22DF91A5" w:rsidR="001C28DF" w:rsidRDefault="00675812">
      <w:pPr>
        <w:spacing w:after="120"/>
      </w:pPr>
      <w:r w:rsidRPr="00B55353">
        <w:rPr>
          <w:b/>
          <w:bCs/>
        </w:rPr>
        <w:t>Description</w:t>
      </w:r>
      <w:r>
        <w:rPr>
          <w:b/>
          <w:bCs/>
        </w:rPr>
        <w:t>:</w:t>
      </w:r>
      <w:r>
        <w:t xml:space="preserve"> </w:t>
      </w:r>
      <w:r w:rsidR="00000000">
        <w:t>A maintainable, business-editable exclusion list. Auto-seeded with "_AR_"/"_NT_" pattern matches on every run; rows a user adds manually are preserved because the seed step only inserts, never overwrites.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1575"/>
        <w:gridCol w:w="1688"/>
        <w:gridCol w:w="2363"/>
      </w:tblGrid>
      <w:tr w:rsidR="001C28DF" w14:paraId="58F42472" w14:textId="77777777" w:rsidTr="00D715F8">
        <w:tc>
          <w:tcPr>
            <w:tcW w:w="3374" w:type="dxa"/>
            <w:shd w:val="clear" w:color="auto" w:fill="2E75B6"/>
            <w:tcMar>
              <w:top w:w="80" w:type="dxa"/>
              <w:left w:w="100" w:type="dxa"/>
              <w:bottom w:w="80" w:type="dxa"/>
              <w:right w:w="100" w:type="dxa"/>
            </w:tcMar>
          </w:tcPr>
          <w:p w14:paraId="0917FF4E" w14:textId="77777777" w:rsidR="001C28DF" w:rsidRDefault="00000000">
            <w:r>
              <w:rPr>
                <w:b/>
                <w:bCs/>
                <w:color w:val="FFFFFF"/>
                <w:sz w:val="19"/>
                <w:szCs w:val="19"/>
              </w:rPr>
              <w:t>Field Name</w:t>
            </w:r>
          </w:p>
        </w:tc>
        <w:tc>
          <w:tcPr>
            <w:tcW w:w="1575" w:type="dxa"/>
            <w:shd w:val="clear" w:color="auto" w:fill="2E75B6"/>
            <w:tcMar>
              <w:top w:w="80" w:type="dxa"/>
              <w:left w:w="100" w:type="dxa"/>
              <w:bottom w:w="80" w:type="dxa"/>
              <w:right w:w="100" w:type="dxa"/>
            </w:tcMar>
          </w:tcPr>
          <w:p w14:paraId="78AA0F47" w14:textId="77777777" w:rsidR="001C28DF" w:rsidRDefault="00000000">
            <w:r>
              <w:rPr>
                <w:b/>
                <w:bCs/>
                <w:color w:val="FFFFFF"/>
                <w:sz w:val="19"/>
                <w:szCs w:val="19"/>
              </w:rPr>
              <w:t>Length</w:t>
            </w:r>
          </w:p>
        </w:tc>
        <w:tc>
          <w:tcPr>
            <w:tcW w:w="1688" w:type="dxa"/>
            <w:shd w:val="clear" w:color="auto" w:fill="2E75B6"/>
            <w:tcMar>
              <w:top w:w="80" w:type="dxa"/>
              <w:left w:w="100" w:type="dxa"/>
              <w:bottom w:w="80" w:type="dxa"/>
              <w:right w:w="100" w:type="dxa"/>
            </w:tcMar>
          </w:tcPr>
          <w:p w14:paraId="2F18FC9F" w14:textId="77777777" w:rsidR="001C28DF" w:rsidRDefault="00000000">
            <w:r>
              <w:rPr>
                <w:b/>
                <w:bCs/>
                <w:color w:val="FFFFFF"/>
                <w:sz w:val="19"/>
                <w:szCs w:val="19"/>
              </w:rPr>
              <w:t>Nullable</w:t>
            </w:r>
          </w:p>
        </w:tc>
        <w:tc>
          <w:tcPr>
            <w:tcW w:w="2363" w:type="dxa"/>
            <w:shd w:val="clear" w:color="auto" w:fill="2E75B6"/>
            <w:tcMar>
              <w:top w:w="80" w:type="dxa"/>
              <w:left w:w="100" w:type="dxa"/>
              <w:bottom w:w="80" w:type="dxa"/>
              <w:right w:w="100" w:type="dxa"/>
            </w:tcMar>
          </w:tcPr>
          <w:p w14:paraId="6CA033E7" w14:textId="77777777" w:rsidR="001C28DF" w:rsidRDefault="00000000">
            <w:r>
              <w:rPr>
                <w:b/>
                <w:bCs/>
                <w:color w:val="FFFFFF"/>
                <w:sz w:val="19"/>
                <w:szCs w:val="19"/>
              </w:rPr>
              <w:t>Data Type</w:t>
            </w:r>
          </w:p>
        </w:tc>
      </w:tr>
      <w:tr w:rsidR="001C28DF" w14:paraId="1E606B49" w14:textId="77777777" w:rsidTr="00D715F8">
        <w:tc>
          <w:tcPr>
            <w:tcW w:w="3374" w:type="dxa"/>
            <w:shd w:val="clear" w:color="auto" w:fill="FFFFFF"/>
            <w:tcMar>
              <w:top w:w="70" w:type="dxa"/>
              <w:left w:w="100" w:type="dxa"/>
              <w:bottom w:w="70" w:type="dxa"/>
              <w:right w:w="100" w:type="dxa"/>
            </w:tcMar>
          </w:tcPr>
          <w:p w14:paraId="29270940" w14:textId="77777777" w:rsidR="001C28DF" w:rsidRDefault="00000000">
            <w:r>
              <w:rPr>
                <w:sz w:val="19"/>
                <w:szCs w:val="19"/>
              </w:rPr>
              <w:t>JourneyName (PK)</w:t>
            </w:r>
          </w:p>
        </w:tc>
        <w:tc>
          <w:tcPr>
            <w:tcW w:w="1575" w:type="dxa"/>
            <w:shd w:val="clear" w:color="auto" w:fill="FFFFFF"/>
            <w:tcMar>
              <w:top w:w="70" w:type="dxa"/>
              <w:left w:w="100" w:type="dxa"/>
              <w:bottom w:w="70" w:type="dxa"/>
              <w:right w:w="100" w:type="dxa"/>
            </w:tcMar>
          </w:tcPr>
          <w:p w14:paraId="599A9BF0" w14:textId="77777777" w:rsidR="001C28DF" w:rsidRDefault="00000000">
            <w:r>
              <w:rPr>
                <w:sz w:val="19"/>
                <w:szCs w:val="19"/>
              </w:rPr>
              <w:t>250</w:t>
            </w:r>
          </w:p>
        </w:tc>
        <w:tc>
          <w:tcPr>
            <w:tcW w:w="1688" w:type="dxa"/>
            <w:shd w:val="clear" w:color="auto" w:fill="FFFFFF"/>
            <w:tcMar>
              <w:top w:w="70" w:type="dxa"/>
              <w:left w:w="100" w:type="dxa"/>
              <w:bottom w:w="70" w:type="dxa"/>
              <w:right w:w="100" w:type="dxa"/>
            </w:tcMar>
          </w:tcPr>
          <w:p w14:paraId="1B5D2F2A" w14:textId="77777777" w:rsidR="001C28DF" w:rsidRDefault="00000000">
            <w:r>
              <w:rPr>
                <w:sz w:val="19"/>
                <w:szCs w:val="19"/>
              </w:rPr>
              <w:t>No</w:t>
            </w:r>
          </w:p>
        </w:tc>
        <w:tc>
          <w:tcPr>
            <w:tcW w:w="2363" w:type="dxa"/>
            <w:shd w:val="clear" w:color="auto" w:fill="FFFFFF"/>
            <w:tcMar>
              <w:top w:w="70" w:type="dxa"/>
              <w:left w:w="100" w:type="dxa"/>
              <w:bottom w:w="70" w:type="dxa"/>
              <w:right w:w="100" w:type="dxa"/>
            </w:tcMar>
          </w:tcPr>
          <w:p w14:paraId="60E72417" w14:textId="77777777" w:rsidR="001C28DF" w:rsidRDefault="00000000">
            <w:r>
              <w:rPr>
                <w:sz w:val="19"/>
                <w:szCs w:val="19"/>
              </w:rPr>
              <w:t>Text</w:t>
            </w:r>
          </w:p>
        </w:tc>
      </w:tr>
      <w:tr w:rsidR="001C28DF" w14:paraId="0C2FC112" w14:textId="77777777" w:rsidTr="00D715F8">
        <w:tc>
          <w:tcPr>
            <w:tcW w:w="3374" w:type="dxa"/>
            <w:shd w:val="clear" w:color="auto" w:fill="FFFFFF"/>
            <w:tcMar>
              <w:top w:w="70" w:type="dxa"/>
              <w:left w:w="100" w:type="dxa"/>
              <w:bottom w:w="70" w:type="dxa"/>
              <w:right w:w="100" w:type="dxa"/>
            </w:tcMar>
          </w:tcPr>
          <w:p w14:paraId="6EAA7430" w14:textId="77777777" w:rsidR="001C28DF" w:rsidRDefault="00000000">
            <w:r>
              <w:rPr>
                <w:sz w:val="19"/>
                <w:szCs w:val="19"/>
              </w:rPr>
              <w:t>DateAdded</w:t>
            </w:r>
          </w:p>
        </w:tc>
        <w:tc>
          <w:tcPr>
            <w:tcW w:w="1575" w:type="dxa"/>
            <w:shd w:val="clear" w:color="auto" w:fill="FFFFFF"/>
            <w:tcMar>
              <w:top w:w="70" w:type="dxa"/>
              <w:left w:w="100" w:type="dxa"/>
              <w:bottom w:w="70" w:type="dxa"/>
              <w:right w:w="100" w:type="dxa"/>
            </w:tcMar>
          </w:tcPr>
          <w:p w14:paraId="1C384F80" w14:textId="77777777" w:rsidR="001C28DF" w:rsidRDefault="00000000">
            <w:r>
              <w:rPr>
                <w:sz w:val="19"/>
                <w:szCs w:val="19"/>
              </w:rPr>
              <w:t>—</w:t>
            </w:r>
          </w:p>
        </w:tc>
        <w:tc>
          <w:tcPr>
            <w:tcW w:w="1688" w:type="dxa"/>
            <w:shd w:val="clear" w:color="auto" w:fill="FFFFFF"/>
            <w:tcMar>
              <w:top w:w="70" w:type="dxa"/>
              <w:left w:w="100" w:type="dxa"/>
              <w:bottom w:w="70" w:type="dxa"/>
              <w:right w:w="100" w:type="dxa"/>
            </w:tcMar>
          </w:tcPr>
          <w:p w14:paraId="374E90EE" w14:textId="77777777" w:rsidR="001C28DF" w:rsidRDefault="00000000">
            <w:r>
              <w:rPr>
                <w:sz w:val="19"/>
                <w:szCs w:val="19"/>
              </w:rPr>
              <w:t>Yes</w:t>
            </w:r>
          </w:p>
        </w:tc>
        <w:tc>
          <w:tcPr>
            <w:tcW w:w="2363" w:type="dxa"/>
            <w:shd w:val="clear" w:color="auto" w:fill="FFFFFF"/>
            <w:tcMar>
              <w:top w:w="70" w:type="dxa"/>
              <w:left w:w="100" w:type="dxa"/>
              <w:bottom w:w="70" w:type="dxa"/>
              <w:right w:w="100" w:type="dxa"/>
            </w:tcMar>
          </w:tcPr>
          <w:p w14:paraId="5C1AD379" w14:textId="77777777" w:rsidR="001C28DF" w:rsidRDefault="00000000">
            <w:r>
              <w:rPr>
                <w:sz w:val="19"/>
                <w:szCs w:val="19"/>
              </w:rPr>
              <w:t>Date</w:t>
            </w:r>
          </w:p>
        </w:tc>
      </w:tr>
    </w:tbl>
    <w:p w14:paraId="717AEC91" w14:textId="77777777" w:rsidR="001C28DF" w:rsidRDefault="00000000">
      <w:pPr>
        <w:pStyle w:val="Heading2"/>
        <w:spacing w:before="200" w:after="80"/>
      </w:pPr>
      <w:r>
        <w:rPr>
          <w:b/>
          <w:bCs/>
          <w:color w:val="2E75B6"/>
        </w:rPr>
        <w:t>2.5 Journey_Activity_Stale_180  (New)</w:t>
      </w:r>
    </w:p>
    <w:p w14:paraId="13D26114" w14:textId="17234728" w:rsidR="001C28DF" w:rsidRDefault="00675812">
      <w:pPr>
        <w:spacing w:after="120"/>
      </w:pPr>
      <w:r w:rsidRPr="00B55353">
        <w:rPr>
          <w:b/>
          <w:bCs/>
        </w:rPr>
        <w:t>Description</w:t>
      </w:r>
      <w:r>
        <w:rPr>
          <w:b/>
          <w:bCs/>
        </w:rPr>
        <w:t>:</w:t>
      </w:r>
      <w:r>
        <w:t xml:space="preserve"> </w:t>
      </w:r>
      <w:r w:rsidR="00000000">
        <w:t>Result of the single 180-day stale-send query</w:t>
      </w:r>
      <w:r w:rsidR="00D715F8">
        <w:t xml:space="preserve">, </w:t>
      </w:r>
      <w:r w:rsidR="00000000">
        <w:t xml:space="preserve">keyed at the journey + version level so multi-send journeys are only considered stale once every </w:t>
      </w:r>
      <w:r w:rsidR="00A82BBE">
        <w:t xml:space="preserve">email </w:t>
      </w:r>
      <w:r w:rsidR="00000000">
        <w:t>send is older than 180 days (or has never sent).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1575"/>
        <w:gridCol w:w="1688"/>
        <w:gridCol w:w="2363"/>
      </w:tblGrid>
      <w:tr w:rsidR="001C28DF" w14:paraId="68313187" w14:textId="77777777">
        <w:tc>
          <w:tcPr>
            <w:tcW w:w="3000" w:type="dxa"/>
            <w:shd w:val="clear" w:color="auto" w:fill="2E75B6"/>
            <w:tcMar>
              <w:top w:w="80" w:type="dxa"/>
              <w:left w:w="100" w:type="dxa"/>
              <w:bottom w:w="80" w:type="dxa"/>
              <w:right w:w="100" w:type="dxa"/>
            </w:tcMar>
          </w:tcPr>
          <w:p w14:paraId="08E2ED0C" w14:textId="77777777" w:rsidR="001C28DF" w:rsidRDefault="00000000">
            <w:r>
              <w:rPr>
                <w:b/>
                <w:bCs/>
                <w:color w:val="FFFFFF"/>
                <w:sz w:val="19"/>
                <w:szCs w:val="19"/>
              </w:rPr>
              <w:t>Field Name</w:t>
            </w:r>
          </w:p>
        </w:tc>
        <w:tc>
          <w:tcPr>
            <w:tcW w:w="1400" w:type="dxa"/>
            <w:shd w:val="clear" w:color="auto" w:fill="2E75B6"/>
            <w:tcMar>
              <w:top w:w="80" w:type="dxa"/>
              <w:left w:w="100" w:type="dxa"/>
              <w:bottom w:w="80" w:type="dxa"/>
              <w:right w:w="100" w:type="dxa"/>
            </w:tcMar>
          </w:tcPr>
          <w:p w14:paraId="04ACA25B" w14:textId="77777777" w:rsidR="001C28DF" w:rsidRDefault="00000000">
            <w:r>
              <w:rPr>
                <w:b/>
                <w:bCs/>
                <w:color w:val="FFFFFF"/>
                <w:sz w:val="19"/>
                <w:szCs w:val="19"/>
              </w:rPr>
              <w:t>Length</w:t>
            </w:r>
          </w:p>
        </w:tc>
        <w:tc>
          <w:tcPr>
            <w:tcW w:w="1500" w:type="dxa"/>
            <w:shd w:val="clear" w:color="auto" w:fill="2E75B6"/>
            <w:tcMar>
              <w:top w:w="80" w:type="dxa"/>
              <w:left w:w="100" w:type="dxa"/>
              <w:bottom w:w="80" w:type="dxa"/>
              <w:right w:w="100" w:type="dxa"/>
            </w:tcMar>
          </w:tcPr>
          <w:p w14:paraId="6DDD2AFD" w14:textId="77777777" w:rsidR="001C28DF" w:rsidRDefault="00000000">
            <w:r>
              <w:rPr>
                <w:b/>
                <w:bCs/>
                <w:color w:val="FFFFFF"/>
                <w:sz w:val="19"/>
                <w:szCs w:val="19"/>
              </w:rPr>
              <w:t>Nullable</w:t>
            </w:r>
          </w:p>
        </w:tc>
        <w:tc>
          <w:tcPr>
            <w:tcW w:w="2100" w:type="dxa"/>
            <w:shd w:val="clear" w:color="auto" w:fill="2E75B6"/>
            <w:tcMar>
              <w:top w:w="80" w:type="dxa"/>
              <w:left w:w="100" w:type="dxa"/>
              <w:bottom w:w="80" w:type="dxa"/>
              <w:right w:w="100" w:type="dxa"/>
            </w:tcMar>
          </w:tcPr>
          <w:p w14:paraId="58C71303" w14:textId="77777777" w:rsidR="001C28DF" w:rsidRDefault="00000000">
            <w:r>
              <w:rPr>
                <w:b/>
                <w:bCs/>
                <w:color w:val="FFFFFF"/>
                <w:sz w:val="19"/>
                <w:szCs w:val="19"/>
              </w:rPr>
              <w:t>Data Type</w:t>
            </w:r>
          </w:p>
        </w:tc>
      </w:tr>
      <w:tr w:rsidR="001C28DF" w14:paraId="22077356" w14:textId="77777777">
        <w:tc>
          <w:tcPr>
            <w:tcW w:w="3000" w:type="dxa"/>
            <w:shd w:val="clear" w:color="auto" w:fill="FFFFFF"/>
            <w:tcMar>
              <w:top w:w="70" w:type="dxa"/>
              <w:left w:w="100" w:type="dxa"/>
              <w:bottom w:w="70" w:type="dxa"/>
              <w:right w:w="100" w:type="dxa"/>
            </w:tcMar>
          </w:tcPr>
          <w:p w14:paraId="42460745" w14:textId="77777777" w:rsidR="001C28DF" w:rsidRDefault="00000000">
            <w:r>
              <w:rPr>
                <w:sz w:val="19"/>
                <w:szCs w:val="19"/>
              </w:rPr>
              <w:t>JourneyID</w:t>
            </w:r>
          </w:p>
        </w:tc>
        <w:tc>
          <w:tcPr>
            <w:tcW w:w="1400" w:type="dxa"/>
            <w:shd w:val="clear" w:color="auto" w:fill="FFFFFF"/>
            <w:tcMar>
              <w:top w:w="70" w:type="dxa"/>
              <w:left w:w="100" w:type="dxa"/>
              <w:bottom w:w="70" w:type="dxa"/>
              <w:right w:w="100" w:type="dxa"/>
            </w:tcMar>
          </w:tcPr>
          <w:p w14:paraId="1391CC3E" w14:textId="77777777" w:rsidR="001C28DF" w:rsidRDefault="00000000">
            <w:r>
              <w:rPr>
                <w:sz w:val="19"/>
                <w:szCs w:val="19"/>
              </w:rPr>
              <w:t>50</w:t>
            </w:r>
          </w:p>
        </w:tc>
        <w:tc>
          <w:tcPr>
            <w:tcW w:w="1500" w:type="dxa"/>
            <w:shd w:val="clear" w:color="auto" w:fill="FFFFFF"/>
            <w:tcMar>
              <w:top w:w="70" w:type="dxa"/>
              <w:left w:w="100" w:type="dxa"/>
              <w:bottom w:w="70" w:type="dxa"/>
              <w:right w:w="100" w:type="dxa"/>
            </w:tcMar>
          </w:tcPr>
          <w:p w14:paraId="5B5528C2" w14:textId="77777777" w:rsidR="001C28DF" w:rsidRDefault="00000000">
            <w:r>
              <w:rPr>
                <w:sz w:val="19"/>
                <w:szCs w:val="19"/>
              </w:rPr>
              <w:t>No</w:t>
            </w:r>
          </w:p>
        </w:tc>
        <w:tc>
          <w:tcPr>
            <w:tcW w:w="2100" w:type="dxa"/>
            <w:shd w:val="clear" w:color="auto" w:fill="FFFFFF"/>
            <w:tcMar>
              <w:top w:w="70" w:type="dxa"/>
              <w:left w:w="100" w:type="dxa"/>
              <w:bottom w:w="70" w:type="dxa"/>
              <w:right w:w="100" w:type="dxa"/>
            </w:tcMar>
          </w:tcPr>
          <w:p w14:paraId="6D098A31" w14:textId="77777777" w:rsidR="001C28DF" w:rsidRDefault="00000000">
            <w:r>
              <w:rPr>
                <w:sz w:val="19"/>
                <w:szCs w:val="19"/>
              </w:rPr>
              <w:t>Text</w:t>
            </w:r>
          </w:p>
        </w:tc>
      </w:tr>
      <w:tr w:rsidR="001C28DF" w14:paraId="6B430FFE" w14:textId="77777777">
        <w:tc>
          <w:tcPr>
            <w:tcW w:w="3000" w:type="dxa"/>
            <w:shd w:val="clear" w:color="auto" w:fill="F7F9FC"/>
            <w:tcMar>
              <w:top w:w="70" w:type="dxa"/>
              <w:left w:w="100" w:type="dxa"/>
              <w:bottom w:w="70" w:type="dxa"/>
              <w:right w:w="100" w:type="dxa"/>
            </w:tcMar>
          </w:tcPr>
          <w:p w14:paraId="12E075B3" w14:textId="77777777" w:rsidR="001C28DF" w:rsidRDefault="00000000">
            <w:r>
              <w:rPr>
                <w:sz w:val="19"/>
                <w:szCs w:val="19"/>
              </w:rPr>
              <w:t>JourneyName</w:t>
            </w:r>
          </w:p>
        </w:tc>
        <w:tc>
          <w:tcPr>
            <w:tcW w:w="1400" w:type="dxa"/>
            <w:shd w:val="clear" w:color="auto" w:fill="F7F9FC"/>
            <w:tcMar>
              <w:top w:w="70" w:type="dxa"/>
              <w:left w:w="100" w:type="dxa"/>
              <w:bottom w:w="70" w:type="dxa"/>
              <w:right w:w="100" w:type="dxa"/>
            </w:tcMar>
          </w:tcPr>
          <w:p w14:paraId="48100422" w14:textId="77777777" w:rsidR="001C28DF" w:rsidRDefault="00000000">
            <w:r>
              <w:rPr>
                <w:sz w:val="19"/>
                <w:szCs w:val="19"/>
              </w:rPr>
              <w:t>250</w:t>
            </w:r>
          </w:p>
        </w:tc>
        <w:tc>
          <w:tcPr>
            <w:tcW w:w="1500" w:type="dxa"/>
            <w:shd w:val="clear" w:color="auto" w:fill="F7F9FC"/>
            <w:tcMar>
              <w:top w:w="70" w:type="dxa"/>
              <w:left w:w="100" w:type="dxa"/>
              <w:bottom w:w="70" w:type="dxa"/>
              <w:right w:w="100" w:type="dxa"/>
            </w:tcMar>
          </w:tcPr>
          <w:p w14:paraId="297B575B"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7BD31113" w14:textId="77777777" w:rsidR="001C28DF" w:rsidRDefault="00000000">
            <w:r>
              <w:rPr>
                <w:sz w:val="19"/>
                <w:szCs w:val="19"/>
              </w:rPr>
              <w:t>Text</w:t>
            </w:r>
          </w:p>
        </w:tc>
      </w:tr>
      <w:tr w:rsidR="001C28DF" w14:paraId="42EBD6F7" w14:textId="77777777">
        <w:tc>
          <w:tcPr>
            <w:tcW w:w="3000" w:type="dxa"/>
            <w:shd w:val="clear" w:color="auto" w:fill="FFFFFF"/>
            <w:tcMar>
              <w:top w:w="70" w:type="dxa"/>
              <w:left w:w="100" w:type="dxa"/>
              <w:bottom w:w="70" w:type="dxa"/>
              <w:right w:w="100" w:type="dxa"/>
            </w:tcMar>
          </w:tcPr>
          <w:p w14:paraId="06C97A7D" w14:textId="77777777" w:rsidR="001C28DF" w:rsidRDefault="00000000">
            <w:r>
              <w:rPr>
                <w:sz w:val="19"/>
                <w:szCs w:val="19"/>
              </w:rPr>
              <w:t>VersionID</w:t>
            </w:r>
          </w:p>
        </w:tc>
        <w:tc>
          <w:tcPr>
            <w:tcW w:w="1400" w:type="dxa"/>
            <w:shd w:val="clear" w:color="auto" w:fill="FFFFFF"/>
            <w:tcMar>
              <w:top w:w="70" w:type="dxa"/>
              <w:left w:w="100" w:type="dxa"/>
              <w:bottom w:w="70" w:type="dxa"/>
              <w:right w:w="100" w:type="dxa"/>
            </w:tcMar>
          </w:tcPr>
          <w:p w14:paraId="7A6CC095" w14:textId="77777777" w:rsidR="001C28DF" w:rsidRDefault="00000000">
            <w:r>
              <w:rPr>
                <w:sz w:val="19"/>
                <w:szCs w:val="19"/>
              </w:rPr>
              <w:t>50</w:t>
            </w:r>
          </w:p>
        </w:tc>
        <w:tc>
          <w:tcPr>
            <w:tcW w:w="1500" w:type="dxa"/>
            <w:shd w:val="clear" w:color="auto" w:fill="FFFFFF"/>
            <w:tcMar>
              <w:top w:w="70" w:type="dxa"/>
              <w:left w:w="100" w:type="dxa"/>
              <w:bottom w:w="70" w:type="dxa"/>
              <w:right w:w="100" w:type="dxa"/>
            </w:tcMar>
          </w:tcPr>
          <w:p w14:paraId="392516A8"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5EE2EEB1" w14:textId="77777777" w:rsidR="001C28DF" w:rsidRDefault="00000000">
            <w:r>
              <w:rPr>
                <w:sz w:val="19"/>
                <w:szCs w:val="19"/>
              </w:rPr>
              <w:t>Text</w:t>
            </w:r>
          </w:p>
        </w:tc>
      </w:tr>
      <w:tr w:rsidR="001C28DF" w14:paraId="4FD0844E" w14:textId="77777777">
        <w:tc>
          <w:tcPr>
            <w:tcW w:w="3000" w:type="dxa"/>
            <w:shd w:val="clear" w:color="auto" w:fill="F7F9FC"/>
            <w:tcMar>
              <w:top w:w="70" w:type="dxa"/>
              <w:left w:w="100" w:type="dxa"/>
              <w:bottom w:w="70" w:type="dxa"/>
              <w:right w:w="100" w:type="dxa"/>
            </w:tcMar>
          </w:tcPr>
          <w:p w14:paraId="6CA29353" w14:textId="77777777" w:rsidR="001C28DF" w:rsidRDefault="00000000">
            <w:r>
              <w:rPr>
                <w:sz w:val="19"/>
                <w:szCs w:val="19"/>
              </w:rPr>
              <w:t>LastSendDate</w:t>
            </w:r>
          </w:p>
        </w:tc>
        <w:tc>
          <w:tcPr>
            <w:tcW w:w="1400" w:type="dxa"/>
            <w:shd w:val="clear" w:color="auto" w:fill="F7F9FC"/>
            <w:tcMar>
              <w:top w:w="70" w:type="dxa"/>
              <w:left w:w="100" w:type="dxa"/>
              <w:bottom w:w="70" w:type="dxa"/>
              <w:right w:w="100" w:type="dxa"/>
            </w:tcMar>
          </w:tcPr>
          <w:p w14:paraId="33FACFF0" w14:textId="77777777" w:rsidR="001C28DF" w:rsidRDefault="00000000">
            <w:r>
              <w:rPr>
                <w:sz w:val="19"/>
                <w:szCs w:val="19"/>
              </w:rPr>
              <w:t>—</w:t>
            </w:r>
          </w:p>
        </w:tc>
        <w:tc>
          <w:tcPr>
            <w:tcW w:w="1500" w:type="dxa"/>
            <w:shd w:val="clear" w:color="auto" w:fill="F7F9FC"/>
            <w:tcMar>
              <w:top w:w="70" w:type="dxa"/>
              <w:left w:w="100" w:type="dxa"/>
              <w:bottom w:w="70" w:type="dxa"/>
              <w:right w:w="100" w:type="dxa"/>
            </w:tcMar>
          </w:tcPr>
          <w:p w14:paraId="3807FC89"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256FDF26" w14:textId="77777777" w:rsidR="001C28DF" w:rsidRDefault="00000000">
            <w:r>
              <w:rPr>
                <w:sz w:val="19"/>
                <w:szCs w:val="19"/>
              </w:rPr>
              <w:t>Date — null if never sent</w:t>
            </w:r>
          </w:p>
        </w:tc>
      </w:tr>
    </w:tbl>
    <w:p w14:paraId="0D707377" w14:textId="77777777" w:rsidR="001C28DF" w:rsidRDefault="00000000">
      <w:pPr>
        <w:pStyle w:val="Heading2"/>
        <w:spacing w:before="200" w:after="80"/>
      </w:pPr>
      <w:r>
        <w:rPr>
          <w:b/>
          <w:bCs/>
          <w:color w:val="2E75B6"/>
        </w:rPr>
        <w:t>2.6 Journeys_Eligible_For_Cleanup  (New)</w:t>
      </w:r>
    </w:p>
    <w:p w14:paraId="2E0A4884" w14:textId="55525C2C" w:rsidR="001C28DF" w:rsidRDefault="00675812">
      <w:pPr>
        <w:spacing w:after="120"/>
      </w:pPr>
      <w:r w:rsidRPr="00B55353">
        <w:rPr>
          <w:b/>
          <w:bCs/>
        </w:rPr>
        <w:t>Description</w:t>
      </w:r>
      <w:r>
        <w:rPr>
          <w:b/>
          <w:bCs/>
        </w:rPr>
        <w:t>:</w:t>
      </w:r>
      <w:r>
        <w:t xml:space="preserve"> </w:t>
      </w:r>
      <w:r w:rsidR="00000000">
        <w:t>Same structure as Journey_Master, plus TriggerType. Populated using the Journey_Deletion_Exclusion DE (Section 2.4) to determine eligibility.</w:t>
      </w:r>
    </w:p>
    <w:p w14:paraId="5B8CB0D7" w14:textId="77777777" w:rsidR="001C28DF" w:rsidRDefault="00000000">
      <w:pPr>
        <w:pStyle w:val="Heading2"/>
        <w:spacing w:before="200" w:after="80"/>
      </w:pPr>
      <w:r>
        <w:rPr>
          <w:b/>
          <w:bCs/>
          <w:color w:val="2E75B6"/>
        </w:rPr>
        <w:t>2.7 Journey_Recycle_Bin_Folder  (New — same structure as Journey_Master)</w:t>
      </w:r>
    </w:p>
    <w:p w14:paraId="3F690D7C" w14:textId="528614CE" w:rsidR="001C28DF" w:rsidRDefault="00675812">
      <w:pPr>
        <w:spacing w:after="120"/>
      </w:pPr>
      <w:r w:rsidRPr="00B55353">
        <w:rPr>
          <w:b/>
          <w:bCs/>
        </w:rPr>
        <w:t>Description</w:t>
      </w:r>
      <w:r>
        <w:rPr>
          <w:b/>
          <w:bCs/>
        </w:rPr>
        <w:t>:</w:t>
      </w:r>
      <w:r>
        <w:t xml:space="preserve"> </w:t>
      </w:r>
      <w:r w:rsidR="00000000">
        <w:t>Populated fresh by Automation 2's Step 1 every run — a live, real-time Script Activity fetch of the Recycle Bin folder's current contents, not a copy of last run's data. Steps 2–3 read this DE to stop and then delete each journey; Automation 2 clears it once deletion completes. Because it carries the full Journey_Master field set (including Version), the stop/delete loops can act on every version of every journey without a separate lookup.</w:t>
      </w:r>
    </w:p>
    <w:p w14:paraId="3C371EAC" w14:textId="77777777" w:rsidR="001C28DF" w:rsidRDefault="00000000">
      <w:pPr>
        <w:pStyle w:val="Heading2"/>
        <w:spacing w:before="200" w:after="80"/>
      </w:pPr>
      <w:r>
        <w:rPr>
          <w:b/>
          <w:bCs/>
          <w:color w:val="2E75B6"/>
        </w:rPr>
        <w:t>2.8 Journey_Cleanup_Review_Folder  (New — same structure as Journey_Master)</w:t>
      </w:r>
    </w:p>
    <w:p w14:paraId="29A0710C" w14:textId="62D45B24" w:rsidR="001C28DF" w:rsidRDefault="00675812">
      <w:pPr>
        <w:spacing w:after="120"/>
      </w:pPr>
      <w:r w:rsidRPr="00B55353">
        <w:rPr>
          <w:b/>
          <w:bCs/>
        </w:rPr>
        <w:t>Description</w:t>
      </w:r>
      <w:r>
        <w:rPr>
          <w:b/>
          <w:bCs/>
        </w:rPr>
        <w:t>:</w:t>
      </w:r>
      <w:r>
        <w:t xml:space="preserve"> </w:t>
      </w:r>
      <w:r w:rsidR="00000000">
        <w:t>Populated fresh by Automation 1's Step 1 every run — a live, real-time Script Activity fetch of the Cleanup Review folder's current contents. Steps 2–3 read this DE to stop and then move each journey.</w:t>
      </w:r>
    </w:p>
    <w:p w14:paraId="292410DF" w14:textId="77777777" w:rsidR="00675812" w:rsidRDefault="00675812">
      <w:pPr>
        <w:spacing w:after="120"/>
      </w:pPr>
    </w:p>
    <w:p w14:paraId="315538FF" w14:textId="77777777" w:rsidR="00675812" w:rsidRDefault="00675812">
      <w:pPr>
        <w:spacing w:after="120"/>
      </w:pPr>
    </w:p>
    <w:p w14:paraId="7D0DFBDB" w14:textId="77777777" w:rsidR="00675812" w:rsidRDefault="00675812">
      <w:pPr>
        <w:spacing w:after="120"/>
      </w:pPr>
    </w:p>
    <w:p w14:paraId="0B1D948E" w14:textId="77777777" w:rsidR="001C28DF" w:rsidRDefault="00000000">
      <w:pPr>
        <w:pStyle w:val="Heading2"/>
        <w:spacing w:before="200" w:after="80"/>
        <w:rPr>
          <w:b/>
          <w:bCs/>
          <w:color w:val="2E75B6"/>
        </w:rPr>
      </w:pPr>
      <w:r>
        <w:rPr>
          <w:b/>
          <w:bCs/>
          <w:color w:val="2E75B6"/>
        </w:rPr>
        <w:lastRenderedPageBreak/>
        <w:t>2.9 Journey_Error_Log  (New)</w:t>
      </w:r>
    </w:p>
    <w:p w14:paraId="5C6F1411" w14:textId="0A71AB13" w:rsidR="00675812" w:rsidRDefault="00675812" w:rsidP="00675812">
      <w:r w:rsidRPr="00B55353">
        <w:rPr>
          <w:b/>
          <w:bCs/>
        </w:rPr>
        <w:t>Description:</w:t>
      </w:r>
      <w:r>
        <w:t xml:space="preserve"> Error log capturing runtime and API failures during automation.</w:t>
      </w:r>
    </w:p>
    <w:p w14:paraId="3BF39396" w14:textId="77777777" w:rsidR="00675812" w:rsidRDefault="00675812" w:rsidP="00675812"/>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1575"/>
        <w:gridCol w:w="1688"/>
        <w:gridCol w:w="2363"/>
      </w:tblGrid>
      <w:tr w:rsidR="001C28DF" w14:paraId="0BBD75FD" w14:textId="77777777">
        <w:tc>
          <w:tcPr>
            <w:tcW w:w="3000" w:type="dxa"/>
            <w:shd w:val="clear" w:color="auto" w:fill="2E75B6"/>
            <w:tcMar>
              <w:top w:w="80" w:type="dxa"/>
              <w:left w:w="100" w:type="dxa"/>
              <w:bottom w:w="80" w:type="dxa"/>
              <w:right w:w="100" w:type="dxa"/>
            </w:tcMar>
          </w:tcPr>
          <w:p w14:paraId="08D8D219" w14:textId="77777777" w:rsidR="001C28DF" w:rsidRDefault="00000000">
            <w:r>
              <w:rPr>
                <w:b/>
                <w:bCs/>
                <w:color w:val="FFFFFF"/>
                <w:sz w:val="19"/>
                <w:szCs w:val="19"/>
              </w:rPr>
              <w:t>Field Name</w:t>
            </w:r>
          </w:p>
        </w:tc>
        <w:tc>
          <w:tcPr>
            <w:tcW w:w="1400" w:type="dxa"/>
            <w:shd w:val="clear" w:color="auto" w:fill="2E75B6"/>
            <w:tcMar>
              <w:top w:w="80" w:type="dxa"/>
              <w:left w:w="100" w:type="dxa"/>
              <w:bottom w:w="80" w:type="dxa"/>
              <w:right w:w="100" w:type="dxa"/>
            </w:tcMar>
          </w:tcPr>
          <w:p w14:paraId="0100B9A4" w14:textId="77777777" w:rsidR="001C28DF" w:rsidRDefault="00000000">
            <w:r>
              <w:rPr>
                <w:b/>
                <w:bCs/>
                <w:color w:val="FFFFFF"/>
                <w:sz w:val="19"/>
                <w:szCs w:val="19"/>
              </w:rPr>
              <w:t>Length</w:t>
            </w:r>
          </w:p>
        </w:tc>
        <w:tc>
          <w:tcPr>
            <w:tcW w:w="1500" w:type="dxa"/>
            <w:shd w:val="clear" w:color="auto" w:fill="2E75B6"/>
            <w:tcMar>
              <w:top w:w="80" w:type="dxa"/>
              <w:left w:w="100" w:type="dxa"/>
              <w:bottom w:w="80" w:type="dxa"/>
              <w:right w:w="100" w:type="dxa"/>
            </w:tcMar>
          </w:tcPr>
          <w:p w14:paraId="13DE70AB" w14:textId="77777777" w:rsidR="001C28DF" w:rsidRDefault="00000000">
            <w:r>
              <w:rPr>
                <w:b/>
                <w:bCs/>
                <w:color w:val="FFFFFF"/>
                <w:sz w:val="19"/>
                <w:szCs w:val="19"/>
              </w:rPr>
              <w:t>Nullable</w:t>
            </w:r>
          </w:p>
        </w:tc>
        <w:tc>
          <w:tcPr>
            <w:tcW w:w="2100" w:type="dxa"/>
            <w:shd w:val="clear" w:color="auto" w:fill="2E75B6"/>
            <w:tcMar>
              <w:top w:w="80" w:type="dxa"/>
              <w:left w:w="100" w:type="dxa"/>
              <w:bottom w:w="80" w:type="dxa"/>
              <w:right w:w="100" w:type="dxa"/>
            </w:tcMar>
          </w:tcPr>
          <w:p w14:paraId="57950A6A" w14:textId="77777777" w:rsidR="001C28DF" w:rsidRDefault="00000000">
            <w:r>
              <w:rPr>
                <w:b/>
                <w:bCs/>
                <w:color w:val="FFFFFF"/>
                <w:sz w:val="19"/>
                <w:szCs w:val="19"/>
              </w:rPr>
              <w:t>Data Type</w:t>
            </w:r>
          </w:p>
        </w:tc>
      </w:tr>
      <w:tr w:rsidR="001C28DF" w14:paraId="3211F41B" w14:textId="77777777">
        <w:tc>
          <w:tcPr>
            <w:tcW w:w="3000" w:type="dxa"/>
            <w:shd w:val="clear" w:color="auto" w:fill="FFFFFF"/>
            <w:tcMar>
              <w:top w:w="70" w:type="dxa"/>
              <w:left w:w="100" w:type="dxa"/>
              <w:bottom w:w="70" w:type="dxa"/>
              <w:right w:w="100" w:type="dxa"/>
            </w:tcMar>
          </w:tcPr>
          <w:p w14:paraId="7E64353C" w14:textId="77777777" w:rsidR="001C28DF" w:rsidRDefault="00000000">
            <w:r>
              <w:rPr>
                <w:sz w:val="19"/>
                <w:szCs w:val="19"/>
              </w:rPr>
              <w:t>ErrorID (PK)</w:t>
            </w:r>
          </w:p>
        </w:tc>
        <w:tc>
          <w:tcPr>
            <w:tcW w:w="1400" w:type="dxa"/>
            <w:shd w:val="clear" w:color="auto" w:fill="FFFFFF"/>
            <w:tcMar>
              <w:top w:w="70" w:type="dxa"/>
              <w:left w:w="100" w:type="dxa"/>
              <w:bottom w:w="70" w:type="dxa"/>
              <w:right w:w="100" w:type="dxa"/>
            </w:tcMar>
          </w:tcPr>
          <w:p w14:paraId="655B4631" w14:textId="77777777" w:rsidR="001C28DF" w:rsidRDefault="00000000">
            <w:r>
              <w:rPr>
                <w:sz w:val="19"/>
                <w:szCs w:val="19"/>
              </w:rPr>
              <w:t>150</w:t>
            </w:r>
          </w:p>
        </w:tc>
        <w:tc>
          <w:tcPr>
            <w:tcW w:w="1500" w:type="dxa"/>
            <w:shd w:val="clear" w:color="auto" w:fill="FFFFFF"/>
            <w:tcMar>
              <w:top w:w="70" w:type="dxa"/>
              <w:left w:w="100" w:type="dxa"/>
              <w:bottom w:w="70" w:type="dxa"/>
              <w:right w:w="100" w:type="dxa"/>
            </w:tcMar>
          </w:tcPr>
          <w:p w14:paraId="79A0A854" w14:textId="77777777" w:rsidR="001C28DF" w:rsidRDefault="00000000">
            <w:r>
              <w:rPr>
                <w:sz w:val="19"/>
                <w:szCs w:val="19"/>
              </w:rPr>
              <w:t>No</w:t>
            </w:r>
          </w:p>
        </w:tc>
        <w:tc>
          <w:tcPr>
            <w:tcW w:w="2100" w:type="dxa"/>
            <w:shd w:val="clear" w:color="auto" w:fill="FFFFFF"/>
            <w:tcMar>
              <w:top w:w="70" w:type="dxa"/>
              <w:left w:w="100" w:type="dxa"/>
              <w:bottom w:w="70" w:type="dxa"/>
              <w:right w:w="100" w:type="dxa"/>
            </w:tcMar>
          </w:tcPr>
          <w:p w14:paraId="23669940" w14:textId="77777777" w:rsidR="001C28DF" w:rsidRDefault="00000000">
            <w:r>
              <w:rPr>
                <w:sz w:val="19"/>
                <w:szCs w:val="19"/>
              </w:rPr>
              <w:t>Text</w:t>
            </w:r>
          </w:p>
        </w:tc>
      </w:tr>
      <w:tr w:rsidR="001C28DF" w14:paraId="7D8E2CA4" w14:textId="77777777">
        <w:tc>
          <w:tcPr>
            <w:tcW w:w="3000" w:type="dxa"/>
            <w:shd w:val="clear" w:color="auto" w:fill="F7F9FC"/>
            <w:tcMar>
              <w:top w:w="70" w:type="dxa"/>
              <w:left w:w="100" w:type="dxa"/>
              <w:bottom w:w="70" w:type="dxa"/>
              <w:right w:w="100" w:type="dxa"/>
            </w:tcMar>
          </w:tcPr>
          <w:p w14:paraId="75CE9110" w14:textId="77777777" w:rsidR="001C28DF" w:rsidRDefault="00000000">
            <w:r>
              <w:rPr>
                <w:sz w:val="19"/>
                <w:szCs w:val="19"/>
              </w:rPr>
              <w:t>JourneyID / JourneyName</w:t>
            </w:r>
          </w:p>
        </w:tc>
        <w:tc>
          <w:tcPr>
            <w:tcW w:w="1400" w:type="dxa"/>
            <w:shd w:val="clear" w:color="auto" w:fill="F7F9FC"/>
            <w:tcMar>
              <w:top w:w="70" w:type="dxa"/>
              <w:left w:w="100" w:type="dxa"/>
              <w:bottom w:w="70" w:type="dxa"/>
              <w:right w:w="100" w:type="dxa"/>
            </w:tcMar>
          </w:tcPr>
          <w:p w14:paraId="10A00A2D" w14:textId="77777777" w:rsidR="001C28DF" w:rsidRDefault="00000000">
            <w:r>
              <w:rPr>
                <w:sz w:val="19"/>
                <w:szCs w:val="19"/>
              </w:rPr>
              <w:t>50 / 250</w:t>
            </w:r>
          </w:p>
        </w:tc>
        <w:tc>
          <w:tcPr>
            <w:tcW w:w="1500" w:type="dxa"/>
            <w:shd w:val="clear" w:color="auto" w:fill="F7F9FC"/>
            <w:tcMar>
              <w:top w:w="70" w:type="dxa"/>
              <w:left w:w="100" w:type="dxa"/>
              <w:bottom w:w="70" w:type="dxa"/>
              <w:right w:w="100" w:type="dxa"/>
            </w:tcMar>
          </w:tcPr>
          <w:p w14:paraId="66B32175"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01177FCB" w14:textId="77777777" w:rsidR="001C28DF" w:rsidRDefault="00000000">
            <w:r>
              <w:rPr>
                <w:sz w:val="19"/>
                <w:szCs w:val="19"/>
              </w:rPr>
              <w:t>Text</w:t>
            </w:r>
          </w:p>
        </w:tc>
      </w:tr>
      <w:tr w:rsidR="001C28DF" w14:paraId="174C1A06" w14:textId="77777777">
        <w:tc>
          <w:tcPr>
            <w:tcW w:w="3000" w:type="dxa"/>
            <w:shd w:val="clear" w:color="auto" w:fill="FFFFFF"/>
            <w:tcMar>
              <w:top w:w="70" w:type="dxa"/>
              <w:left w:w="100" w:type="dxa"/>
              <w:bottom w:w="70" w:type="dxa"/>
              <w:right w:w="100" w:type="dxa"/>
            </w:tcMar>
          </w:tcPr>
          <w:p w14:paraId="52537BA0" w14:textId="77777777" w:rsidR="001C28DF" w:rsidRDefault="00000000">
            <w:r>
              <w:rPr>
                <w:sz w:val="19"/>
                <w:szCs w:val="19"/>
              </w:rPr>
              <w:t>OperationType</w:t>
            </w:r>
          </w:p>
        </w:tc>
        <w:tc>
          <w:tcPr>
            <w:tcW w:w="1400" w:type="dxa"/>
            <w:shd w:val="clear" w:color="auto" w:fill="FFFFFF"/>
            <w:tcMar>
              <w:top w:w="70" w:type="dxa"/>
              <w:left w:w="100" w:type="dxa"/>
              <w:bottom w:w="70" w:type="dxa"/>
              <w:right w:w="100" w:type="dxa"/>
            </w:tcMar>
          </w:tcPr>
          <w:p w14:paraId="67BA8BA7" w14:textId="77777777" w:rsidR="001C28DF" w:rsidRDefault="00000000">
            <w:r>
              <w:rPr>
                <w:sz w:val="19"/>
                <w:szCs w:val="19"/>
              </w:rPr>
              <w:t>50</w:t>
            </w:r>
          </w:p>
        </w:tc>
        <w:tc>
          <w:tcPr>
            <w:tcW w:w="1500" w:type="dxa"/>
            <w:shd w:val="clear" w:color="auto" w:fill="FFFFFF"/>
            <w:tcMar>
              <w:top w:w="70" w:type="dxa"/>
              <w:left w:w="100" w:type="dxa"/>
              <w:bottom w:w="70" w:type="dxa"/>
              <w:right w:w="100" w:type="dxa"/>
            </w:tcMar>
          </w:tcPr>
          <w:p w14:paraId="7A8C8066"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7B26B71F" w14:textId="77777777" w:rsidR="001C28DF" w:rsidRDefault="00000000">
            <w:r>
              <w:rPr>
                <w:sz w:val="19"/>
                <w:szCs w:val="19"/>
              </w:rPr>
              <w:t>Text</w:t>
            </w:r>
          </w:p>
        </w:tc>
      </w:tr>
      <w:tr w:rsidR="001C28DF" w14:paraId="52D5C4BD" w14:textId="77777777">
        <w:tc>
          <w:tcPr>
            <w:tcW w:w="3000" w:type="dxa"/>
            <w:shd w:val="clear" w:color="auto" w:fill="F7F9FC"/>
            <w:tcMar>
              <w:top w:w="70" w:type="dxa"/>
              <w:left w:w="100" w:type="dxa"/>
              <w:bottom w:w="70" w:type="dxa"/>
              <w:right w:w="100" w:type="dxa"/>
            </w:tcMar>
          </w:tcPr>
          <w:p w14:paraId="5D8F1219" w14:textId="77777777" w:rsidR="001C28DF" w:rsidRDefault="00000000">
            <w:r>
              <w:rPr>
                <w:sz w:val="19"/>
                <w:szCs w:val="19"/>
              </w:rPr>
              <w:t>ErrorMessage</w:t>
            </w:r>
          </w:p>
        </w:tc>
        <w:tc>
          <w:tcPr>
            <w:tcW w:w="1400" w:type="dxa"/>
            <w:shd w:val="clear" w:color="auto" w:fill="F7F9FC"/>
            <w:tcMar>
              <w:top w:w="70" w:type="dxa"/>
              <w:left w:w="100" w:type="dxa"/>
              <w:bottom w:w="70" w:type="dxa"/>
              <w:right w:w="100" w:type="dxa"/>
            </w:tcMar>
          </w:tcPr>
          <w:p w14:paraId="54B63295" w14:textId="77777777" w:rsidR="001C28DF" w:rsidRDefault="00000000">
            <w:r>
              <w:rPr>
                <w:sz w:val="19"/>
                <w:szCs w:val="19"/>
              </w:rPr>
              <w:t>4000</w:t>
            </w:r>
          </w:p>
        </w:tc>
        <w:tc>
          <w:tcPr>
            <w:tcW w:w="1500" w:type="dxa"/>
            <w:shd w:val="clear" w:color="auto" w:fill="F7F9FC"/>
            <w:tcMar>
              <w:top w:w="70" w:type="dxa"/>
              <w:left w:w="100" w:type="dxa"/>
              <w:bottom w:w="70" w:type="dxa"/>
              <w:right w:w="100" w:type="dxa"/>
            </w:tcMar>
          </w:tcPr>
          <w:p w14:paraId="6CBF4E60"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022EA753" w14:textId="77777777" w:rsidR="001C28DF" w:rsidRDefault="00000000">
            <w:r>
              <w:rPr>
                <w:sz w:val="19"/>
                <w:szCs w:val="19"/>
              </w:rPr>
              <w:t>Text</w:t>
            </w:r>
          </w:p>
        </w:tc>
      </w:tr>
      <w:tr w:rsidR="001C28DF" w14:paraId="03422AA9" w14:textId="77777777">
        <w:tc>
          <w:tcPr>
            <w:tcW w:w="3000" w:type="dxa"/>
            <w:shd w:val="clear" w:color="auto" w:fill="FFFFFF"/>
            <w:tcMar>
              <w:top w:w="70" w:type="dxa"/>
              <w:left w:w="100" w:type="dxa"/>
              <w:bottom w:w="70" w:type="dxa"/>
              <w:right w:w="100" w:type="dxa"/>
            </w:tcMar>
          </w:tcPr>
          <w:p w14:paraId="6DE9593B" w14:textId="77777777" w:rsidR="001C28DF" w:rsidRDefault="00000000">
            <w:r>
              <w:rPr>
                <w:sz w:val="19"/>
                <w:szCs w:val="19"/>
              </w:rPr>
              <w:t>RawPayload</w:t>
            </w:r>
          </w:p>
        </w:tc>
        <w:tc>
          <w:tcPr>
            <w:tcW w:w="1400" w:type="dxa"/>
            <w:shd w:val="clear" w:color="auto" w:fill="FFFFFF"/>
            <w:tcMar>
              <w:top w:w="70" w:type="dxa"/>
              <w:left w:w="100" w:type="dxa"/>
              <w:bottom w:w="70" w:type="dxa"/>
              <w:right w:w="100" w:type="dxa"/>
            </w:tcMar>
          </w:tcPr>
          <w:p w14:paraId="2C1123B9" w14:textId="77777777" w:rsidR="001C28DF" w:rsidRDefault="00000000">
            <w:r>
              <w:rPr>
                <w:sz w:val="19"/>
                <w:szCs w:val="19"/>
              </w:rPr>
              <w:t>4000</w:t>
            </w:r>
          </w:p>
        </w:tc>
        <w:tc>
          <w:tcPr>
            <w:tcW w:w="1500" w:type="dxa"/>
            <w:shd w:val="clear" w:color="auto" w:fill="FFFFFF"/>
            <w:tcMar>
              <w:top w:w="70" w:type="dxa"/>
              <w:left w:w="100" w:type="dxa"/>
              <w:bottom w:w="70" w:type="dxa"/>
              <w:right w:w="100" w:type="dxa"/>
            </w:tcMar>
          </w:tcPr>
          <w:p w14:paraId="28942A47"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5726B6DD" w14:textId="77777777" w:rsidR="001C28DF" w:rsidRDefault="00000000">
            <w:r>
              <w:rPr>
                <w:sz w:val="19"/>
                <w:szCs w:val="19"/>
              </w:rPr>
              <w:t>Text</w:t>
            </w:r>
          </w:p>
        </w:tc>
      </w:tr>
      <w:tr w:rsidR="001C28DF" w14:paraId="4F6E896D" w14:textId="77777777">
        <w:tc>
          <w:tcPr>
            <w:tcW w:w="3000" w:type="dxa"/>
            <w:shd w:val="clear" w:color="auto" w:fill="F7F9FC"/>
            <w:tcMar>
              <w:top w:w="70" w:type="dxa"/>
              <w:left w:w="100" w:type="dxa"/>
              <w:bottom w:w="70" w:type="dxa"/>
              <w:right w:w="100" w:type="dxa"/>
            </w:tcMar>
          </w:tcPr>
          <w:p w14:paraId="1C6B37DD" w14:textId="77777777" w:rsidR="001C28DF" w:rsidRDefault="00000000">
            <w:r>
              <w:rPr>
                <w:sz w:val="19"/>
                <w:szCs w:val="19"/>
              </w:rPr>
              <w:t>ScriptTimestamp</w:t>
            </w:r>
          </w:p>
        </w:tc>
        <w:tc>
          <w:tcPr>
            <w:tcW w:w="1400" w:type="dxa"/>
            <w:shd w:val="clear" w:color="auto" w:fill="F7F9FC"/>
            <w:tcMar>
              <w:top w:w="70" w:type="dxa"/>
              <w:left w:w="100" w:type="dxa"/>
              <w:bottom w:w="70" w:type="dxa"/>
              <w:right w:w="100" w:type="dxa"/>
            </w:tcMar>
          </w:tcPr>
          <w:p w14:paraId="584AE20B" w14:textId="77777777" w:rsidR="001C28DF" w:rsidRDefault="00000000">
            <w:r>
              <w:rPr>
                <w:sz w:val="19"/>
                <w:szCs w:val="19"/>
              </w:rPr>
              <w:t>—</w:t>
            </w:r>
          </w:p>
        </w:tc>
        <w:tc>
          <w:tcPr>
            <w:tcW w:w="1500" w:type="dxa"/>
            <w:shd w:val="clear" w:color="auto" w:fill="F7F9FC"/>
            <w:tcMar>
              <w:top w:w="70" w:type="dxa"/>
              <w:left w:w="100" w:type="dxa"/>
              <w:bottom w:w="70" w:type="dxa"/>
              <w:right w:w="100" w:type="dxa"/>
            </w:tcMar>
          </w:tcPr>
          <w:p w14:paraId="4BCE98C9" w14:textId="77777777" w:rsidR="001C28DF" w:rsidRDefault="00000000">
            <w:r>
              <w:rPr>
                <w:sz w:val="19"/>
                <w:szCs w:val="19"/>
              </w:rPr>
              <w:t>Yes</w:t>
            </w:r>
          </w:p>
        </w:tc>
        <w:tc>
          <w:tcPr>
            <w:tcW w:w="2100" w:type="dxa"/>
            <w:shd w:val="clear" w:color="auto" w:fill="F7F9FC"/>
            <w:tcMar>
              <w:top w:w="70" w:type="dxa"/>
              <w:left w:w="100" w:type="dxa"/>
              <w:bottom w:w="70" w:type="dxa"/>
              <w:right w:w="100" w:type="dxa"/>
            </w:tcMar>
          </w:tcPr>
          <w:p w14:paraId="4FC83A39" w14:textId="77777777" w:rsidR="001C28DF" w:rsidRDefault="00000000">
            <w:r>
              <w:rPr>
                <w:sz w:val="19"/>
                <w:szCs w:val="19"/>
              </w:rPr>
              <w:t>Date</w:t>
            </w:r>
          </w:p>
        </w:tc>
      </w:tr>
      <w:tr w:rsidR="001C28DF" w14:paraId="69806109" w14:textId="77777777">
        <w:tc>
          <w:tcPr>
            <w:tcW w:w="3000" w:type="dxa"/>
            <w:shd w:val="clear" w:color="auto" w:fill="FFFFFF"/>
            <w:tcMar>
              <w:top w:w="70" w:type="dxa"/>
              <w:left w:w="100" w:type="dxa"/>
              <w:bottom w:w="70" w:type="dxa"/>
              <w:right w:w="100" w:type="dxa"/>
            </w:tcMar>
          </w:tcPr>
          <w:p w14:paraId="5E9B09F1" w14:textId="77777777" w:rsidR="001C28DF" w:rsidRDefault="00000000">
            <w:r>
              <w:rPr>
                <w:sz w:val="19"/>
                <w:szCs w:val="19"/>
              </w:rPr>
              <w:t>Severity</w:t>
            </w:r>
          </w:p>
        </w:tc>
        <w:tc>
          <w:tcPr>
            <w:tcW w:w="1400" w:type="dxa"/>
            <w:shd w:val="clear" w:color="auto" w:fill="FFFFFF"/>
            <w:tcMar>
              <w:top w:w="70" w:type="dxa"/>
              <w:left w:w="100" w:type="dxa"/>
              <w:bottom w:w="70" w:type="dxa"/>
              <w:right w:w="100" w:type="dxa"/>
            </w:tcMar>
          </w:tcPr>
          <w:p w14:paraId="7CD9393D" w14:textId="77777777" w:rsidR="001C28DF" w:rsidRDefault="00000000">
            <w:r>
              <w:rPr>
                <w:sz w:val="19"/>
                <w:szCs w:val="19"/>
              </w:rPr>
              <w:t>20</w:t>
            </w:r>
          </w:p>
        </w:tc>
        <w:tc>
          <w:tcPr>
            <w:tcW w:w="1500" w:type="dxa"/>
            <w:shd w:val="clear" w:color="auto" w:fill="FFFFFF"/>
            <w:tcMar>
              <w:top w:w="70" w:type="dxa"/>
              <w:left w:w="100" w:type="dxa"/>
              <w:bottom w:w="70" w:type="dxa"/>
              <w:right w:w="100" w:type="dxa"/>
            </w:tcMar>
          </w:tcPr>
          <w:p w14:paraId="3475DF6F" w14:textId="77777777" w:rsidR="001C28DF" w:rsidRDefault="00000000">
            <w:r>
              <w:rPr>
                <w:sz w:val="19"/>
                <w:szCs w:val="19"/>
              </w:rPr>
              <w:t>Yes</w:t>
            </w:r>
          </w:p>
        </w:tc>
        <w:tc>
          <w:tcPr>
            <w:tcW w:w="2100" w:type="dxa"/>
            <w:shd w:val="clear" w:color="auto" w:fill="FFFFFF"/>
            <w:tcMar>
              <w:top w:w="70" w:type="dxa"/>
              <w:left w:w="100" w:type="dxa"/>
              <w:bottom w:w="70" w:type="dxa"/>
              <w:right w:w="100" w:type="dxa"/>
            </w:tcMar>
          </w:tcPr>
          <w:p w14:paraId="29096BFC" w14:textId="77777777" w:rsidR="001C28DF" w:rsidRDefault="00000000">
            <w:r>
              <w:rPr>
                <w:sz w:val="19"/>
                <w:szCs w:val="19"/>
              </w:rPr>
              <w:t>Text</w:t>
            </w:r>
          </w:p>
        </w:tc>
      </w:tr>
    </w:tbl>
    <w:p w14:paraId="7D1782D6" w14:textId="77777777" w:rsidR="001C28DF" w:rsidRDefault="00000000">
      <w:r>
        <w:br w:type="page"/>
      </w:r>
    </w:p>
    <w:p w14:paraId="0A035384" w14:textId="77777777" w:rsidR="001C28DF" w:rsidRDefault="00000000">
      <w:pPr>
        <w:pStyle w:val="Heading1"/>
        <w:pBdr>
          <w:bottom w:val="single" w:sz="6" w:space="4" w:color="2E75B6"/>
        </w:pBdr>
        <w:spacing w:before="300" w:after="120"/>
      </w:pPr>
      <w:r>
        <w:rPr>
          <w:b/>
          <w:bCs/>
          <w:color w:val="1F4E79"/>
        </w:rPr>
        <w:lastRenderedPageBreak/>
        <w:t>3. Automation Overview</w:t>
      </w:r>
    </w:p>
    <w:p w14:paraId="3CA7A786" w14:textId="77777777" w:rsidR="001C28DF" w:rsidRDefault="00000000">
      <w:pPr>
        <w:pStyle w:val="Heading2"/>
        <w:spacing w:before="200" w:after="80"/>
      </w:pPr>
      <w:r>
        <w:rPr>
          <w:b/>
          <w:bCs/>
          <w:color w:val="2E75B6"/>
        </w:rPr>
        <w:t>3.1 Why two automations</w:t>
      </w:r>
    </w:p>
    <w:p w14:paraId="06D29ED8" w14:textId="77777777" w:rsidR="001C28DF" w:rsidRDefault="00000000">
      <w:pPr>
        <w:spacing w:after="120"/>
      </w:pPr>
      <w:r>
        <w:t>The Acceptance Criteria name two distinct trigger dates — the 30th (Scenario 3: expire Cleanup Review into the Recycle Bin) and the 1st (Scenarios 1, 2 and 4: clear the Recycle Bin, then identify and stage new candidates). Each date gets its own automation. Scenario 4's delete and Scenarios 1–2's identify/move logic share Automation 2's single run on the 1st, separated by a 5-minute Wait Activity so the DELETE calls fully commit before the stale-journey query re-reads folder counts. Cedric's monthly review window comes for free — the moment Automation 2 moves new candidates into Cleanup Review on the 1st, he has the rest of the month to review them before Automation 1 expires the folder on the 30th.</w:t>
      </w:r>
    </w:p>
    <w:p w14:paraId="59246BCE" w14:textId="77777777" w:rsidR="001C28DF" w:rsidRDefault="00000000">
      <w:pPr>
        <w:pStyle w:val="Heading2"/>
        <w:spacing w:before="200" w:after="80"/>
      </w:pPr>
      <w:r>
        <w:rPr>
          <w:b/>
          <w:bCs/>
          <w:color w:val="2E75B6"/>
        </w:rPr>
        <w:t>3.2 Automation 1 — Monthly Cleanup Review Expiration</w:t>
      </w:r>
    </w:p>
    <w:p w14:paraId="6548A589" w14:textId="77777777" w:rsidR="001C28DF" w:rsidRDefault="00000000">
      <w:pPr>
        <w:spacing w:after="100"/>
      </w:pPr>
      <w:r>
        <w:rPr>
          <w:b/>
          <w:bCs/>
          <w:color w:val="1F4E79"/>
        </w:rPr>
        <w:t xml:space="preserve">Schedule: </w:t>
      </w:r>
      <w:r>
        <w:t>Fixed monthly recurrence on the 30th (native Automation Studio schedule)</w:t>
      </w:r>
    </w:p>
    <w:p w14:paraId="2F036198" w14:textId="77777777" w:rsidR="001C28DF" w:rsidRDefault="00000000">
      <w:pPr>
        <w:spacing w:after="100"/>
      </w:pPr>
      <w:r>
        <w:rPr>
          <w:b/>
          <w:bCs/>
          <w:color w:val="1F4E79"/>
        </w:rPr>
        <w:t xml:space="preserve">Replaces: </w:t>
      </w:r>
      <w:r>
        <w:t>Nothing today (Scenario 3 is currently manual/non-existent)</w:t>
      </w:r>
    </w:p>
    <w:p w14:paraId="2FC3E27B" w14:textId="77777777" w:rsidR="001C28DF" w:rsidRDefault="001C2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1"/>
        <w:gridCol w:w="3510"/>
        <w:gridCol w:w="1364"/>
        <w:gridCol w:w="3665"/>
      </w:tblGrid>
      <w:tr w:rsidR="001C28DF" w14:paraId="5986F85F" w14:textId="77777777">
        <w:tc>
          <w:tcPr>
            <w:tcW w:w="700" w:type="dxa"/>
            <w:shd w:val="clear" w:color="auto" w:fill="2E75B6"/>
            <w:tcMar>
              <w:top w:w="80" w:type="dxa"/>
              <w:left w:w="100" w:type="dxa"/>
              <w:bottom w:w="80" w:type="dxa"/>
              <w:right w:w="100" w:type="dxa"/>
            </w:tcMar>
          </w:tcPr>
          <w:p w14:paraId="08D44F7F" w14:textId="77777777" w:rsidR="001C28DF" w:rsidRDefault="00000000">
            <w:r>
              <w:rPr>
                <w:b/>
                <w:bCs/>
                <w:color w:val="FFFFFF"/>
                <w:sz w:val="19"/>
                <w:szCs w:val="19"/>
              </w:rPr>
              <w:t>#</w:t>
            </w:r>
          </w:p>
        </w:tc>
        <w:tc>
          <w:tcPr>
            <w:tcW w:w="4200" w:type="dxa"/>
            <w:shd w:val="clear" w:color="auto" w:fill="2E75B6"/>
            <w:tcMar>
              <w:top w:w="80" w:type="dxa"/>
              <w:left w:w="100" w:type="dxa"/>
              <w:bottom w:w="80" w:type="dxa"/>
              <w:right w:w="100" w:type="dxa"/>
            </w:tcMar>
          </w:tcPr>
          <w:p w14:paraId="53FA6133" w14:textId="77777777" w:rsidR="001C28DF" w:rsidRDefault="00000000">
            <w:r>
              <w:rPr>
                <w:b/>
                <w:bCs/>
                <w:color w:val="FFFFFF"/>
                <w:sz w:val="19"/>
                <w:szCs w:val="19"/>
              </w:rPr>
              <w:t>Step Name</w:t>
            </w:r>
          </w:p>
        </w:tc>
        <w:tc>
          <w:tcPr>
            <w:tcW w:w="2100" w:type="dxa"/>
            <w:shd w:val="clear" w:color="auto" w:fill="2E75B6"/>
            <w:tcMar>
              <w:top w:w="80" w:type="dxa"/>
              <w:left w:w="100" w:type="dxa"/>
              <w:bottom w:w="80" w:type="dxa"/>
              <w:right w:w="100" w:type="dxa"/>
            </w:tcMar>
          </w:tcPr>
          <w:p w14:paraId="476FC5DB" w14:textId="77777777" w:rsidR="001C28DF" w:rsidRDefault="00000000">
            <w:r>
              <w:rPr>
                <w:b/>
                <w:bCs/>
                <w:color w:val="FFFFFF"/>
                <w:sz w:val="19"/>
                <w:szCs w:val="19"/>
              </w:rPr>
              <w:t>Activity Type</w:t>
            </w:r>
          </w:p>
        </w:tc>
        <w:tc>
          <w:tcPr>
            <w:tcW w:w="2700" w:type="dxa"/>
            <w:shd w:val="clear" w:color="auto" w:fill="2E75B6"/>
            <w:tcMar>
              <w:top w:w="80" w:type="dxa"/>
              <w:left w:w="100" w:type="dxa"/>
              <w:bottom w:w="80" w:type="dxa"/>
              <w:right w:w="100" w:type="dxa"/>
            </w:tcMar>
          </w:tcPr>
          <w:p w14:paraId="260644B7" w14:textId="77777777" w:rsidR="001C28DF" w:rsidRDefault="00000000">
            <w:r>
              <w:rPr>
                <w:b/>
                <w:bCs/>
                <w:color w:val="FFFFFF"/>
                <w:sz w:val="19"/>
                <w:szCs w:val="19"/>
              </w:rPr>
              <w:t>Target / Data Action</w:t>
            </w:r>
          </w:p>
        </w:tc>
      </w:tr>
      <w:tr w:rsidR="001C28DF" w14:paraId="7A84DF17" w14:textId="77777777">
        <w:tc>
          <w:tcPr>
            <w:tcW w:w="700" w:type="dxa"/>
            <w:shd w:val="clear" w:color="auto" w:fill="FFFFFF"/>
            <w:tcMar>
              <w:top w:w="70" w:type="dxa"/>
              <w:left w:w="100" w:type="dxa"/>
              <w:bottom w:w="70" w:type="dxa"/>
              <w:right w:w="100" w:type="dxa"/>
            </w:tcMar>
          </w:tcPr>
          <w:p w14:paraId="29F330D3" w14:textId="77777777" w:rsidR="001C28DF" w:rsidRDefault="00000000">
            <w:r>
              <w:rPr>
                <w:sz w:val="19"/>
                <w:szCs w:val="19"/>
              </w:rPr>
              <w:t>1</w:t>
            </w:r>
          </w:p>
        </w:tc>
        <w:tc>
          <w:tcPr>
            <w:tcW w:w="4200" w:type="dxa"/>
            <w:shd w:val="clear" w:color="auto" w:fill="FFFFFF"/>
            <w:tcMar>
              <w:top w:w="70" w:type="dxa"/>
              <w:left w:w="100" w:type="dxa"/>
              <w:bottom w:w="70" w:type="dxa"/>
              <w:right w:w="100" w:type="dxa"/>
            </w:tcMar>
          </w:tcPr>
          <w:p w14:paraId="71A4E019" w14:textId="77777777" w:rsidR="001C28DF" w:rsidRDefault="00000000">
            <w:r>
              <w:rPr>
                <w:sz w:val="19"/>
                <w:szCs w:val="19"/>
              </w:rPr>
              <w:t>FETCH — real-time Script Activity, Cleanup Review folder ID filter</w:t>
            </w:r>
          </w:p>
        </w:tc>
        <w:tc>
          <w:tcPr>
            <w:tcW w:w="2100" w:type="dxa"/>
            <w:shd w:val="clear" w:color="auto" w:fill="FFFFFF"/>
            <w:tcMar>
              <w:top w:w="70" w:type="dxa"/>
              <w:left w:w="100" w:type="dxa"/>
              <w:bottom w:w="70" w:type="dxa"/>
              <w:right w:w="100" w:type="dxa"/>
            </w:tcMar>
          </w:tcPr>
          <w:p w14:paraId="5D3609EE"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7D27CA32" w14:textId="77777777" w:rsidR="001C28DF" w:rsidRDefault="00000000">
            <w:r>
              <w:rPr>
                <w:sz w:val="19"/>
                <w:szCs w:val="19"/>
              </w:rPr>
              <w:t>→ Journey_Cleanup_Review_Folder | Overwrite</w:t>
            </w:r>
          </w:p>
        </w:tc>
      </w:tr>
      <w:tr w:rsidR="001C28DF" w14:paraId="7ECC418E" w14:textId="77777777">
        <w:tc>
          <w:tcPr>
            <w:tcW w:w="700" w:type="dxa"/>
            <w:shd w:val="clear" w:color="auto" w:fill="F7F9FC"/>
            <w:tcMar>
              <w:top w:w="70" w:type="dxa"/>
              <w:left w:w="100" w:type="dxa"/>
              <w:bottom w:w="70" w:type="dxa"/>
              <w:right w:w="100" w:type="dxa"/>
            </w:tcMar>
          </w:tcPr>
          <w:p w14:paraId="566F6A2B" w14:textId="77777777" w:rsidR="001C28DF" w:rsidRDefault="00000000">
            <w:r>
              <w:rPr>
                <w:sz w:val="19"/>
                <w:szCs w:val="19"/>
              </w:rPr>
              <w:t>2</w:t>
            </w:r>
          </w:p>
        </w:tc>
        <w:tc>
          <w:tcPr>
            <w:tcW w:w="4200" w:type="dxa"/>
            <w:shd w:val="clear" w:color="auto" w:fill="F7F9FC"/>
            <w:tcMar>
              <w:top w:w="70" w:type="dxa"/>
              <w:left w:w="100" w:type="dxa"/>
              <w:bottom w:w="70" w:type="dxa"/>
              <w:right w:w="100" w:type="dxa"/>
            </w:tcMar>
          </w:tcPr>
          <w:p w14:paraId="0B48D45B" w14:textId="77777777" w:rsidR="001C28DF" w:rsidRDefault="00000000">
            <w:r>
              <w:rPr>
                <w:sz w:val="19"/>
                <w:szCs w:val="19"/>
              </w:rPr>
              <w:t>STOP — Stop every journey in Journey_Cleanup_Review_Folder (Scenario 3)</w:t>
            </w:r>
          </w:p>
        </w:tc>
        <w:tc>
          <w:tcPr>
            <w:tcW w:w="2100" w:type="dxa"/>
            <w:shd w:val="clear" w:color="auto" w:fill="F7F9FC"/>
            <w:tcMar>
              <w:top w:w="70" w:type="dxa"/>
              <w:left w:w="100" w:type="dxa"/>
              <w:bottom w:w="70" w:type="dxa"/>
              <w:right w:w="100" w:type="dxa"/>
            </w:tcMar>
          </w:tcPr>
          <w:p w14:paraId="04076DA5" w14:textId="77777777" w:rsidR="001C28DF" w:rsidRDefault="00000000">
            <w:r>
              <w:rPr>
                <w:sz w:val="19"/>
                <w:szCs w:val="19"/>
              </w:rPr>
              <w:t>Script Activity (SSJS)</w:t>
            </w:r>
          </w:p>
        </w:tc>
        <w:tc>
          <w:tcPr>
            <w:tcW w:w="2700" w:type="dxa"/>
            <w:shd w:val="clear" w:color="auto" w:fill="F7F9FC"/>
            <w:tcMar>
              <w:top w:w="70" w:type="dxa"/>
              <w:left w:w="100" w:type="dxa"/>
              <w:bottom w:w="70" w:type="dxa"/>
              <w:right w:w="100" w:type="dxa"/>
            </w:tcMar>
          </w:tcPr>
          <w:p w14:paraId="2C060A77" w14:textId="77777777" w:rsidR="001C28DF" w:rsidRDefault="00000000">
            <w:r>
              <w:rPr>
                <w:sz w:val="19"/>
                <w:szCs w:val="19"/>
              </w:rPr>
              <w:t>REST: POST /interaction/v1/interactions/stop/{id}</w:t>
            </w:r>
          </w:p>
        </w:tc>
      </w:tr>
      <w:tr w:rsidR="001C28DF" w14:paraId="5F2ADB47" w14:textId="77777777">
        <w:tc>
          <w:tcPr>
            <w:tcW w:w="700" w:type="dxa"/>
            <w:shd w:val="clear" w:color="auto" w:fill="FFFFFF"/>
            <w:tcMar>
              <w:top w:w="70" w:type="dxa"/>
              <w:left w:w="100" w:type="dxa"/>
              <w:bottom w:w="70" w:type="dxa"/>
              <w:right w:w="100" w:type="dxa"/>
            </w:tcMar>
          </w:tcPr>
          <w:p w14:paraId="7CFBEBFA" w14:textId="77777777" w:rsidR="001C28DF" w:rsidRDefault="00000000">
            <w:r>
              <w:rPr>
                <w:sz w:val="19"/>
                <w:szCs w:val="19"/>
              </w:rPr>
              <w:t>3</w:t>
            </w:r>
          </w:p>
        </w:tc>
        <w:tc>
          <w:tcPr>
            <w:tcW w:w="4200" w:type="dxa"/>
            <w:shd w:val="clear" w:color="auto" w:fill="FFFFFF"/>
            <w:tcMar>
              <w:top w:w="70" w:type="dxa"/>
              <w:left w:w="100" w:type="dxa"/>
              <w:bottom w:w="70" w:type="dxa"/>
              <w:right w:w="100" w:type="dxa"/>
            </w:tcMar>
          </w:tcPr>
          <w:p w14:paraId="6798DEB6" w14:textId="77777777" w:rsidR="001C28DF" w:rsidRDefault="00000000">
            <w:r>
              <w:rPr>
                <w:sz w:val="19"/>
                <w:szCs w:val="19"/>
              </w:rPr>
              <w:t>MOVE — Move the same journeys to Recycle Bin (Scenario 3)</w:t>
            </w:r>
          </w:p>
        </w:tc>
        <w:tc>
          <w:tcPr>
            <w:tcW w:w="2100" w:type="dxa"/>
            <w:shd w:val="clear" w:color="auto" w:fill="FFFFFF"/>
            <w:tcMar>
              <w:top w:w="70" w:type="dxa"/>
              <w:left w:w="100" w:type="dxa"/>
              <w:bottom w:w="70" w:type="dxa"/>
              <w:right w:w="100" w:type="dxa"/>
            </w:tcMar>
          </w:tcPr>
          <w:p w14:paraId="6EA4E6EC"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473BE0C6" w14:textId="77777777" w:rsidR="001C28DF" w:rsidRDefault="00000000">
            <w:r>
              <w:rPr>
                <w:sz w:val="19"/>
                <w:szCs w:val="19"/>
              </w:rPr>
              <w:t>REST: POST /interaction/v1/interactions/categories/{id}</w:t>
            </w:r>
          </w:p>
        </w:tc>
      </w:tr>
    </w:tbl>
    <w:p w14:paraId="0A2B1A59" w14:textId="77777777" w:rsidR="001C28DF" w:rsidRDefault="00000000">
      <w:pPr>
        <w:spacing w:after="120"/>
      </w:pPr>
      <w:r>
        <w:t>No notification step — Scenario 3 does not call for one, so this automation follows the AC exactly and ends after Step 3.</w:t>
      </w:r>
    </w:p>
    <w:p w14:paraId="329E7CDC" w14:textId="77777777" w:rsidR="001C28DF" w:rsidRDefault="00000000">
      <w:pPr>
        <w:pStyle w:val="Heading2"/>
        <w:spacing w:before="200" w:after="80"/>
      </w:pPr>
      <w:r>
        <w:rPr>
          <w:b/>
          <w:bCs/>
          <w:color w:val="2E75B6"/>
        </w:rPr>
        <w:t>3.3 Automation 2 — Monthly Journey Cleanup &amp; Review</w:t>
      </w:r>
    </w:p>
    <w:p w14:paraId="0528C410" w14:textId="77777777" w:rsidR="001C28DF" w:rsidRDefault="00000000">
      <w:pPr>
        <w:spacing w:after="100"/>
      </w:pPr>
      <w:r>
        <w:rPr>
          <w:b/>
          <w:bCs/>
          <w:color w:val="1F4E79"/>
        </w:rPr>
        <w:t xml:space="preserve">Schedule: </w:t>
      </w:r>
      <w:r>
        <w:t>1st of every month, early morning (e.g. 4:00 AM), after any other journey-dependent automations</w:t>
      </w:r>
    </w:p>
    <w:p w14:paraId="07F65FE0" w14:textId="77777777" w:rsidR="001C28DF" w:rsidRDefault="00000000">
      <w:pPr>
        <w:spacing w:after="100"/>
      </w:pPr>
      <w:r>
        <w:rPr>
          <w:b/>
          <w:bCs/>
          <w:color w:val="1F4E79"/>
        </w:rPr>
        <w:t xml:space="preserve">Replaces: </w:t>
      </w:r>
      <w:r>
        <w:t>The manual monthly RITM process for Recycle Bin deletion</w:t>
      </w:r>
    </w:p>
    <w:p w14:paraId="11C8C17C" w14:textId="77777777" w:rsidR="001C28DF" w:rsidRDefault="001C2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363"/>
        <w:gridCol w:w="1431"/>
        <w:gridCol w:w="3665"/>
      </w:tblGrid>
      <w:tr w:rsidR="001C28DF" w14:paraId="6D38DAC6" w14:textId="77777777">
        <w:tc>
          <w:tcPr>
            <w:tcW w:w="700" w:type="dxa"/>
            <w:shd w:val="clear" w:color="auto" w:fill="2E75B6"/>
            <w:tcMar>
              <w:top w:w="80" w:type="dxa"/>
              <w:left w:w="100" w:type="dxa"/>
              <w:bottom w:w="80" w:type="dxa"/>
              <w:right w:w="100" w:type="dxa"/>
            </w:tcMar>
          </w:tcPr>
          <w:p w14:paraId="5DB372DC" w14:textId="77777777" w:rsidR="001C28DF" w:rsidRDefault="00000000">
            <w:r>
              <w:rPr>
                <w:b/>
                <w:bCs/>
                <w:color w:val="FFFFFF"/>
                <w:sz w:val="19"/>
                <w:szCs w:val="19"/>
              </w:rPr>
              <w:t>#</w:t>
            </w:r>
          </w:p>
        </w:tc>
        <w:tc>
          <w:tcPr>
            <w:tcW w:w="4200" w:type="dxa"/>
            <w:shd w:val="clear" w:color="auto" w:fill="2E75B6"/>
            <w:tcMar>
              <w:top w:w="80" w:type="dxa"/>
              <w:left w:w="100" w:type="dxa"/>
              <w:bottom w:w="80" w:type="dxa"/>
              <w:right w:w="100" w:type="dxa"/>
            </w:tcMar>
          </w:tcPr>
          <w:p w14:paraId="484A4055" w14:textId="77777777" w:rsidR="001C28DF" w:rsidRDefault="00000000">
            <w:r>
              <w:rPr>
                <w:b/>
                <w:bCs/>
                <w:color w:val="FFFFFF"/>
                <w:sz w:val="19"/>
                <w:szCs w:val="19"/>
              </w:rPr>
              <w:t>Step Name</w:t>
            </w:r>
          </w:p>
        </w:tc>
        <w:tc>
          <w:tcPr>
            <w:tcW w:w="2100" w:type="dxa"/>
            <w:shd w:val="clear" w:color="auto" w:fill="2E75B6"/>
            <w:tcMar>
              <w:top w:w="80" w:type="dxa"/>
              <w:left w:w="100" w:type="dxa"/>
              <w:bottom w:w="80" w:type="dxa"/>
              <w:right w:w="100" w:type="dxa"/>
            </w:tcMar>
          </w:tcPr>
          <w:p w14:paraId="6392D19F" w14:textId="77777777" w:rsidR="001C28DF" w:rsidRDefault="00000000">
            <w:r>
              <w:rPr>
                <w:b/>
                <w:bCs/>
                <w:color w:val="FFFFFF"/>
                <w:sz w:val="19"/>
                <w:szCs w:val="19"/>
              </w:rPr>
              <w:t>Activity Type</w:t>
            </w:r>
          </w:p>
        </w:tc>
        <w:tc>
          <w:tcPr>
            <w:tcW w:w="2700" w:type="dxa"/>
            <w:shd w:val="clear" w:color="auto" w:fill="2E75B6"/>
            <w:tcMar>
              <w:top w:w="80" w:type="dxa"/>
              <w:left w:w="100" w:type="dxa"/>
              <w:bottom w:w="80" w:type="dxa"/>
              <w:right w:w="100" w:type="dxa"/>
            </w:tcMar>
          </w:tcPr>
          <w:p w14:paraId="1280AB50" w14:textId="77777777" w:rsidR="001C28DF" w:rsidRDefault="00000000">
            <w:r>
              <w:rPr>
                <w:b/>
                <w:bCs/>
                <w:color w:val="FFFFFF"/>
                <w:sz w:val="19"/>
                <w:szCs w:val="19"/>
              </w:rPr>
              <w:t>Target / Data Action</w:t>
            </w:r>
          </w:p>
        </w:tc>
      </w:tr>
      <w:tr w:rsidR="001C28DF" w14:paraId="3914A3BB" w14:textId="77777777">
        <w:tc>
          <w:tcPr>
            <w:tcW w:w="700" w:type="dxa"/>
            <w:shd w:val="clear" w:color="auto" w:fill="FFFFFF"/>
            <w:tcMar>
              <w:top w:w="70" w:type="dxa"/>
              <w:left w:w="100" w:type="dxa"/>
              <w:bottom w:w="70" w:type="dxa"/>
              <w:right w:w="100" w:type="dxa"/>
            </w:tcMar>
          </w:tcPr>
          <w:p w14:paraId="392DDF68" w14:textId="77777777" w:rsidR="001C28DF" w:rsidRDefault="00000000">
            <w:r>
              <w:rPr>
                <w:sz w:val="19"/>
                <w:szCs w:val="19"/>
              </w:rPr>
              <w:t>1</w:t>
            </w:r>
          </w:p>
        </w:tc>
        <w:tc>
          <w:tcPr>
            <w:tcW w:w="4200" w:type="dxa"/>
            <w:shd w:val="clear" w:color="auto" w:fill="FFFFFF"/>
            <w:tcMar>
              <w:top w:w="70" w:type="dxa"/>
              <w:left w:w="100" w:type="dxa"/>
              <w:bottom w:w="70" w:type="dxa"/>
              <w:right w:w="100" w:type="dxa"/>
            </w:tcMar>
          </w:tcPr>
          <w:p w14:paraId="2FE06DD3" w14:textId="77777777" w:rsidR="001C28DF" w:rsidRDefault="00000000">
            <w:r>
              <w:rPr>
                <w:sz w:val="19"/>
                <w:szCs w:val="19"/>
              </w:rPr>
              <w:t>FETCH — real-time Script Activity, Recycle Bin folder ID filter</w:t>
            </w:r>
          </w:p>
        </w:tc>
        <w:tc>
          <w:tcPr>
            <w:tcW w:w="2100" w:type="dxa"/>
            <w:shd w:val="clear" w:color="auto" w:fill="FFFFFF"/>
            <w:tcMar>
              <w:top w:w="70" w:type="dxa"/>
              <w:left w:w="100" w:type="dxa"/>
              <w:bottom w:w="70" w:type="dxa"/>
              <w:right w:w="100" w:type="dxa"/>
            </w:tcMar>
          </w:tcPr>
          <w:p w14:paraId="4FE217B6"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2FB475B6" w14:textId="77777777" w:rsidR="001C28DF" w:rsidRDefault="00000000">
            <w:r>
              <w:rPr>
                <w:sz w:val="19"/>
                <w:szCs w:val="19"/>
              </w:rPr>
              <w:t>→ Journey_Recycle_Bin_Folder | Overwrite</w:t>
            </w:r>
          </w:p>
        </w:tc>
      </w:tr>
      <w:tr w:rsidR="001C28DF" w14:paraId="6DF68F5B" w14:textId="77777777">
        <w:tc>
          <w:tcPr>
            <w:tcW w:w="700" w:type="dxa"/>
            <w:shd w:val="clear" w:color="auto" w:fill="F7F9FC"/>
            <w:tcMar>
              <w:top w:w="70" w:type="dxa"/>
              <w:left w:w="100" w:type="dxa"/>
              <w:bottom w:w="70" w:type="dxa"/>
              <w:right w:w="100" w:type="dxa"/>
            </w:tcMar>
          </w:tcPr>
          <w:p w14:paraId="67DA03E3" w14:textId="77777777" w:rsidR="001C28DF" w:rsidRDefault="00000000">
            <w:r>
              <w:rPr>
                <w:sz w:val="19"/>
                <w:szCs w:val="19"/>
              </w:rPr>
              <w:t>2</w:t>
            </w:r>
          </w:p>
        </w:tc>
        <w:tc>
          <w:tcPr>
            <w:tcW w:w="4200" w:type="dxa"/>
            <w:shd w:val="clear" w:color="auto" w:fill="F7F9FC"/>
            <w:tcMar>
              <w:top w:w="70" w:type="dxa"/>
              <w:left w:w="100" w:type="dxa"/>
              <w:bottom w:w="70" w:type="dxa"/>
              <w:right w:w="100" w:type="dxa"/>
            </w:tcMar>
          </w:tcPr>
          <w:p w14:paraId="31D41C31" w14:textId="77777777" w:rsidR="001C28DF" w:rsidRDefault="00000000">
            <w:r>
              <w:rPr>
                <w:sz w:val="19"/>
                <w:szCs w:val="19"/>
              </w:rPr>
              <w:t>STOP — Stop journeys listed in Journey_Recycle_Bin_Folder</w:t>
            </w:r>
          </w:p>
        </w:tc>
        <w:tc>
          <w:tcPr>
            <w:tcW w:w="2100" w:type="dxa"/>
            <w:shd w:val="clear" w:color="auto" w:fill="F7F9FC"/>
            <w:tcMar>
              <w:top w:w="70" w:type="dxa"/>
              <w:left w:w="100" w:type="dxa"/>
              <w:bottom w:w="70" w:type="dxa"/>
              <w:right w:w="100" w:type="dxa"/>
            </w:tcMar>
          </w:tcPr>
          <w:p w14:paraId="314A5FE4" w14:textId="77777777" w:rsidR="001C28DF" w:rsidRDefault="00000000">
            <w:r>
              <w:rPr>
                <w:sz w:val="19"/>
                <w:szCs w:val="19"/>
              </w:rPr>
              <w:t>Script Activity (SSJS)</w:t>
            </w:r>
          </w:p>
        </w:tc>
        <w:tc>
          <w:tcPr>
            <w:tcW w:w="2700" w:type="dxa"/>
            <w:shd w:val="clear" w:color="auto" w:fill="F7F9FC"/>
            <w:tcMar>
              <w:top w:w="70" w:type="dxa"/>
              <w:left w:w="100" w:type="dxa"/>
              <w:bottom w:w="70" w:type="dxa"/>
              <w:right w:w="100" w:type="dxa"/>
            </w:tcMar>
          </w:tcPr>
          <w:p w14:paraId="0D4D6A60" w14:textId="77777777" w:rsidR="001C28DF" w:rsidRDefault="00000000">
            <w:r>
              <w:rPr>
                <w:sz w:val="19"/>
                <w:szCs w:val="19"/>
              </w:rPr>
              <w:t>REST: POST /interaction/v1/interactions/stop/{id}</w:t>
            </w:r>
          </w:p>
        </w:tc>
      </w:tr>
      <w:tr w:rsidR="001C28DF" w14:paraId="40641BB3" w14:textId="77777777">
        <w:tc>
          <w:tcPr>
            <w:tcW w:w="700" w:type="dxa"/>
            <w:shd w:val="clear" w:color="auto" w:fill="FFFFFF"/>
            <w:tcMar>
              <w:top w:w="70" w:type="dxa"/>
              <w:left w:w="100" w:type="dxa"/>
              <w:bottom w:w="70" w:type="dxa"/>
              <w:right w:w="100" w:type="dxa"/>
            </w:tcMar>
          </w:tcPr>
          <w:p w14:paraId="26E695E3" w14:textId="77777777" w:rsidR="001C28DF" w:rsidRDefault="00000000">
            <w:r>
              <w:rPr>
                <w:sz w:val="19"/>
                <w:szCs w:val="19"/>
              </w:rPr>
              <w:t>3</w:t>
            </w:r>
          </w:p>
        </w:tc>
        <w:tc>
          <w:tcPr>
            <w:tcW w:w="4200" w:type="dxa"/>
            <w:shd w:val="clear" w:color="auto" w:fill="FFFFFF"/>
            <w:tcMar>
              <w:top w:w="70" w:type="dxa"/>
              <w:left w:w="100" w:type="dxa"/>
              <w:bottom w:w="70" w:type="dxa"/>
              <w:right w:w="100" w:type="dxa"/>
            </w:tcMar>
          </w:tcPr>
          <w:p w14:paraId="7710FACE" w14:textId="77777777" w:rsidR="001C28DF" w:rsidRDefault="00000000">
            <w:r>
              <w:rPr>
                <w:sz w:val="19"/>
                <w:szCs w:val="19"/>
              </w:rPr>
              <w:t>DELETE — Delete the same journeys, then clear the DE (Scenario 4)</w:t>
            </w:r>
          </w:p>
        </w:tc>
        <w:tc>
          <w:tcPr>
            <w:tcW w:w="2100" w:type="dxa"/>
            <w:shd w:val="clear" w:color="auto" w:fill="FFFFFF"/>
            <w:tcMar>
              <w:top w:w="70" w:type="dxa"/>
              <w:left w:w="100" w:type="dxa"/>
              <w:bottom w:w="70" w:type="dxa"/>
              <w:right w:w="100" w:type="dxa"/>
            </w:tcMar>
          </w:tcPr>
          <w:p w14:paraId="6172ACC4"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075AC5D4" w14:textId="77777777" w:rsidR="001C28DF" w:rsidRDefault="00000000">
            <w:r>
              <w:rPr>
                <w:sz w:val="19"/>
                <w:szCs w:val="19"/>
              </w:rPr>
              <w:t>REST: DELETE /interaction/v1/interactions/{id}</w:t>
            </w:r>
          </w:p>
        </w:tc>
      </w:tr>
      <w:tr w:rsidR="001C28DF" w14:paraId="1BA9A8CB" w14:textId="77777777">
        <w:tc>
          <w:tcPr>
            <w:tcW w:w="700" w:type="dxa"/>
            <w:shd w:val="clear" w:color="auto" w:fill="F7F9FC"/>
            <w:tcMar>
              <w:top w:w="70" w:type="dxa"/>
              <w:left w:w="100" w:type="dxa"/>
              <w:bottom w:w="70" w:type="dxa"/>
              <w:right w:w="100" w:type="dxa"/>
            </w:tcMar>
          </w:tcPr>
          <w:p w14:paraId="5B877905" w14:textId="77777777" w:rsidR="001C28DF" w:rsidRDefault="00000000">
            <w:r>
              <w:rPr>
                <w:sz w:val="19"/>
                <w:szCs w:val="19"/>
              </w:rPr>
              <w:t>4</w:t>
            </w:r>
          </w:p>
        </w:tc>
        <w:tc>
          <w:tcPr>
            <w:tcW w:w="4200" w:type="dxa"/>
            <w:shd w:val="clear" w:color="auto" w:fill="F7F9FC"/>
            <w:tcMar>
              <w:top w:w="70" w:type="dxa"/>
              <w:left w:w="100" w:type="dxa"/>
              <w:bottom w:w="70" w:type="dxa"/>
              <w:right w:w="100" w:type="dxa"/>
            </w:tcMar>
          </w:tcPr>
          <w:p w14:paraId="773A8A3B" w14:textId="77777777" w:rsidR="001C28DF" w:rsidRDefault="00000000">
            <w:r>
              <w:rPr>
                <w:sz w:val="19"/>
                <w:szCs w:val="19"/>
              </w:rPr>
              <w:t>WAIT — 5 minutes</w:t>
            </w:r>
          </w:p>
        </w:tc>
        <w:tc>
          <w:tcPr>
            <w:tcW w:w="2100" w:type="dxa"/>
            <w:shd w:val="clear" w:color="auto" w:fill="F7F9FC"/>
            <w:tcMar>
              <w:top w:w="70" w:type="dxa"/>
              <w:left w:w="100" w:type="dxa"/>
              <w:bottom w:w="70" w:type="dxa"/>
              <w:right w:w="100" w:type="dxa"/>
            </w:tcMar>
          </w:tcPr>
          <w:p w14:paraId="1BD5FC56" w14:textId="77777777" w:rsidR="001C28DF" w:rsidRDefault="00000000">
            <w:r>
              <w:rPr>
                <w:sz w:val="19"/>
                <w:szCs w:val="19"/>
              </w:rPr>
              <w:t>Wait Activity</w:t>
            </w:r>
          </w:p>
        </w:tc>
        <w:tc>
          <w:tcPr>
            <w:tcW w:w="2700" w:type="dxa"/>
            <w:shd w:val="clear" w:color="auto" w:fill="F7F9FC"/>
            <w:tcMar>
              <w:top w:w="70" w:type="dxa"/>
              <w:left w:w="100" w:type="dxa"/>
              <w:bottom w:w="70" w:type="dxa"/>
              <w:right w:w="100" w:type="dxa"/>
            </w:tcMar>
          </w:tcPr>
          <w:p w14:paraId="7B3E2F4D" w14:textId="77777777" w:rsidR="001C28DF" w:rsidRDefault="00000000">
            <w:r>
              <w:rPr>
                <w:sz w:val="19"/>
                <w:szCs w:val="19"/>
              </w:rPr>
              <w:t>Allow DELETE calls to commit</w:t>
            </w:r>
          </w:p>
        </w:tc>
      </w:tr>
      <w:tr w:rsidR="001C28DF" w14:paraId="2D91B4E7" w14:textId="77777777">
        <w:tc>
          <w:tcPr>
            <w:tcW w:w="700" w:type="dxa"/>
            <w:shd w:val="clear" w:color="auto" w:fill="FFFFFF"/>
            <w:tcMar>
              <w:top w:w="70" w:type="dxa"/>
              <w:left w:w="100" w:type="dxa"/>
              <w:bottom w:w="70" w:type="dxa"/>
              <w:right w:w="100" w:type="dxa"/>
            </w:tcMar>
          </w:tcPr>
          <w:p w14:paraId="56BD251F" w14:textId="77777777" w:rsidR="001C28DF" w:rsidRDefault="00000000">
            <w:r>
              <w:rPr>
                <w:sz w:val="19"/>
                <w:szCs w:val="19"/>
              </w:rPr>
              <w:t>5</w:t>
            </w:r>
          </w:p>
        </w:tc>
        <w:tc>
          <w:tcPr>
            <w:tcW w:w="4200" w:type="dxa"/>
            <w:shd w:val="clear" w:color="auto" w:fill="FFFFFF"/>
            <w:tcMar>
              <w:top w:w="70" w:type="dxa"/>
              <w:left w:w="100" w:type="dxa"/>
              <w:bottom w:w="70" w:type="dxa"/>
              <w:right w:w="100" w:type="dxa"/>
            </w:tcMar>
          </w:tcPr>
          <w:p w14:paraId="31460B00" w14:textId="77777777" w:rsidR="001C28DF" w:rsidRDefault="00000000">
            <w:r>
              <w:rPr>
                <w:sz w:val="19"/>
                <w:szCs w:val="19"/>
              </w:rPr>
              <w:t>RESET — Clear remaining working DEs</w:t>
            </w:r>
          </w:p>
        </w:tc>
        <w:tc>
          <w:tcPr>
            <w:tcW w:w="2100" w:type="dxa"/>
            <w:shd w:val="clear" w:color="auto" w:fill="FFFFFF"/>
            <w:tcMar>
              <w:top w:w="70" w:type="dxa"/>
              <w:left w:w="100" w:type="dxa"/>
              <w:bottom w:w="70" w:type="dxa"/>
              <w:right w:w="100" w:type="dxa"/>
            </w:tcMar>
          </w:tcPr>
          <w:p w14:paraId="6720D8B0"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7225C209" w14:textId="77777777" w:rsidR="001C28DF" w:rsidRDefault="00000000">
            <w:r>
              <w:rPr>
                <w:sz w:val="19"/>
                <w:szCs w:val="19"/>
              </w:rPr>
              <w:t>N/A — ClearData</w:t>
            </w:r>
          </w:p>
        </w:tc>
      </w:tr>
      <w:tr w:rsidR="001C28DF" w14:paraId="3D8DCD91" w14:textId="77777777">
        <w:tc>
          <w:tcPr>
            <w:tcW w:w="700" w:type="dxa"/>
            <w:shd w:val="clear" w:color="auto" w:fill="F7F9FC"/>
            <w:tcMar>
              <w:top w:w="70" w:type="dxa"/>
              <w:left w:w="100" w:type="dxa"/>
              <w:bottom w:w="70" w:type="dxa"/>
              <w:right w:w="100" w:type="dxa"/>
            </w:tcMar>
          </w:tcPr>
          <w:p w14:paraId="49D5CF78" w14:textId="77777777" w:rsidR="001C28DF" w:rsidRDefault="00000000">
            <w:r>
              <w:rPr>
                <w:sz w:val="19"/>
                <w:szCs w:val="19"/>
              </w:rPr>
              <w:t>6</w:t>
            </w:r>
          </w:p>
        </w:tc>
        <w:tc>
          <w:tcPr>
            <w:tcW w:w="4200" w:type="dxa"/>
            <w:shd w:val="clear" w:color="auto" w:fill="F7F9FC"/>
            <w:tcMar>
              <w:top w:w="70" w:type="dxa"/>
              <w:left w:w="100" w:type="dxa"/>
              <w:bottom w:w="70" w:type="dxa"/>
              <w:right w:w="100" w:type="dxa"/>
            </w:tcMar>
          </w:tcPr>
          <w:p w14:paraId="2A85085C" w14:textId="77777777" w:rsidR="001C28DF" w:rsidRDefault="00000000">
            <w:r>
              <w:rPr>
                <w:sz w:val="19"/>
                <w:szCs w:val="19"/>
              </w:rPr>
              <w:t>BUILD — Pull Journey Builder metadata (API)</w:t>
            </w:r>
          </w:p>
        </w:tc>
        <w:tc>
          <w:tcPr>
            <w:tcW w:w="2100" w:type="dxa"/>
            <w:shd w:val="clear" w:color="auto" w:fill="F7F9FC"/>
            <w:tcMar>
              <w:top w:w="70" w:type="dxa"/>
              <w:left w:w="100" w:type="dxa"/>
              <w:bottom w:w="70" w:type="dxa"/>
              <w:right w:w="100" w:type="dxa"/>
            </w:tcMar>
          </w:tcPr>
          <w:p w14:paraId="4C9E7C20" w14:textId="77777777" w:rsidR="001C28DF" w:rsidRDefault="00000000">
            <w:r>
              <w:rPr>
                <w:sz w:val="19"/>
                <w:szCs w:val="19"/>
              </w:rPr>
              <w:t>Script Activity (SSJS)</w:t>
            </w:r>
          </w:p>
        </w:tc>
        <w:tc>
          <w:tcPr>
            <w:tcW w:w="2700" w:type="dxa"/>
            <w:shd w:val="clear" w:color="auto" w:fill="F7F9FC"/>
            <w:tcMar>
              <w:top w:w="70" w:type="dxa"/>
              <w:left w:w="100" w:type="dxa"/>
              <w:bottom w:w="70" w:type="dxa"/>
              <w:right w:w="100" w:type="dxa"/>
            </w:tcMar>
          </w:tcPr>
          <w:p w14:paraId="770CB522" w14:textId="77777777" w:rsidR="001C28DF" w:rsidRDefault="00000000">
            <w:r>
              <w:rPr>
                <w:sz w:val="19"/>
                <w:szCs w:val="19"/>
              </w:rPr>
              <w:t>→ Journey_Master, Journey_Activity, Journey_Triggers | Overwrite</w:t>
            </w:r>
          </w:p>
        </w:tc>
      </w:tr>
      <w:tr w:rsidR="001C28DF" w14:paraId="38ADABCE" w14:textId="77777777">
        <w:tc>
          <w:tcPr>
            <w:tcW w:w="700" w:type="dxa"/>
            <w:shd w:val="clear" w:color="auto" w:fill="FFFFFF"/>
            <w:tcMar>
              <w:top w:w="70" w:type="dxa"/>
              <w:left w:w="100" w:type="dxa"/>
              <w:bottom w:w="70" w:type="dxa"/>
              <w:right w:w="100" w:type="dxa"/>
            </w:tcMar>
          </w:tcPr>
          <w:p w14:paraId="04140307" w14:textId="77777777" w:rsidR="001C28DF" w:rsidRDefault="00000000">
            <w:r>
              <w:rPr>
                <w:sz w:val="19"/>
                <w:szCs w:val="19"/>
              </w:rPr>
              <w:lastRenderedPageBreak/>
              <w:t>7</w:t>
            </w:r>
          </w:p>
        </w:tc>
        <w:tc>
          <w:tcPr>
            <w:tcW w:w="4200" w:type="dxa"/>
            <w:shd w:val="clear" w:color="auto" w:fill="FFFFFF"/>
            <w:tcMar>
              <w:top w:w="70" w:type="dxa"/>
              <w:left w:w="100" w:type="dxa"/>
              <w:bottom w:w="70" w:type="dxa"/>
              <w:right w:w="100" w:type="dxa"/>
            </w:tcMar>
          </w:tcPr>
          <w:p w14:paraId="0EC4E4BC" w14:textId="77777777" w:rsidR="001C28DF" w:rsidRDefault="00000000">
            <w:r>
              <w:rPr>
                <w:sz w:val="19"/>
                <w:szCs w:val="19"/>
              </w:rPr>
              <w:t>UPSERT — Update Journey Deletion Exclusion list (Scenario 1)</w:t>
            </w:r>
          </w:p>
        </w:tc>
        <w:tc>
          <w:tcPr>
            <w:tcW w:w="2100" w:type="dxa"/>
            <w:shd w:val="clear" w:color="auto" w:fill="FFFFFF"/>
            <w:tcMar>
              <w:top w:w="70" w:type="dxa"/>
              <w:left w:w="100" w:type="dxa"/>
              <w:bottom w:w="70" w:type="dxa"/>
              <w:right w:w="100" w:type="dxa"/>
            </w:tcMar>
          </w:tcPr>
          <w:p w14:paraId="3287B4D3"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1B30C2CB" w14:textId="77777777" w:rsidR="001C28DF" w:rsidRDefault="00000000">
            <w:r>
              <w:rPr>
                <w:sz w:val="19"/>
                <w:szCs w:val="19"/>
              </w:rPr>
              <w:t>→ Journey_Deletion_Exclusion | Insert-if-new, never cleared</w:t>
            </w:r>
          </w:p>
        </w:tc>
      </w:tr>
      <w:tr w:rsidR="001C28DF" w14:paraId="01ADE577" w14:textId="77777777">
        <w:tc>
          <w:tcPr>
            <w:tcW w:w="700" w:type="dxa"/>
            <w:shd w:val="clear" w:color="auto" w:fill="F7F9FC"/>
            <w:tcMar>
              <w:top w:w="70" w:type="dxa"/>
              <w:left w:w="100" w:type="dxa"/>
              <w:bottom w:w="70" w:type="dxa"/>
              <w:right w:w="100" w:type="dxa"/>
            </w:tcMar>
          </w:tcPr>
          <w:p w14:paraId="79A4D14E" w14:textId="77777777" w:rsidR="001C28DF" w:rsidRDefault="00000000">
            <w:r>
              <w:rPr>
                <w:sz w:val="19"/>
                <w:szCs w:val="19"/>
              </w:rPr>
              <w:t>8</w:t>
            </w:r>
          </w:p>
        </w:tc>
        <w:tc>
          <w:tcPr>
            <w:tcW w:w="4200" w:type="dxa"/>
            <w:shd w:val="clear" w:color="auto" w:fill="F7F9FC"/>
            <w:tcMar>
              <w:top w:w="70" w:type="dxa"/>
              <w:left w:w="100" w:type="dxa"/>
              <w:bottom w:w="70" w:type="dxa"/>
              <w:right w:w="100" w:type="dxa"/>
            </w:tcMar>
          </w:tcPr>
          <w:p w14:paraId="42FE8483" w14:textId="77777777" w:rsidR="001C28DF" w:rsidRDefault="00000000">
            <w:r>
              <w:rPr>
                <w:sz w:val="19"/>
                <w:szCs w:val="19"/>
              </w:rPr>
              <w:t>IDENTIFY — Journeys with an email activity and no send in 180 days, any trigger type</w:t>
            </w:r>
          </w:p>
        </w:tc>
        <w:tc>
          <w:tcPr>
            <w:tcW w:w="2100" w:type="dxa"/>
            <w:shd w:val="clear" w:color="auto" w:fill="F7F9FC"/>
            <w:tcMar>
              <w:top w:w="70" w:type="dxa"/>
              <w:left w:w="100" w:type="dxa"/>
              <w:bottom w:w="70" w:type="dxa"/>
              <w:right w:w="100" w:type="dxa"/>
            </w:tcMar>
          </w:tcPr>
          <w:p w14:paraId="392E7413" w14:textId="77777777" w:rsidR="001C28DF" w:rsidRDefault="00000000">
            <w:r>
              <w:rPr>
                <w:sz w:val="19"/>
                <w:szCs w:val="19"/>
              </w:rPr>
              <w:t>SQL Query</w:t>
            </w:r>
          </w:p>
        </w:tc>
        <w:tc>
          <w:tcPr>
            <w:tcW w:w="2700" w:type="dxa"/>
            <w:shd w:val="clear" w:color="auto" w:fill="F7F9FC"/>
            <w:tcMar>
              <w:top w:w="70" w:type="dxa"/>
              <w:left w:w="100" w:type="dxa"/>
              <w:bottom w:w="70" w:type="dxa"/>
              <w:right w:w="100" w:type="dxa"/>
            </w:tcMar>
          </w:tcPr>
          <w:p w14:paraId="4627D89D" w14:textId="77777777" w:rsidR="001C28DF" w:rsidRDefault="00000000">
            <w:r>
              <w:rPr>
                <w:sz w:val="19"/>
                <w:szCs w:val="19"/>
              </w:rPr>
              <w:t>→ Journey_Activity_Stale_180 | Overwrite</w:t>
            </w:r>
          </w:p>
        </w:tc>
      </w:tr>
      <w:tr w:rsidR="001C28DF" w14:paraId="1296AFD9" w14:textId="77777777">
        <w:tc>
          <w:tcPr>
            <w:tcW w:w="700" w:type="dxa"/>
            <w:shd w:val="clear" w:color="auto" w:fill="FFFFFF"/>
            <w:tcMar>
              <w:top w:w="70" w:type="dxa"/>
              <w:left w:w="100" w:type="dxa"/>
              <w:bottom w:w="70" w:type="dxa"/>
              <w:right w:w="100" w:type="dxa"/>
            </w:tcMar>
          </w:tcPr>
          <w:p w14:paraId="0748C553" w14:textId="77777777" w:rsidR="001C28DF" w:rsidRDefault="00000000">
            <w:r>
              <w:rPr>
                <w:sz w:val="19"/>
                <w:szCs w:val="19"/>
              </w:rPr>
              <w:t>9</w:t>
            </w:r>
          </w:p>
        </w:tc>
        <w:tc>
          <w:tcPr>
            <w:tcW w:w="4200" w:type="dxa"/>
            <w:shd w:val="clear" w:color="auto" w:fill="FFFFFF"/>
            <w:tcMar>
              <w:top w:w="70" w:type="dxa"/>
              <w:left w:w="100" w:type="dxa"/>
              <w:bottom w:w="70" w:type="dxa"/>
              <w:right w:w="100" w:type="dxa"/>
            </w:tcMar>
          </w:tcPr>
          <w:p w14:paraId="0DC6B263" w14:textId="77777777" w:rsidR="001C28DF" w:rsidRDefault="00000000">
            <w:r>
              <w:rPr>
                <w:sz w:val="19"/>
                <w:szCs w:val="19"/>
              </w:rPr>
              <w:t>FILTER — Eligible journeys for Cleanup Review</w:t>
            </w:r>
          </w:p>
        </w:tc>
        <w:tc>
          <w:tcPr>
            <w:tcW w:w="2100" w:type="dxa"/>
            <w:shd w:val="clear" w:color="auto" w:fill="FFFFFF"/>
            <w:tcMar>
              <w:top w:w="70" w:type="dxa"/>
              <w:left w:w="100" w:type="dxa"/>
              <w:bottom w:w="70" w:type="dxa"/>
              <w:right w:w="100" w:type="dxa"/>
            </w:tcMar>
          </w:tcPr>
          <w:p w14:paraId="1AB63109" w14:textId="77777777" w:rsidR="001C28DF" w:rsidRDefault="00000000">
            <w:r>
              <w:rPr>
                <w:sz w:val="19"/>
                <w:szCs w:val="19"/>
              </w:rPr>
              <w:t>SQL Query</w:t>
            </w:r>
          </w:p>
        </w:tc>
        <w:tc>
          <w:tcPr>
            <w:tcW w:w="2700" w:type="dxa"/>
            <w:shd w:val="clear" w:color="auto" w:fill="FFFFFF"/>
            <w:tcMar>
              <w:top w:w="70" w:type="dxa"/>
              <w:left w:w="100" w:type="dxa"/>
              <w:bottom w:w="70" w:type="dxa"/>
              <w:right w:w="100" w:type="dxa"/>
            </w:tcMar>
          </w:tcPr>
          <w:p w14:paraId="5A83EFE3" w14:textId="77777777" w:rsidR="001C28DF" w:rsidRDefault="00000000">
            <w:r>
              <w:rPr>
                <w:sz w:val="19"/>
                <w:szCs w:val="19"/>
              </w:rPr>
              <w:t>→ Journeys_Eligible_For_Cleanup | Overwrite</w:t>
            </w:r>
          </w:p>
        </w:tc>
      </w:tr>
      <w:tr w:rsidR="001C28DF" w14:paraId="06FCDDDC" w14:textId="77777777">
        <w:tc>
          <w:tcPr>
            <w:tcW w:w="700" w:type="dxa"/>
            <w:shd w:val="clear" w:color="auto" w:fill="F7F9FC"/>
            <w:tcMar>
              <w:top w:w="70" w:type="dxa"/>
              <w:left w:w="100" w:type="dxa"/>
              <w:bottom w:w="70" w:type="dxa"/>
              <w:right w:w="100" w:type="dxa"/>
            </w:tcMar>
          </w:tcPr>
          <w:p w14:paraId="39E4C17E" w14:textId="77777777" w:rsidR="001C28DF" w:rsidRDefault="00000000">
            <w:r>
              <w:rPr>
                <w:sz w:val="19"/>
                <w:szCs w:val="19"/>
              </w:rPr>
              <w:t>10</w:t>
            </w:r>
          </w:p>
        </w:tc>
        <w:tc>
          <w:tcPr>
            <w:tcW w:w="4200" w:type="dxa"/>
            <w:shd w:val="clear" w:color="auto" w:fill="F7F9FC"/>
            <w:tcMar>
              <w:top w:w="70" w:type="dxa"/>
              <w:left w:w="100" w:type="dxa"/>
              <w:bottom w:w="70" w:type="dxa"/>
              <w:right w:w="100" w:type="dxa"/>
            </w:tcMar>
          </w:tcPr>
          <w:p w14:paraId="17DFD851" w14:textId="77777777" w:rsidR="001C28DF" w:rsidRDefault="00000000">
            <w:r>
              <w:rPr>
                <w:sz w:val="19"/>
                <w:szCs w:val="19"/>
              </w:rPr>
              <w:t>STOP — Stop every eligible journey (Scenario 2)</w:t>
            </w:r>
          </w:p>
        </w:tc>
        <w:tc>
          <w:tcPr>
            <w:tcW w:w="2100" w:type="dxa"/>
            <w:shd w:val="clear" w:color="auto" w:fill="F7F9FC"/>
            <w:tcMar>
              <w:top w:w="70" w:type="dxa"/>
              <w:left w:w="100" w:type="dxa"/>
              <w:bottom w:w="70" w:type="dxa"/>
              <w:right w:w="100" w:type="dxa"/>
            </w:tcMar>
          </w:tcPr>
          <w:p w14:paraId="017A513A" w14:textId="77777777" w:rsidR="001C28DF" w:rsidRDefault="00000000">
            <w:r>
              <w:rPr>
                <w:sz w:val="19"/>
                <w:szCs w:val="19"/>
              </w:rPr>
              <w:t>Script Activity (SSJS)</w:t>
            </w:r>
          </w:p>
        </w:tc>
        <w:tc>
          <w:tcPr>
            <w:tcW w:w="2700" w:type="dxa"/>
            <w:shd w:val="clear" w:color="auto" w:fill="F7F9FC"/>
            <w:tcMar>
              <w:top w:w="70" w:type="dxa"/>
              <w:left w:w="100" w:type="dxa"/>
              <w:bottom w:w="70" w:type="dxa"/>
              <w:right w:w="100" w:type="dxa"/>
            </w:tcMar>
          </w:tcPr>
          <w:p w14:paraId="4C8AE195" w14:textId="77777777" w:rsidR="001C28DF" w:rsidRDefault="00000000">
            <w:r>
              <w:rPr>
                <w:sz w:val="19"/>
                <w:szCs w:val="19"/>
              </w:rPr>
              <w:t>REST: POST /interaction/v1/interactions/stop/{id}</w:t>
            </w:r>
          </w:p>
        </w:tc>
      </w:tr>
      <w:tr w:rsidR="001C28DF" w14:paraId="36D8976E" w14:textId="77777777">
        <w:tc>
          <w:tcPr>
            <w:tcW w:w="700" w:type="dxa"/>
            <w:shd w:val="clear" w:color="auto" w:fill="FFFFFF"/>
            <w:tcMar>
              <w:top w:w="70" w:type="dxa"/>
              <w:left w:w="100" w:type="dxa"/>
              <w:bottom w:w="70" w:type="dxa"/>
              <w:right w:w="100" w:type="dxa"/>
            </w:tcMar>
          </w:tcPr>
          <w:p w14:paraId="2DD7FFDD" w14:textId="77777777" w:rsidR="001C28DF" w:rsidRDefault="00000000">
            <w:r>
              <w:rPr>
                <w:sz w:val="19"/>
                <w:szCs w:val="19"/>
              </w:rPr>
              <w:t>11</w:t>
            </w:r>
          </w:p>
        </w:tc>
        <w:tc>
          <w:tcPr>
            <w:tcW w:w="4200" w:type="dxa"/>
            <w:shd w:val="clear" w:color="auto" w:fill="FFFFFF"/>
            <w:tcMar>
              <w:top w:w="70" w:type="dxa"/>
              <w:left w:w="100" w:type="dxa"/>
              <w:bottom w:w="70" w:type="dxa"/>
              <w:right w:w="100" w:type="dxa"/>
            </w:tcMar>
          </w:tcPr>
          <w:p w14:paraId="527F8AF0" w14:textId="77777777" w:rsidR="001C28DF" w:rsidRDefault="00000000">
            <w:r>
              <w:rPr>
                <w:sz w:val="19"/>
                <w:szCs w:val="19"/>
              </w:rPr>
              <w:t>MOVE — Move the same eligible journeys to Cleanup Review (Scenario 2)</w:t>
            </w:r>
          </w:p>
        </w:tc>
        <w:tc>
          <w:tcPr>
            <w:tcW w:w="2100" w:type="dxa"/>
            <w:shd w:val="clear" w:color="auto" w:fill="FFFFFF"/>
            <w:tcMar>
              <w:top w:w="70" w:type="dxa"/>
              <w:left w:w="100" w:type="dxa"/>
              <w:bottom w:w="70" w:type="dxa"/>
              <w:right w:w="100" w:type="dxa"/>
            </w:tcMar>
          </w:tcPr>
          <w:p w14:paraId="0202083C" w14:textId="77777777" w:rsidR="001C28DF" w:rsidRDefault="00000000">
            <w:r>
              <w:rPr>
                <w:sz w:val="19"/>
                <w:szCs w:val="19"/>
              </w:rPr>
              <w:t>Script Activity (SSJS)</w:t>
            </w:r>
          </w:p>
        </w:tc>
        <w:tc>
          <w:tcPr>
            <w:tcW w:w="2700" w:type="dxa"/>
            <w:shd w:val="clear" w:color="auto" w:fill="FFFFFF"/>
            <w:tcMar>
              <w:top w:w="70" w:type="dxa"/>
              <w:left w:w="100" w:type="dxa"/>
              <w:bottom w:w="70" w:type="dxa"/>
              <w:right w:w="100" w:type="dxa"/>
            </w:tcMar>
          </w:tcPr>
          <w:p w14:paraId="2302A09E" w14:textId="77777777" w:rsidR="001C28DF" w:rsidRDefault="00000000">
            <w:r>
              <w:rPr>
                <w:sz w:val="19"/>
                <w:szCs w:val="19"/>
              </w:rPr>
              <w:t>REST: POST /interaction/v1/interactions/categories/{id}</w:t>
            </w:r>
          </w:p>
        </w:tc>
      </w:tr>
      <w:tr w:rsidR="001C28DF" w14:paraId="2DCEB580" w14:textId="77777777">
        <w:tc>
          <w:tcPr>
            <w:tcW w:w="700" w:type="dxa"/>
            <w:shd w:val="clear" w:color="auto" w:fill="F7F9FC"/>
            <w:tcMar>
              <w:top w:w="70" w:type="dxa"/>
              <w:left w:w="100" w:type="dxa"/>
              <w:bottom w:w="70" w:type="dxa"/>
              <w:right w:w="100" w:type="dxa"/>
            </w:tcMar>
          </w:tcPr>
          <w:p w14:paraId="2E363320" w14:textId="77777777" w:rsidR="001C28DF" w:rsidRDefault="00000000">
            <w:r>
              <w:rPr>
                <w:sz w:val="19"/>
                <w:szCs w:val="19"/>
              </w:rPr>
              <w:t>12</w:t>
            </w:r>
          </w:p>
        </w:tc>
        <w:tc>
          <w:tcPr>
            <w:tcW w:w="4200" w:type="dxa"/>
            <w:shd w:val="clear" w:color="auto" w:fill="F7F9FC"/>
            <w:tcMar>
              <w:top w:w="70" w:type="dxa"/>
              <w:left w:w="100" w:type="dxa"/>
              <w:bottom w:w="70" w:type="dxa"/>
              <w:right w:w="100" w:type="dxa"/>
            </w:tcMar>
          </w:tcPr>
          <w:p w14:paraId="70541622" w14:textId="77777777" w:rsidR="001C28DF" w:rsidRDefault="00000000">
            <w:r>
              <w:rPr>
                <w:sz w:val="19"/>
                <w:szCs w:val="19"/>
              </w:rPr>
              <w:t>NOTIFY — Verify count &amp; email Cedric Bastian (Scenario 2)</w:t>
            </w:r>
          </w:p>
        </w:tc>
        <w:tc>
          <w:tcPr>
            <w:tcW w:w="2100" w:type="dxa"/>
            <w:shd w:val="clear" w:color="auto" w:fill="F7F9FC"/>
            <w:tcMar>
              <w:top w:w="70" w:type="dxa"/>
              <w:left w:w="100" w:type="dxa"/>
              <w:bottom w:w="70" w:type="dxa"/>
              <w:right w:w="100" w:type="dxa"/>
            </w:tcMar>
          </w:tcPr>
          <w:p w14:paraId="64E20971" w14:textId="77777777" w:rsidR="001C28DF" w:rsidRDefault="00000000">
            <w:r>
              <w:rPr>
                <w:sz w:val="19"/>
                <w:szCs w:val="19"/>
              </w:rPr>
              <w:t>Script Activity + Send Email</w:t>
            </w:r>
          </w:p>
        </w:tc>
        <w:tc>
          <w:tcPr>
            <w:tcW w:w="2700" w:type="dxa"/>
            <w:shd w:val="clear" w:color="auto" w:fill="F7F9FC"/>
            <w:tcMar>
              <w:top w:w="70" w:type="dxa"/>
              <w:left w:w="100" w:type="dxa"/>
              <w:bottom w:w="70" w:type="dxa"/>
              <w:right w:w="100" w:type="dxa"/>
            </w:tcMar>
          </w:tcPr>
          <w:p w14:paraId="4E910DE4" w14:textId="77777777" w:rsidR="001C28DF" w:rsidRDefault="00000000">
            <w:r>
              <w:rPr>
                <w:sz w:val="19"/>
                <w:szCs w:val="19"/>
              </w:rPr>
              <w:t>Triggered send if count &gt; 0</w:t>
            </w:r>
          </w:p>
        </w:tc>
      </w:tr>
    </w:tbl>
    <w:p w14:paraId="6E15C8E3" w14:textId="77777777" w:rsidR="001C28DF" w:rsidRDefault="00000000">
      <w:pPr>
        <w:spacing w:after="120"/>
      </w:pPr>
      <w:r>
        <w:t>Steps 1–4 close out the prior month (Scenario 4); Steps 5–12 open the new month (Scenarios 1–2). Every REST operation (fetch, stop, delete, move) is its own script activity rather than combined into one loop — see Section 1 decision log for why.</w:t>
      </w:r>
    </w:p>
    <w:p w14:paraId="54C8A10D" w14:textId="77777777" w:rsidR="001C28DF" w:rsidRDefault="00000000">
      <w:r>
        <w:br w:type="page"/>
      </w:r>
    </w:p>
    <w:p w14:paraId="2FD761D7" w14:textId="77777777" w:rsidR="001C28DF" w:rsidRDefault="00000000">
      <w:pPr>
        <w:pStyle w:val="Heading1"/>
        <w:pBdr>
          <w:bottom w:val="single" w:sz="6" w:space="4" w:color="2E75B6"/>
        </w:pBdr>
        <w:spacing w:before="300" w:after="120"/>
      </w:pPr>
      <w:r>
        <w:rPr>
          <w:b/>
          <w:bCs/>
          <w:color w:val="1F4E79"/>
        </w:rPr>
        <w:lastRenderedPageBreak/>
        <w:t>4. Steps of Automation 1 — Monthly Cleanup Review Expiration</w:t>
      </w: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1C28DF" w14:paraId="2B43C0B0" w14:textId="77777777">
        <w:tc>
          <w:tcPr>
            <w:tcW w:w="0" w:type="auto"/>
            <w:shd w:val="clear" w:color="auto" w:fill="DEEBF7"/>
            <w:tcMar>
              <w:top w:w="150" w:type="dxa"/>
              <w:left w:w="200" w:type="dxa"/>
              <w:bottom w:w="150" w:type="dxa"/>
              <w:right w:w="200" w:type="dxa"/>
            </w:tcMar>
          </w:tcPr>
          <w:p w14:paraId="74D14114" w14:textId="77777777" w:rsidR="001C28DF" w:rsidRDefault="00000000">
            <w:pPr>
              <w:spacing w:after="80"/>
            </w:pPr>
            <w:r>
              <w:rPr>
                <w:b/>
                <w:bCs/>
                <w:color w:val="1F4E79"/>
              </w:rPr>
              <w:t>Where the working code lives</w:t>
            </w:r>
          </w:p>
          <w:p w14:paraId="1ABAA384" w14:textId="77777777" w:rsidR="001C28DF" w:rsidRDefault="00000000">
            <w:pPr>
              <w:pStyle w:val="ListParagraph"/>
              <w:numPr>
                <w:ilvl w:val="0"/>
                <w:numId w:val="1"/>
              </w:numPr>
              <w:spacing w:after="60"/>
            </w:pPr>
            <w:r>
              <w:rPr>
                <w:sz w:val="20"/>
                <w:szCs w:val="20"/>
              </w:rPr>
              <w:t>This section describes what each step does and why. The complete, runnable SSJS and SQL for every step is in GEE-26092_Automation1_Production_Code.txt, delivered separately from this document.</w:t>
            </w:r>
          </w:p>
          <w:p w14:paraId="051FAD30" w14:textId="77777777" w:rsidR="001C28DF" w:rsidRDefault="00000000">
            <w:pPr>
              <w:pStyle w:val="ListParagraph"/>
              <w:numPr>
                <w:ilvl w:val="0"/>
                <w:numId w:val="1"/>
              </w:numPr>
              <w:spacing w:after="60"/>
            </w:pPr>
            <w:r>
              <w:rPr>
                <w:sz w:val="20"/>
                <w:szCs w:val="20"/>
              </w:rPr>
              <w:t>Every script that calls the Journey Builder REST API retrieves its credentials from the API_Details Data Extension (Installed Package name: KPMGUS_PRIVILEGE_API). Decryption uses the same AMPscript DecryptSymmetric logic as the AES Encryption CloudPage tool and the CFP CloudPage, invoked via TreatAsContent() — see the production code file for the exact call, and paste in the same Salt/IV/Password values those tools already use.</w:t>
            </w:r>
          </w:p>
        </w:tc>
      </w:tr>
    </w:tbl>
    <w:p w14:paraId="6143E6E5" w14:textId="77777777" w:rsidR="001C28DF" w:rsidRDefault="00000000">
      <w:pPr>
        <w:pStyle w:val="Heading2"/>
        <w:spacing w:before="200" w:after="80"/>
      </w:pPr>
      <w:r>
        <w:rPr>
          <w:b/>
          <w:bCs/>
          <w:color w:val="2E75B6"/>
        </w:rPr>
        <w:t>Step 1 — Fetch: Real-Time Retrieval of Cleanup Review Folder Journeys</w:t>
      </w:r>
    </w:p>
    <w:p w14:paraId="04FDB98F" w14:textId="77777777" w:rsidR="001C28DF" w:rsidRDefault="00000000">
      <w:pPr>
        <w:spacing w:after="100"/>
      </w:pPr>
      <w:r>
        <w:rPr>
          <w:b/>
          <w:bCs/>
          <w:color w:val="1F4E79"/>
        </w:rPr>
        <w:t xml:space="preserve">Purpose: </w:t>
      </w:r>
      <w:r>
        <w:t>Get the current, live contents of the Cleanup Review folder — not a snapshot from an earlier run — so Steps 2–3 always act on what's actually in the folder right now, including anything Cedric moved in or out during the review window.</w:t>
      </w:r>
    </w:p>
    <w:p w14:paraId="14C458AD" w14:textId="77777777" w:rsidR="001C28DF" w:rsidRDefault="00000000">
      <w:pPr>
        <w:spacing w:after="100"/>
      </w:pPr>
      <w:r>
        <w:rPr>
          <w:b/>
          <w:bCs/>
          <w:color w:val="1F4E79"/>
        </w:rPr>
        <w:t xml:space="preserve">Design: </w:t>
      </w:r>
      <w:r>
        <w:t>A Script Activity calls the Journey Builder REST API live (GET /interaction/v1/interactions, paginated), filtering results to the Cleanup Review folder ID as it pages through, and writes every match into Journey_Cleanup_Review_Folder with the full Journey_Master field set (Section 2.7) — including Version, so Steps 2–3 can act on every version of every journey.</w:t>
      </w:r>
    </w:p>
    <w:p w14:paraId="4B8AA164" w14:textId="77777777" w:rsidR="001C28DF" w:rsidRDefault="00000000">
      <w:pPr>
        <w:spacing w:after="100"/>
      </w:pPr>
      <w:r>
        <w:rPr>
          <w:b/>
          <w:bCs/>
          <w:color w:val="1F4E79"/>
        </w:rPr>
        <w:t xml:space="preserve">Target: </w:t>
      </w:r>
      <w:r>
        <w:t>Journey_Cleanup_Review_Folder | Overwrite</w:t>
      </w:r>
    </w:p>
    <w:p w14:paraId="205E4A2E" w14:textId="77777777" w:rsidR="001C28DF" w:rsidRDefault="00000000">
      <w:pPr>
        <w:spacing w:after="100"/>
      </w:pPr>
      <w:r>
        <w:rPr>
          <w:b/>
          <w:bCs/>
          <w:color w:val="1F4E79"/>
        </w:rPr>
        <w:t xml:space="preserve">Full code: </w:t>
      </w:r>
      <w:r>
        <w:t>GEE-26092_Automation1_Production_Code.txt, Step 1</w:t>
      </w:r>
    </w:p>
    <w:p w14:paraId="5C5079D0" w14:textId="77777777" w:rsidR="001C28DF" w:rsidRDefault="00000000">
      <w:pPr>
        <w:pStyle w:val="Heading2"/>
        <w:spacing w:before="200" w:after="80"/>
      </w:pPr>
      <w:r>
        <w:rPr>
          <w:b/>
          <w:bCs/>
          <w:color w:val="2E75B6"/>
        </w:rPr>
        <w:t>Step 2 — Stop: Stop Every Journey in Cleanup Review Folder (Scenario 3)</w:t>
      </w:r>
    </w:p>
    <w:p w14:paraId="165DF5C2" w14:textId="77777777" w:rsidR="001C28DF" w:rsidRDefault="00000000">
      <w:pPr>
        <w:spacing w:after="100"/>
      </w:pPr>
      <w:r>
        <w:rPr>
          <w:b/>
          <w:bCs/>
          <w:color w:val="1F4E79"/>
        </w:rPr>
        <w:t xml:space="preserve">Design: </w:t>
      </w:r>
      <w:r>
        <w:t>Reads Journey_Cleanup_Review_Folder (populated a moment earlier in Step 1) and stops every version of every journey in it. A separate script activity from the fetch and from the move in Step 3, to keep each script's runtime well under Automation Studio's execution timeout.</w:t>
      </w:r>
    </w:p>
    <w:p w14:paraId="2DA9DB1C" w14:textId="77777777" w:rsidR="001C28DF" w:rsidRDefault="00000000">
      <w:pPr>
        <w:spacing w:after="100"/>
      </w:pPr>
      <w:r>
        <w:rPr>
          <w:b/>
          <w:bCs/>
          <w:color w:val="1F4E79"/>
        </w:rPr>
        <w:t xml:space="preserve">Full code: </w:t>
      </w:r>
      <w:r>
        <w:t>GEE-26092_Automation1_Production_Code.txt, Step 2</w:t>
      </w:r>
    </w:p>
    <w:p w14:paraId="68478D86" w14:textId="77777777" w:rsidR="001C28DF" w:rsidRDefault="00000000">
      <w:pPr>
        <w:pStyle w:val="Heading2"/>
        <w:spacing w:before="200" w:after="80"/>
      </w:pPr>
      <w:r>
        <w:rPr>
          <w:b/>
          <w:bCs/>
          <w:color w:val="2E75B6"/>
        </w:rPr>
        <w:t>Step 3 — Move: Move the Same Journeys to Recycle Bin (Scenario 3)</w:t>
      </w:r>
    </w:p>
    <w:p w14:paraId="1C0D2B0B" w14:textId="77777777" w:rsidR="001C28DF" w:rsidRDefault="00000000">
      <w:pPr>
        <w:spacing w:after="100"/>
      </w:pPr>
      <w:r>
        <w:rPr>
          <w:b/>
          <w:bCs/>
          <w:color w:val="1F4E79"/>
        </w:rPr>
        <w:t xml:space="preserve">Design: </w:t>
      </w:r>
      <w:r>
        <w:t>Reads Journey_Cleanup_Review_Folder a second time and moves each journey to the Recycle Bin folder via the Journey Builder categories API. No data hand-off to Automation 2 is written here — Automation 2 will discover these journeys itself with its own live fetch of the Recycle Bin folder the next time it runs (Section 5, Step 1).</w:t>
      </w:r>
    </w:p>
    <w:p w14:paraId="403904E9" w14:textId="77777777" w:rsidR="001C28DF" w:rsidRDefault="00000000">
      <w:pPr>
        <w:spacing w:after="100"/>
      </w:pPr>
      <w:r>
        <w:rPr>
          <w:b/>
          <w:bCs/>
          <w:color w:val="1F4E79"/>
        </w:rPr>
        <w:t xml:space="preserve">Full code: </w:t>
      </w:r>
      <w:r>
        <w:t>GEE-26092_Automation1_Production_Code.txt, Step 3</w:t>
      </w:r>
    </w:p>
    <w:p w14:paraId="667E3629" w14:textId="77777777" w:rsidR="001C28DF" w:rsidRDefault="00000000">
      <w:pPr>
        <w:spacing w:after="120"/>
      </w:pPr>
      <w:r>
        <w:t>No email step follows this one — Scenario 3 doesn't call for a Cedric notification (only Scenario 2 does), so Automation 1 ends here.</w:t>
      </w:r>
    </w:p>
    <w:p w14:paraId="12F0A2BB" w14:textId="77777777" w:rsidR="001C28DF" w:rsidRDefault="00000000">
      <w:r>
        <w:br w:type="page"/>
      </w:r>
    </w:p>
    <w:p w14:paraId="349F9FA0" w14:textId="77777777" w:rsidR="001C28DF" w:rsidRDefault="00000000">
      <w:pPr>
        <w:pStyle w:val="Heading1"/>
        <w:pBdr>
          <w:bottom w:val="single" w:sz="6" w:space="4" w:color="2E75B6"/>
        </w:pBdr>
        <w:spacing w:before="300" w:after="120"/>
      </w:pPr>
      <w:r>
        <w:rPr>
          <w:b/>
          <w:bCs/>
          <w:color w:val="1F4E79"/>
        </w:rPr>
        <w:lastRenderedPageBreak/>
        <w:t>5. Steps of Automation 2 — Monthly Journey Cleanup &amp; Review</w:t>
      </w:r>
    </w:p>
    <w:p w14:paraId="6ABB7FBC" w14:textId="77777777" w:rsidR="001C28DF" w:rsidRDefault="00000000">
      <w:pPr>
        <w:spacing w:after="120"/>
      </w:pPr>
      <w:r>
        <w:t>Steps 1–4 close out the previous month (Scenario 4). Steps 5–12 open the new month (Scenarios 1–2).</w:t>
      </w: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1C28DF" w14:paraId="7CF40790" w14:textId="77777777">
        <w:tc>
          <w:tcPr>
            <w:tcW w:w="0" w:type="auto"/>
            <w:shd w:val="clear" w:color="auto" w:fill="DEEBF7"/>
            <w:tcMar>
              <w:top w:w="150" w:type="dxa"/>
              <w:left w:w="200" w:type="dxa"/>
              <w:bottom w:w="150" w:type="dxa"/>
              <w:right w:w="200" w:type="dxa"/>
            </w:tcMar>
          </w:tcPr>
          <w:p w14:paraId="36203B7F" w14:textId="77777777" w:rsidR="001C28DF" w:rsidRDefault="00000000">
            <w:pPr>
              <w:spacing w:after="80"/>
            </w:pPr>
            <w:r>
              <w:rPr>
                <w:b/>
                <w:bCs/>
                <w:color w:val="1F4E79"/>
              </w:rPr>
              <w:t>Where the working code lives</w:t>
            </w:r>
          </w:p>
          <w:p w14:paraId="0D9735B5" w14:textId="77777777" w:rsidR="001C28DF" w:rsidRDefault="00000000">
            <w:pPr>
              <w:pStyle w:val="ListParagraph"/>
              <w:numPr>
                <w:ilvl w:val="0"/>
                <w:numId w:val="1"/>
              </w:numPr>
              <w:spacing w:after="60"/>
            </w:pPr>
            <w:r>
              <w:rPr>
                <w:sz w:val="20"/>
                <w:szCs w:val="20"/>
              </w:rPr>
              <w:t>The complete, runnable SSJS and SQL for every step is in GEE-26092_Automation2_Production_Code.txt, delivered separately from this document, using the same API_Details / TreatAsContent() credential approach as Automation 1 (Section 4).</w:t>
            </w:r>
          </w:p>
        </w:tc>
      </w:tr>
    </w:tbl>
    <w:p w14:paraId="38D322F6" w14:textId="77777777" w:rsidR="001C28DF" w:rsidRDefault="00000000">
      <w:pPr>
        <w:pStyle w:val="Heading2"/>
        <w:spacing w:before="200" w:after="80"/>
      </w:pPr>
      <w:r>
        <w:rPr>
          <w:b/>
          <w:bCs/>
          <w:color w:val="2E75B6"/>
        </w:rPr>
        <w:t>Step 1 — Fetch: Real-Time Retrieval of Recycle Bin Folder Journeys</w:t>
      </w:r>
    </w:p>
    <w:p w14:paraId="16F116C1" w14:textId="77777777" w:rsidR="001C28DF" w:rsidRDefault="00000000">
      <w:pPr>
        <w:spacing w:after="100"/>
      </w:pPr>
      <w:r>
        <w:rPr>
          <w:b/>
          <w:bCs/>
          <w:color w:val="1F4E79"/>
        </w:rPr>
        <w:t xml:space="preserve">Purpose: </w:t>
      </w:r>
      <w:r>
        <w:t>Get the current, live contents of the Recycle Bin folder as the very first action of the month — whatever Automation 1 (or anything else) has placed there, discovered fresh rather than relayed.</w:t>
      </w:r>
    </w:p>
    <w:p w14:paraId="3A02A65B" w14:textId="77777777" w:rsidR="001C28DF" w:rsidRDefault="00000000">
      <w:pPr>
        <w:spacing w:after="100"/>
      </w:pPr>
      <w:r>
        <w:rPr>
          <w:b/>
          <w:bCs/>
          <w:color w:val="1F4E79"/>
        </w:rPr>
        <w:t xml:space="preserve">Design: </w:t>
      </w:r>
      <w:r>
        <w:t>A Script Activity calls the Journey Builder REST API live (GET /interaction/v1/interactions, paginated), filtering results to the Recycle Bin folder ID as it pages through, and writes every match into Journey_Recycle_Bin_Folder with the full Journey_Master field set (Section 2.7), including Version.</w:t>
      </w:r>
    </w:p>
    <w:p w14:paraId="12B4CC66" w14:textId="77777777" w:rsidR="001C28DF" w:rsidRDefault="00000000">
      <w:pPr>
        <w:spacing w:after="100"/>
      </w:pPr>
      <w:r>
        <w:rPr>
          <w:b/>
          <w:bCs/>
          <w:color w:val="1F4E79"/>
        </w:rPr>
        <w:t xml:space="preserve">Target: </w:t>
      </w:r>
      <w:r>
        <w:t>Journey_Recycle_Bin_Folder | Overwrite</w:t>
      </w:r>
    </w:p>
    <w:p w14:paraId="3D1228A4" w14:textId="77777777" w:rsidR="001C28DF" w:rsidRDefault="00000000">
      <w:pPr>
        <w:spacing w:after="100"/>
      </w:pPr>
      <w:r>
        <w:rPr>
          <w:b/>
          <w:bCs/>
          <w:color w:val="1F4E79"/>
        </w:rPr>
        <w:t xml:space="preserve">Full code: </w:t>
      </w:r>
      <w:r>
        <w:t>GEE-26092_Automation2_Production_Code.txt, Step 1</w:t>
      </w:r>
    </w:p>
    <w:p w14:paraId="7CADEF45" w14:textId="77777777" w:rsidR="001C28DF" w:rsidRDefault="00000000">
      <w:pPr>
        <w:pStyle w:val="Heading2"/>
        <w:spacing w:before="200" w:after="80"/>
      </w:pPr>
      <w:r>
        <w:rPr>
          <w:b/>
          <w:bCs/>
          <w:color w:val="2E75B6"/>
        </w:rPr>
        <w:t>Step 2 — Stop: Stop Journeys Listed in Journey_Recycle_Bin_Folder</w:t>
      </w:r>
    </w:p>
    <w:p w14:paraId="37C12626" w14:textId="77777777" w:rsidR="001C28DF" w:rsidRDefault="00000000">
      <w:pPr>
        <w:spacing w:after="100"/>
      </w:pPr>
      <w:r>
        <w:rPr>
          <w:b/>
          <w:bCs/>
          <w:color w:val="1F4E79"/>
        </w:rPr>
        <w:t xml:space="preserve">Design: </w:t>
      </w:r>
      <w:r>
        <w:t>Reads Journey_Recycle_Bin_Folder (populated a moment earlier in Step 1) and stops every version of every journey in it, ahead of deletion (Scenario 4).</w:t>
      </w:r>
    </w:p>
    <w:p w14:paraId="07E151DB" w14:textId="77777777" w:rsidR="001C28DF" w:rsidRDefault="00000000">
      <w:pPr>
        <w:spacing w:after="100"/>
      </w:pPr>
      <w:r>
        <w:rPr>
          <w:b/>
          <w:bCs/>
          <w:color w:val="1F4E79"/>
        </w:rPr>
        <w:t xml:space="preserve">Full code: </w:t>
      </w:r>
      <w:r>
        <w:t>GEE-26092_Automation2_Production_Code.txt, Step 2</w:t>
      </w:r>
    </w:p>
    <w:p w14:paraId="6A0DEE10" w14:textId="77777777" w:rsidR="001C28DF" w:rsidRDefault="00000000">
      <w:pPr>
        <w:pStyle w:val="Heading2"/>
        <w:spacing w:before="200" w:after="80"/>
      </w:pPr>
      <w:r>
        <w:rPr>
          <w:b/>
          <w:bCs/>
          <w:color w:val="2E75B6"/>
        </w:rPr>
        <w:t>Step 3 — Delete: Delete the Same Journeys, Then Clear the DE (Scenario 4)</w:t>
      </w:r>
    </w:p>
    <w:p w14:paraId="3372BBCC" w14:textId="77777777" w:rsidR="001C28DF" w:rsidRDefault="00000000">
      <w:pPr>
        <w:spacing w:after="100"/>
      </w:pPr>
      <w:r>
        <w:rPr>
          <w:b/>
          <w:bCs/>
          <w:color w:val="1F4E79"/>
        </w:rPr>
        <w:t xml:space="preserve">Design: </w:t>
      </w:r>
      <w:r>
        <w:t>Reads Journey_Recycle_Bin_Folder a second time, deletes every version, then clears the DE so Step 1 starts clean next month.</w:t>
      </w:r>
    </w:p>
    <w:p w14:paraId="539B4EBC" w14:textId="77777777" w:rsidR="001C28DF" w:rsidRDefault="00000000">
      <w:pPr>
        <w:spacing w:after="100"/>
      </w:pPr>
      <w:r>
        <w:rPr>
          <w:b/>
          <w:bCs/>
          <w:color w:val="1F4E79"/>
        </w:rPr>
        <w:t xml:space="preserve">Full code: </w:t>
      </w:r>
      <w:r>
        <w:t>GEE-26092_Automation2_Production_Code.txt, Step 3</w:t>
      </w:r>
    </w:p>
    <w:p w14:paraId="08286308" w14:textId="77777777" w:rsidR="001C28DF" w:rsidRDefault="00000000">
      <w:pPr>
        <w:pStyle w:val="Heading2"/>
        <w:spacing w:before="200" w:after="80"/>
      </w:pPr>
      <w:r>
        <w:rPr>
          <w:b/>
          <w:bCs/>
          <w:color w:val="2E75B6"/>
        </w:rPr>
        <w:t>Step 4 — Wait: 5 Minute Wait Activity</w:t>
      </w:r>
    </w:p>
    <w:p w14:paraId="106BF07E" w14:textId="77777777" w:rsidR="001C28DF" w:rsidRDefault="00000000">
      <w:pPr>
        <w:spacing w:after="100"/>
      </w:pPr>
      <w:r>
        <w:rPr>
          <w:b/>
          <w:bCs/>
          <w:color w:val="1F4E79"/>
        </w:rPr>
        <w:t xml:space="preserve">Type: </w:t>
      </w:r>
      <w:r>
        <w:t>Native Automation Studio Wait Activity (no code) — "Wait for a duration" set to 5 minutes</w:t>
      </w:r>
    </w:p>
    <w:p w14:paraId="17F5C94C" w14:textId="77777777" w:rsidR="001C28DF" w:rsidRDefault="00000000">
      <w:pPr>
        <w:spacing w:after="120"/>
      </w:pPr>
      <w:r>
        <w:t>Gives the DELETE calls from Step 3 time to fully commit on the Journey Builder side before the rest of the automation queries journey data again.</w:t>
      </w:r>
    </w:p>
    <w:p w14:paraId="4B3832F0" w14:textId="77777777" w:rsidR="001C28DF" w:rsidRDefault="00000000">
      <w:pPr>
        <w:pStyle w:val="Heading2"/>
        <w:spacing w:before="200" w:after="80"/>
      </w:pPr>
      <w:r>
        <w:rPr>
          <w:b/>
          <w:bCs/>
          <w:color w:val="2E75B6"/>
        </w:rPr>
        <w:t>Step 5 — Reset: Clear Remaining Working Data Extensions</w:t>
      </w:r>
    </w:p>
    <w:p w14:paraId="46070238" w14:textId="77777777" w:rsidR="001C28DF" w:rsidRDefault="00000000">
      <w:pPr>
        <w:spacing w:after="100"/>
      </w:pPr>
      <w:r>
        <w:rPr>
          <w:b/>
          <w:bCs/>
          <w:color w:val="1F4E79"/>
        </w:rPr>
        <w:t xml:space="preserve">Purpose: </w:t>
      </w:r>
      <w:r>
        <w:t>Start the new month's identification cycle clean, so stale rows from last month never leak into this month's results.</w:t>
      </w:r>
    </w:p>
    <w:p w14:paraId="15ED00CD" w14:textId="77777777" w:rsidR="001C28DF" w:rsidRDefault="00000000">
      <w:pPr>
        <w:spacing w:after="100"/>
      </w:pPr>
      <w:r>
        <w:rPr>
          <w:b/>
          <w:bCs/>
          <w:color w:val="1F4E79"/>
        </w:rPr>
        <w:t xml:space="preserve">DEs cleared: </w:t>
      </w:r>
      <w:r>
        <w:t>Journey_Master, Journey_Activity, Journey_Triggers, Journey_Activity_Stale_180, Journeys_Eligible_For_Cleanup</w:t>
      </w:r>
    </w:p>
    <w:p w14:paraId="404485E0" w14:textId="77777777" w:rsidR="001C28DF" w:rsidRDefault="00000000">
      <w:pPr>
        <w:spacing w:after="100"/>
      </w:pPr>
      <w:r>
        <w:rPr>
          <w:b/>
          <w:bCs/>
          <w:color w:val="1F4E79"/>
        </w:rPr>
        <w:t xml:space="preserve">DEs NEVER cleared: </w:t>
      </w:r>
      <w:r>
        <w:t>Journey_Deletion_Exclusion — business-maintained and must persist indefinitely. Journey_Error_Log is an audit trail and is also never cleared. Journey_Recycle_Bin_Folder was already cleared at the end of Step 3. Journey_Cleanup_Review_Folder belongs to Automation 1, which refreshes it every time it runs.</w:t>
      </w:r>
    </w:p>
    <w:p w14:paraId="1FD0AE34" w14:textId="77777777" w:rsidR="001C28DF" w:rsidRDefault="00000000">
      <w:pPr>
        <w:spacing w:after="100"/>
      </w:pPr>
      <w:r>
        <w:rPr>
          <w:b/>
          <w:bCs/>
          <w:color w:val="1F4E79"/>
        </w:rPr>
        <w:t xml:space="preserve">Full code: </w:t>
      </w:r>
      <w:r>
        <w:t>GEE-26092_Automation2_Production_Code.txt, Step 5</w:t>
      </w:r>
    </w:p>
    <w:p w14:paraId="23B7D3D7" w14:textId="77777777" w:rsidR="001C28DF" w:rsidRDefault="00000000">
      <w:pPr>
        <w:pStyle w:val="Heading2"/>
        <w:spacing w:before="200" w:after="80"/>
      </w:pPr>
      <w:r>
        <w:rPr>
          <w:b/>
          <w:bCs/>
          <w:color w:val="2E75B6"/>
        </w:rPr>
        <w:t>Step 6 — Build: Pull Journey Builder Metadata (REST API)</w:t>
      </w:r>
    </w:p>
    <w:p w14:paraId="5E469580" w14:textId="77777777" w:rsidR="001C28DF" w:rsidRDefault="00000000">
      <w:pPr>
        <w:spacing w:after="100"/>
      </w:pPr>
      <w:r>
        <w:rPr>
          <w:b/>
          <w:bCs/>
          <w:color w:val="1F4E79"/>
        </w:rPr>
        <w:lastRenderedPageBreak/>
        <w:t xml:space="preserve">Purpose: </w:t>
      </w:r>
      <w:r>
        <w:t>Refresh Journey_Master, Journey_Activity and Journey_Triggers from the live Journey Builder REST API (GET /interaction/v1/interactions, paginated), so every downstream query works off current data.</w:t>
      </w:r>
    </w:p>
    <w:p w14:paraId="54E24AC2" w14:textId="77777777" w:rsidR="001C28DF" w:rsidRDefault="00000000">
      <w:pPr>
        <w:spacing w:after="120"/>
      </w:pPr>
      <w:r>
        <w:t>High-level flow:</w:t>
      </w:r>
    </w:p>
    <w:p w14:paraId="085AC69A" w14:textId="77777777" w:rsidR="001C28DF" w:rsidRDefault="00000000">
      <w:pPr>
        <w:pStyle w:val="ListParagraph"/>
        <w:numPr>
          <w:ilvl w:val="0"/>
          <w:numId w:val="1"/>
        </w:numPr>
        <w:spacing w:after="60"/>
      </w:pPr>
      <w:r>
        <w:t>Look up and decrypt the KPMGUS_PRIVILEGE_API package credentials from API_Details via TreatAsContent(), then generate an OAuth access token</w:t>
      </w:r>
    </w:p>
    <w:p w14:paraId="1D81B86C" w14:textId="77777777" w:rsidR="001C28DF" w:rsidRDefault="00000000">
      <w:pPr>
        <w:pStyle w:val="ListParagraph"/>
        <w:numPr>
          <w:ilvl w:val="0"/>
          <w:numId w:val="1"/>
        </w:numPr>
        <w:spacing w:after="60"/>
      </w:pPr>
      <w:r>
        <w:t>Page through GET /interaction/v1/interactions?extras=activities&amp;$page=n&amp;$pageSize=1000 until every journey is fetched</w:t>
      </w:r>
    </w:p>
    <w:p w14:paraId="148CBCBC" w14:textId="77777777" w:rsidR="001C28DF" w:rsidRDefault="00000000">
      <w:pPr>
        <w:pStyle w:val="ListParagraph"/>
        <w:numPr>
          <w:ilvl w:val="0"/>
          <w:numId w:val="1"/>
        </w:numPr>
        <w:spacing w:after="60"/>
      </w:pPr>
      <w:r>
        <w:t>For each journey: upsert Journey_Master; loop its activities into Journey_Activity (including each activity's Type, e.g. EMAILV2); loop its first trigger into Journey_Triggers</w:t>
      </w:r>
    </w:p>
    <w:p w14:paraId="7631464B" w14:textId="77777777" w:rsidR="001C28DF" w:rsidRDefault="00000000">
      <w:pPr>
        <w:pStyle w:val="ListParagraph"/>
        <w:numPr>
          <w:ilvl w:val="0"/>
          <w:numId w:val="1"/>
        </w:numPr>
        <w:spacing w:after="60"/>
      </w:pPr>
      <w:r>
        <w:t>Log any page-level or record-level failures to Journey_Error_Log with page number and item index</w:t>
      </w:r>
    </w:p>
    <w:p w14:paraId="5B62AED2" w14:textId="77777777" w:rsidR="001C28DF" w:rsidRDefault="00000000">
      <w:pPr>
        <w:spacing w:after="100"/>
      </w:pPr>
      <w:r>
        <w:rPr>
          <w:b/>
          <w:bCs/>
          <w:color w:val="1F4E79"/>
        </w:rPr>
        <w:t xml:space="preserve">Full code: </w:t>
      </w:r>
      <w:r>
        <w:t>GEE-26092_Automation2_Production_Code.txt, Step 6</w:t>
      </w:r>
    </w:p>
    <w:p w14:paraId="73D986A0" w14:textId="77777777" w:rsidR="001C28DF" w:rsidRDefault="00000000">
      <w:pPr>
        <w:pStyle w:val="Heading2"/>
        <w:spacing w:before="200" w:after="80"/>
      </w:pPr>
      <w:r>
        <w:rPr>
          <w:b/>
          <w:bCs/>
          <w:color w:val="2E75B6"/>
        </w:rPr>
        <w:t>Step 7 — Upsert: Update Journey Deletion Exclusion List (Scenario 1)</w:t>
      </w:r>
    </w:p>
    <w:p w14:paraId="7B0EAE3E" w14:textId="77777777" w:rsidR="001C28DF" w:rsidRDefault="00000000">
      <w:pPr>
        <w:spacing w:after="100"/>
      </w:pPr>
      <w:r>
        <w:rPr>
          <w:b/>
          <w:bCs/>
          <w:color w:val="1F4E79"/>
        </w:rPr>
        <w:t xml:space="preserve">Purpose: </w:t>
      </w:r>
      <w:r>
        <w:t>Keep Journey_Deletion_Exclusion current without ever wiping business-added rows. Auto-seeds any journey whose name contains "_AR_" or "_NT_" that isn't already on the list. Rows Cedric or anyone else adds manually are never touched by this step.</w:t>
      </w:r>
    </w:p>
    <w:p w14:paraId="7D3F861E" w14:textId="77777777" w:rsidR="001C28DF" w:rsidRDefault="00000000">
      <w:pPr>
        <w:spacing w:after="120"/>
      </w:pPr>
      <w:r>
        <w:t>Business users (Cedric included) can add further exclusions at any time by inserting a row directly into Journey_Deletion_Exclusion with MatchType = "Manual" — no code change or redeploy required, satisfying the "more journeys will be added by the business as needed" note in Scenario 1.</w:t>
      </w:r>
    </w:p>
    <w:p w14:paraId="09092802" w14:textId="77777777" w:rsidR="001C28DF" w:rsidRDefault="00000000">
      <w:pPr>
        <w:spacing w:after="100"/>
      </w:pPr>
      <w:r>
        <w:rPr>
          <w:b/>
          <w:bCs/>
          <w:color w:val="1F4E79"/>
        </w:rPr>
        <w:t xml:space="preserve">Full code: </w:t>
      </w:r>
      <w:r>
        <w:t>GEE-26092_Automation2_Production_Code.txt, Step 7</w:t>
      </w:r>
    </w:p>
    <w:p w14:paraId="3F5098FD" w14:textId="77777777" w:rsidR="001C28DF" w:rsidRDefault="00000000">
      <w:pPr>
        <w:pStyle w:val="Heading2"/>
        <w:spacing w:before="200" w:after="80"/>
      </w:pPr>
      <w:r>
        <w:rPr>
          <w:b/>
          <w:bCs/>
          <w:color w:val="2E75B6"/>
        </w:rPr>
        <w:t>Step 8 — Identify: Journeys With No Send in the Last 180 Days</w:t>
      </w:r>
    </w:p>
    <w:p w14:paraId="1209E799" w14:textId="77777777" w:rsidR="001C28DF" w:rsidRDefault="00000000">
      <w:pPr>
        <w:spacing w:after="100"/>
      </w:pPr>
      <w:r>
        <w:rPr>
          <w:b/>
          <w:bCs/>
          <w:color w:val="1F4E79"/>
        </w:rPr>
        <w:t xml:space="preserve">Design: </w:t>
      </w:r>
      <w:r>
        <w:t>A single query against the standard _Journey / _JourneyActivity / _Job / _Sent system views. Every trigger/entry type is in scope; the only requirement is that the journey contains an email-send activity at all — otherwise there's no send history to measure 180 days against, so it's skipped rather than misflagged.</w:t>
      </w:r>
    </w:p>
    <w:p w14:paraId="21068936" w14:textId="77777777" w:rsidR="001C28DF" w:rsidRDefault="00000000">
      <w:pPr>
        <w:spacing w:after="100"/>
      </w:pPr>
      <w:r>
        <w:rPr>
          <w:b/>
          <w:bCs/>
          <w:color w:val="1F4E79"/>
        </w:rPr>
        <w:t xml:space="preserve">Target: </w:t>
      </w:r>
      <w:r>
        <w:t>Journey_Activity_Stale_180 | Overwrite</w:t>
      </w:r>
    </w:p>
    <w:tbl>
      <w:tblPr>
        <w:tblW w:w="5000" w:type="pct"/>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4"/>
      </w:tblGrid>
      <w:tr w:rsidR="001C28DF" w14:paraId="264984E8" w14:textId="77777777">
        <w:tc>
          <w:tcPr>
            <w:tcW w:w="0" w:type="auto"/>
            <w:shd w:val="clear" w:color="auto" w:fill="F2F2F2"/>
            <w:tcMar>
              <w:top w:w="120" w:type="dxa"/>
              <w:left w:w="180" w:type="dxa"/>
              <w:bottom w:w="120" w:type="dxa"/>
              <w:right w:w="180" w:type="dxa"/>
            </w:tcMar>
          </w:tcPr>
          <w:p w14:paraId="12CAB20A" w14:textId="77777777" w:rsidR="001C28DF" w:rsidRDefault="00000000">
            <w:r>
              <w:rPr>
                <w:rFonts w:ascii="Consolas" w:eastAsia="Consolas" w:hAnsi="Consolas" w:cs="Consolas"/>
                <w:color w:val="3B3B3B"/>
                <w:sz w:val="17"/>
                <w:szCs w:val="17"/>
              </w:rPr>
              <w:t>SELECT</w:t>
            </w:r>
          </w:p>
          <w:p w14:paraId="051CDFCF" w14:textId="77777777" w:rsidR="001C28DF" w:rsidRDefault="00000000">
            <w:r>
              <w:rPr>
                <w:rFonts w:ascii="Consolas" w:eastAsia="Consolas" w:hAnsi="Consolas" w:cs="Consolas"/>
                <w:color w:val="3B3B3B"/>
                <w:sz w:val="17"/>
                <w:szCs w:val="17"/>
              </w:rPr>
              <w:t xml:space="preserve">    j.JourneyID,</w:t>
            </w:r>
          </w:p>
          <w:p w14:paraId="3FC2C830" w14:textId="77777777" w:rsidR="001C28DF" w:rsidRDefault="00000000">
            <w:r>
              <w:rPr>
                <w:rFonts w:ascii="Consolas" w:eastAsia="Consolas" w:hAnsi="Consolas" w:cs="Consolas"/>
                <w:color w:val="3B3B3B"/>
                <w:sz w:val="17"/>
                <w:szCs w:val="17"/>
              </w:rPr>
              <w:t xml:space="preserve">    j.JourneyName,</w:t>
            </w:r>
          </w:p>
          <w:p w14:paraId="2E86B7EC" w14:textId="77777777" w:rsidR="001C28DF" w:rsidRDefault="00000000">
            <w:r>
              <w:rPr>
                <w:rFonts w:ascii="Consolas" w:eastAsia="Consolas" w:hAnsi="Consolas" w:cs="Consolas"/>
                <w:color w:val="3B3B3B"/>
                <w:sz w:val="17"/>
                <w:szCs w:val="17"/>
              </w:rPr>
              <w:t xml:space="preserve">    ja.VersionID,</w:t>
            </w:r>
          </w:p>
          <w:p w14:paraId="014AB473" w14:textId="77777777" w:rsidR="001C28DF" w:rsidRDefault="00000000">
            <w:r>
              <w:rPr>
                <w:rFonts w:ascii="Consolas" w:eastAsia="Consolas" w:hAnsi="Consolas" w:cs="Consolas"/>
                <w:color w:val="3B3B3B"/>
                <w:sz w:val="17"/>
                <w:szCs w:val="17"/>
              </w:rPr>
              <w:t xml:space="preserve">    MAX(s.EventDate) AS LastSendDate</w:t>
            </w:r>
          </w:p>
          <w:p w14:paraId="29F95FD8" w14:textId="77777777" w:rsidR="001C28DF" w:rsidRDefault="00000000">
            <w:r>
              <w:rPr>
                <w:rFonts w:ascii="Consolas" w:eastAsia="Consolas" w:hAnsi="Consolas" w:cs="Consolas"/>
                <w:color w:val="3B3B3B"/>
                <w:sz w:val="17"/>
                <w:szCs w:val="17"/>
              </w:rPr>
              <w:t>FROM ENT._Journey j</w:t>
            </w:r>
          </w:p>
          <w:p w14:paraId="5EDEA08F" w14:textId="77777777" w:rsidR="001C28DF" w:rsidRDefault="00000000">
            <w:r>
              <w:rPr>
                <w:rFonts w:ascii="Consolas" w:eastAsia="Consolas" w:hAnsi="Consolas" w:cs="Consolas"/>
                <w:color w:val="3B3B3B"/>
                <w:sz w:val="17"/>
                <w:szCs w:val="17"/>
              </w:rPr>
              <w:t>JOIN ENT._JourneyActivity ja</w:t>
            </w:r>
          </w:p>
          <w:p w14:paraId="1DC2710B" w14:textId="77777777" w:rsidR="001C28DF" w:rsidRDefault="00000000">
            <w:r>
              <w:rPr>
                <w:rFonts w:ascii="Consolas" w:eastAsia="Consolas" w:hAnsi="Consolas" w:cs="Consolas"/>
                <w:color w:val="3B3B3B"/>
                <w:sz w:val="17"/>
                <w:szCs w:val="17"/>
              </w:rPr>
              <w:t xml:space="preserve">    ON j.JourneyID = ja.JourneyID</w:t>
            </w:r>
          </w:p>
          <w:p w14:paraId="4777821F" w14:textId="77777777" w:rsidR="001C28DF" w:rsidRDefault="00000000">
            <w:r>
              <w:rPr>
                <w:rFonts w:ascii="Consolas" w:eastAsia="Consolas" w:hAnsi="Consolas" w:cs="Consolas"/>
                <w:color w:val="3B3B3B"/>
                <w:sz w:val="17"/>
                <w:szCs w:val="17"/>
              </w:rPr>
              <w:t>INNER JOIN [Journey_Activity] cja</w:t>
            </w:r>
          </w:p>
          <w:p w14:paraId="4EC7B1E8" w14:textId="77777777" w:rsidR="001C28DF" w:rsidRDefault="00000000">
            <w:r>
              <w:rPr>
                <w:rFonts w:ascii="Consolas" w:eastAsia="Consolas" w:hAnsi="Consolas" w:cs="Consolas"/>
                <w:color w:val="3B3B3B"/>
                <w:sz w:val="17"/>
                <w:szCs w:val="17"/>
              </w:rPr>
              <w:t xml:space="preserve">    ON cja.JourneyID = j.JourneyID</w:t>
            </w:r>
          </w:p>
          <w:p w14:paraId="5E00F888" w14:textId="77777777" w:rsidR="001C28DF" w:rsidRDefault="00000000">
            <w:r>
              <w:rPr>
                <w:rFonts w:ascii="Consolas" w:eastAsia="Consolas" w:hAnsi="Consolas" w:cs="Consolas"/>
                <w:color w:val="3B3B3B"/>
                <w:sz w:val="17"/>
                <w:szCs w:val="17"/>
              </w:rPr>
              <w:t xml:space="preserve">    AND cja.Type = 'EMAILV2'</w:t>
            </w:r>
          </w:p>
          <w:p w14:paraId="664B5EC8" w14:textId="77777777" w:rsidR="001C28DF" w:rsidRDefault="00000000">
            <w:r>
              <w:rPr>
                <w:rFonts w:ascii="Consolas" w:eastAsia="Consolas" w:hAnsi="Consolas" w:cs="Consolas"/>
                <w:color w:val="3B3B3B"/>
                <w:sz w:val="17"/>
                <w:szCs w:val="17"/>
              </w:rPr>
              <w:t xml:space="preserve">    -- requires at least one email-send activity to exist on the journey;</w:t>
            </w:r>
          </w:p>
          <w:p w14:paraId="748015A4" w14:textId="77777777" w:rsidR="001C28DF" w:rsidRDefault="00000000">
            <w:r>
              <w:rPr>
                <w:rFonts w:ascii="Consolas" w:eastAsia="Consolas" w:hAnsi="Consolas" w:cs="Consolas"/>
                <w:color w:val="3B3B3B"/>
                <w:sz w:val="17"/>
                <w:szCs w:val="17"/>
              </w:rPr>
              <w:t xml:space="preserve">    -- journeys with none are skipped here, not flagged as stale</w:t>
            </w:r>
          </w:p>
          <w:p w14:paraId="70CB1F80" w14:textId="77777777" w:rsidR="001C28DF" w:rsidRDefault="00000000">
            <w:r>
              <w:rPr>
                <w:rFonts w:ascii="Consolas" w:eastAsia="Consolas" w:hAnsi="Consolas" w:cs="Consolas"/>
                <w:color w:val="3B3B3B"/>
                <w:sz w:val="17"/>
                <w:szCs w:val="17"/>
              </w:rPr>
              <w:t>LEFT JOIN ENT._Job job</w:t>
            </w:r>
          </w:p>
          <w:p w14:paraId="3B845322" w14:textId="77777777" w:rsidR="001C28DF" w:rsidRDefault="00000000">
            <w:r>
              <w:rPr>
                <w:rFonts w:ascii="Consolas" w:eastAsia="Consolas" w:hAnsi="Consolas" w:cs="Consolas"/>
                <w:color w:val="3B3B3B"/>
                <w:sz w:val="17"/>
                <w:szCs w:val="17"/>
              </w:rPr>
              <w:t xml:space="preserve">    ON ja.TriggeredSendDefinitionObjectID = job.TriggeredSendDefinitionObjectID</w:t>
            </w:r>
          </w:p>
          <w:p w14:paraId="5E760CE7" w14:textId="77777777" w:rsidR="001C28DF" w:rsidRDefault="00000000">
            <w:r>
              <w:rPr>
                <w:rFonts w:ascii="Consolas" w:eastAsia="Consolas" w:hAnsi="Consolas" w:cs="Consolas"/>
                <w:color w:val="3B3B3B"/>
                <w:sz w:val="17"/>
                <w:szCs w:val="17"/>
              </w:rPr>
              <w:t>LEFT JOIN ENT._Sent s</w:t>
            </w:r>
          </w:p>
          <w:p w14:paraId="71D9D3AE" w14:textId="77777777" w:rsidR="001C28DF" w:rsidRDefault="00000000">
            <w:r>
              <w:rPr>
                <w:rFonts w:ascii="Consolas" w:eastAsia="Consolas" w:hAnsi="Consolas" w:cs="Consolas"/>
                <w:color w:val="3B3B3B"/>
                <w:sz w:val="17"/>
                <w:szCs w:val="17"/>
              </w:rPr>
              <w:t xml:space="preserve">    ON job.JobID = s.JobID</w:t>
            </w:r>
          </w:p>
          <w:p w14:paraId="4C9AAB47" w14:textId="77777777" w:rsidR="001C28DF" w:rsidRDefault="00000000">
            <w:r>
              <w:rPr>
                <w:rFonts w:ascii="Consolas" w:eastAsia="Consolas" w:hAnsi="Consolas" w:cs="Consolas"/>
                <w:color w:val="3B3B3B"/>
                <w:sz w:val="17"/>
                <w:szCs w:val="17"/>
              </w:rPr>
              <w:t xml:space="preserve">    AND s.EventDate &gt;= DATEADD(day, -180, GETDATE())</w:t>
            </w:r>
          </w:p>
          <w:p w14:paraId="64A9A060" w14:textId="77777777" w:rsidR="001C28DF" w:rsidRDefault="00000000">
            <w:r>
              <w:rPr>
                <w:rFonts w:ascii="Consolas" w:eastAsia="Consolas" w:hAnsi="Consolas" w:cs="Consolas"/>
                <w:color w:val="3B3B3B"/>
                <w:sz w:val="17"/>
                <w:szCs w:val="17"/>
              </w:rPr>
              <w:t>GROUP BY j.JourneyID, j.JourneyName, ja.VersionID</w:t>
            </w:r>
          </w:p>
          <w:p w14:paraId="5A7A7E0E" w14:textId="77777777" w:rsidR="001C28DF" w:rsidRDefault="00000000">
            <w:r>
              <w:rPr>
                <w:rFonts w:ascii="Consolas" w:eastAsia="Consolas" w:hAnsi="Consolas" w:cs="Consolas"/>
                <w:color w:val="3B3B3B"/>
                <w:sz w:val="17"/>
                <w:szCs w:val="17"/>
              </w:rPr>
              <w:t>HAVING MAX(s.EventDate) IS NULL</w:t>
            </w:r>
          </w:p>
          <w:p w14:paraId="2842D09B" w14:textId="77777777" w:rsidR="001C28DF" w:rsidRDefault="00000000">
            <w:r>
              <w:rPr>
                <w:rFonts w:ascii="Consolas" w:eastAsia="Consolas" w:hAnsi="Consolas" w:cs="Consolas"/>
                <w:color w:val="3B3B3B"/>
                <w:sz w:val="17"/>
                <w:szCs w:val="17"/>
              </w:rPr>
              <w:t xml:space="preserve">    OR MAX(s.EventDate) &lt; DATEADD(day, -180, GETDATE())</w:t>
            </w:r>
          </w:p>
        </w:tc>
      </w:tr>
    </w:tbl>
    <w:p w14:paraId="6D7C6D67" w14:textId="77777777" w:rsidR="001C28DF" w:rsidRDefault="00000000">
      <w:pPr>
        <w:spacing w:after="120"/>
      </w:pPr>
      <w:r>
        <w:t>Every entry/trigger type is in scope; the INNER JOIN to Journey_Activity (Type = 'EMAILV2') only confirms an email exists to check, it doesn't filter by how the journey was triggered. Confirm the ENT. prefix against how this Business Unit's data views are configured.</w:t>
      </w:r>
    </w:p>
    <w:p w14:paraId="597E004D" w14:textId="77777777" w:rsidR="001C28DF" w:rsidRDefault="00000000">
      <w:pPr>
        <w:pStyle w:val="Heading2"/>
        <w:spacing w:before="200" w:after="80"/>
      </w:pPr>
      <w:r>
        <w:rPr>
          <w:b/>
          <w:bCs/>
          <w:color w:val="2E75B6"/>
        </w:rPr>
        <w:lastRenderedPageBreak/>
        <w:t>Step 9 — Filter: Eligible Journeys for Cleanup Review</w:t>
      </w:r>
    </w:p>
    <w:p w14:paraId="51DE7BCA" w14:textId="77777777" w:rsidR="001C28DF" w:rsidRDefault="00000000">
      <w:pPr>
        <w:spacing w:after="100"/>
      </w:pPr>
      <w:r>
        <w:rPr>
          <w:b/>
          <w:bCs/>
          <w:color w:val="1F4E79"/>
        </w:rPr>
        <w:t xml:space="preserve">Design: </w:t>
      </w:r>
      <w:r>
        <w:t>Checks the Journey_Deletion_Exclusion DE (Scenario 1) and excludes both folder categories defensively.</w:t>
      </w:r>
    </w:p>
    <w:p w14:paraId="5F3FCAD9" w14:textId="77777777" w:rsidR="001C28DF" w:rsidRDefault="00000000">
      <w:pPr>
        <w:spacing w:after="100"/>
      </w:pPr>
      <w:r>
        <w:rPr>
          <w:b/>
          <w:bCs/>
          <w:color w:val="1F4E79"/>
        </w:rPr>
        <w:t xml:space="preserve">Target: </w:t>
      </w:r>
      <w:r>
        <w:t>Journeys_Eligible_For_Cleanup | Overwrite</w:t>
      </w:r>
    </w:p>
    <w:tbl>
      <w:tblPr>
        <w:tblW w:w="5000" w:type="pct"/>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4"/>
      </w:tblGrid>
      <w:tr w:rsidR="001C28DF" w14:paraId="2776311D" w14:textId="77777777">
        <w:tc>
          <w:tcPr>
            <w:tcW w:w="0" w:type="auto"/>
            <w:shd w:val="clear" w:color="auto" w:fill="F2F2F2"/>
            <w:tcMar>
              <w:top w:w="120" w:type="dxa"/>
              <w:left w:w="180" w:type="dxa"/>
              <w:bottom w:w="120" w:type="dxa"/>
              <w:right w:w="180" w:type="dxa"/>
            </w:tcMar>
          </w:tcPr>
          <w:p w14:paraId="2D55D833" w14:textId="77777777" w:rsidR="001C28DF" w:rsidRDefault="00000000">
            <w:r>
              <w:rPr>
                <w:rFonts w:ascii="Consolas" w:eastAsia="Consolas" w:hAnsi="Consolas" w:cs="Consolas"/>
                <w:color w:val="3B3B3B"/>
                <w:sz w:val="17"/>
                <w:szCs w:val="17"/>
              </w:rPr>
              <w:t>SELECT DISTINCT</w:t>
            </w:r>
          </w:p>
          <w:p w14:paraId="5153EF8C" w14:textId="77777777" w:rsidR="001C28DF" w:rsidRDefault="00000000">
            <w:r>
              <w:rPr>
                <w:rFonts w:ascii="Consolas" w:eastAsia="Consolas" w:hAnsi="Consolas" w:cs="Consolas"/>
                <w:color w:val="3B3B3B"/>
                <w:sz w:val="17"/>
                <w:szCs w:val="17"/>
              </w:rPr>
              <w:t xml:space="preserve">    jm.JourneyID, jm.DefinitionID, jm.JourneyKey, jm.JourneyName,</w:t>
            </w:r>
          </w:p>
          <w:p w14:paraId="1C19B197" w14:textId="77777777" w:rsidR="001C28DF" w:rsidRDefault="00000000">
            <w:r>
              <w:rPr>
                <w:rFonts w:ascii="Consolas" w:eastAsia="Consolas" w:hAnsi="Consolas" w:cs="Consolas"/>
                <w:color w:val="3B3B3B"/>
                <w:sz w:val="17"/>
                <w:szCs w:val="17"/>
              </w:rPr>
              <w:t xml:space="preserve">    jm.Description, jm.Version, jm.CreatedDate, jm.ModifiedDate,</w:t>
            </w:r>
          </w:p>
          <w:p w14:paraId="20BEBEA1" w14:textId="77777777" w:rsidR="001C28DF" w:rsidRDefault="00000000">
            <w:r>
              <w:rPr>
                <w:rFonts w:ascii="Consolas" w:eastAsia="Consolas" w:hAnsi="Consolas" w:cs="Consolas"/>
                <w:color w:val="3B3B3B"/>
                <w:sz w:val="17"/>
                <w:szCs w:val="17"/>
              </w:rPr>
              <w:t xml:space="preserve">    jm.LastPublishedDate, jm.CategoryId, jm.Status, jt.TriggerType</w:t>
            </w:r>
          </w:p>
          <w:p w14:paraId="50A3F8FC" w14:textId="77777777" w:rsidR="001C28DF" w:rsidRDefault="00000000">
            <w:r>
              <w:rPr>
                <w:rFonts w:ascii="Consolas" w:eastAsia="Consolas" w:hAnsi="Consolas" w:cs="Consolas"/>
                <w:color w:val="3B3B3B"/>
                <w:sz w:val="17"/>
                <w:szCs w:val="17"/>
              </w:rPr>
              <w:t>FROM [Journey_Master] jm</w:t>
            </w:r>
          </w:p>
          <w:p w14:paraId="3D93B4DD" w14:textId="77777777" w:rsidR="001C28DF" w:rsidRDefault="00000000">
            <w:r>
              <w:rPr>
                <w:rFonts w:ascii="Consolas" w:eastAsia="Consolas" w:hAnsi="Consolas" w:cs="Consolas"/>
                <w:color w:val="3B3B3B"/>
                <w:sz w:val="17"/>
                <w:szCs w:val="17"/>
              </w:rPr>
              <w:t>JOIN [Journey_Activity_Stale_180] stale</w:t>
            </w:r>
          </w:p>
          <w:p w14:paraId="668E498A" w14:textId="77777777" w:rsidR="001C28DF" w:rsidRDefault="00000000">
            <w:r>
              <w:rPr>
                <w:rFonts w:ascii="Consolas" w:eastAsia="Consolas" w:hAnsi="Consolas" w:cs="Consolas"/>
                <w:color w:val="3B3B3B"/>
                <w:sz w:val="17"/>
                <w:szCs w:val="17"/>
              </w:rPr>
              <w:t xml:space="preserve">    ON jm.JourneyID = stale.JourneyID</w:t>
            </w:r>
          </w:p>
          <w:p w14:paraId="7BA8295E" w14:textId="77777777" w:rsidR="001C28DF" w:rsidRDefault="00000000">
            <w:r>
              <w:rPr>
                <w:rFonts w:ascii="Consolas" w:eastAsia="Consolas" w:hAnsi="Consolas" w:cs="Consolas"/>
                <w:color w:val="3B3B3B"/>
                <w:sz w:val="17"/>
                <w:szCs w:val="17"/>
              </w:rPr>
              <w:t>LEFT JOIN [Journey_Triggers] jt</w:t>
            </w:r>
          </w:p>
          <w:p w14:paraId="7D47ED1C" w14:textId="77777777" w:rsidR="001C28DF" w:rsidRDefault="00000000">
            <w:r>
              <w:rPr>
                <w:rFonts w:ascii="Consolas" w:eastAsia="Consolas" w:hAnsi="Consolas" w:cs="Consolas"/>
                <w:color w:val="3B3B3B"/>
                <w:sz w:val="17"/>
                <w:szCs w:val="17"/>
              </w:rPr>
              <w:t xml:space="preserve">    ON jm.JourneyID = jt.JourneyID</w:t>
            </w:r>
          </w:p>
          <w:p w14:paraId="4B605603" w14:textId="77777777" w:rsidR="001C28DF" w:rsidRDefault="00000000">
            <w:r>
              <w:rPr>
                <w:rFonts w:ascii="Consolas" w:eastAsia="Consolas" w:hAnsi="Consolas" w:cs="Consolas"/>
                <w:color w:val="3B3B3B"/>
                <w:sz w:val="17"/>
                <w:szCs w:val="17"/>
              </w:rPr>
              <w:t>WHERE NOT EXISTS (</w:t>
            </w:r>
          </w:p>
          <w:p w14:paraId="49D0A142" w14:textId="77777777" w:rsidR="001C28DF" w:rsidRDefault="00000000">
            <w:r>
              <w:rPr>
                <w:rFonts w:ascii="Consolas" w:eastAsia="Consolas" w:hAnsi="Consolas" w:cs="Consolas"/>
                <w:color w:val="3B3B3B"/>
                <w:sz w:val="17"/>
                <w:szCs w:val="17"/>
              </w:rPr>
              <w:t xml:space="preserve">    SELECT 1 FROM [Journey_Deletion_Exclusion] ex</w:t>
            </w:r>
          </w:p>
          <w:p w14:paraId="63C73798" w14:textId="77777777" w:rsidR="001C28DF" w:rsidRDefault="00000000">
            <w:r>
              <w:rPr>
                <w:rFonts w:ascii="Consolas" w:eastAsia="Consolas" w:hAnsi="Consolas" w:cs="Consolas"/>
                <w:color w:val="3B3B3B"/>
                <w:sz w:val="17"/>
                <w:szCs w:val="17"/>
              </w:rPr>
              <w:t xml:space="preserve">    WHERE ex.JourneyName = jm.JourneyName</w:t>
            </w:r>
          </w:p>
          <w:p w14:paraId="6CAC9B28" w14:textId="77777777" w:rsidR="001C28DF" w:rsidRDefault="00000000">
            <w:r>
              <w:rPr>
                <w:rFonts w:ascii="Consolas" w:eastAsia="Consolas" w:hAnsi="Consolas" w:cs="Consolas"/>
                <w:color w:val="3B3B3B"/>
                <w:sz w:val="17"/>
                <w:szCs w:val="17"/>
              </w:rPr>
              <w:t>)</w:t>
            </w:r>
          </w:p>
          <w:p w14:paraId="34C93EAD" w14:textId="77777777" w:rsidR="001C28DF" w:rsidRDefault="00000000">
            <w:r>
              <w:rPr>
                <w:rFonts w:ascii="Consolas" w:eastAsia="Consolas" w:hAnsi="Consolas" w:cs="Consolas"/>
                <w:color w:val="3B3B3B"/>
                <w:sz w:val="17"/>
                <w:szCs w:val="17"/>
              </w:rPr>
              <w:t>AND jm.CategoryId NOT IN ('&lt;RecycleBin-CategoryId&gt;', '&lt;CleanupReview-CategoryId&gt;')</w:t>
            </w:r>
          </w:p>
        </w:tc>
      </w:tr>
    </w:tbl>
    <w:p w14:paraId="7C46FD33" w14:textId="77777777" w:rsidR="001C28DF" w:rsidRDefault="00000000">
      <w:pPr>
        <w:spacing w:after="120"/>
      </w:pPr>
      <w:r>
        <w:t>TriggerType is carried through as an informational column only (a LEFT JOIN, not a filter) so Cedric can see how each journey was triggered.</w:t>
      </w:r>
    </w:p>
    <w:p w14:paraId="4A6C7B4C" w14:textId="77777777" w:rsidR="001C28DF" w:rsidRDefault="00000000">
      <w:pPr>
        <w:pStyle w:val="Heading2"/>
        <w:spacing w:before="200" w:after="80"/>
      </w:pPr>
      <w:r>
        <w:rPr>
          <w:b/>
          <w:bCs/>
          <w:color w:val="2E75B6"/>
        </w:rPr>
        <w:t>Step 10 — Stop: Stop Every Eligible Journey (Scenario 2)</w:t>
      </w:r>
    </w:p>
    <w:p w14:paraId="3EC2F07F" w14:textId="77777777" w:rsidR="001C28DF" w:rsidRDefault="00000000">
      <w:pPr>
        <w:spacing w:after="100"/>
      </w:pPr>
      <w:r>
        <w:rPr>
          <w:b/>
          <w:bCs/>
          <w:color w:val="1F4E79"/>
        </w:rPr>
        <w:t xml:space="preserve">Per the Acceptance Criteria: </w:t>
      </w:r>
      <w:r>
        <w:t>Scenario 2 states the journey is stopped before it's moved. This is its own script activity, separate from the move in Step 11, to avoid a script timeout on a folder with many eligible journeys.</w:t>
      </w:r>
    </w:p>
    <w:p w14:paraId="57910277" w14:textId="77777777" w:rsidR="001C28DF" w:rsidRDefault="00000000">
      <w:pPr>
        <w:spacing w:after="100"/>
      </w:pPr>
      <w:r>
        <w:rPr>
          <w:b/>
          <w:bCs/>
          <w:color w:val="1F4E79"/>
        </w:rPr>
        <w:t xml:space="preserve">Full code: </w:t>
      </w:r>
      <w:r>
        <w:t>GEE-26092_Automation2_Production_Code.txt, Step 10</w:t>
      </w:r>
    </w:p>
    <w:p w14:paraId="71187043" w14:textId="77777777" w:rsidR="001C28DF" w:rsidRDefault="00000000">
      <w:pPr>
        <w:pStyle w:val="Heading2"/>
        <w:spacing w:before="200" w:after="80"/>
      </w:pPr>
      <w:r>
        <w:rPr>
          <w:b/>
          <w:bCs/>
          <w:color w:val="2E75B6"/>
        </w:rPr>
        <w:t>Step 11 — Move: Move the Same Eligible Journeys to Cleanup Review Folder (Scenario 2)</w:t>
      </w:r>
    </w:p>
    <w:p w14:paraId="51979CCB" w14:textId="77777777" w:rsidR="001C28DF" w:rsidRDefault="00000000">
      <w:pPr>
        <w:spacing w:after="100"/>
      </w:pPr>
      <w:r>
        <w:rPr>
          <w:b/>
          <w:bCs/>
          <w:color w:val="1F4E79"/>
        </w:rPr>
        <w:t xml:space="preserve">Design: </w:t>
      </w:r>
      <w:r>
        <w:t>Reads Journeys_Eligible_For_Cleanup a second time (same DE Step 10 just processed) and moves each journey now that it's confirmed stopped.</w:t>
      </w:r>
    </w:p>
    <w:p w14:paraId="40670BA9" w14:textId="77777777" w:rsidR="001C28DF" w:rsidRDefault="00000000">
      <w:pPr>
        <w:spacing w:after="100"/>
      </w:pPr>
      <w:r>
        <w:rPr>
          <w:b/>
          <w:bCs/>
          <w:color w:val="1F4E79"/>
        </w:rPr>
        <w:t xml:space="preserve">Full code: </w:t>
      </w:r>
      <w:r>
        <w:t>GEE-26092_Automation2_Production_Code.txt, Step 11</w:t>
      </w:r>
    </w:p>
    <w:p w14:paraId="4C372C29" w14:textId="77777777" w:rsidR="001C28DF" w:rsidRDefault="00000000">
      <w:pPr>
        <w:pStyle w:val="Heading2"/>
        <w:spacing w:before="200" w:after="80"/>
      </w:pPr>
      <w:r>
        <w:rPr>
          <w:b/>
          <w:bCs/>
          <w:color w:val="2E75B6"/>
        </w:rPr>
        <w:t>Step 12 — Notify: Verify Count &amp; Email Cedric Bastian (Scenario 2)</w:t>
      </w:r>
    </w:p>
    <w:p w14:paraId="7BA5EB98" w14:textId="77777777" w:rsidR="001C28DF" w:rsidRDefault="00000000">
      <w:pPr>
        <w:spacing w:after="100"/>
      </w:pPr>
      <w:r>
        <w:rPr>
          <w:b/>
          <w:bCs/>
          <w:color w:val="1F4E79"/>
        </w:rPr>
        <w:t xml:space="preserve">Purpose: </w:t>
      </w:r>
      <w:r>
        <w:t>Only send a notification when there is actually something to review — matches Scenario 2's "Cedric Bastian will be sent an email notification" requirement.</w:t>
      </w:r>
    </w:p>
    <w:p w14:paraId="274C2A18" w14:textId="77777777" w:rsidR="001C28DF" w:rsidRDefault="00000000">
      <w:pPr>
        <w:spacing w:after="100"/>
      </w:pPr>
      <w:r>
        <w:rPr>
          <w:b/>
          <w:bCs/>
          <w:color w:val="1F4E79"/>
        </w:rPr>
        <w:t xml:space="preserve">Design: </w:t>
      </w:r>
      <w:r>
        <w:t>A Decision Split activity checks the row count of Journeys_Eligible_For_Cleanup. Yes branch runs a Send Email (triggered send) activity using that DE as its data source, listing JourneyName and TriggerType for each row. No branch ends the automation.</w:t>
      </w:r>
    </w:p>
    <w:tbl>
      <w:tblPr>
        <w:tblW w:w="5000" w:type="pct"/>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4"/>
      </w:tblGrid>
      <w:tr w:rsidR="001C28DF" w14:paraId="754DB5A4" w14:textId="77777777">
        <w:tc>
          <w:tcPr>
            <w:tcW w:w="0" w:type="auto"/>
            <w:shd w:val="clear" w:color="auto" w:fill="F2F2F2"/>
            <w:tcMar>
              <w:top w:w="120" w:type="dxa"/>
              <w:left w:w="180" w:type="dxa"/>
              <w:bottom w:w="120" w:type="dxa"/>
              <w:right w:w="180" w:type="dxa"/>
            </w:tcMar>
          </w:tcPr>
          <w:p w14:paraId="2FF7A892" w14:textId="77777777" w:rsidR="001C28DF" w:rsidRDefault="00000000">
            <w:r>
              <w:rPr>
                <w:rFonts w:ascii="Consolas" w:eastAsia="Consolas" w:hAnsi="Consolas" w:cs="Consolas"/>
                <w:color w:val="3B3B3B"/>
                <w:sz w:val="17"/>
                <w:szCs w:val="17"/>
              </w:rPr>
              <w:t>-- Decision Split query (returns a row only when there is something to notify about)</w:t>
            </w:r>
          </w:p>
          <w:p w14:paraId="4B0AB850" w14:textId="77777777" w:rsidR="001C28DF" w:rsidRDefault="00000000">
            <w:r>
              <w:rPr>
                <w:rFonts w:ascii="Consolas" w:eastAsia="Consolas" w:hAnsi="Consolas" w:cs="Consolas"/>
                <w:color w:val="3B3B3B"/>
                <w:sz w:val="17"/>
                <w:szCs w:val="17"/>
              </w:rPr>
              <w:t>SELECT COUNT(*) AS EligibleCount FROM [Journeys_Eligible_For_Cleanup]</w:t>
            </w:r>
          </w:p>
        </w:tc>
      </w:tr>
    </w:tbl>
    <w:p w14:paraId="413E59F3" w14:textId="77777777" w:rsidR="001C28DF" w:rsidRDefault="00000000">
      <w:pPr>
        <w:spacing w:after="120"/>
      </w:pPr>
      <w:r>
        <w:t>Suggested email content: "The following journeys have been moved to Journey Cleanup Review and require review", followed by a dynamic list of journey names and types. Building the actual triggered-send content (Content Builder template) is a separate content task, not covered by this code.</w:t>
      </w:r>
    </w:p>
    <w:p w14:paraId="100DA568" w14:textId="77777777" w:rsidR="001C28DF" w:rsidRDefault="00000000">
      <w:r>
        <w:br w:type="page"/>
      </w:r>
    </w:p>
    <w:p w14:paraId="768F505C" w14:textId="77777777" w:rsidR="001C28DF" w:rsidRDefault="00000000">
      <w:pPr>
        <w:pStyle w:val="Heading1"/>
        <w:pBdr>
          <w:bottom w:val="single" w:sz="6" w:space="4" w:color="2E75B6"/>
        </w:pBdr>
        <w:spacing w:before="300" w:after="120"/>
      </w:pPr>
      <w:r>
        <w:rPr>
          <w:b/>
          <w:bCs/>
          <w:color w:val="1F4E79"/>
        </w:rPr>
        <w:lastRenderedPageBreak/>
        <w:t>6. Test &amp; Validation Plan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700"/>
        <w:gridCol w:w="3800"/>
      </w:tblGrid>
      <w:tr w:rsidR="001C28DF" w14:paraId="3694E446" w14:textId="77777777">
        <w:tc>
          <w:tcPr>
            <w:tcW w:w="500" w:type="dxa"/>
            <w:shd w:val="clear" w:color="auto" w:fill="2E75B6"/>
            <w:tcMar>
              <w:top w:w="80" w:type="dxa"/>
              <w:left w:w="100" w:type="dxa"/>
              <w:bottom w:w="80" w:type="dxa"/>
              <w:right w:w="100" w:type="dxa"/>
            </w:tcMar>
          </w:tcPr>
          <w:p w14:paraId="730AC17F" w14:textId="77777777" w:rsidR="001C28DF" w:rsidRDefault="00000000">
            <w:r>
              <w:rPr>
                <w:b/>
                <w:bCs/>
                <w:color w:val="FFFFFF"/>
                <w:sz w:val="19"/>
                <w:szCs w:val="19"/>
              </w:rPr>
              <w:t>#</w:t>
            </w:r>
          </w:p>
        </w:tc>
        <w:tc>
          <w:tcPr>
            <w:tcW w:w="4700" w:type="dxa"/>
            <w:shd w:val="clear" w:color="auto" w:fill="2E75B6"/>
            <w:tcMar>
              <w:top w:w="80" w:type="dxa"/>
              <w:left w:w="100" w:type="dxa"/>
              <w:bottom w:w="80" w:type="dxa"/>
              <w:right w:w="100" w:type="dxa"/>
            </w:tcMar>
          </w:tcPr>
          <w:p w14:paraId="7EAE0A83" w14:textId="77777777" w:rsidR="001C28DF" w:rsidRDefault="00000000">
            <w:r>
              <w:rPr>
                <w:b/>
                <w:bCs/>
                <w:color w:val="FFFFFF"/>
                <w:sz w:val="19"/>
                <w:szCs w:val="19"/>
              </w:rPr>
              <w:t>Test Case</w:t>
            </w:r>
          </w:p>
        </w:tc>
        <w:tc>
          <w:tcPr>
            <w:tcW w:w="3800" w:type="dxa"/>
            <w:shd w:val="clear" w:color="auto" w:fill="2E75B6"/>
            <w:tcMar>
              <w:top w:w="80" w:type="dxa"/>
              <w:left w:w="100" w:type="dxa"/>
              <w:bottom w:w="80" w:type="dxa"/>
              <w:right w:w="100" w:type="dxa"/>
            </w:tcMar>
          </w:tcPr>
          <w:p w14:paraId="75D63AA6" w14:textId="77777777" w:rsidR="001C28DF" w:rsidRDefault="00000000">
            <w:r>
              <w:rPr>
                <w:b/>
                <w:bCs/>
                <w:color w:val="FFFFFF"/>
                <w:sz w:val="19"/>
                <w:szCs w:val="19"/>
              </w:rPr>
              <w:t>Expected Result</w:t>
            </w:r>
          </w:p>
        </w:tc>
      </w:tr>
      <w:tr w:rsidR="001C28DF" w14:paraId="76AD10EC" w14:textId="77777777">
        <w:tc>
          <w:tcPr>
            <w:tcW w:w="500" w:type="dxa"/>
            <w:shd w:val="clear" w:color="auto" w:fill="FFFFFF"/>
            <w:tcMar>
              <w:top w:w="70" w:type="dxa"/>
              <w:left w:w="100" w:type="dxa"/>
              <w:bottom w:w="70" w:type="dxa"/>
              <w:right w:w="100" w:type="dxa"/>
            </w:tcMar>
          </w:tcPr>
          <w:p w14:paraId="09060F8D" w14:textId="77777777" w:rsidR="001C28DF" w:rsidRDefault="00000000">
            <w:r>
              <w:rPr>
                <w:sz w:val="19"/>
                <w:szCs w:val="19"/>
              </w:rPr>
              <w:t>1</w:t>
            </w:r>
          </w:p>
        </w:tc>
        <w:tc>
          <w:tcPr>
            <w:tcW w:w="4700" w:type="dxa"/>
            <w:shd w:val="clear" w:color="auto" w:fill="FFFFFF"/>
            <w:tcMar>
              <w:top w:w="70" w:type="dxa"/>
              <w:left w:w="100" w:type="dxa"/>
              <w:bottom w:w="70" w:type="dxa"/>
              <w:right w:w="100" w:type="dxa"/>
            </w:tcMar>
          </w:tcPr>
          <w:p w14:paraId="488F3797" w14:textId="77777777" w:rsidR="001C28DF" w:rsidRDefault="00000000">
            <w:r>
              <w:rPr>
                <w:sz w:val="19"/>
                <w:szCs w:val="19"/>
              </w:rPr>
              <w:t>Automation 1's real-time Fetch (Step 1) against a Cleanup Review folder with journeys spanning more than one API page</w:t>
            </w:r>
          </w:p>
        </w:tc>
        <w:tc>
          <w:tcPr>
            <w:tcW w:w="3800" w:type="dxa"/>
            <w:shd w:val="clear" w:color="auto" w:fill="FFFFFF"/>
            <w:tcMar>
              <w:top w:w="70" w:type="dxa"/>
              <w:left w:w="100" w:type="dxa"/>
              <w:bottom w:w="70" w:type="dxa"/>
              <w:right w:w="100" w:type="dxa"/>
            </w:tcMar>
          </w:tcPr>
          <w:p w14:paraId="39546B81" w14:textId="77777777" w:rsidR="001C28DF" w:rsidRDefault="00000000">
            <w:r>
              <w:rPr>
                <w:sz w:val="19"/>
                <w:szCs w:val="19"/>
              </w:rPr>
              <w:t>Pagination loop returns every journey, not just the first page, before Steps 2–3 run</w:t>
            </w:r>
          </w:p>
        </w:tc>
      </w:tr>
      <w:tr w:rsidR="001C28DF" w14:paraId="1FEA8169" w14:textId="77777777">
        <w:tc>
          <w:tcPr>
            <w:tcW w:w="500" w:type="dxa"/>
            <w:shd w:val="clear" w:color="auto" w:fill="F7F9FC"/>
            <w:tcMar>
              <w:top w:w="70" w:type="dxa"/>
              <w:left w:w="100" w:type="dxa"/>
              <w:bottom w:w="70" w:type="dxa"/>
              <w:right w:w="100" w:type="dxa"/>
            </w:tcMar>
          </w:tcPr>
          <w:p w14:paraId="686F1E80" w14:textId="77777777" w:rsidR="001C28DF" w:rsidRDefault="00000000">
            <w:r>
              <w:rPr>
                <w:sz w:val="19"/>
                <w:szCs w:val="19"/>
              </w:rPr>
              <w:t>2</w:t>
            </w:r>
          </w:p>
        </w:tc>
        <w:tc>
          <w:tcPr>
            <w:tcW w:w="4700" w:type="dxa"/>
            <w:shd w:val="clear" w:color="auto" w:fill="F7F9FC"/>
            <w:tcMar>
              <w:top w:w="70" w:type="dxa"/>
              <w:left w:w="100" w:type="dxa"/>
              <w:bottom w:w="70" w:type="dxa"/>
              <w:right w:w="100" w:type="dxa"/>
            </w:tcMar>
          </w:tcPr>
          <w:p w14:paraId="09F1FC94" w14:textId="77777777" w:rsidR="001C28DF" w:rsidRDefault="00000000">
            <w:r>
              <w:rPr>
                <w:sz w:val="19"/>
                <w:szCs w:val="19"/>
              </w:rPr>
              <w:t>Automation 2's real-time Fetch (Step 1) against a Recycle Bin folder with journeys spanning more than one API page</w:t>
            </w:r>
          </w:p>
        </w:tc>
        <w:tc>
          <w:tcPr>
            <w:tcW w:w="3800" w:type="dxa"/>
            <w:shd w:val="clear" w:color="auto" w:fill="F7F9FC"/>
            <w:tcMar>
              <w:top w:w="70" w:type="dxa"/>
              <w:left w:w="100" w:type="dxa"/>
              <w:bottom w:w="70" w:type="dxa"/>
              <w:right w:w="100" w:type="dxa"/>
            </w:tcMar>
          </w:tcPr>
          <w:p w14:paraId="237378B5" w14:textId="77777777" w:rsidR="001C28DF" w:rsidRDefault="00000000">
            <w:r>
              <w:rPr>
                <w:sz w:val="19"/>
                <w:szCs w:val="19"/>
              </w:rPr>
              <w:t>Pagination loop returns every journey before Steps 2–3 run</w:t>
            </w:r>
          </w:p>
        </w:tc>
      </w:tr>
      <w:tr w:rsidR="001C28DF" w14:paraId="36B3B318" w14:textId="77777777">
        <w:tc>
          <w:tcPr>
            <w:tcW w:w="500" w:type="dxa"/>
            <w:shd w:val="clear" w:color="auto" w:fill="FFFFFF"/>
            <w:tcMar>
              <w:top w:w="70" w:type="dxa"/>
              <w:left w:w="100" w:type="dxa"/>
              <w:bottom w:w="70" w:type="dxa"/>
              <w:right w:w="100" w:type="dxa"/>
            </w:tcMar>
          </w:tcPr>
          <w:p w14:paraId="027361D4" w14:textId="77777777" w:rsidR="001C28DF" w:rsidRDefault="00000000">
            <w:r>
              <w:rPr>
                <w:sz w:val="19"/>
                <w:szCs w:val="19"/>
              </w:rPr>
              <w:t>3</w:t>
            </w:r>
          </w:p>
        </w:tc>
        <w:tc>
          <w:tcPr>
            <w:tcW w:w="4700" w:type="dxa"/>
            <w:shd w:val="clear" w:color="auto" w:fill="FFFFFF"/>
            <w:tcMar>
              <w:top w:w="70" w:type="dxa"/>
              <w:left w:w="100" w:type="dxa"/>
              <w:bottom w:w="70" w:type="dxa"/>
              <w:right w:w="100" w:type="dxa"/>
            </w:tcMar>
          </w:tcPr>
          <w:p w14:paraId="1F7CBCD6" w14:textId="77777777" w:rsidR="001C28DF" w:rsidRDefault="00000000">
            <w:r>
              <w:rPr>
                <w:sz w:val="19"/>
                <w:szCs w:val="19"/>
              </w:rPr>
              <w:t>Cedric manually removes a journey from Cleanup Review mid-month, then Automation 1 runs on the 30th</w:t>
            </w:r>
          </w:p>
        </w:tc>
        <w:tc>
          <w:tcPr>
            <w:tcW w:w="3800" w:type="dxa"/>
            <w:shd w:val="clear" w:color="auto" w:fill="FFFFFF"/>
            <w:tcMar>
              <w:top w:w="70" w:type="dxa"/>
              <w:left w:w="100" w:type="dxa"/>
              <w:bottom w:w="70" w:type="dxa"/>
              <w:right w:w="100" w:type="dxa"/>
            </w:tcMar>
          </w:tcPr>
          <w:p w14:paraId="0F6527C7" w14:textId="77777777" w:rsidR="001C28DF" w:rsidRDefault="00000000">
            <w:r>
              <w:rPr>
                <w:sz w:val="19"/>
                <w:szCs w:val="19"/>
              </w:rPr>
              <w:t>That journey is absent from Automation 1's live Step 1 fetch, so it is never stopped/moved — his manual action is respected</w:t>
            </w:r>
          </w:p>
        </w:tc>
      </w:tr>
      <w:tr w:rsidR="001C28DF" w14:paraId="55C0F6F8" w14:textId="77777777">
        <w:tc>
          <w:tcPr>
            <w:tcW w:w="500" w:type="dxa"/>
            <w:shd w:val="clear" w:color="auto" w:fill="F7F9FC"/>
            <w:tcMar>
              <w:top w:w="70" w:type="dxa"/>
              <w:left w:w="100" w:type="dxa"/>
              <w:bottom w:w="70" w:type="dxa"/>
              <w:right w:w="100" w:type="dxa"/>
            </w:tcMar>
          </w:tcPr>
          <w:p w14:paraId="26EA633B" w14:textId="77777777" w:rsidR="001C28DF" w:rsidRDefault="00000000">
            <w:r>
              <w:rPr>
                <w:sz w:val="19"/>
                <w:szCs w:val="19"/>
              </w:rPr>
              <w:t>4</w:t>
            </w:r>
          </w:p>
        </w:tc>
        <w:tc>
          <w:tcPr>
            <w:tcW w:w="4700" w:type="dxa"/>
            <w:shd w:val="clear" w:color="auto" w:fill="F7F9FC"/>
            <w:tcMar>
              <w:top w:w="70" w:type="dxa"/>
              <w:left w:w="100" w:type="dxa"/>
              <w:bottom w:w="70" w:type="dxa"/>
              <w:right w:w="100" w:type="dxa"/>
            </w:tcMar>
          </w:tcPr>
          <w:p w14:paraId="08ED9B2A" w14:textId="77777777" w:rsidR="001C28DF" w:rsidRDefault="00000000">
            <w:r>
              <w:rPr>
                <w:sz w:val="19"/>
                <w:szCs w:val="19"/>
              </w:rPr>
              <w:t>Journey_Deletion_Exclusion auto-seed (Step 7) runs twice in a row</w:t>
            </w:r>
          </w:p>
        </w:tc>
        <w:tc>
          <w:tcPr>
            <w:tcW w:w="3800" w:type="dxa"/>
            <w:shd w:val="clear" w:color="auto" w:fill="F7F9FC"/>
            <w:tcMar>
              <w:top w:w="70" w:type="dxa"/>
              <w:left w:w="100" w:type="dxa"/>
              <w:bottom w:w="70" w:type="dxa"/>
              <w:right w:w="100" w:type="dxa"/>
            </w:tcMar>
          </w:tcPr>
          <w:p w14:paraId="1E664DBC" w14:textId="77777777" w:rsidR="001C28DF" w:rsidRDefault="00000000">
            <w:r>
              <w:rPr>
                <w:sz w:val="19"/>
                <w:szCs w:val="19"/>
              </w:rPr>
              <w:t>No duplicate rows; a journey added a second time is skipped, not re-inserted</w:t>
            </w:r>
          </w:p>
        </w:tc>
      </w:tr>
      <w:tr w:rsidR="001C28DF" w14:paraId="34EFFC0D" w14:textId="77777777">
        <w:tc>
          <w:tcPr>
            <w:tcW w:w="500" w:type="dxa"/>
            <w:shd w:val="clear" w:color="auto" w:fill="FFFFFF"/>
            <w:tcMar>
              <w:top w:w="70" w:type="dxa"/>
              <w:left w:w="100" w:type="dxa"/>
              <w:bottom w:w="70" w:type="dxa"/>
              <w:right w:w="100" w:type="dxa"/>
            </w:tcMar>
          </w:tcPr>
          <w:p w14:paraId="66CF617B" w14:textId="77777777" w:rsidR="001C28DF" w:rsidRDefault="00000000">
            <w:r>
              <w:rPr>
                <w:sz w:val="19"/>
                <w:szCs w:val="19"/>
              </w:rPr>
              <w:t>5</w:t>
            </w:r>
          </w:p>
        </w:tc>
        <w:tc>
          <w:tcPr>
            <w:tcW w:w="4700" w:type="dxa"/>
            <w:shd w:val="clear" w:color="auto" w:fill="FFFFFF"/>
            <w:tcMar>
              <w:top w:w="70" w:type="dxa"/>
              <w:left w:w="100" w:type="dxa"/>
              <w:bottom w:w="70" w:type="dxa"/>
              <w:right w:w="100" w:type="dxa"/>
            </w:tcMar>
          </w:tcPr>
          <w:p w14:paraId="3CDBA046" w14:textId="77777777" w:rsidR="001C28DF" w:rsidRDefault="00000000">
            <w:r>
              <w:rPr>
                <w:sz w:val="19"/>
                <w:szCs w:val="19"/>
              </w:rPr>
              <w:t>Business (including Cedric) manually adds a journey name to Journey_Deletion_Exclusion with MatchType = Manual</w:t>
            </w:r>
          </w:p>
        </w:tc>
        <w:tc>
          <w:tcPr>
            <w:tcW w:w="3800" w:type="dxa"/>
            <w:shd w:val="clear" w:color="auto" w:fill="FFFFFF"/>
            <w:tcMar>
              <w:top w:w="70" w:type="dxa"/>
              <w:left w:w="100" w:type="dxa"/>
              <w:bottom w:w="70" w:type="dxa"/>
              <w:right w:w="100" w:type="dxa"/>
            </w:tcMar>
          </w:tcPr>
          <w:p w14:paraId="50A0692E" w14:textId="77777777" w:rsidR="001C28DF" w:rsidRDefault="00000000">
            <w:r>
              <w:rPr>
                <w:sz w:val="19"/>
                <w:szCs w:val="19"/>
              </w:rPr>
              <w:t>That journey is excluded from Journeys_Eligible_For_Cleanup even though it doesn't match "_AR_"/"_NT_", and survives the next auto-seed run and every ClearData in Step 5</w:t>
            </w:r>
          </w:p>
        </w:tc>
      </w:tr>
      <w:tr w:rsidR="001C28DF" w14:paraId="444DE979" w14:textId="77777777">
        <w:tc>
          <w:tcPr>
            <w:tcW w:w="500" w:type="dxa"/>
            <w:shd w:val="clear" w:color="auto" w:fill="F7F9FC"/>
            <w:tcMar>
              <w:top w:w="70" w:type="dxa"/>
              <w:left w:w="100" w:type="dxa"/>
              <w:bottom w:w="70" w:type="dxa"/>
              <w:right w:w="100" w:type="dxa"/>
            </w:tcMar>
          </w:tcPr>
          <w:p w14:paraId="75A55F9A" w14:textId="77777777" w:rsidR="001C28DF" w:rsidRDefault="00000000">
            <w:r>
              <w:rPr>
                <w:sz w:val="19"/>
                <w:szCs w:val="19"/>
              </w:rPr>
              <w:t>6</w:t>
            </w:r>
          </w:p>
        </w:tc>
        <w:tc>
          <w:tcPr>
            <w:tcW w:w="4700" w:type="dxa"/>
            <w:shd w:val="clear" w:color="auto" w:fill="F7F9FC"/>
            <w:tcMar>
              <w:top w:w="70" w:type="dxa"/>
              <w:left w:w="100" w:type="dxa"/>
              <w:bottom w:w="70" w:type="dxa"/>
              <w:right w:w="100" w:type="dxa"/>
            </w:tcMar>
          </w:tcPr>
          <w:p w14:paraId="645191D3" w14:textId="77777777" w:rsidR="001C28DF" w:rsidRDefault="00000000">
            <w:r>
              <w:rPr>
                <w:sz w:val="19"/>
                <w:szCs w:val="19"/>
              </w:rPr>
              <w:t>Multi-send journey where one send was 30 days ago and another was 200 days ago</w:t>
            </w:r>
          </w:p>
        </w:tc>
        <w:tc>
          <w:tcPr>
            <w:tcW w:w="3800" w:type="dxa"/>
            <w:shd w:val="clear" w:color="auto" w:fill="F7F9FC"/>
            <w:tcMar>
              <w:top w:w="70" w:type="dxa"/>
              <w:left w:w="100" w:type="dxa"/>
              <w:bottom w:w="70" w:type="dxa"/>
              <w:right w:w="100" w:type="dxa"/>
            </w:tcMar>
          </w:tcPr>
          <w:p w14:paraId="285447A9" w14:textId="77777777" w:rsidR="001C28DF" w:rsidRDefault="00000000">
            <w:r>
              <w:rPr>
                <w:sz w:val="19"/>
                <w:szCs w:val="19"/>
              </w:rPr>
              <w:t>Journey is NOT flagged as stale (Scenario 2's "all emails" requirement) — confirms the MAX(EventDate) HAVING logic behaves per-journey, not per-send</w:t>
            </w:r>
          </w:p>
        </w:tc>
      </w:tr>
      <w:tr w:rsidR="001C28DF" w14:paraId="6E965FFD" w14:textId="77777777">
        <w:tc>
          <w:tcPr>
            <w:tcW w:w="500" w:type="dxa"/>
            <w:shd w:val="clear" w:color="auto" w:fill="FFFFFF"/>
            <w:tcMar>
              <w:top w:w="70" w:type="dxa"/>
              <w:left w:w="100" w:type="dxa"/>
              <w:bottom w:w="70" w:type="dxa"/>
              <w:right w:w="100" w:type="dxa"/>
            </w:tcMar>
          </w:tcPr>
          <w:p w14:paraId="7C02A0F1" w14:textId="77777777" w:rsidR="001C28DF" w:rsidRDefault="00000000">
            <w:r>
              <w:rPr>
                <w:sz w:val="19"/>
                <w:szCs w:val="19"/>
              </w:rPr>
              <w:t>7</w:t>
            </w:r>
          </w:p>
        </w:tc>
        <w:tc>
          <w:tcPr>
            <w:tcW w:w="4700" w:type="dxa"/>
            <w:shd w:val="clear" w:color="auto" w:fill="FFFFFF"/>
            <w:tcMar>
              <w:top w:w="70" w:type="dxa"/>
              <w:left w:w="100" w:type="dxa"/>
              <w:bottom w:w="70" w:type="dxa"/>
              <w:right w:w="100" w:type="dxa"/>
            </w:tcMar>
          </w:tcPr>
          <w:p w14:paraId="0BE54387" w14:textId="77777777" w:rsidR="001C28DF" w:rsidRDefault="00000000">
            <w:r>
              <w:rPr>
                <w:sz w:val="19"/>
                <w:szCs w:val="19"/>
              </w:rPr>
              <w:t>Journey that has an email activity but has never sent it</w:t>
            </w:r>
          </w:p>
        </w:tc>
        <w:tc>
          <w:tcPr>
            <w:tcW w:w="3800" w:type="dxa"/>
            <w:shd w:val="clear" w:color="auto" w:fill="FFFFFF"/>
            <w:tcMar>
              <w:top w:w="70" w:type="dxa"/>
              <w:left w:w="100" w:type="dxa"/>
              <w:bottom w:w="70" w:type="dxa"/>
              <w:right w:w="100" w:type="dxa"/>
            </w:tcMar>
          </w:tcPr>
          <w:p w14:paraId="755C3CD3" w14:textId="77777777" w:rsidR="001C28DF" w:rsidRDefault="00000000">
            <w:r>
              <w:rPr>
                <w:sz w:val="19"/>
                <w:szCs w:val="19"/>
              </w:rPr>
              <w:t>Journey IS flagged as stale (LastSendDate IS NULL branch of the HAVING clause)</w:t>
            </w:r>
          </w:p>
        </w:tc>
      </w:tr>
      <w:tr w:rsidR="001C28DF" w14:paraId="72C4B648" w14:textId="77777777">
        <w:tc>
          <w:tcPr>
            <w:tcW w:w="500" w:type="dxa"/>
            <w:shd w:val="clear" w:color="auto" w:fill="F7F9FC"/>
            <w:tcMar>
              <w:top w:w="70" w:type="dxa"/>
              <w:left w:w="100" w:type="dxa"/>
              <w:bottom w:w="70" w:type="dxa"/>
              <w:right w:w="100" w:type="dxa"/>
            </w:tcMar>
          </w:tcPr>
          <w:p w14:paraId="19ED5823" w14:textId="77777777" w:rsidR="001C28DF" w:rsidRDefault="00000000">
            <w:r>
              <w:rPr>
                <w:sz w:val="19"/>
                <w:szCs w:val="19"/>
              </w:rPr>
              <w:t>8</w:t>
            </w:r>
          </w:p>
        </w:tc>
        <w:tc>
          <w:tcPr>
            <w:tcW w:w="4700" w:type="dxa"/>
            <w:shd w:val="clear" w:color="auto" w:fill="F7F9FC"/>
            <w:tcMar>
              <w:top w:w="70" w:type="dxa"/>
              <w:left w:w="100" w:type="dxa"/>
              <w:bottom w:w="70" w:type="dxa"/>
              <w:right w:w="100" w:type="dxa"/>
            </w:tcMar>
          </w:tcPr>
          <w:p w14:paraId="415AE77E" w14:textId="77777777" w:rsidR="001C28DF" w:rsidRDefault="00000000">
            <w:r>
              <w:rPr>
                <w:sz w:val="19"/>
                <w:szCs w:val="19"/>
              </w:rPr>
              <w:t>Journey with no email-send activity at all (only Wait / Update Contact / Decision Split steps)</w:t>
            </w:r>
          </w:p>
        </w:tc>
        <w:tc>
          <w:tcPr>
            <w:tcW w:w="3800" w:type="dxa"/>
            <w:shd w:val="clear" w:color="auto" w:fill="F7F9FC"/>
            <w:tcMar>
              <w:top w:w="70" w:type="dxa"/>
              <w:left w:w="100" w:type="dxa"/>
              <w:bottom w:w="70" w:type="dxa"/>
              <w:right w:w="100" w:type="dxa"/>
            </w:tcMar>
          </w:tcPr>
          <w:p w14:paraId="576FB021" w14:textId="77777777" w:rsidR="001C28DF" w:rsidRDefault="00000000">
            <w:r>
              <w:rPr>
                <w:sz w:val="19"/>
                <w:szCs w:val="19"/>
              </w:rPr>
              <w:t>Journey is skipped entirely by Step 8's INNER JOIN to Journey_Activity</w:t>
            </w:r>
          </w:p>
        </w:tc>
      </w:tr>
      <w:tr w:rsidR="001C28DF" w14:paraId="54889157" w14:textId="77777777">
        <w:tc>
          <w:tcPr>
            <w:tcW w:w="500" w:type="dxa"/>
            <w:shd w:val="clear" w:color="auto" w:fill="FFFFFF"/>
            <w:tcMar>
              <w:top w:w="70" w:type="dxa"/>
              <w:left w:w="100" w:type="dxa"/>
              <w:bottom w:w="70" w:type="dxa"/>
              <w:right w:w="100" w:type="dxa"/>
            </w:tcMar>
          </w:tcPr>
          <w:p w14:paraId="7F91CF41" w14:textId="77777777" w:rsidR="001C28DF" w:rsidRDefault="00000000">
            <w:r>
              <w:rPr>
                <w:sz w:val="19"/>
                <w:szCs w:val="19"/>
              </w:rPr>
              <w:t>9</w:t>
            </w:r>
          </w:p>
        </w:tc>
        <w:tc>
          <w:tcPr>
            <w:tcW w:w="4700" w:type="dxa"/>
            <w:shd w:val="clear" w:color="auto" w:fill="FFFFFF"/>
            <w:tcMar>
              <w:top w:w="70" w:type="dxa"/>
              <w:left w:w="100" w:type="dxa"/>
              <w:bottom w:w="70" w:type="dxa"/>
              <w:right w:w="100" w:type="dxa"/>
            </w:tcMar>
          </w:tcPr>
          <w:p w14:paraId="17C8EE6C" w14:textId="77777777" w:rsidR="001C28DF" w:rsidRDefault="00000000">
            <w:r>
              <w:rPr>
                <w:sz w:val="19"/>
                <w:szCs w:val="19"/>
              </w:rPr>
              <w:t>Journey triggered via APIEvent or ContactEvent (not EmailAudience) with a stale email activity</w:t>
            </w:r>
          </w:p>
        </w:tc>
        <w:tc>
          <w:tcPr>
            <w:tcW w:w="3800" w:type="dxa"/>
            <w:shd w:val="clear" w:color="auto" w:fill="FFFFFF"/>
            <w:tcMar>
              <w:top w:w="70" w:type="dxa"/>
              <w:left w:w="100" w:type="dxa"/>
              <w:bottom w:w="70" w:type="dxa"/>
              <w:right w:w="100" w:type="dxa"/>
            </w:tcMar>
          </w:tcPr>
          <w:p w14:paraId="126F57D0" w14:textId="77777777" w:rsidR="001C28DF" w:rsidRDefault="00000000">
            <w:r>
              <w:rPr>
                <w:sz w:val="19"/>
                <w:szCs w:val="19"/>
              </w:rPr>
              <w:t>Journey IS flagged as stale and moved to Cleanup Review — confirms no trigger-type restriction</w:t>
            </w:r>
          </w:p>
        </w:tc>
      </w:tr>
      <w:tr w:rsidR="001C28DF" w14:paraId="507F9A9E" w14:textId="77777777">
        <w:tc>
          <w:tcPr>
            <w:tcW w:w="500" w:type="dxa"/>
            <w:shd w:val="clear" w:color="auto" w:fill="F7F9FC"/>
            <w:tcMar>
              <w:top w:w="70" w:type="dxa"/>
              <w:left w:w="100" w:type="dxa"/>
              <w:bottom w:w="70" w:type="dxa"/>
              <w:right w:w="100" w:type="dxa"/>
            </w:tcMar>
          </w:tcPr>
          <w:p w14:paraId="163C9B16" w14:textId="77777777" w:rsidR="001C28DF" w:rsidRDefault="00000000">
            <w:r>
              <w:rPr>
                <w:sz w:val="19"/>
                <w:szCs w:val="19"/>
              </w:rPr>
              <w:t>10</w:t>
            </w:r>
          </w:p>
        </w:tc>
        <w:tc>
          <w:tcPr>
            <w:tcW w:w="4700" w:type="dxa"/>
            <w:shd w:val="clear" w:color="auto" w:fill="F7F9FC"/>
            <w:tcMar>
              <w:top w:w="70" w:type="dxa"/>
              <w:left w:w="100" w:type="dxa"/>
              <w:bottom w:w="70" w:type="dxa"/>
              <w:right w:w="100" w:type="dxa"/>
            </w:tcMar>
          </w:tcPr>
          <w:p w14:paraId="2E1664B9" w14:textId="77777777" w:rsidR="001C28DF" w:rsidRDefault="00000000">
            <w:r>
              <w:rPr>
                <w:sz w:val="19"/>
                <w:szCs w:val="19"/>
              </w:rPr>
              <w:t>5-minute Wait Activity timing (Step 4)</w:t>
            </w:r>
          </w:p>
        </w:tc>
        <w:tc>
          <w:tcPr>
            <w:tcW w:w="3800" w:type="dxa"/>
            <w:shd w:val="clear" w:color="auto" w:fill="F7F9FC"/>
            <w:tcMar>
              <w:top w:w="70" w:type="dxa"/>
              <w:left w:w="100" w:type="dxa"/>
              <w:bottom w:w="70" w:type="dxa"/>
              <w:right w:w="100" w:type="dxa"/>
            </w:tcMar>
          </w:tcPr>
          <w:p w14:paraId="2C22DCDB" w14:textId="77777777" w:rsidR="001C28DF" w:rsidRDefault="00000000">
            <w:r>
              <w:rPr>
                <w:sz w:val="19"/>
                <w:szCs w:val="19"/>
              </w:rPr>
              <w:t>Step 8's query does not pick up journeys still mid-deletion; re-run with the wait removed to confirm it was actually needed in this environment</w:t>
            </w:r>
          </w:p>
        </w:tc>
      </w:tr>
      <w:tr w:rsidR="001C28DF" w14:paraId="7B2D1FD6" w14:textId="77777777">
        <w:tc>
          <w:tcPr>
            <w:tcW w:w="500" w:type="dxa"/>
            <w:shd w:val="clear" w:color="auto" w:fill="FFFFFF"/>
            <w:tcMar>
              <w:top w:w="70" w:type="dxa"/>
              <w:left w:w="100" w:type="dxa"/>
              <w:bottom w:w="70" w:type="dxa"/>
              <w:right w:w="100" w:type="dxa"/>
            </w:tcMar>
          </w:tcPr>
          <w:p w14:paraId="4A5B902A" w14:textId="77777777" w:rsidR="001C28DF" w:rsidRDefault="00000000">
            <w:r>
              <w:rPr>
                <w:sz w:val="19"/>
                <w:szCs w:val="19"/>
              </w:rPr>
              <w:t>11</w:t>
            </w:r>
          </w:p>
        </w:tc>
        <w:tc>
          <w:tcPr>
            <w:tcW w:w="4700" w:type="dxa"/>
            <w:shd w:val="clear" w:color="auto" w:fill="FFFFFF"/>
            <w:tcMar>
              <w:top w:w="70" w:type="dxa"/>
              <w:left w:w="100" w:type="dxa"/>
              <w:bottom w:w="70" w:type="dxa"/>
              <w:right w:w="100" w:type="dxa"/>
            </w:tcMar>
          </w:tcPr>
          <w:p w14:paraId="35B68342" w14:textId="77777777" w:rsidR="001C28DF" w:rsidRDefault="00000000">
            <w:r>
              <w:rPr>
                <w:sz w:val="19"/>
                <w:szCs w:val="19"/>
              </w:rPr>
              <w:t>Steps 10–11 sequencing (Stop, then Move, as two separate scripts)</w:t>
            </w:r>
          </w:p>
        </w:tc>
        <w:tc>
          <w:tcPr>
            <w:tcW w:w="3800" w:type="dxa"/>
            <w:shd w:val="clear" w:color="auto" w:fill="FFFFFF"/>
            <w:tcMar>
              <w:top w:w="70" w:type="dxa"/>
              <w:left w:w="100" w:type="dxa"/>
              <w:bottom w:w="70" w:type="dxa"/>
              <w:right w:w="100" w:type="dxa"/>
            </w:tcMar>
          </w:tcPr>
          <w:p w14:paraId="35D65950" w14:textId="77777777" w:rsidR="001C28DF" w:rsidRDefault="00000000">
            <w:r>
              <w:rPr>
                <w:sz w:val="19"/>
                <w:szCs w:val="19"/>
              </w:rPr>
              <w:t>A journey that fails to stop in Step 10 is logged and Step 11 does not move it</w:t>
            </w:r>
          </w:p>
        </w:tc>
      </w:tr>
      <w:tr w:rsidR="001C28DF" w14:paraId="385E0EC5" w14:textId="77777777">
        <w:tc>
          <w:tcPr>
            <w:tcW w:w="500" w:type="dxa"/>
            <w:shd w:val="clear" w:color="auto" w:fill="F7F9FC"/>
            <w:tcMar>
              <w:top w:w="70" w:type="dxa"/>
              <w:left w:w="100" w:type="dxa"/>
              <w:bottom w:w="70" w:type="dxa"/>
              <w:right w:w="100" w:type="dxa"/>
            </w:tcMar>
          </w:tcPr>
          <w:p w14:paraId="0D2B436A" w14:textId="77777777" w:rsidR="001C28DF" w:rsidRDefault="00000000">
            <w:r>
              <w:rPr>
                <w:sz w:val="19"/>
                <w:szCs w:val="19"/>
              </w:rPr>
              <w:t>12</w:t>
            </w:r>
          </w:p>
        </w:tc>
        <w:tc>
          <w:tcPr>
            <w:tcW w:w="4700" w:type="dxa"/>
            <w:shd w:val="clear" w:color="auto" w:fill="F7F9FC"/>
            <w:tcMar>
              <w:top w:w="70" w:type="dxa"/>
              <w:left w:w="100" w:type="dxa"/>
              <w:bottom w:w="70" w:type="dxa"/>
              <w:right w:w="100" w:type="dxa"/>
            </w:tcMar>
          </w:tcPr>
          <w:p w14:paraId="4FC5F7EC" w14:textId="77777777" w:rsidR="001C28DF" w:rsidRDefault="00000000">
            <w:r>
              <w:rPr>
                <w:sz w:val="19"/>
                <w:szCs w:val="19"/>
              </w:rPr>
              <w:t>Credential decryption via TreatAsContent()</w:t>
            </w:r>
          </w:p>
        </w:tc>
        <w:tc>
          <w:tcPr>
            <w:tcW w:w="3800" w:type="dxa"/>
            <w:shd w:val="clear" w:color="auto" w:fill="F7F9FC"/>
            <w:tcMar>
              <w:top w:w="70" w:type="dxa"/>
              <w:left w:w="100" w:type="dxa"/>
              <w:bottom w:w="70" w:type="dxa"/>
              <w:right w:w="100" w:type="dxa"/>
            </w:tcMar>
          </w:tcPr>
          <w:p w14:paraId="78C4FE56" w14:textId="77777777" w:rsidR="001C28DF" w:rsidRDefault="00000000">
            <w:r>
              <w:rPr>
                <w:sz w:val="19"/>
                <w:szCs w:val="19"/>
              </w:rPr>
              <w:t>Decrypted Client ID/Secret/Auth URL match the values used elsewhere for the same Installed Package; a wrong Salt/IV/Password produces garbled output, not a clean error — verify against a known-good value first</w:t>
            </w:r>
          </w:p>
        </w:tc>
      </w:tr>
      <w:tr w:rsidR="001C28DF" w14:paraId="6AC1D39B" w14:textId="77777777">
        <w:tc>
          <w:tcPr>
            <w:tcW w:w="500" w:type="dxa"/>
            <w:shd w:val="clear" w:color="auto" w:fill="FFFFFF"/>
            <w:tcMar>
              <w:top w:w="70" w:type="dxa"/>
              <w:left w:w="100" w:type="dxa"/>
              <w:bottom w:w="70" w:type="dxa"/>
              <w:right w:w="100" w:type="dxa"/>
            </w:tcMar>
          </w:tcPr>
          <w:p w14:paraId="0B697A34" w14:textId="77777777" w:rsidR="001C28DF" w:rsidRDefault="00000000">
            <w:r>
              <w:rPr>
                <w:sz w:val="19"/>
                <w:szCs w:val="19"/>
              </w:rPr>
              <w:t>13</w:t>
            </w:r>
          </w:p>
        </w:tc>
        <w:tc>
          <w:tcPr>
            <w:tcW w:w="4700" w:type="dxa"/>
            <w:shd w:val="clear" w:color="auto" w:fill="FFFFFF"/>
            <w:tcMar>
              <w:top w:w="70" w:type="dxa"/>
              <w:left w:w="100" w:type="dxa"/>
              <w:bottom w:w="70" w:type="dxa"/>
              <w:right w:w="100" w:type="dxa"/>
            </w:tcMar>
          </w:tcPr>
          <w:p w14:paraId="6881E02D" w14:textId="77777777" w:rsidR="001C28DF" w:rsidRDefault="00000000">
            <w:r>
              <w:rPr>
                <w:sz w:val="19"/>
                <w:szCs w:val="19"/>
              </w:rPr>
              <w:t>Automation 1's monthly schedule fires on the 30th as configured</w:t>
            </w:r>
          </w:p>
        </w:tc>
        <w:tc>
          <w:tcPr>
            <w:tcW w:w="3800" w:type="dxa"/>
            <w:shd w:val="clear" w:color="auto" w:fill="FFFFFF"/>
            <w:tcMar>
              <w:top w:w="70" w:type="dxa"/>
              <w:left w:w="100" w:type="dxa"/>
              <w:bottom w:w="70" w:type="dxa"/>
              <w:right w:w="100" w:type="dxa"/>
            </w:tcMar>
          </w:tcPr>
          <w:p w14:paraId="5981FC88" w14:textId="77777777" w:rsidR="001C28DF" w:rsidRDefault="00000000">
            <w:r>
              <w:rPr>
                <w:sz w:val="19"/>
                <w:szCs w:val="19"/>
              </w:rPr>
              <w:t>Confirms the native recurrence</w:t>
            </w:r>
          </w:p>
        </w:tc>
      </w:tr>
      <w:tr w:rsidR="001C28DF" w14:paraId="74BD2203" w14:textId="77777777">
        <w:tc>
          <w:tcPr>
            <w:tcW w:w="500" w:type="dxa"/>
            <w:shd w:val="clear" w:color="auto" w:fill="F7F9FC"/>
            <w:tcMar>
              <w:top w:w="70" w:type="dxa"/>
              <w:left w:w="100" w:type="dxa"/>
              <w:bottom w:w="70" w:type="dxa"/>
              <w:right w:w="100" w:type="dxa"/>
            </w:tcMar>
          </w:tcPr>
          <w:p w14:paraId="28DFD839" w14:textId="77777777" w:rsidR="001C28DF" w:rsidRDefault="00000000">
            <w:r>
              <w:rPr>
                <w:sz w:val="19"/>
                <w:szCs w:val="19"/>
              </w:rPr>
              <w:t>14</w:t>
            </w:r>
          </w:p>
        </w:tc>
        <w:tc>
          <w:tcPr>
            <w:tcW w:w="4700" w:type="dxa"/>
            <w:shd w:val="clear" w:color="auto" w:fill="F7F9FC"/>
            <w:tcMar>
              <w:top w:w="70" w:type="dxa"/>
              <w:left w:w="100" w:type="dxa"/>
              <w:bottom w:w="70" w:type="dxa"/>
              <w:right w:w="100" w:type="dxa"/>
            </w:tcMar>
          </w:tcPr>
          <w:p w14:paraId="2E76C04D" w14:textId="77777777" w:rsidR="001C28DF" w:rsidRDefault="00000000">
            <w:r>
              <w:rPr>
                <w:sz w:val="19"/>
                <w:szCs w:val="19"/>
              </w:rPr>
              <w:t>End-to-end monthly cycle (2 consecutive simulated months)</w:t>
            </w:r>
          </w:p>
        </w:tc>
        <w:tc>
          <w:tcPr>
            <w:tcW w:w="3800" w:type="dxa"/>
            <w:shd w:val="clear" w:color="auto" w:fill="F7F9FC"/>
            <w:tcMar>
              <w:top w:w="70" w:type="dxa"/>
              <w:left w:w="100" w:type="dxa"/>
              <w:bottom w:w="70" w:type="dxa"/>
              <w:right w:w="100" w:type="dxa"/>
            </w:tcMar>
          </w:tcPr>
          <w:p w14:paraId="1CBC094A" w14:textId="77777777" w:rsidR="001C28DF" w:rsidRDefault="00000000">
            <w:r>
              <w:rPr>
                <w:sz w:val="19"/>
                <w:szCs w:val="19"/>
              </w:rPr>
              <w:t>Journeys placed in Recycle Bin by Automation 1 are stopped and deleted the next time Automation 2 runs, in the same run that identifies the next month's new candidates</w:t>
            </w:r>
          </w:p>
        </w:tc>
      </w:tr>
    </w:tbl>
    <w:p w14:paraId="16CECDE5" w14:textId="77777777" w:rsidR="001C28DF" w:rsidRDefault="00000000">
      <w:r>
        <w:lastRenderedPageBreak/>
        <w:br w:type="page"/>
      </w:r>
    </w:p>
    <w:p w14:paraId="16BD86F6" w14:textId="77777777" w:rsidR="001C28DF" w:rsidRDefault="00000000">
      <w:pPr>
        <w:pStyle w:val="Heading1"/>
        <w:pBdr>
          <w:bottom w:val="single" w:sz="6" w:space="4" w:color="2E75B6"/>
        </w:pBdr>
        <w:spacing w:before="300" w:after="120"/>
      </w:pPr>
      <w:r>
        <w:rPr>
          <w:b/>
          <w:bCs/>
          <w:color w:val="1F4E79"/>
        </w:rPr>
        <w:lastRenderedPageBreak/>
        <w:t>7. Assumptions &amp; Configuration Placeholders</w:t>
      </w:r>
    </w:p>
    <w:p w14:paraId="7FEF4AC1" w14:textId="77777777" w:rsidR="001C28DF" w:rsidRDefault="00000000">
      <w:pPr>
        <w:spacing w:after="120"/>
      </w:pPr>
      <w:r>
        <w:t>The following values are environment-specific and are shown as placeholders throughout the production code. Confirm and replace before deployment: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700"/>
        <w:gridCol w:w="2300"/>
      </w:tblGrid>
      <w:tr w:rsidR="001C28DF" w14:paraId="681BB29A" w14:textId="77777777">
        <w:tc>
          <w:tcPr>
            <w:tcW w:w="3000" w:type="dxa"/>
            <w:shd w:val="clear" w:color="auto" w:fill="2E75B6"/>
            <w:tcMar>
              <w:top w:w="80" w:type="dxa"/>
              <w:left w:w="100" w:type="dxa"/>
              <w:bottom w:w="80" w:type="dxa"/>
              <w:right w:w="100" w:type="dxa"/>
            </w:tcMar>
          </w:tcPr>
          <w:p w14:paraId="1A13C195" w14:textId="77777777" w:rsidR="001C28DF" w:rsidRDefault="00000000">
            <w:r>
              <w:rPr>
                <w:b/>
                <w:bCs/>
                <w:color w:val="FFFFFF"/>
                <w:sz w:val="19"/>
                <w:szCs w:val="19"/>
              </w:rPr>
              <w:t>Placeholder</w:t>
            </w:r>
          </w:p>
        </w:tc>
        <w:tc>
          <w:tcPr>
            <w:tcW w:w="3700" w:type="dxa"/>
            <w:shd w:val="clear" w:color="auto" w:fill="2E75B6"/>
            <w:tcMar>
              <w:top w:w="80" w:type="dxa"/>
              <w:left w:w="100" w:type="dxa"/>
              <w:bottom w:w="80" w:type="dxa"/>
              <w:right w:w="100" w:type="dxa"/>
            </w:tcMar>
          </w:tcPr>
          <w:p w14:paraId="02F62129" w14:textId="77777777" w:rsidR="001C28DF" w:rsidRDefault="00000000">
            <w:r>
              <w:rPr>
                <w:b/>
                <w:bCs/>
                <w:color w:val="FFFFFF"/>
                <w:sz w:val="19"/>
                <w:szCs w:val="19"/>
              </w:rPr>
              <w:t>What it is</w:t>
            </w:r>
          </w:p>
        </w:tc>
        <w:tc>
          <w:tcPr>
            <w:tcW w:w="2300" w:type="dxa"/>
            <w:shd w:val="clear" w:color="auto" w:fill="2E75B6"/>
            <w:tcMar>
              <w:top w:w="80" w:type="dxa"/>
              <w:left w:w="100" w:type="dxa"/>
              <w:bottom w:w="80" w:type="dxa"/>
              <w:right w:w="100" w:type="dxa"/>
            </w:tcMar>
          </w:tcPr>
          <w:p w14:paraId="3762E5EE" w14:textId="77777777" w:rsidR="001C28DF" w:rsidRDefault="00000000">
            <w:r>
              <w:rPr>
                <w:b/>
                <w:bCs/>
                <w:color w:val="FFFFFF"/>
                <w:sz w:val="19"/>
                <w:szCs w:val="19"/>
              </w:rPr>
              <w:t>Source</w:t>
            </w:r>
          </w:p>
        </w:tc>
      </w:tr>
      <w:tr w:rsidR="001C28DF" w14:paraId="52EB3287" w14:textId="77777777">
        <w:tc>
          <w:tcPr>
            <w:tcW w:w="3000" w:type="dxa"/>
            <w:shd w:val="clear" w:color="auto" w:fill="FFFFFF"/>
            <w:tcMar>
              <w:top w:w="70" w:type="dxa"/>
              <w:left w:w="100" w:type="dxa"/>
              <w:bottom w:w="70" w:type="dxa"/>
              <w:right w:w="100" w:type="dxa"/>
            </w:tcMar>
          </w:tcPr>
          <w:p w14:paraId="099FB84F" w14:textId="77777777" w:rsidR="001C28DF" w:rsidRDefault="00000000">
            <w:r>
              <w:rPr>
                <w:sz w:val="19"/>
                <w:szCs w:val="19"/>
              </w:rPr>
              <w:t>&lt;RecycleBin-CategoryId&gt;</w:t>
            </w:r>
          </w:p>
        </w:tc>
        <w:tc>
          <w:tcPr>
            <w:tcW w:w="3700" w:type="dxa"/>
            <w:shd w:val="clear" w:color="auto" w:fill="FFFFFF"/>
            <w:tcMar>
              <w:top w:w="70" w:type="dxa"/>
              <w:left w:w="100" w:type="dxa"/>
              <w:bottom w:w="70" w:type="dxa"/>
              <w:right w:w="100" w:type="dxa"/>
            </w:tcMar>
          </w:tcPr>
          <w:p w14:paraId="4F6E5390" w14:textId="77777777" w:rsidR="001C28DF" w:rsidRDefault="00000000">
            <w:r>
              <w:rPr>
                <w:sz w:val="19"/>
                <w:szCs w:val="19"/>
              </w:rPr>
              <w:t>Journey Builder folder/category ID for the Recycle Bin folder</w:t>
            </w:r>
          </w:p>
        </w:tc>
        <w:tc>
          <w:tcPr>
            <w:tcW w:w="2300" w:type="dxa"/>
            <w:shd w:val="clear" w:color="auto" w:fill="FFFFFF"/>
            <w:tcMar>
              <w:top w:w="70" w:type="dxa"/>
              <w:left w:w="100" w:type="dxa"/>
              <w:bottom w:w="70" w:type="dxa"/>
              <w:right w:w="100" w:type="dxa"/>
            </w:tcMar>
          </w:tcPr>
          <w:p w14:paraId="5688A33D" w14:textId="77777777" w:rsidR="001C28DF" w:rsidRDefault="00000000">
            <w:r>
              <w:rPr>
                <w:sz w:val="19"/>
                <w:szCs w:val="19"/>
              </w:rPr>
              <w:t>Confirm in this environment</w:t>
            </w:r>
          </w:p>
        </w:tc>
      </w:tr>
      <w:tr w:rsidR="001C28DF" w14:paraId="39F1D086" w14:textId="77777777">
        <w:tc>
          <w:tcPr>
            <w:tcW w:w="3000" w:type="dxa"/>
            <w:shd w:val="clear" w:color="auto" w:fill="F7F9FC"/>
            <w:tcMar>
              <w:top w:w="70" w:type="dxa"/>
              <w:left w:w="100" w:type="dxa"/>
              <w:bottom w:w="70" w:type="dxa"/>
              <w:right w:w="100" w:type="dxa"/>
            </w:tcMar>
          </w:tcPr>
          <w:p w14:paraId="23FE36F1" w14:textId="77777777" w:rsidR="001C28DF" w:rsidRDefault="00000000">
            <w:r>
              <w:rPr>
                <w:sz w:val="19"/>
                <w:szCs w:val="19"/>
              </w:rPr>
              <w:t>&lt;CleanupReview-CategoryId&gt;</w:t>
            </w:r>
          </w:p>
        </w:tc>
        <w:tc>
          <w:tcPr>
            <w:tcW w:w="3700" w:type="dxa"/>
            <w:shd w:val="clear" w:color="auto" w:fill="F7F9FC"/>
            <w:tcMar>
              <w:top w:w="70" w:type="dxa"/>
              <w:left w:w="100" w:type="dxa"/>
              <w:bottom w:w="70" w:type="dxa"/>
              <w:right w:w="100" w:type="dxa"/>
            </w:tcMar>
          </w:tcPr>
          <w:p w14:paraId="6A8E837B" w14:textId="77777777" w:rsidR="001C28DF" w:rsidRDefault="00000000">
            <w:r>
              <w:rPr>
                <w:sz w:val="19"/>
                <w:szCs w:val="19"/>
              </w:rPr>
              <w:t>Journey Builder folder/category ID for the Journey Cleanup Review folder</w:t>
            </w:r>
          </w:p>
        </w:tc>
        <w:tc>
          <w:tcPr>
            <w:tcW w:w="2300" w:type="dxa"/>
            <w:shd w:val="clear" w:color="auto" w:fill="F7F9FC"/>
            <w:tcMar>
              <w:top w:w="70" w:type="dxa"/>
              <w:left w:w="100" w:type="dxa"/>
              <w:bottom w:w="70" w:type="dxa"/>
              <w:right w:w="100" w:type="dxa"/>
            </w:tcMar>
          </w:tcPr>
          <w:p w14:paraId="7856EDE8" w14:textId="77777777" w:rsidR="001C28DF" w:rsidRDefault="00000000">
            <w:r>
              <w:rPr>
                <w:sz w:val="19"/>
                <w:szCs w:val="19"/>
              </w:rPr>
              <w:t>Confirm in this environment</w:t>
            </w:r>
          </w:p>
        </w:tc>
      </w:tr>
      <w:tr w:rsidR="001C28DF" w14:paraId="584E1A80" w14:textId="77777777">
        <w:tc>
          <w:tcPr>
            <w:tcW w:w="3000" w:type="dxa"/>
            <w:shd w:val="clear" w:color="auto" w:fill="FFFFFF"/>
            <w:tcMar>
              <w:top w:w="70" w:type="dxa"/>
              <w:left w:w="100" w:type="dxa"/>
              <w:bottom w:w="70" w:type="dxa"/>
              <w:right w:w="100" w:type="dxa"/>
            </w:tcMar>
          </w:tcPr>
          <w:p w14:paraId="0CD9663F" w14:textId="77777777" w:rsidR="001C28DF" w:rsidRDefault="00000000">
            <w:r>
              <w:rPr>
                <w:sz w:val="19"/>
                <w:szCs w:val="19"/>
              </w:rPr>
              <w:t>API_Details record for KPMGUS_PRIVILEGE_API</w:t>
            </w:r>
          </w:p>
        </w:tc>
        <w:tc>
          <w:tcPr>
            <w:tcW w:w="3700" w:type="dxa"/>
            <w:shd w:val="clear" w:color="auto" w:fill="FFFFFF"/>
            <w:tcMar>
              <w:top w:w="70" w:type="dxa"/>
              <w:left w:w="100" w:type="dxa"/>
              <w:bottom w:w="70" w:type="dxa"/>
              <w:right w:w="100" w:type="dxa"/>
            </w:tcMar>
          </w:tcPr>
          <w:p w14:paraId="0B342FE5" w14:textId="77777777" w:rsidR="001C28DF" w:rsidRDefault="00000000">
            <w:r>
              <w:rPr>
                <w:sz w:val="19"/>
                <w:szCs w:val="19"/>
              </w:rPr>
              <w:t>Client Id / Client Secret / Auth Base URI, AES-encrypted</w:t>
            </w:r>
          </w:p>
        </w:tc>
        <w:tc>
          <w:tcPr>
            <w:tcW w:w="2300" w:type="dxa"/>
            <w:shd w:val="clear" w:color="auto" w:fill="FFFFFF"/>
            <w:tcMar>
              <w:top w:w="70" w:type="dxa"/>
              <w:left w:w="100" w:type="dxa"/>
              <w:bottom w:w="70" w:type="dxa"/>
              <w:right w:w="100" w:type="dxa"/>
            </w:tcMar>
          </w:tcPr>
          <w:p w14:paraId="6C1E0FB9" w14:textId="77777777" w:rsidR="001C28DF" w:rsidRDefault="00000000">
            <w:r>
              <w:rPr>
                <w:sz w:val="19"/>
                <w:szCs w:val="19"/>
              </w:rPr>
              <w:t>Existing Installed Package, managed via the API Credential Encryption Tool (GEE-19032)</w:t>
            </w:r>
          </w:p>
        </w:tc>
      </w:tr>
      <w:tr w:rsidR="001C28DF" w14:paraId="157BBE3C" w14:textId="77777777">
        <w:tc>
          <w:tcPr>
            <w:tcW w:w="3000" w:type="dxa"/>
            <w:shd w:val="clear" w:color="auto" w:fill="F7F9FC"/>
            <w:tcMar>
              <w:top w:w="70" w:type="dxa"/>
              <w:left w:w="100" w:type="dxa"/>
              <w:bottom w:w="70" w:type="dxa"/>
              <w:right w:w="100" w:type="dxa"/>
            </w:tcMar>
          </w:tcPr>
          <w:p w14:paraId="475B88BA" w14:textId="77777777" w:rsidR="001C28DF" w:rsidRDefault="00000000">
            <w:r>
              <w:rPr>
                <w:sz w:val="19"/>
                <w:szCs w:val="19"/>
              </w:rPr>
              <w:t>Salt / IV / Password for DecryptSymmetric</w:t>
            </w:r>
          </w:p>
        </w:tc>
        <w:tc>
          <w:tcPr>
            <w:tcW w:w="3700" w:type="dxa"/>
            <w:shd w:val="clear" w:color="auto" w:fill="F7F9FC"/>
            <w:tcMar>
              <w:top w:w="70" w:type="dxa"/>
              <w:left w:w="100" w:type="dxa"/>
              <w:bottom w:w="70" w:type="dxa"/>
              <w:right w:w="100" w:type="dxa"/>
            </w:tcMar>
          </w:tcPr>
          <w:p w14:paraId="1D991473" w14:textId="77777777" w:rsidR="001C28DF" w:rsidRDefault="00000000">
            <w:r>
              <w:rPr>
                <w:sz w:val="19"/>
                <w:szCs w:val="19"/>
              </w:rPr>
              <w:t>Shared decryption parameters</w:t>
            </w:r>
          </w:p>
        </w:tc>
        <w:tc>
          <w:tcPr>
            <w:tcW w:w="2300" w:type="dxa"/>
            <w:shd w:val="clear" w:color="auto" w:fill="F7F9FC"/>
            <w:tcMar>
              <w:top w:w="70" w:type="dxa"/>
              <w:left w:w="100" w:type="dxa"/>
              <w:bottom w:w="70" w:type="dxa"/>
              <w:right w:w="100" w:type="dxa"/>
            </w:tcMar>
          </w:tcPr>
          <w:p w14:paraId="14B24131" w14:textId="77777777" w:rsidR="001C28DF" w:rsidRDefault="00000000">
            <w:r>
              <w:rPr>
                <w:sz w:val="19"/>
                <w:szCs w:val="19"/>
              </w:rPr>
              <w:t>Reuse the exact same values already used by the AES Encryption CloudPage tool and the CFP CloudPage — do not generate new ones</w:t>
            </w:r>
          </w:p>
        </w:tc>
      </w:tr>
      <w:tr w:rsidR="001C28DF" w14:paraId="5573C0C7" w14:textId="77777777">
        <w:tc>
          <w:tcPr>
            <w:tcW w:w="3000" w:type="dxa"/>
            <w:shd w:val="clear" w:color="auto" w:fill="FFFFFF"/>
            <w:tcMar>
              <w:top w:w="70" w:type="dxa"/>
              <w:left w:w="100" w:type="dxa"/>
              <w:bottom w:w="70" w:type="dxa"/>
              <w:right w:w="100" w:type="dxa"/>
            </w:tcMar>
          </w:tcPr>
          <w:p w14:paraId="473DB792" w14:textId="77777777" w:rsidR="001C28DF" w:rsidRDefault="00000000">
            <w:r>
              <w:rPr>
                <w:sz w:val="19"/>
                <w:szCs w:val="19"/>
              </w:rPr>
              <w:t>ENT. prefix on system data views</w:t>
            </w:r>
          </w:p>
        </w:tc>
        <w:tc>
          <w:tcPr>
            <w:tcW w:w="3700" w:type="dxa"/>
            <w:shd w:val="clear" w:color="auto" w:fill="FFFFFF"/>
            <w:tcMar>
              <w:top w:w="70" w:type="dxa"/>
              <w:left w:w="100" w:type="dxa"/>
              <w:bottom w:w="70" w:type="dxa"/>
              <w:right w:w="100" w:type="dxa"/>
            </w:tcMar>
          </w:tcPr>
          <w:p w14:paraId="25B84996" w14:textId="77777777" w:rsidR="001C28DF" w:rsidRDefault="00000000">
            <w:r>
              <w:rPr>
                <w:sz w:val="19"/>
                <w:szCs w:val="19"/>
              </w:rPr>
              <w:t>Whether this Business Unit requires the ENT. prefix on _Journey / _JourneyActivity / _Job / _Sent</w:t>
            </w:r>
          </w:p>
        </w:tc>
        <w:tc>
          <w:tcPr>
            <w:tcW w:w="2300" w:type="dxa"/>
            <w:shd w:val="clear" w:color="auto" w:fill="FFFFFF"/>
            <w:tcMar>
              <w:top w:w="70" w:type="dxa"/>
              <w:left w:w="100" w:type="dxa"/>
              <w:bottom w:w="70" w:type="dxa"/>
              <w:right w:w="100" w:type="dxa"/>
            </w:tcMar>
          </w:tcPr>
          <w:p w14:paraId="29EBC866" w14:textId="77777777" w:rsidR="001C28DF" w:rsidRDefault="00000000">
            <w:r>
              <w:rPr>
                <w:sz w:val="19"/>
                <w:szCs w:val="19"/>
              </w:rPr>
              <w:t>Confirm against BU's data view configuration</w:t>
            </w:r>
          </w:p>
        </w:tc>
      </w:tr>
      <w:tr w:rsidR="001C28DF" w14:paraId="42CD83D7" w14:textId="77777777">
        <w:tc>
          <w:tcPr>
            <w:tcW w:w="3000" w:type="dxa"/>
            <w:shd w:val="clear" w:color="auto" w:fill="F7F9FC"/>
            <w:tcMar>
              <w:top w:w="70" w:type="dxa"/>
              <w:left w:w="100" w:type="dxa"/>
              <w:bottom w:w="70" w:type="dxa"/>
              <w:right w:w="100" w:type="dxa"/>
            </w:tcMar>
          </w:tcPr>
          <w:p w14:paraId="54B77652" w14:textId="77777777" w:rsidR="001C28DF" w:rsidRDefault="00000000">
            <w:r>
              <w:rPr>
                <w:sz w:val="19"/>
                <w:szCs w:val="19"/>
              </w:rPr>
              <w:t>Cedric Bastian's send target</w:t>
            </w:r>
          </w:p>
        </w:tc>
        <w:tc>
          <w:tcPr>
            <w:tcW w:w="3700" w:type="dxa"/>
            <w:shd w:val="clear" w:color="auto" w:fill="F7F9FC"/>
            <w:tcMar>
              <w:top w:w="70" w:type="dxa"/>
              <w:left w:w="100" w:type="dxa"/>
              <w:bottom w:w="70" w:type="dxa"/>
              <w:right w:w="100" w:type="dxa"/>
            </w:tcMar>
          </w:tcPr>
          <w:p w14:paraId="1D431470" w14:textId="77777777" w:rsidR="001C28DF" w:rsidRDefault="00000000">
            <w:r>
              <w:rPr>
                <w:sz w:val="19"/>
                <w:szCs w:val="19"/>
              </w:rPr>
              <w:t>Subscriber/contact record and List/Data Extension used for the triggered send</w:t>
            </w:r>
          </w:p>
        </w:tc>
        <w:tc>
          <w:tcPr>
            <w:tcW w:w="2300" w:type="dxa"/>
            <w:shd w:val="clear" w:color="auto" w:fill="F7F9FC"/>
            <w:tcMar>
              <w:top w:w="70" w:type="dxa"/>
              <w:left w:w="100" w:type="dxa"/>
              <w:bottom w:w="70" w:type="dxa"/>
              <w:right w:w="100" w:type="dxa"/>
            </w:tcMar>
          </w:tcPr>
          <w:p w14:paraId="3173CEB3" w14:textId="77777777" w:rsidR="001C28DF" w:rsidRDefault="00000000">
            <w:r>
              <w:rPr>
                <w:sz w:val="19"/>
                <w:szCs w:val="19"/>
              </w:rPr>
              <w:t>Confirm with the business</w:t>
            </w:r>
          </w:p>
        </w:tc>
      </w:tr>
    </w:tbl>
    <w:p w14:paraId="6147AEA3" w14:textId="77777777" w:rsidR="001C28DF" w:rsidRDefault="00000000">
      <w:r>
        <w:br w:type="page"/>
      </w:r>
    </w:p>
    <w:p w14:paraId="160393C3" w14:textId="77777777" w:rsidR="001C28DF" w:rsidRDefault="00000000">
      <w:pPr>
        <w:pStyle w:val="Heading1"/>
        <w:pBdr>
          <w:bottom w:val="single" w:sz="6" w:space="4" w:color="2E75B6"/>
        </w:pBdr>
        <w:spacing w:before="300" w:after="120"/>
      </w:pPr>
      <w:r>
        <w:rPr>
          <w:b/>
          <w:bCs/>
          <w:color w:val="1F4E79"/>
        </w:rPr>
        <w:lastRenderedPageBreak/>
        <w:t>8. Conclusion</w:t>
      </w:r>
    </w:p>
    <w:p w14:paraId="22484C93" w14:textId="77777777" w:rsidR="001C28DF" w:rsidRDefault="00000000">
      <w:pPr>
        <w:spacing w:after="120"/>
      </w:pPr>
      <w:r>
        <w:t>This design automates the full monthly Journey Builder cleanup lifecycle in two independent automations, each triggered by its own date in the Acceptance Criteria. Automation 1 (30th) expires the Cleanup Review folder into the Recycle Bin (Scenario 3). Automation 2 (1st) clears the Recycle Bin (Scenario 4), then identifies journeys with no email send in 180 days across every trigger type and stages them into Cleanup Review with Cedric Bastian notified (Scenarios 1–2). Neither automation depends on data the other wrote — each fetches its own folder's contents live, in real time, at the start of its own run, so a manual change Cedric makes to either folder is always respected the next time either automation runs. A dedicated, business-editable Journey_Deletion_Exclusion data extension replaces any hardcoded exclusion filter, and every REST operation is its own script activity to stay well under Automation Studio's execution timeout. The result removes the manual monthly RITM process entirely while keeping every deletion behind a folder-based review window and an editable exclusion list.</w:t>
      </w:r>
    </w:p>
    <w:sectPr w:rsidR="001C28D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A19EF"/>
    <w:multiLevelType w:val="multilevel"/>
    <w:tmpl w:val="2328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E73C0D"/>
    <w:multiLevelType w:val="singleLevel"/>
    <w:tmpl w:val="96CA4B38"/>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 w15:restartNumberingAfterBreak="0">
    <w:nsid w:val="5C04568F"/>
    <w:multiLevelType w:val="hybridMultilevel"/>
    <w:tmpl w:val="F5AC8092"/>
    <w:lvl w:ilvl="0" w:tplc="EA402BE0">
      <w:start w:val="1"/>
      <w:numFmt w:val="bullet"/>
      <w:lvlText w:val="●"/>
      <w:lvlJc w:val="left"/>
      <w:pPr>
        <w:ind w:left="720" w:hanging="360"/>
      </w:pPr>
    </w:lvl>
    <w:lvl w:ilvl="1" w:tplc="84A63838">
      <w:start w:val="1"/>
      <w:numFmt w:val="bullet"/>
      <w:lvlText w:val="○"/>
      <w:lvlJc w:val="left"/>
      <w:pPr>
        <w:ind w:left="1440" w:hanging="360"/>
      </w:pPr>
    </w:lvl>
    <w:lvl w:ilvl="2" w:tplc="0890FF68">
      <w:start w:val="1"/>
      <w:numFmt w:val="bullet"/>
      <w:lvlText w:val="■"/>
      <w:lvlJc w:val="left"/>
      <w:pPr>
        <w:ind w:left="2160" w:hanging="360"/>
      </w:pPr>
    </w:lvl>
    <w:lvl w:ilvl="3" w:tplc="FBE2C068">
      <w:start w:val="1"/>
      <w:numFmt w:val="bullet"/>
      <w:lvlText w:val="●"/>
      <w:lvlJc w:val="left"/>
      <w:pPr>
        <w:ind w:left="2880" w:hanging="360"/>
      </w:pPr>
    </w:lvl>
    <w:lvl w:ilvl="4" w:tplc="DB2252C8">
      <w:start w:val="1"/>
      <w:numFmt w:val="bullet"/>
      <w:lvlText w:val="○"/>
      <w:lvlJc w:val="left"/>
      <w:pPr>
        <w:ind w:left="3600" w:hanging="360"/>
      </w:pPr>
    </w:lvl>
    <w:lvl w:ilvl="5" w:tplc="1D5A5BD4">
      <w:start w:val="1"/>
      <w:numFmt w:val="bullet"/>
      <w:lvlText w:val="■"/>
      <w:lvlJc w:val="left"/>
      <w:pPr>
        <w:ind w:left="4320" w:hanging="360"/>
      </w:pPr>
    </w:lvl>
    <w:lvl w:ilvl="6" w:tplc="49CED180">
      <w:start w:val="1"/>
      <w:numFmt w:val="bullet"/>
      <w:lvlText w:val="●"/>
      <w:lvlJc w:val="left"/>
      <w:pPr>
        <w:ind w:left="5040" w:hanging="360"/>
      </w:pPr>
    </w:lvl>
    <w:lvl w:ilvl="7" w:tplc="B542254A">
      <w:start w:val="1"/>
      <w:numFmt w:val="bullet"/>
      <w:lvlText w:val="●"/>
      <w:lvlJc w:val="left"/>
      <w:pPr>
        <w:ind w:left="5760" w:hanging="360"/>
      </w:pPr>
    </w:lvl>
    <w:lvl w:ilvl="8" w:tplc="C944F266">
      <w:start w:val="1"/>
      <w:numFmt w:val="bullet"/>
      <w:lvlText w:val="●"/>
      <w:lvlJc w:val="left"/>
      <w:pPr>
        <w:ind w:left="6480" w:hanging="360"/>
      </w:pPr>
    </w:lvl>
  </w:abstractNum>
  <w:num w:numId="1" w16cid:durableId="1061489117">
    <w:abstractNumId w:val="2"/>
    <w:lvlOverride w:ilvl="0">
      <w:startOverride w:val="1"/>
    </w:lvlOverride>
  </w:num>
  <w:num w:numId="2" w16cid:durableId="958145946">
    <w:abstractNumId w:val="0"/>
  </w:num>
  <w:num w:numId="3" w16cid:durableId="11342527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8DF"/>
    <w:rsid w:val="00121879"/>
    <w:rsid w:val="001C28DF"/>
    <w:rsid w:val="00233D88"/>
    <w:rsid w:val="00262672"/>
    <w:rsid w:val="002D72F4"/>
    <w:rsid w:val="00315C1A"/>
    <w:rsid w:val="00343BE9"/>
    <w:rsid w:val="00452F2B"/>
    <w:rsid w:val="0052242E"/>
    <w:rsid w:val="0063540D"/>
    <w:rsid w:val="00675812"/>
    <w:rsid w:val="00774E9E"/>
    <w:rsid w:val="00793046"/>
    <w:rsid w:val="00886C76"/>
    <w:rsid w:val="0093729B"/>
    <w:rsid w:val="009F7FE6"/>
    <w:rsid w:val="00A82BBE"/>
    <w:rsid w:val="00AA36D5"/>
    <w:rsid w:val="00CE1433"/>
    <w:rsid w:val="00CE63C1"/>
    <w:rsid w:val="00D715F8"/>
    <w:rsid w:val="00E13031"/>
    <w:rsid w:val="00E4002A"/>
    <w:rsid w:val="00F0695F"/>
    <w:rsid w:val="00F6471A"/>
    <w:rsid w:val="00F772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E6D41"/>
  <w15:docId w15:val="{E7E23C3C-B296-42C9-896C-153E1704E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17</Pages>
  <Words>4066</Words>
  <Characters>23182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Gupta, Himanshu</cp:lastModifiedBy>
  <cp:revision>21</cp:revision>
  <dcterms:created xsi:type="dcterms:W3CDTF">2026-09-21T08:09:00Z</dcterms:created>
  <dcterms:modified xsi:type="dcterms:W3CDTF">2026-09-21T18:39:00Z</dcterms:modified>
</cp:coreProperties>
</file>