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F479" w14:textId="77777777" w:rsidR="00A0401D" w:rsidRDefault="00000000">
      <w:pPr>
        <w:spacing w:after="60"/>
        <w:jc w:val="center"/>
      </w:pPr>
      <w:r>
        <w:rPr>
          <w:b/>
          <w:bCs/>
          <w:color w:val="00338D"/>
          <w:sz w:val="40"/>
          <w:szCs w:val="40"/>
        </w:rPr>
        <w:t>GEE-72810 | Solution Approach Document</w:t>
      </w:r>
    </w:p>
    <w:p w14:paraId="3E538E57" w14:textId="51671270" w:rsidR="00A0401D" w:rsidRDefault="00000000">
      <w:pPr>
        <w:spacing w:after="200"/>
        <w:jc w:val="center"/>
      </w:pPr>
      <w:r>
        <w:rPr>
          <w:color w:val="444444"/>
          <w:sz w:val="24"/>
          <w:szCs w:val="24"/>
        </w:rPr>
        <w:t>Refactoring / cleanup for the External Centralized Form Processor Cloud</w:t>
      </w:r>
      <w:r w:rsidR="0038717B">
        <w:rPr>
          <w:color w:val="444444"/>
          <w:sz w:val="24"/>
          <w:szCs w:val="24"/>
        </w:rPr>
        <w:t xml:space="preserve"> </w:t>
      </w:r>
      <w:r>
        <w:rPr>
          <w:color w:val="444444"/>
          <w:sz w:val="24"/>
          <w:szCs w:val="24"/>
        </w:rPr>
        <w:t xml:space="preserve">Page </w:t>
      </w:r>
    </w:p>
    <w:p w14:paraId="67BAFCB0" w14:textId="10EDE892" w:rsidR="00A0401D" w:rsidRDefault="00000000">
      <w:pPr>
        <w:pStyle w:val="Heading1"/>
        <w:keepNext/>
        <w:pBdr>
          <w:bottom w:val="single" w:sz="6" w:space="2" w:color="00338D"/>
        </w:pBdr>
        <w:spacing w:before="300" w:after="120"/>
      </w:pPr>
      <w:r>
        <w:rPr>
          <w:b/>
          <w:bCs/>
          <w:color w:val="00338D"/>
          <w:sz w:val="30"/>
          <w:szCs w:val="30"/>
        </w:rPr>
        <w:t>Description</w:t>
      </w:r>
    </w:p>
    <w:p w14:paraId="0B7CC7CE" w14:textId="77777777" w:rsidR="00A0401D" w:rsidRDefault="00000000">
      <w:pPr>
        <w:spacing w:after="100"/>
      </w:pPr>
      <w:r>
        <w:t>As the lead for data management, I want the External Centralized Form Processor CloudPage code to be refactored and cleaned up per a previous Spike (GEE-35446), so that we can improve processing performance and development process.</w:t>
      </w:r>
    </w:p>
    <w:p w14:paraId="4D09D179" w14:textId="77777777" w:rsidR="00A0401D" w:rsidRDefault="00000000">
      <w:pPr>
        <w:spacing w:after="100"/>
      </w:pPr>
      <w:r>
        <w:t>Additionally, the data management team reported a 404 error experienced by Anteriad while posting leads to the External Centralized Form Processor (INC4979312). A Contact Point Email record already existed in Salesforce for the submitted email address, but the standard Contact Point Email lookup did not return the Salesforce data at processing time. No Salesforce ID was obtained, CFP followed the new Lead creation path, and Salesforce rejected the Lead because the email address already existed in Contact Point Email.</w:t>
      </w:r>
    </w:p>
    <w:p w14:paraId="0CB5EC2C" w14:textId="77777777" w:rsidR="00A0401D" w:rsidRDefault="00000000">
      <w:pPr>
        <w:spacing w:after="100"/>
      </w:pPr>
      <w:r>
        <w:t>External CFP will be enhanced to handle scenarios where an existing Contact Point Email record is not returned during the lookup. Additional checks will be put in place prior to attempting to create a new Lead.</w:t>
      </w:r>
    </w:p>
    <w:p w14:paraId="3A3205F6" w14:textId="34E99435" w:rsidR="00A0401D" w:rsidRDefault="00000000">
      <w:pPr>
        <w:pStyle w:val="Heading1"/>
        <w:keepNext/>
        <w:pBdr>
          <w:bottom w:val="single" w:sz="6" w:space="2" w:color="00338D"/>
        </w:pBdr>
        <w:spacing w:before="300" w:after="120"/>
      </w:pPr>
      <w:r>
        <w:rPr>
          <w:b/>
          <w:bCs/>
          <w:color w:val="00338D"/>
          <w:sz w:val="30"/>
          <w:szCs w:val="30"/>
        </w:rPr>
        <w:t>Acceptance Criteria</w:t>
      </w:r>
    </w:p>
    <w:p w14:paraId="2C1B8E21" w14:textId="77777777" w:rsidR="00A0401D" w:rsidRDefault="00000000">
      <w:pPr>
        <w:keepNext/>
        <w:spacing w:after="40"/>
      </w:pPr>
      <w:r>
        <w:rPr>
          <w:b/>
          <w:bCs/>
        </w:rPr>
        <w:t>SCENARIO 1: Remove Inquiry Type logic</w:t>
      </w:r>
    </w:p>
    <w:p w14:paraId="382840B6" w14:textId="77777777" w:rsidR="00A0401D" w:rsidRDefault="00000000">
      <w:pPr>
        <w:spacing w:after="20"/>
      </w:pPr>
      <w:r>
        <w:rPr>
          <w:sz w:val="20"/>
          <w:szCs w:val="20"/>
        </w:rPr>
        <w:t>GIVEN Inquiry Type is not populated for submissions processed by the External CFP</w:t>
      </w:r>
    </w:p>
    <w:p w14:paraId="7B474CD9" w14:textId="77777777" w:rsidR="00A0401D" w:rsidRDefault="00000000">
      <w:pPr>
        <w:spacing w:after="20"/>
      </w:pPr>
      <w:r>
        <w:rPr>
          <w:sz w:val="20"/>
          <w:szCs w:val="20"/>
        </w:rPr>
        <w:t>WHEN the External CFP page code is cleaned up</w:t>
      </w:r>
    </w:p>
    <w:p w14:paraId="795C0CA7" w14:textId="77777777" w:rsidR="00A0401D" w:rsidRDefault="00000000">
      <w:pPr>
        <w:spacing w:after="20"/>
      </w:pPr>
      <w:r>
        <w:rPr>
          <w:sz w:val="20"/>
          <w:szCs w:val="20"/>
        </w:rPr>
        <w:t>THEN the Inquiry Type checks and associated conditional branches will be removed from the External CloudPage</w:t>
      </w:r>
    </w:p>
    <w:p w14:paraId="5B5E4B31" w14:textId="77777777" w:rsidR="00A0401D" w:rsidRDefault="00000000">
      <w:pPr>
        <w:spacing w:after="20"/>
      </w:pPr>
      <w:r>
        <w:rPr>
          <w:sz w:val="20"/>
          <w:szCs w:val="20"/>
        </w:rPr>
        <w:t>AND no Inquiry Type-dependent code will remain</w:t>
      </w:r>
    </w:p>
    <w:p w14:paraId="4B777FA0" w14:textId="77777777" w:rsidR="00A0401D" w:rsidRDefault="00A0401D">
      <w:pPr>
        <w:spacing w:after="80"/>
      </w:pPr>
    </w:p>
    <w:p w14:paraId="4267FB63" w14:textId="77777777" w:rsidR="00A0401D" w:rsidRDefault="00000000">
      <w:pPr>
        <w:keepNext/>
        <w:spacing w:after="40"/>
      </w:pPr>
      <w:r>
        <w:rPr>
          <w:b/>
          <w:bCs/>
        </w:rPr>
        <w:t>SCENARIO 2: Remove Contact Us journey logic</w:t>
      </w:r>
    </w:p>
    <w:p w14:paraId="2A23CBC6" w14:textId="77777777" w:rsidR="00A0401D" w:rsidRDefault="00000000">
      <w:pPr>
        <w:spacing w:after="20"/>
      </w:pPr>
      <w:r>
        <w:rPr>
          <w:sz w:val="20"/>
          <w:szCs w:val="20"/>
        </w:rPr>
        <w:t>GIVEN the Contact Us journey logic is not applicable to submissions processed by the External CFP</w:t>
      </w:r>
    </w:p>
    <w:p w14:paraId="3A4D375B" w14:textId="77777777" w:rsidR="00A0401D" w:rsidRDefault="00000000">
      <w:pPr>
        <w:spacing w:after="20"/>
      </w:pPr>
      <w:r>
        <w:rPr>
          <w:sz w:val="20"/>
          <w:szCs w:val="20"/>
        </w:rPr>
        <w:t>WHEN the journey-processing code is cleaned up</w:t>
      </w:r>
    </w:p>
    <w:p w14:paraId="3F518263" w14:textId="77777777" w:rsidR="00A0401D" w:rsidRDefault="00000000">
      <w:pPr>
        <w:spacing w:after="20"/>
      </w:pPr>
      <w:r>
        <w:rPr>
          <w:sz w:val="20"/>
          <w:szCs w:val="20"/>
        </w:rPr>
        <w:t>THEN the Contact Us journey conditions and execution logic will be removed</w:t>
      </w:r>
    </w:p>
    <w:p w14:paraId="3503F21F" w14:textId="77777777" w:rsidR="00A0401D" w:rsidRDefault="00000000">
      <w:pPr>
        <w:spacing w:after="20"/>
      </w:pPr>
      <w:r>
        <w:rPr>
          <w:sz w:val="20"/>
          <w:szCs w:val="20"/>
        </w:rPr>
        <w:t>AND no Contact Us journey-specific code will remain</w:t>
      </w:r>
    </w:p>
    <w:p w14:paraId="736C6726" w14:textId="77777777" w:rsidR="00A0401D" w:rsidRDefault="00A0401D">
      <w:pPr>
        <w:spacing w:after="80"/>
      </w:pPr>
    </w:p>
    <w:p w14:paraId="20BE1F7B" w14:textId="77777777" w:rsidR="00A0401D" w:rsidRDefault="00000000">
      <w:pPr>
        <w:keepNext/>
        <w:spacing w:after="40"/>
      </w:pPr>
      <w:r>
        <w:rPr>
          <w:b/>
          <w:bCs/>
        </w:rPr>
        <w:t>SCENARIO 3: Consolidate lead creation and update logic</w:t>
      </w:r>
    </w:p>
    <w:p w14:paraId="38CA8322" w14:textId="77777777" w:rsidR="00A0401D" w:rsidRDefault="00000000">
      <w:pPr>
        <w:spacing w:after="20"/>
      </w:pPr>
      <w:r>
        <w:rPr>
          <w:sz w:val="20"/>
          <w:szCs w:val="20"/>
        </w:rPr>
        <w:t>GIVEN lead creation and update logic is duplicated based on whether Inquiry Type is null or not null</w:t>
      </w:r>
    </w:p>
    <w:p w14:paraId="4C1573D6" w14:textId="77777777" w:rsidR="00A0401D" w:rsidRDefault="00000000">
      <w:pPr>
        <w:spacing w:after="20"/>
      </w:pPr>
      <w:r>
        <w:rPr>
          <w:sz w:val="20"/>
          <w:szCs w:val="20"/>
        </w:rPr>
        <w:t>WHEN the External CFP code is refactored</w:t>
      </w:r>
    </w:p>
    <w:p w14:paraId="6E09B354" w14:textId="77777777" w:rsidR="00A0401D" w:rsidRDefault="00000000">
      <w:pPr>
        <w:spacing w:after="20"/>
      </w:pPr>
      <w:r>
        <w:rPr>
          <w:sz w:val="20"/>
          <w:szCs w:val="20"/>
        </w:rPr>
        <w:t>THEN the duplicated logic will be consolidated into a single lead creation and update flow</w:t>
      </w:r>
    </w:p>
    <w:p w14:paraId="05318E83" w14:textId="77777777" w:rsidR="00A0401D" w:rsidRDefault="00000000">
      <w:pPr>
        <w:spacing w:after="20"/>
      </w:pPr>
      <w:r>
        <w:rPr>
          <w:sz w:val="20"/>
          <w:szCs w:val="20"/>
        </w:rPr>
        <w:t>AND the flow will create a new lead when no matching Salesforce record is found</w:t>
      </w:r>
    </w:p>
    <w:p w14:paraId="5934E7C4" w14:textId="77777777" w:rsidR="00A0401D" w:rsidRDefault="00000000">
      <w:pPr>
        <w:spacing w:after="20"/>
      </w:pPr>
      <w:r>
        <w:rPr>
          <w:sz w:val="20"/>
          <w:szCs w:val="20"/>
        </w:rPr>
        <w:t>AND the flow will update the applicable lead or contact when a matching record is found, based on existing logic (attributes that are not updated today remain not updated)</w:t>
      </w:r>
    </w:p>
    <w:p w14:paraId="5DAC4289" w14:textId="77777777" w:rsidR="00A0401D" w:rsidRDefault="00A0401D">
      <w:pPr>
        <w:spacing w:after="80"/>
      </w:pPr>
    </w:p>
    <w:p w14:paraId="34817709" w14:textId="77777777" w:rsidR="00A0401D" w:rsidRDefault="00000000">
      <w:pPr>
        <w:keepNext/>
        <w:spacing w:after="40"/>
      </w:pPr>
      <w:r>
        <w:rPr>
          <w:b/>
          <w:bCs/>
        </w:rPr>
        <w:t>SCENARIO 4: Error handling of existing Contact Point Email not returned by the initial lookup</w:t>
      </w:r>
    </w:p>
    <w:p w14:paraId="65C05202" w14:textId="77777777" w:rsidR="00A0401D" w:rsidRDefault="00000000">
      <w:pPr>
        <w:spacing w:after="20"/>
      </w:pPr>
      <w:r>
        <w:rPr>
          <w:sz w:val="20"/>
          <w:szCs w:val="20"/>
        </w:rPr>
        <w:t>GIVEN a form submission contains an email address associated with an existing Contact Point Email record</w:t>
      </w:r>
    </w:p>
    <w:p w14:paraId="1E170A58" w14:textId="77777777" w:rsidR="00A0401D" w:rsidRDefault="00000000">
      <w:pPr>
        <w:spacing w:after="20"/>
      </w:pPr>
      <w:r>
        <w:rPr>
          <w:sz w:val="20"/>
          <w:szCs w:val="20"/>
        </w:rPr>
        <w:t>WHEN the External CFP evaluates the submission</w:t>
      </w:r>
    </w:p>
    <w:p w14:paraId="74F48FDB" w14:textId="77777777" w:rsidR="00A0401D" w:rsidRDefault="00000000">
      <w:pPr>
        <w:spacing w:after="20"/>
      </w:pPr>
      <w:r>
        <w:rPr>
          <w:sz w:val="20"/>
          <w:szCs w:val="20"/>
        </w:rPr>
        <w:t>THEN it will perform an additional check for an existing matching Contact Point Email before classifying the submission as a new lead</w:t>
      </w:r>
    </w:p>
    <w:p w14:paraId="653FC61C" w14:textId="77777777" w:rsidR="00A0401D" w:rsidRDefault="00000000">
      <w:pPr>
        <w:spacing w:after="20"/>
      </w:pPr>
      <w:r>
        <w:rPr>
          <w:sz w:val="20"/>
          <w:szCs w:val="20"/>
        </w:rPr>
        <w:t>AND it will use the Lead or Contact associated with the matching Contact Point Email for continued processing</w:t>
      </w:r>
    </w:p>
    <w:p w14:paraId="5A9FFC42" w14:textId="77777777" w:rsidR="00A0401D" w:rsidRDefault="00000000">
      <w:pPr>
        <w:spacing w:after="20"/>
      </w:pPr>
      <w:r>
        <w:rPr>
          <w:sz w:val="20"/>
          <w:szCs w:val="20"/>
        </w:rPr>
        <w:t>AND no duplicate-email validation error will be generated from an attempted Lead creation</w:t>
      </w:r>
    </w:p>
    <w:p w14:paraId="469D52E2" w14:textId="77777777" w:rsidR="00A0401D" w:rsidRDefault="00A0401D">
      <w:pPr>
        <w:spacing w:after="80"/>
      </w:pPr>
    </w:p>
    <w:p w14:paraId="1C8178F4" w14:textId="77777777" w:rsidR="00A0401D" w:rsidRDefault="00000000">
      <w:pPr>
        <w:keepNext/>
        <w:spacing w:after="40"/>
      </w:pPr>
      <w:r>
        <w:rPr>
          <w:b/>
          <w:bCs/>
        </w:rPr>
        <w:t>SCENARIO 5: Remove redundant ContactPointEmail lookups</w:t>
      </w:r>
    </w:p>
    <w:p w14:paraId="2E09DBBE" w14:textId="77777777" w:rsidR="00A0401D" w:rsidRDefault="00000000">
      <w:pPr>
        <w:spacing w:after="20"/>
      </w:pPr>
      <w:r>
        <w:rPr>
          <w:sz w:val="20"/>
          <w:szCs w:val="20"/>
        </w:rPr>
        <w:t>GIVEN the External CFP performs repeated ContactPointEmail lookups to retrieve the Salesforce ID</w:t>
      </w:r>
    </w:p>
    <w:p w14:paraId="4B3FDD37" w14:textId="77777777" w:rsidR="00A0401D" w:rsidRDefault="00000000">
      <w:pPr>
        <w:spacing w:after="20"/>
      </w:pPr>
      <w:r>
        <w:rPr>
          <w:sz w:val="20"/>
          <w:szCs w:val="20"/>
        </w:rPr>
        <w:lastRenderedPageBreak/>
        <w:t>WHEN the data-retrieval code is optimized</w:t>
      </w:r>
    </w:p>
    <w:p w14:paraId="6C1674F9" w14:textId="77777777" w:rsidR="00A0401D" w:rsidRDefault="00000000">
      <w:pPr>
        <w:spacing w:after="20"/>
      </w:pPr>
      <w:r>
        <w:rPr>
          <w:sz w:val="20"/>
          <w:szCs w:val="20"/>
        </w:rPr>
        <w:t>THEN redundant lookups will be removed</w:t>
      </w:r>
    </w:p>
    <w:p w14:paraId="3492672C" w14:textId="77777777" w:rsidR="00A0401D" w:rsidRDefault="00000000">
      <w:pPr>
        <w:spacing w:after="20"/>
      </w:pPr>
      <w:r>
        <w:rPr>
          <w:sz w:val="20"/>
          <w:szCs w:val="20"/>
        </w:rPr>
        <w:t>AND the value returned by the required lookup will be stored and reused by subsequent processing steps</w:t>
      </w:r>
    </w:p>
    <w:p w14:paraId="6F8CE06B" w14:textId="77777777" w:rsidR="00A0401D" w:rsidRDefault="00A0401D">
      <w:pPr>
        <w:spacing w:after="80"/>
      </w:pPr>
    </w:p>
    <w:p w14:paraId="0A8A561F" w14:textId="77777777" w:rsidR="00A0401D" w:rsidRDefault="00000000">
      <w:pPr>
        <w:keepNext/>
        <w:spacing w:after="40"/>
      </w:pPr>
      <w:r>
        <w:rPr>
          <w:b/>
          <w:bCs/>
        </w:rPr>
        <w:t>SCENARIO 6: Expand error-log details</w:t>
      </w:r>
    </w:p>
    <w:p w14:paraId="78169071" w14:textId="77777777" w:rsidR="00A0401D" w:rsidRDefault="00000000">
      <w:pPr>
        <w:spacing w:after="20"/>
      </w:pPr>
      <w:r>
        <w:rPr>
          <w:sz w:val="20"/>
          <w:szCs w:val="20"/>
        </w:rPr>
        <w:t>GIVEN the current error logging does not capture all relevant submitted values</w:t>
      </w:r>
    </w:p>
    <w:p w14:paraId="14B02D33" w14:textId="77777777" w:rsidR="00A0401D" w:rsidRDefault="00000000">
      <w:pPr>
        <w:spacing w:after="20"/>
      </w:pPr>
      <w:r>
        <w:rPr>
          <w:sz w:val="20"/>
          <w:szCs w:val="20"/>
        </w:rPr>
        <w:t>WHEN an error is recorded by the External CFP</w:t>
      </w:r>
    </w:p>
    <w:p w14:paraId="45C2B19A" w14:textId="77777777" w:rsidR="00A0401D" w:rsidRDefault="00000000">
      <w:pPr>
        <w:spacing w:after="20"/>
      </w:pPr>
      <w:r>
        <w:rPr>
          <w:sz w:val="20"/>
          <w:szCs w:val="20"/>
        </w:rPr>
        <w:t>THEN Centralized_Form_Processor_DE_Error_Log will be populated with the relevant submitted field values available at the point of failure</w:t>
      </w:r>
    </w:p>
    <w:p w14:paraId="59244400" w14:textId="77777777" w:rsidR="00A0401D" w:rsidRDefault="00000000">
      <w:pPr>
        <w:spacing w:after="20"/>
      </w:pPr>
      <w:r>
        <w:rPr>
          <w:sz w:val="20"/>
          <w:szCs w:val="20"/>
        </w:rPr>
        <w:t>AND the captured values will provide additional context for troubleshooting the failed submission</w:t>
      </w:r>
    </w:p>
    <w:p w14:paraId="63A5A83B" w14:textId="77777777" w:rsidR="00A0401D" w:rsidRDefault="00A0401D">
      <w:pPr>
        <w:spacing w:after="80"/>
      </w:pPr>
    </w:p>
    <w:p w14:paraId="7BB37077" w14:textId="064962BA" w:rsidR="00A0401D" w:rsidRDefault="00000000">
      <w:pPr>
        <w:pStyle w:val="Heading1"/>
        <w:keepNext/>
        <w:pBdr>
          <w:bottom w:val="single" w:sz="6" w:space="2" w:color="00338D"/>
        </w:pBdr>
        <w:spacing w:before="300" w:after="120"/>
      </w:pPr>
      <w:r>
        <w:rPr>
          <w:b/>
          <w:bCs/>
          <w:color w:val="00338D"/>
          <w:sz w:val="30"/>
          <w:szCs w:val="30"/>
        </w:rPr>
        <w:t>Solution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1507"/>
        <w:gridCol w:w="3380"/>
        <w:gridCol w:w="3835"/>
      </w:tblGrid>
      <w:tr w:rsidR="00A0401D" w14:paraId="4F7933AE" w14:textId="77777777" w:rsidTr="00064A30">
        <w:trPr>
          <w:tblHeader/>
        </w:trPr>
        <w:tc>
          <w:tcPr>
            <w:tcW w:w="1358"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2DEE73D3" w14:textId="77777777" w:rsidR="00A0401D" w:rsidRDefault="00000000">
            <w:pPr>
              <w:spacing w:after="30"/>
            </w:pPr>
            <w:r>
              <w:rPr>
                <w:b/>
                <w:bCs/>
                <w:color w:val="FFFFFF"/>
                <w:sz w:val="18"/>
                <w:szCs w:val="18"/>
              </w:rPr>
              <w:t>Item</w:t>
            </w:r>
          </w:p>
        </w:tc>
        <w:tc>
          <w:tcPr>
            <w:tcW w:w="1507"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2FDE4364" w14:textId="77777777" w:rsidR="00A0401D" w:rsidRDefault="00000000">
            <w:pPr>
              <w:spacing w:after="30"/>
            </w:pPr>
            <w:r>
              <w:rPr>
                <w:b/>
                <w:bCs/>
                <w:color w:val="FFFFFF"/>
                <w:sz w:val="18"/>
                <w:szCs w:val="18"/>
              </w:rPr>
              <w:t>New / Existing</w:t>
            </w:r>
          </w:p>
        </w:tc>
        <w:tc>
          <w:tcPr>
            <w:tcW w:w="3380"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7CCC0FB8" w14:textId="77777777" w:rsidR="00A0401D" w:rsidRDefault="00000000">
            <w:pPr>
              <w:spacing w:after="30"/>
            </w:pPr>
            <w:r>
              <w:rPr>
                <w:b/>
                <w:bCs/>
                <w:color w:val="FFFFFF"/>
                <w:sz w:val="18"/>
                <w:szCs w:val="18"/>
              </w:rPr>
              <w:t>Name</w:t>
            </w:r>
          </w:p>
        </w:tc>
        <w:tc>
          <w:tcPr>
            <w:tcW w:w="3835"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3B83EF1E" w14:textId="77777777" w:rsidR="00A0401D" w:rsidRDefault="00000000">
            <w:pPr>
              <w:spacing w:after="30"/>
            </w:pPr>
            <w:r>
              <w:rPr>
                <w:b/>
                <w:bCs/>
                <w:color w:val="FFFFFF"/>
                <w:sz w:val="18"/>
                <w:szCs w:val="18"/>
              </w:rPr>
              <w:t>Description</w:t>
            </w:r>
          </w:p>
        </w:tc>
      </w:tr>
      <w:tr w:rsidR="00A0401D" w14:paraId="0CBC5CF4" w14:textId="77777777" w:rsidTr="00064A30">
        <w:trPr>
          <w:cantSplit/>
        </w:trPr>
        <w:tc>
          <w:tcPr>
            <w:tcW w:w="1358"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77C0759F" w14:textId="77777777" w:rsidR="00A0401D" w:rsidRDefault="00000000">
            <w:pPr>
              <w:spacing w:after="30"/>
            </w:pPr>
            <w:r>
              <w:rPr>
                <w:b/>
                <w:bCs/>
                <w:sz w:val="18"/>
                <w:szCs w:val="18"/>
              </w:rPr>
              <w:t>Cloud Page</w:t>
            </w:r>
          </w:p>
        </w:tc>
        <w:tc>
          <w:tcPr>
            <w:tcW w:w="1507"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2D6D45AE" w14:textId="77777777" w:rsidR="00A0401D" w:rsidRDefault="00000000">
            <w:pPr>
              <w:spacing w:after="30"/>
            </w:pPr>
            <w:r>
              <w:rPr>
                <w:sz w:val="18"/>
                <w:szCs w:val="18"/>
              </w:rPr>
              <w:t>Existing (modified)</w:t>
            </w:r>
          </w:p>
        </w:tc>
        <w:tc>
          <w:tcPr>
            <w:tcW w:w="338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5416F3DC" w14:textId="77777777" w:rsidR="00A0401D" w:rsidRDefault="00000000">
            <w:pPr>
              <w:spacing w:after="30"/>
            </w:pPr>
            <w:r>
              <w:rPr>
                <w:sz w:val="18"/>
                <w:szCs w:val="18"/>
              </w:rPr>
              <w:t>Centralized Form Processor - External</w:t>
            </w:r>
          </w:p>
        </w:tc>
        <w:tc>
          <w:tcPr>
            <w:tcW w:w="3835"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0F961BFC" w14:textId="2C5C82E4" w:rsidR="00A0401D" w:rsidRDefault="00000000">
            <w:pPr>
              <w:spacing w:after="30"/>
            </w:pPr>
            <w:r>
              <w:rPr>
                <w:sz w:val="18"/>
                <w:szCs w:val="18"/>
              </w:rPr>
              <w:t>Refactored page: Inquiry Type and Contact Us logic removed, consolidated Lead flow, single ContactPointEmail lookup with fallback and recovery,</w:t>
            </w:r>
            <w:r w:rsidR="0043591B">
              <w:rPr>
                <w:sz w:val="18"/>
                <w:szCs w:val="18"/>
              </w:rPr>
              <w:t xml:space="preserve"> and</w:t>
            </w:r>
            <w:r>
              <w:rPr>
                <w:sz w:val="18"/>
                <w:szCs w:val="18"/>
              </w:rPr>
              <w:t xml:space="preserve"> centralised error logging.</w:t>
            </w:r>
          </w:p>
        </w:tc>
      </w:tr>
    </w:tbl>
    <w:p w14:paraId="660B40D0" w14:textId="531292EF" w:rsidR="00A0401D" w:rsidRDefault="00000000">
      <w:pPr>
        <w:pStyle w:val="Heading1"/>
        <w:keepNext/>
        <w:pBdr>
          <w:bottom w:val="single" w:sz="6" w:space="2" w:color="00338D"/>
        </w:pBdr>
        <w:spacing w:before="300" w:after="120"/>
      </w:pPr>
      <w:r>
        <w:rPr>
          <w:b/>
          <w:bCs/>
          <w:color w:val="00338D"/>
          <w:sz w:val="30"/>
          <w:szCs w:val="30"/>
        </w:rPr>
        <w:t>Incident Analysis - INC4979312</w:t>
      </w:r>
    </w:p>
    <w:p w14:paraId="58C26BC3" w14:textId="77777777" w:rsidR="00A0401D" w:rsidRDefault="00000000">
      <w:pPr>
        <w:pStyle w:val="Heading3"/>
        <w:keepNext/>
        <w:spacing w:before="160" w:after="60"/>
      </w:pPr>
      <w:r>
        <w:rPr>
          <w:b/>
          <w:bCs/>
          <w:color w:val="1F1F1F"/>
          <w:sz w:val="22"/>
          <w:szCs w:val="22"/>
        </w:rPr>
        <w:t>What the current code does</w:t>
      </w:r>
    </w:p>
    <w:p w14:paraId="35AD0FE0" w14:textId="77777777" w:rsidR="00A0401D" w:rsidRDefault="00000000">
      <w:pPr>
        <w:pStyle w:val="ListParagraph"/>
        <w:numPr>
          <w:ilvl w:val="0"/>
          <w:numId w:val="2"/>
        </w:numPr>
        <w:spacing w:after="50"/>
      </w:pPr>
      <w:r>
        <w:t xml:space="preserve">The page performs one ContactPointEmail query: </w:t>
      </w:r>
      <w:r>
        <w:rPr>
          <w:b/>
          <w:bCs/>
        </w:rPr>
        <w:t>RetrieveSalesforceObjects("ContactPointEmail","KPMG_Lead_Contact_Id__c","EmailAddress","=",@EmailAddress)</w:t>
      </w:r>
      <w:r>
        <w:t>.</w:t>
      </w:r>
    </w:p>
    <w:p w14:paraId="4B46DDC4" w14:textId="77777777" w:rsidR="00A0401D" w:rsidRDefault="00000000">
      <w:pPr>
        <w:pStyle w:val="ListParagraph"/>
        <w:numPr>
          <w:ilvl w:val="0"/>
          <w:numId w:val="2"/>
        </w:numPr>
        <w:spacing w:after="50"/>
      </w:pPr>
      <w:r>
        <w:t xml:space="preserve">If </w:t>
      </w:r>
      <w:r>
        <w:rPr>
          <w:b/>
          <w:bCs/>
        </w:rPr>
        <w:t>zero rows</w:t>
      </w:r>
      <w:r>
        <w:t xml:space="preserve"> come back, or the row carries a blank KPMG_Lead_Contact_Id__c, @Salesforce_ID stays empty and the code treats the submission as a </w:t>
      </w:r>
      <w:r>
        <w:rPr>
          <w:b/>
          <w:bCs/>
        </w:rPr>
        <w:t>new Lead</w:t>
      </w:r>
      <w:r>
        <w:t xml:space="preserve"> and calls CreateSalesforceObject.</w:t>
      </w:r>
    </w:p>
    <w:p w14:paraId="78B6766D" w14:textId="0A9BC9CC" w:rsidR="00A0401D" w:rsidRDefault="00000000">
      <w:pPr>
        <w:pStyle w:val="ListParagraph"/>
        <w:numPr>
          <w:ilvl w:val="0"/>
          <w:numId w:val="2"/>
        </w:numPr>
        <w:spacing w:after="50"/>
      </w:pPr>
      <w:r>
        <w:t>Salesforce rejects the create because the ContactPointEmail already exists. The page-level catch writes an error row containing only FirstName, LastName, EmailAddress and ErrorMessage, then redirects to the kpmg.us error page - which is what the posting system experienced as an error.</w:t>
      </w:r>
    </w:p>
    <w:p w14:paraId="2CEB88DF" w14:textId="03F3758B" w:rsidR="00A0401D" w:rsidRDefault="00000000">
      <w:pPr>
        <w:pStyle w:val="Heading1"/>
        <w:keepNext/>
        <w:pBdr>
          <w:bottom w:val="single" w:sz="6" w:space="2" w:color="00338D"/>
        </w:pBdr>
        <w:spacing w:before="300" w:after="120"/>
      </w:pPr>
      <w:r>
        <w:rPr>
          <w:b/>
          <w:bCs/>
          <w:color w:val="00338D"/>
          <w:sz w:val="30"/>
          <w:szCs w:val="30"/>
        </w:rPr>
        <w:t>CPE Lookup Fallback Approach</w:t>
      </w:r>
    </w:p>
    <w:p w14:paraId="2E891EB0" w14:textId="506B2146" w:rsidR="00064A30" w:rsidRPr="00064A30" w:rsidRDefault="00064A30" w:rsidP="00064A30">
      <w:pPr>
        <w:spacing w:after="60"/>
        <w:rPr>
          <w:sz w:val="20"/>
          <w:szCs w:val="20"/>
        </w:rPr>
      </w:pPr>
      <w:r w:rsidRPr="00064A30">
        <w:rPr>
          <w:sz w:val="20"/>
          <w:szCs w:val="20"/>
        </w:rPr>
        <w:t xml:space="preserve">Approach we will use: </w:t>
      </w:r>
    </w:p>
    <w:p w14:paraId="5D6B06D3" w14:textId="77777777" w:rsidR="00064A30" w:rsidRDefault="00064A30" w:rsidP="00064A30">
      <w:pPr>
        <w:spacing w:after="50"/>
      </w:pPr>
      <w:r>
        <w:rPr>
          <w:b/>
          <w:bCs/>
          <w:sz w:val="20"/>
          <w:szCs w:val="20"/>
        </w:rPr>
        <w:t>Primary lookup</w:t>
      </w:r>
      <w:r>
        <w:rPr>
          <w:sz w:val="20"/>
          <w:szCs w:val="20"/>
        </w:rPr>
        <w:t xml:space="preserve"> (existing live query, unchanged) -&gt; if no usable Salesforce Id and the submission is Lead-eligible:</w:t>
      </w:r>
    </w:p>
    <w:p w14:paraId="6DF1B207" w14:textId="148EED79" w:rsidR="00064A30" w:rsidRDefault="00064A30" w:rsidP="00064A30">
      <w:pPr>
        <w:spacing w:after="50"/>
      </w:pPr>
      <w:r>
        <w:rPr>
          <w:b/>
          <w:bCs/>
          <w:sz w:val="20"/>
          <w:szCs w:val="20"/>
        </w:rPr>
        <w:t>F</w:t>
      </w:r>
      <w:r w:rsidR="00A374D3">
        <w:rPr>
          <w:b/>
          <w:bCs/>
          <w:sz w:val="20"/>
          <w:szCs w:val="20"/>
        </w:rPr>
        <w:t>allback</w:t>
      </w:r>
      <w:r>
        <w:rPr>
          <w:b/>
          <w:bCs/>
          <w:sz w:val="20"/>
          <w:szCs w:val="20"/>
        </w:rPr>
        <w:t>-1 Additional validation check:</w:t>
      </w:r>
      <w:r>
        <w:rPr>
          <w:sz w:val="20"/>
          <w:szCs w:val="20"/>
        </w:rPr>
        <w:t xml:space="preserve"> look the email up in the </w:t>
      </w:r>
      <w:r>
        <w:rPr>
          <w:b/>
          <w:bCs/>
          <w:sz w:val="20"/>
          <w:szCs w:val="20"/>
        </w:rPr>
        <w:t>ContactPointEmail synchronized Data Extension</w:t>
      </w:r>
      <w:r>
        <w:rPr>
          <w:sz w:val="20"/>
          <w:szCs w:val="20"/>
        </w:rPr>
        <w:t>. A Data Extension read - no extra Salesforce callout</w:t>
      </w:r>
      <w:r w:rsidR="00A374D3">
        <w:rPr>
          <w:sz w:val="20"/>
          <w:szCs w:val="20"/>
        </w:rPr>
        <w:t>.</w:t>
      </w:r>
    </w:p>
    <w:p w14:paraId="6C47AD87" w14:textId="0B035CE6" w:rsidR="00064A30" w:rsidRDefault="00064A30" w:rsidP="00064A30">
      <w:pPr>
        <w:spacing w:after="50"/>
      </w:pPr>
      <w:r>
        <w:rPr>
          <w:b/>
          <w:bCs/>
          <w:sz w:val="20"/>
          <w:szCs w:val="20"/>
        </w:rPr>
        <w:t>F</w:t>
      </w:r>
      <w:r w:rsidR="00A374D3">
        <w:rPr>
          <w:b/>
          <w:bCs/>
          <w:sz w:val="20"/>
          <w:szCs w:val="20"/>
        </w:rPr>
        <w:t>allback</w:t>
      </w:r>
      <w:r>
        <w:rPr>
          <w:b/>
          <w:bCs/>
          <w:sz w:val="20"/>
          <w:szCs w:val="20"/>
        </w:rPr>
        <w:t>-2 Retrieve associated Lead / Contact:</w:t>
      </w:r>
      <w:r>
        <w:rPr>
          <w:sz w:val="20"/>
          <w:szCs w:val="20"/>
        </w:rPr>
        <w:t xml:space="preserve"> if a ContactPointEmail row exists but has no Id, follow its Individual (ParentId) to Contact.IndividualId, then Lead.IndividualId.</w:t>
      </w:r>
    </w:p>
    <w:p w14:paraId="14D8FEF8" w14:textId="56732AD7" w:rsidR="00064A30" w:rsidRDefault="00064A30" w:rsidP="00064A30">
      <w:pPr>
        <w:spacing w:after="50"/>
      </w:pPr>
      <w:r>
        <w:rPr>
          <w:b/>
          <w:bCs/>
          <w:sz w:val="20"/>
          <w:szCs w:val="20"/>
        </w:rPr>
        <w:t>Create</w:t>
      </w:r>
      <w:r>
        <w:rPr>
          <w:sz w:val="20"/>
          <w:szCs w:val="20"/>
        </w:rPr>
        <w:t xml:space="preserve"> only when all of the above find nothing</w:t>
      </w:r>
    </w:p>
    <w:p w14:paraId="080576D5" w14:textId="1B3F699A" w:rsidR="00A0401D" w:rsidRDefault="00064A30" w:rsidP="00064A30">
      <w:pPr>
        <w:spacing w:after="80"/>
      </w:pPr>
      <w:r>
        <w:rPr>
          <w:b/>
          <w:bCs/>
          <w:sz w:val="20"/>
          <w:szCs w:val="20"/>
        </w:rPr>
        <w:t>If nothing can be resolved:</w:t>
      </w:r>
      <w:r>
        <w:rPr>
          <w:sz w:val="20"/>
          <w:szCs w:val="20"/>
        </w:rPr>
        <w:t xml:space="preserve"> full-context error row, a real error response is retained. Never a silent failure.</w:t>
      </w:r>
    </w:p>
    <w:p w14:paraId="54AC77AF" w14:textId="77777777" w:rsidR="00A0401D" w:rsidRDefault="00A0401D">
      <w:pPr>
        <w:sectPr w:rsidR="00A0401D">
          <w:headerReference w:type="default" r:id="rId7"/>
          <w:footerReference w:type="default" r:id="rId8"/>
          <w:pgSz w:w="12240" w:h="15840"/>
          <w:pgMar w:top="1080" w:right="1080" w:bottom="1000" w:left="1080" w:header="708" w:footer="708" w:gutter="0"/>
          <w:cols w:space="720"/>
          <w:docGrid w:linePitch="360"/>
        </w:sectPr>
      </w:pPr>
    </w:p>
    <w:p w14:paraId="77785827" w14:textId="77777777" w:rsidR="00A0401D" w:rsidRDefault="00000000">
      <w:pPr>
        <w:spacing w:after="60"/>
        <w:jc w:val="center"/>
      </w:pPr>
      <w:r>
        <w:rPr>
          <w:noProof/>
        </w:rPr>
        <w:lastRenderedPageBreak/>
        <mc:AlternateContent>
          <mc:Choice Requires="wpg">
            <w:drawing>
              <wp:inline distT="0" distB="0" distL="0" distR="0" wp14:anchorId="4C72E7C6" wp14:editId="449EFC89">
                <wp:extent cx="8549640" cy="5097780"/>
                <wp:effectExtent l="0" t="0" r="22860" b="26670"/>
                <wp:docPr id="900" name="CFP Fallback Flowchart" descr="Editable flowchart of the Salesforce identification flow"/>
                <wp:cNvGraphicFramePr/>
                <a:graphic xmlns:a="http://schemas.openxmlformats.org/drawingml/2006/main">
                  <a:graphicData uri="http://schemas.microsoft.com/office/word/2010/wordprocessingGroup">
                    <wpg:wgp>
                      <wpg:cNvGrpSpPr/>
                      <wpg:grpSpPr>
                        <a:xfrm>
                          <a:off x="0" y="0"/>
                          <a:ext cx="8549640" cy="5097780"/>
                          <a:chOff x="0" y="0"/>
                          <a:chExt cx="8549640" cy="5097780"/>
                        </a:xfrm>
                      </wpg:grpSpPr>
                      <wps:wsp>
                        <wps:cNvPr id="101" name="EXISTING RECORD"/>
                        <wps:cNvSpPr/>
                        <wps:spPr>
                          <a:xfrm>
                            <a:off x="2926080" y="0"/>
                            <a:ext cx="1234440" cy="457200"/>
                          </a:xfrm>
                          <a:prstGeom prst="roundRect">
                            <a:avLst/>
                          </a:prstGeom>
                          <a:solidFill>
                            <a:srgbClr val="DDF3E4"/>
                          </a:solidFill>
                          <a:ln w="15875">
                            <a:solidFill>
                              <a:srgbClr val="1B7F3B"/>
                            </a:solidFill>
                          </a:ln>
                        </wps:spPr>
                        <wps:txbx>
                          <w:txbxContent>
                            <w:p w14:paraId="594179B8" w14:textId="77777777" w:rsidR="00A0401D" w:rsidRDefault="00000000">
                              <w:pPr>
                                <w:spacing w:line="200" w:lineRule="exact"/>
                                <w:jc w:val="center"/>
                              </w:pPr>
                              <w:r>
                                <w:rPr>
                                  <w:b/>
                                  <w:color w:val="1F1F1F"/>
                                  <w:sz w:val="16"/>
                                </w:rPr>
                                <w:t>EXISTING RECORD</w:t>
                              </w:r>
                            </w:p>
                            <w:p w14:paraId="3FE76A99" w14:textId="5492AA48" w:rsidR="00A0401D" w:rsidRDefault="00000000">
                              <w:pPr>
                                <w:spacing w:line="200" w:lineRule="exact"/>
                                <w:jc w:val="center"/>
                              </w:pPr>
                              <w:r>
                                <w:rPr>
                                  <w:color w:val="1F1F1F"/>
                                  <w:sz w:val="16"/>
                                </w:rPr>
                                <w:t xml:space="preserve">continue </w:t>
                              </w:r>
                            </w:p>
                          </w:txbxContent>
                        </wps:txbx>
                        <wps:bodyPr lIns="36000" tIns="18000" rIns="36000" bIns="18000" anchor="ctr">
                          <a:noAutofit/>
                        </wps:bodyPr>
                      </wps:wsp>
                      <wps:wsp>
                        <wps:cNvPr id="102" name="EXISTING RECORD"/>
                        <wps:cNvSpPr/>
                        <wps:spPr>
                          <a:xfrm>
                            <a:off x="7315200" y="0"/>
                            <a:ext cx="1234440" cy="457200"/>
                          </a:xfrm>
                          <a:prstGeom prst="roundRect">
                            <a:avLst/>
                          </a:prstGeom>
                          <a:solidFill>
                            <a:srgbClr val="DDF3E4"/>
                          </a:solidFill>
                          <a:ln w="15875">
                            <a:solidFill>
                              <a:srgbClr val="1B7F3B"/>
                            </a:solidFill>
                          </a:ln>
                        </wps:spPr>
                        <wps:txbx>
                          <w:txbxContent>
                            <w:p w14:paraId="64EAAB43" w14:textId="77777777" w:rsidR="00A0401D" w:rsidRDefault="00000000">
                              <w:pPr>
                                <w:spacing w:line="200" w:lineRule="exact"/>
                                <w:jc w:val="center"/>
                              </w:pPr>
                              <w:r>
                                <w:rPr>
                                  <w:b/>
                                  <w:color w:val="1F1F1F"/>
                                  <w:sz w:val="16"/>
                                </w:rPr>
                                <w:t>EXISTING RECORD</w:t>
                              </w:r>
                            </w:p>
                            <w:p w14:paraId="19B92426" w14:textId="40C8685C" w:rsidR="00A0401D" w:rsidRDefault="00000000">
                              <w:pPr>
                                <w:spacing w:line="200" w:lineRule="exact"/>
                                <w:jc w:val="center"/>
                              </w:pPr>
                              <w:r>
                                <w:rPr>
                                  <w:color w:val="1F1F1F"/>
                                  <w:sz w:val="16"/>
                                </w:rPr>
                                <w:t>continue</w:t>
                              </w:r>
                            </w:p>
                          </w:txbxContent>
                        </wps:txbx>
                        <wps:bodyPr lIns="36000" tIns="18000" rIns="36000" bIns="18000" anchor="ctr">
                          <a:noAutofit/>
                        </wps:bodyPr>
                      </wps:wsp>
                      <wps:wsp>
                        <wps:cNvPr id="103" name="Validated submission"/>
                        <wps:cNvSpPr/>
                        <wps:spPr>
                          <a:xfrm>
                            <a:off x="0" y="1005840"/>
                            <a:ext cx="1234440" cy="640080"/>
                          </a:xfrm>
                          <a:prstGeom prst="roundRect">
                            <a:avLst/>
                          </a:prstGeom>
                          <a:solidFill>
                            <a:srgbClr val="00338D"/>
                          </a:solidFill>
                          <a:ln w="15875">
                            <a:solidFill>
                              <a:srgbClr val="00338D"/>
                            </a:solidFill>
                          </a:ln>
                        </wps:spPr>
                        <wps:txbx>
                          <w:txbxContent>
                            <w:p w14:paraId="6DC901E1" w14:textId="77777777" w:rsidR="00A0401D" w:rsidRDefault="00000000">
                              <w:pPr>
                                <w:spacing w:line="200" w:lineRule="exact"/>
                                <w:jc w:val="center"/>
                              </w:pPr>
                              <w:r>
                                <w:rPr>
                                  <w:color w:val="FFFFFF"/>
                                  <w:sz w:val="16"/>
                                </w:rPr>
                                <w:t>Validated submission</w:t>
                              </w:r>
                            </w:p>
                            <w:p w14:paraId="535A14CA" w14:textId="77777777" w:rsidR="00A0401D" w:rsidRDefault="00000000">
                              <w:pPr>
                                <w:spacing w:line="200" w:lineRule="exact"/>
                                <w:jc w:val="center"/>
                              </w:pPr>
                              <w:r>
                                <w:rPr>
                                  <w:color w:val="FFFFFF"/>
                                  <w:sz w:val="16"/>
                                </w:rPr>
                                <w:t>(staging record written)</w:t>
                              </w:r>
                            </w:p>
                          </w:txbxContent>
                        </wps:txbx>
                        <wps:bodyPr lIns="36000" tIns="18000" rIns="36000" bIns="18000" anchor="ctr">
                          <a:noAutofit/>
                        </wps:bodyPr>
                      </wps:wsp>
                      <wps:wsp>
                        <wps:cNvPr id="104" name="2.1 PRIMARY lookup"/>
                        <wps:cNvSpPr/>
                        <wps:spPr>
                          <a:xfrm>
                            <a:off x="1463040" y="1005840"/>
                            <a:ext cx="1234440" cy="640080"/>
                          </a:xfrm>
                          <a:prstGeom prst="roundRect">
                            <a:avLst/>
                          </a:prstGeom>
                          <a:solidFill>
                            <a:srgbClr val="EAF0FA"/>
                          </a:solidFill>
                          <a:ln w="15875">
                            <a:solidFill>
                              <a:srgbClr val="00338D"/>
                            </a:solidFill>
                          </a:ln>
                        </wps:spPr>
                        <wps:txbx>
                          <w:txbxContent>
                            <w:p w14:paraId="4149F730" w14:textId="1D1C6A9A" w:rsidR="00A0401D" w:rsidRDefault="00000000">
                              <w:pPr>
                                <w:spacing w:line="200" w:lineRule="exact"/>
                                <w:jc w:val="center"/>
                              </w:pPr>
                              <w:r>
                                <w:rPr>
                                  <w:b/>
                                  <w:color w:val="1F1F1F"/>
                                  <w:sz w:val="16"/>
                                </w:rPr>
                                <w:t xml:space="preserve"> PRIMARY lookup</w:t>
                              </w:r>
                            </w:p>
                            <w:p w14:paraId="4D9CB5CB" w14:textId="77777777" w:rsidR="00A0401D" w:rsidRDefault="00000000">
                              <w:pPr>
                                <w:spacing w:line="200" w:lineRule="exact"/>
                                <w:jc w:val="center"/>
                              </w:pPr>
                              <w:r>
                                <w:rPr>
                                  <w:color w:val="1F1F1F"/>
                                  <w:sz w:val="16"/>
                                </w:rPr>
                                <w:t>ContactPointEmail by email</w:t>
                              </w:r>
                            </w:p>
                            <w:p w14:paraId="0FF6FFEB" w14:textId="77777777" w:rsidR="00A0401D" w:rsidRDefault="00000000">
                              <w:pPr>
                                <w:spacing w:line="200" w:lineRule="exact"/>
                                <w:jc w:val="center"/>
                              </w:pPr>
                              <w:r>
                                <w:rPr>
                                  <w:color w:val="1F1F1F"/>
                                  <w:sz w:val="16"/>
                                </w:rPr>
                                <w:t>(live, existing query)</w:t>
                              </w:r>
                            </w:p>
                          </w:txbxContent>
                        </wps:txbx>
                        <wps:bodyPr lIns="36000" tIns="18000" rIns="36000" bIns="18000" anchor="ctr">
                          <a:noAutofit/>
                        </wps:bodyPr>
                      </wps:wsp>
                      <wps:wsp>
                        <wps:cNvPr id="105" name="Salesforce Id"/>
                        <wps:cNvSpPr/>
                        <wps:spPr>
                          <a:xfrm>
                            <a:off x="2926080" y="868680"/>
                            <a:ext cx="1234440" cy="914400"/>
                          </a:xfrm>
                          <a:prstGeom prst="flowChartDecision">
                            <a:avLst/>
                          </a:prstGeom>
                          <a:solidFill>
                            <a:srgbClr val="FFF4D6"/>
                          </a:solidFill>
                          <a:ln w="15875">
                            <a:solidFill>
                              <a:srgbClr val="B8860B"/>
                            </a:solidFill>
                          </a:ln>
                        </wps:spPr>
                        <wps:txbx>
                          <w:txbxContent>
                            <w:p w14:paraId="4014A661" w14:textId="77777777" w:rsidR="00A0401D" w:rsidRDefault="00000000">
                              <w:pPr>
                                <w:spacing w:line="200" w:lineRule="exact"/>
                                <w:jc w:val="center"/>
                              </w:pPr>
                              <w:r>
                                <w:rPr>
                                  <w:color w:val="1F1F1F"/>
                                  <w:sz w:val="16"/>
                                </w:rPr>
                                <w:t>Salesforce Id</w:t>
                              </w:r>
                            </w:p>
                            <w:p w14:paraId="733FAA7B" w14:textId="77777777" w:rsidR="00A0401D" w:rsidRDefault="00000000">
                              <w:pPr>
                                <w:spacing w:line="200" w:lineRule="exact"/>
                                <w:jc w:val="center"/>
                              </w:pPr>
                              <w:r>
                                <w:rPr>
                                  <w:color w:val="1F1F1F"/>
                                  <w:sz w:val="16"/>
                                </w:rPr>
                                <w:t>returned?</w:t>
                              </w:r>
                            </w:p>
                          </w:txbxContent>
                        </wps:txbx>
                        <wps:bodyPr lIns="0" tIns="18000" rIns="0" bIns="18000" anchor="ctr">
                          <a:noAutofit/>
                        </wps:bodyPr>
                      </wps:wsp>
                      <wps:wsp>
                        <wps:cNvPr id="106" name="Function"/>
                        <wps:cNvSpPr/>
                        <wps:spPr>
                          <a:xfrm>
                            <a:off x="4389120" y="868680"/>
                            <a:ext cx="1234440" cy="914400"/>
                          </a:xfrm>
                          <a:prstGeom prst="flowChartDecision">
                            <a:avLst/>
                          </a:prstGeom>
                          <a:solidFill>
                            <a:srgbClr val="FFF4D6"/>
                          </a:solidFill>
                          <a:ln w="15875">
                            <a:solidFill>
                              <a:srgbClr val="B8860B"/>
                            </a:solidFill>
                          </a:ln>
                        </wps:spPr>
                        <wps:txbx>
                          <w:txbxContent>
                            <w:p w14:paraId="7249F359" w14:textId="77777777" w:rsidR="00A0401D" w:rsidRDefault="00000000">
                              <w:pPr>
                                <w:spacing w:line="200" w:lineRule="exact"/>
                                <w:jc w:val="center"/>
                              </w:pPr>
                              <w:r>
                                <w:rPr>
                                  <w:color w:val="1F1F1F"/>
                                  <w:sz w:val="16"/>
                                </w:rPr>
                                <w:t>Function</w:t>
                              </w:r>
                            </w:p>
                            <w:p w14:paraId="1A097EF7" w14:textId="77777777" w:rsidR="00A0401D" w:rsidRDefault="00000000">
                              <w:pPr>
                                <w:spacing w:line="200" w:lineRule="exact"/>
                                <w:jc w:val="center"/>
                              </w:pPr>
                              <w:r>
                                <w:rPr>
                                  <w:color w:val="1F1F1F"/>
                                  <w:sz w:val="16"/>
                                </w:rPr>
                                <w:t>eligible?</w:t>
                              </w:r>
                            </w:p>
                          </w:txbxContent>
                        </wps:txbx>
                        <wps:bodyPr lIns="0" tIns="18000" rIns="0" bIns="18000" anchor="ctr">
                          <a:noAutofit/>
                        </wps:bodyPr>
                      </wps:wsp>
                      <wps:wsp>
                        <wps:cNvPr id="107" name="2.2 FB-1"/>
                        <wps:cNvSpPr/>
                        <wps:spPr>
                          <a:xfrm>
                            <a:off x="5852160" y="1005840"/>
                            <a:ext cx="1234440" cy="640080"/>
                          </a:xfrm>
                          <a:prstGeom prst="roundRect">
                            <a:avLst/>
                          </a:prstGeom>
                          <a:solidFill>
                            <a:srgbClr val="EAF0FA"/>
                          </a:solidFill>
                          <a:ln w="15875">
                            <a:solidFill>
                              <a:srgbClr val="00338D"/>
                            </a:solidFill>
                          </a:ln>
                        </wps:spPr>
                        <wps:txbx>
                          <w:txbxContent>
                            <w:p w14:paraId="56B07EEB" w14:textId="2D063D48" w:rsidR="00A0401D" w:rsidRDefault="00A374D3">
                              <w:pPr>
                                <w:spacing w:line="200" w:lineRule="exact"/>
                                <w:jc w:val="center"/>
                              </w:pPr>
                              <w:r>
                                <w:rPr>
                                  <w:b/>
                                  <w:color w:val="1F1F1F"/>
                                  <w:sz w:val="16"/>
                                </w:rPr>
                                <w:t>Fallback-1</w:t>
                              </w:r>
                            </w:p>
                            <w:p w14:paraId="4C01EE96" w14:textId="77777777" w:rsidR="00A0401D" w:rsidRDefault="00000000">
                              <w:pPr>
                                <w:spacing w:line="200" w:lineRule="exact"/>
                                <w:jc w:val="center"/>
                              </w:pPr>
                              <w:r>
                                <w:rPr>
                                  <w:color w:val="1F1F1F"/>
                                  <w:sz w:val="16"/>
                                </w:rPr>
                                <w:t>Synchronized DE lookup</w:t>
                              </w:r>
                            </w:p>
                            <w:p w14:paraId="012ADBF2" w14:textId="77777777" w:rsidR="00A0401D" w:rsidRDefault="00000000">
                              <w:pPr>
                                <w:spacing w:line="200" w:lineRule="exact"/>
                                <w:jc w:val="center"/>
                              </w:pPr>
                              <w:r>
                                <w:rPr>
                                  <w:color w:val="1F1F1F"/>
                                  <w:sz w:val="16"/>
                                </w:rPr>
                                <w:t>(no Salesforce callout)</w:t>
                              </w:r>
                            </w:p>
                          </w:txbxContent>
                        </wps:txbx>
                        <wps:bodyPr lIns="36000" tIns="18000" rIns="36000" bIns="18000" anchor="ctr">
                          <a:noAutofit/>
                        </wps:bodyPr>
                      </wps:wsp>
                      <wps:wsp>
                        <wps:cNvPr id="108" name="Id"/>
                        <wps:cNvSpPr/>
                        <wps:spPr>
                          <a:xfrm>
                            <a:off x="7315200" y="868680"/>
                            <a:ext cx="1234440" cy="914400"/>
                          </a:xfrm>
                          <a:prstGeom prst="flowChartDecision">
                            <a:avLst/>
                          </a:prstGeom>
                          <a:solidFill>
                            <a:srgbClr val="FFF4D6"/>
                          </a:solidFill>
                          <a:ln w="15875">
                            <a:solidFill>
                              <a:srgbClr val="B8860B"/>
                            </a:solidFill>
                          </a:ln>
                        </wps:spPr>
                        <wps:txbx>
                          <w:txbxContent>
                            <w:p w14:paraId="30DC5EEC" w14:textId="77777777" w:rsidR="00A0401D" w:rsidRDefault="00000000">
                              <w:pPr>
                                <w:spacing w:line="200" w:lineRule="exact"/>
                                <w:jc w:val="center"/>
                              </w:pPr>
                              <w:r>
                                <w:rPr>
                                  <w:color w:val="1F1F1F"/>
                                  <w:sz w:val="16"/>
                                </w:rPr>
                                <w:t>Id</w:t>
                              </w:r>
                            </w:p>
                            <w:p w14:paraId="11324261" w14:textId="77777777" w:rsidR="00A0401D" w:rsidRDefault="00000000">
                              <w:pPr>
                                <w:spacing w:line="200" w:lineRule="exact"/>
                                <w:jc w:val="center"/>
                              </w:pPr>
                              <w:r>
                                <w:rPr>
                                  <w:color w:val="1F1F1F"/>
                                  <w:sz w:val="16"/>
                                </w:rPr>
                                <w:t>returned?</w:t>
                              </w:r>
                            </w:p>
                          </w:txbxContent>
                        </wps:txbx>
                        <wps:bodyPr lIns="0" tIns="18000" rIns="0" bIns="18000" anchor="ctr">
                          <a:noAutofit/>
                        </wps:bodyPr>
                      </wps:wsp>
                      <wps:wsp>
                        <wps:cNvPr id="109" name="arrow"/>
                        <wps:cNvCnPr/>
                        <wps:spPr>
                          <a:xfrm>
                            <a:off x="1234440" y="1325880"/>
                            <a:ext cx="228600" cy="0"/>
                          </a:xfrm>
                          <a:prstGeom prst="straightConnector1">
                            <a:avLst/>
                          </a:prstGeom>
                          <a:ln w="15875">
                            <a:solidFill>
                              <a:srgbClr val="555555"/>
                            </a:solidFill>
                            <a:tailEnd type="triangle" w="med" len="med"/>
                          </a:ln>
                        </wps:spPr>
                        <wps:bodyPr/>
                      </wps:wsp>
                      <wps:wsp>
                        <wps:cNvPr id="110" name="arrow"/>
                        <wps:cNvCnPr/>
                        <wps:spPr>
                          <a:xfrm>
                            <a:off x="2697480" y="1325880"/>
                            <a:ext cx="228600" cy="0"/>
                          </a:xfrm>
                          <a:prstGeom prst="straightConnector1">
                            <a:avLst/>
                          </a:prstGeom>
                          <a:ln w="15875">
                            <a:solidFill>
                              <a:srgbClr val="555555"/>
                            </a:solidFill>
                            <a:tailEnd type="triangle" w="med" len="med"/>
                          </a:ln>
                        </wps:spPr>
                        <wps:bodyPr/>
                      </wps:wsp>
                      <wps:wsp>
                        <wps:cNvPr id="111" name="arrow"/>
                        <wps:cNvCnPr/>
                        <wps:spPr>
                          <a:xfrm>
                            <a:off x="4160520" y="1325880"/>
                            <a:ext cx="228600" cy="0"/>
                          </a:xfrm>
                          <a:prstGeom prst="straightConnector1">
                            <a:avLst/>
                          </a:prstGeom>
                          <a:ln w="15875">
                            <a:solidFill>
                              <a:srgbClr val="555555"/>
                            </a:solidFill>
                            <a:tailEnd type="triangle" w="med" len="med"/>
                          </a:ln>
                        </wps:spPr>
                        <wps:bodyPr/>
                      </wps:wsp>
                      <wps:wsp>
                        <wps:cNvPr id="112" name="arrow"/>
                        <wps:cNvCnPr/>
                        <wps:spPr>
                          <a:xfrm>
                            <a:off x="5623560" y="1325880"/>
                            <a:ext cx="228600" cy="0"/>
                          </a:xfrm>
                          <a:prstGeom prst="straightConnector1">
                            <a:avLst/>
                          </a:prstGeom>
                          <a:ln w="15875">
                            <a:solidFill>
                              <a:srgbClr val="555555"/>
                            </a:solidFill>
                            <a:tailEnd type="triangle" w="med" len="med"/>
                          </a:ln>
                        </wps:spPr>
                        <wps:bodyPr/>
                      </wps:wsp>
                      <wps:wsp>
                        <wps:cNvPr id="113" name="arrow"/>
                        <wps:cNvCnPr/>
                        <wps:spPr>
                          <a:xfrm>
                            <a:off x="7086600" y="1325880"/>
                            <a:ext cx="228600" cy="0"/>
                          </a:xfrm>
                          <a:prstGeom prst="straightConnector1">
                            <a:avLst/>
                          </a:prstGeom>
                          <a:ln w="15875">
                            <a:solidFill>
                              <a:srgbClr val="555555"/>
                            </a:solidFill>
                            <a:tailEnd type="triangle" w="med" len="med"/>
                          </a:ln>
                        </wps:spPr>
                        <wps:bodyPr/>
                      </wps:wsp>
                      <wps:wsp>
                        <wps:cNvPr id="114" name="label no"/>
                        <wps:cNvSpPr txBox="1"/>
                        <wps:spPr>
                          <a:xfrm>
                            <a:off x="4160520" y="1106424"/>
                            <a:ext cx="228600" cy="201168"/>
                          </a:xfrm>
                          <a:prstGeom prst="rect">
                            <a:avLst/>
                          </a:prstGeom>
                          <a:noFill/>
                          <a:ln>
                            <a:noFill/>
                          </a:ln>
                        </wps:spPr>
                        <wps:txbx>
                          <w:txbxContent>
                            <w:p w14:paraId="574A65FB" w14:textId="77777777" w:rsidR="00A0401D" w:rsidRDefault="00000000">
                              <w:pPr>
                                <w:spacing w:line="200" w:lineRule="exact"/>
                                <w:jc w:val="center"/>
                              </w:pPr>
                              <w:r>
                                <w:rPr>
                                  <w:color w:val="555555"/>
                                  <w:sz w:val="15"/>
                                </w:rPr>
                                <w:t>no</w:t>
                              </w:r>
                            </w:p>
                          </w:txbxContent>
                        </wps:txbx>
                        <wps:bodyPr lIns="0" tIns="0" rIns="0" bIns="0" anchor="ctr">
                          <a:noAutofit/>
                        </wps:bodyPr>
                      </wps:wsp>
                      <wps:wsp>
                        <wps:cNvPr id="115" name="label yes"/>
                        <wps:cNvSpPr txBox="1"/>
                        <wps:spPr>
                          <a:xfrm>
                            <a:off x="5623560" y="1106424"/>
                            <a:ext cx="228600" cy="201168"/>
                          </a:xfrm>
                          <a:prstGeom prst="rect">
                            <a:avLst/>
                          </a:prstGeom>
                          <a:noFill/>
                          <a:ln>
                            <a:noFill/>
                          </a:ln>
                        </wps:spPr>
                        <wps:txbx>
                          <w:txbxContent>
                            <w:p w14:paraId="4BE775C4" w14:textId="77777777" w:rsidR="00A0401D" w:rsidRDefault="00000000">
                              <w:pPr>
                                <w:spacing w:line="200" w:lineRule="exact"/>
                                <w:jc w:val="center"/>
                              </w:pPr>
                              <w:r>
                                <w:rPr>
                                  <w:color w:val="555555"/>
                                  <w:sz w:val="15"/>
                                </w:rPr>
                                <w:t>yes</w:t>
                              </w:r>
                            </w:p>
                          </w:txbxContent>
                        </wps:txbx>
                        <wps:bodyPr lIns="0" tIns="0" rIns="0" bIns="0" anchor="ctr">
                          <a:noAutofit/>
                        </wps:bodyPr>
                      </wps:wsp>
                      <wps:wsp>
                        <wps:cNvPr id="116" name="arrow"/>
                        <wps:cNvCnPr/>
                        <wps:spPr>
                          <a:xfrm flipV="1">
                            <a:off x="3543300" y="457200"/>
                            <a:ext cx="0" cy="411480"/>
                          </a:xfrm>
                          <a:prstGeom prst="straightConnector1">
                            <a:avLst/>
                          </a:prstGeom>
                          <a:ln w="15875">
                            <a:solidFill>
                              <a:srgbClr val="555555"/>
                            </a:solidFill>
                            <a:tailEnd type="triangle" w="med" len="med"/>
                          </a:ln>
                        </wps:spPr>
                        <wps:bodyPr/>
                      </wps:wsp>
                      <wps:wsp>
                        <wps:cNvPr id="117" name="label yes"/>
                        <wps:cNvSpPr txBox="1"/>
                        <wps:spPr>
                          <a:xfrm>
                            <a:off x="3589020" y="566928"/>
                            <a:ext cx="274320" cy="201168"/>
                          </a:xfrm>
                          <a:prstGeom prst="rect">
                            <a:avLst/>
                          </a:prstGeom>
                          <a:noFill/>
                          <a:ln>
                            <a:noFill/>
                          </a:ln>
                        </wps:spPr>
                        <wps:txbx>
                          <w:txbxContent>
                            <w:p w14:paraId="00B8238A" w14:textId="77777777" w:rsidR="00A0401D" w:rsidRDefault="00000000">
                              <w:pPr>
                                <w:spacing w:line="200" w:lineRule="exact"/>
                                <w:jc w:val="center"/>
                              </w:pPr>
                              <w:r>
                                <w:rPr>
                                  <w:color w:val="555555"/>
                                  <w:sz w:val="15"/>
                                </w:rPr>
                                <w:t>yes</w:t>
                              </w:r>
                            </w:p>
                          </w:txbxContent>
                        </wps:txbx>
                        <wps:bodyPr lIns="0" tIns="0" rIns="0" bIns="0" anchor="ctr">
                          <a:noAutofit/>
                        </wps:bodyPr>
                      </wps:wsp>
                      <wps:wsp>
                        <wps:cNvPr id="118" name="arrow"/>
                        <wps:cNvCnPr/>
                        <wps:spPr>
                          <a:xfrm flipV="1">
                            <a:off x="7932420" y="457200"/>
                            <a:ext cx="0" cy="411480"/>
                          </a:xfrm>
                          <a:prstGeom prst="straightConnector1">
                            <a:avLst/>
                          </a:prstGeom>
                          <a:ln w="15875">
                            <a:solidFill>
                              <a:srgbClr val="555555"/>
                            </a:solidFill>
                            <a:tailEnd type="triangle" w="med" len="med"/>
                          </a:ln>
                        </wps:spPr>
                        <wps:bodyPr/>
                      </wps:wsp>
                      <wps:wsp>
                        <wps:cNvPr id="119" name="label yes"/>
                        <wps:cNvSpPr txBox="1"/>
                        <wps:spPr>
                          <a:xfrm>
                            <a:off x="7978140" y="566928"/>
                            <a:ext cx="274320" cy="201168"/>
                          </a:xfrm>
                          <a:prstGeom prst="rect">
                            <a:avLst/>
                          </a:prstGeom>
                          <a:noFill/>
                          <a:ln>
                            <a:noFill/>
                          </a:ln>
                        </wps:spPr>
                        <wps:txbx>
                          <w:txbxContent>
                            <w:p w14:paraId="070CCD44" w14:textId="77777777" w:rsidR="00A0401D" w:rsidRDefault="00000000">
                              <w:pPr>
                                <w:spacing w:line="200" w:lineRule="exact"/>
                                <w:jc w:val="center"/>
                              </w:pPr>
                              <w:r>
                                <w:rPr>
                                  <w:color w:val="555555"/>
                                  <w:sz w:val="15"/>
                                </w:rPr>
                                <w:t>yes</w:t>
                              </w:r>
                            </w:p>
                          </w:txbxContent>
                        </wps:txbx>
                        <wps:bodyPr lIns="0" tIns="0" rIns="0" bIns="0" anchor="ctr">
                          <a:noAutofit/>
                        </wps:bodyPr>
                      </wps:wsp>
                      <wps:wsp>
                        <wps:cNvPr id="120" name="Not eligible: no Lead"/>
                        <wps:cNvSpPr/>
                        <wps:spPr>
                          <a:xfrm>
                            <a:off x="4389120" y="2057400"/>
                            <a:ext cx="1234440" cy="548640"/>
                          </a:xfrm>
                          <a:prstGeom prst="roundRect">
                            <a:avLst/>
                          </a:prstGeom>
                          <a:solidFill>
                            <a:srgbClr val="F2F2F2"/>
                          </a:solidFill>
                          <a:ln w="15875">
                            <a:solidFill>
                              <a:srgbClr val="7F7F7F"/>
                            </a:solidFill>
                          </a:ln>
                        </wps:spPr>
                        <wps:txbx>
                          <w:txbxContent>
                            <w:p w14:paraId="49503C0C" w14:textId="77777777" w:rsidR="00A0401D" w:rsidRDefault="00000000">
                              <w:pPr>
                                <w:spacing w:line="200" w:lineRule="exact"/>
                                <w:jc w:val="center"/>
                              </w:pPr>
                              <w:r>
                                <w:rPr>
                                  <w:color w:val="1F1F1F"/>
                                  <w:sz w:val="16"/>
                                </w:rPr>
                                <w:t>Not eligible: no Lead</w:t>
                              </w:r>
                            </w:p>
                            <w:p w14:paraId="261C82A6" w14:textId="63587A9F" w:rsidR="00A0401D" w:rsidRDefault="00000000">
                              <w:pPr>
                                <w:spacing w:line="200" w:lineRule="exact"/>
                                <w:jc w:val="center"/>
                              </w:pPr>
                              <w:r>
                                <w:rPr>
                                  <w:color w:val="1F1F1F"/>
                                  <w:sz w:val="16"/>
                                </w:rPr>
                                <w:t xml:space="preserve">create / update </w:t>
                              </w:r>
                            </w:p>
                          </w:txbxContent>
                        </wps:txbx>
                        <wps:bodyPr lIns="36000" tIns="18000" rIns="36000" bIns="18000" anchor="ctr">
                          <a:noAutofit/>
                        </wps:bodyPr>
                      </wps:wsp>
                      <wps:wsp>
                        <wps:cNvPr id="121" name="arrow"/>
                        <wps:cNvCnPr/>
                        <wps:spPr>
                          <a:xfrm>
                            <a:off x="5006340" y="1783080"/>
                            <a:ext cx="0" cy="274320"/>
                          </a:xfrm>
                          <a:prstGeom prst="straightConnector1">
                            <a:avLst/>
                          </a:prstGeom>
                          <a:ln w="15875">
                            <a:solidFill>
                              <a:srgbClr val="555555"/>
                            </a:solidFill>
                            <a:tailEnd type="triangle" w="med" len="med"/>
                          </a:ln>
                        </wps:spPr>
                        <wps:bodyPr/>
                      </wps:wsp>
                      <wps:wsp>
                        <wps:cNvPr id="122" name="label no"/>
                        <wps:cNvSpPr txBox="1"/>
                        <wps:spPr>
                          <a:xfrm>
                            <a:off x="5052060" y="1856232"/>
                            <a:ext cx="274320" cy="201168"/>
                          </a:xfrm>
                          <a:prstGeom prst="rect">
                            <a:avLst/>
                          </a:prstGeom>
                          <a:noFill/>
                          <a:ln>
                            <a:noFill/>
                          </a:ln>
                        </wps:spPr>
                        <wps:txbx>
                          <w:txbxContent>
                            <w:p w14:paraId="02E818DB" w14:textId="77777777" w:rsidR="00A0401D" w:rsidRDefault="00000000">
                              <w:pPr>
                                <w:spacing w:line="200" w:lineRule="exact"/>
                                <w:jc w:val="center"/>
                              </w:pPr>
                              <w:r>
                                <w:rPr>
                                  <w:color w:val="555555"/>
                                  <w:sz w:val="15"/>
                                </w:rPr>
                                <w:t>no</w:t>
                              </w:r>
                            </w:p>
                          </w:txbxContent>
                        </wps:txbx>
                        <wps:bodyPr lIns="0" tIns="0" rIns="0" bIns="0" anchor="ctr">
                          <a:noAutofit/>
                        </wps:bodyPr>
                      </wps:wsp>
                      <wps:wsp>
                        <wps:cNvPr id="123" name="FB-2 Associated Lead / Contact"/>
                        <wps:cNvSpPr/>
                        <wps:spPr>
                          <a:xfrm>
                            <a:off x="7315200" y="2880360"/>
                            <a:ext cx="1234440" cy="731520"/>
                          </a:xfrm>
                          <a:prstGeom prst="roundRect">
                            <a:avLst/>
                          </a:prstGeom>
                          <a:solidFill>
                            <a:srgbClr val="EAF0FA"/>
                          </a:solidFill>
                          <a:ln w="15875">
                            <a:solidFill>
                              <a:srgbClr val="00338D"/>
                            </a:solidFill>
                          </a:ln>
                        </wps:spPr>
                        <wps:txbx>
                          <w:txbxContent>
                            <w:p w14:paraId="47EEE0EF" w14:textId="50EDBDFB" w:rsidR="00A0401D" w:rsidRDefault="00A374D3">
                              <w:pPr>
                                <w:spacing w:line="200" w:lineRule="exact"/>
                                <w:jc w:val="center"/>
                              </w:pPr>
                              <w:r>
                                <w:rPr>
                                  <w:b/>
                                  <w:color w:val="1F1F1F"/>
                                  <w:sz w:val="15"/>
                                </w:rPr>
                                <w:t>Fallback-2 Associated Lead / Contact</w:t>
                              </w:r>
                            </w:p>
                            <w:p w14:paraId="323802DF" w14:textId="77777777" w:rsidR="00A0401D" w:rsidRDefault="00000000">
                              <w:pPr>
                                <w:spacing w:line="200" w:lineRule="exact"/>
                                <w:jc w:val="center"/>
                              </w:pPr>
                              <w:r>
                                <w:rPr>
                                  <w:color w:val="1F1F1F"/>
                                  <w:sz w:val="15"/>
                                </w:rPr>
                                <w:t>CPE.ParentId (Individual) -&gt;</w:t>
                              </w:r>
                            </w:p>
                            <w:p w14:paraId="29D2FAE2" w14:textId="77777777" w:rsidR="00A0401D" w:rsidRDefault="00000000">
                              <w:pPr>
                                <w:spacing w:line="200" w:lineRule="exact"/>
                                <w:jc w:val="center"/>
                              </w:pPr>
                              <w:r>
                                <w:rPr>
                                  <w:color w:val="1F1F1F"/>
                                  <w:sz w:val="15"/>
                                </w:rPr>
                                <w:t>Contact / Lead.IndividualId</w:t>
                              </w:r>
                            </w:p>
                          </w:txbxContent>
                        </wps:txbx>
                        <wps:bodyPr lIns="36000" tIns="18000" rIns="36000" bIns="18000" anchor="ctr">
                          <a:noAutofit/>
                        </wps:bodyPr>
                      </wps:wsp>
                      <wps:wsp>
                        <wps:cNvPr id="124" name="Found?"/>
                        <wps:cNvSpPr/>
                        <wps:spPr>
                          <a:xfrm>
                            <a:off x="5852160" y="2788920"/>
                            <a:ext cx="1234440" cy="914400"/>
                          </a:xfrm>
                          <a:prstGeom prst="flowChartDecision">
                            <a:avLst/>
                          </a:prstGeom>
                          <a:solidFill>
                            <a:srgbClr val="FFF4D6"/>
                          </a:solidFill>
                          <a:ln w="15875">
                            <a:solidFill>
                              <a:srgbClr val="B8860B"/>
                            </a:solidFill>
                          </a:ln>
                        </wps:spPr>
                        <wps:txbx>
                          <w:txbxContent>
                            <w:p w14:paraId="04B7ABD6" w14:textId="77777777" w:rsidR="00A0401D" w:rsidRDefault="00000000">
                              <w:pPr>
                                <w:spacing w:line="200" w:lineRule="exact"/>
                                <w:jc w:val="center"/>
                              </w:pPr>
                              <w:r>
                                <w:rPr>
                                  <w:color w:val="1F1F1F"/>
                                  <w:sz w:val="16"/>
                                </w:rPr>
                                <w:t>Found?</w:t>
                              </w:r>
                            </w:p>
                          </w:txbxContent>
                        </wps:txbx>
                        <wps:bodyPr lIns="0" tIns="18000" rIns="0" bIns="18000" anchor="ctr">
                          <a:noAutofit/>
                        </wps:bodyPr>
                      </wps:wsp>
                      <wps:wsp>
                        <wps:cNvPr id="125" name="2.3 CREATE new Lead"/>
                        <wps:cNvSpPr/>
                        <wps:spPr>
                          <a:xfrm>
                            <a:off x="4389120" y="2944368"/>
                            <a:ext cx="1234440" cy="603504"/>
                          </a:xfrm>
                          <a:prstGeom prst="roundRect">
                            <a:avLst/>
                          </a:prstGeom>
                          <a:solidFill>
                            <a:srgbClr val="EAF0FA"/>
                          </a:solidFill>
                          <a:ln w="15875">
                            <a:solidFill>
                              <a:srgbClr val="00338D"/>
                            </a:solidFill>
                          </a:ln>
                        </wps:spPr>
                        <wps:txbx>
                          <w:txbxContent>
                            <w:p w14:paraId="1DDA22C9" w14:textId="0E19AC38" w:rsidR="00A0401D" w:rsidRDefault="00000000" w:rsidP="003B559D">
                              <w:pPr>
                                <w:spacing w:line="200" w:lineRule="exact"/>
                                <w:jc w:val="center"/>
                              </w:pPr>
                              <w:r>
                                <w:rPr>
                                  <w:b/>
                                  <w:color w:val="1F1F1F"/>
                                  <w:sz w:val="16"/>
                                </w:rPr>
                                <w:t>CREATE new Lead</w:t>
                              </w:r>
                            </w:p>
                          </w:txbxContent>
                        </wps:txbx>
                        <wps:bodyPr lIns="36000" tIns="18000" rIns="36000" bIns="18000" anchor="ctr">
                          <a:noAutofit/>
                        </wps:bodyPr>
                      </wps:wsp>
                      <wps:wsp>
                        <wps:cNvPr id="126" name="Created and"/>
                        <wps:cNvSpPr/>
                        <wps:spPr>
                          <a:xfrm>
                            <a:off x="2926080" y="2788920"/>
                            <a:ext cx="1234440" cy="914400"/>
                          </a:xfrm>
                          <a:prstGeom prst="flowChartDecision">
                            <a:avLst/>
                          </a:prstGeom>
                          <a:solidFill>
                            <a:srgbClr val="FFF4D6"/>
                          </a:solidFill>
                          <a:ln w="15875">
                            <a:solidFill>
                              <a:srgbClr val="B8860B"/>
                            </a:solidFill>
                          </a:ln>
                        </wps:spPr>
                        <wps:txbx>
                          <w:txbxContent>
                            <w:p w14:paraId="31A5A55E" w14:textId="77777777" w:rsidR="00A0401D" w:rsidRDefault="00000000">
                              <w:pPr>
                                <w:spacing w:line="200" w:lineRule="exact"/>
                                <w:jc w:val="center"/>
                              </w:pPr>
                              <w:r>
                                <w:rPr>
                                  <w:color w:val="1F1F1F"/>
                                  <w:sz w:val="16"/>
                                </w:rPr>
                                <w:t>Created and</w:t>
                              </w:r>
                            </w:p>
                            <w:p w14:paraId="3AC5E08A" w14:textId="77777777" w:rsidR="00A0401D" w:rsidRDefault="00000000">
                              <w:pPr>
                                <w:spacing w:line="200" w:lineRule="exact"/>
                                <w:jc w:val="center"/>
                              </w:pPr>
                              <w:r>
                                <w:rPr>
                                  <w:color w:val="1F1F1F"/>
                                  <w:sz w:val="16"/>
                                </w:rPr>
                                <w:t>valid Id?</w:t>
                              </w:r>
                            </w:p>
                          </w:txbxContent>
                        </wps:txbx>
                        <wps:bodyPr lIns="0" tIns="18000" rIns="0" bIns="18000" anchor="ctr">
                          <a:noAutofit/>
                        </wps:bodyPr>
                      </wps:wsp>
                      <wps:wsp>
                        <wps:cNvPr id="127" name="NEW LEAD"/>
                        <wps:cNvSpPr/>
                        <wps:spPr>
                          <a:xfrm>
                            <a:off x="1463040" y="2916936"/>
                            <a:ext cx="1234440" cy="658368"/>
                          </a:xfrm>
                          <a:prstGeom prst="roundRect">
                            <a:avLst/>
                          </a:prstGeom>
                          <a:solidFill>
                            <a:srgbClr val="DDF3E4"/>
                          </a:solidFill>
                          <a:ln w="15875">
                            <a:solidFill>
                              <a:srgbClr val="1B7F3B"/>
                            </a:solidFill>
                          </a:ln>
                        </wps:spPr>
                        <wps:txbx>
                          <w:txbxContent>
                            <w:p w14:paraId="4A69812D" w14:textId="77777777" w:rsidR="00A0401D" w:rsidRDefault="00000000">
                              <w:pPr>
                                <w:spacing w:line="200" w:lineRule="exact"/>
                                <w:jc w:val="center"/>
                              </w:pPr>
                              <w:r>
                                <w:rPr>
                                  <w:b/>
                                  <w:color w:val="1F1F1F"/>
                                  <w:sz w:val="16"/>
                                </w:rPr>
                                <w:t>NEW LEAD</w:t>
                              </w:r>
                            </w:p>
                            <w:p w14:paraId="4C8D6753" w14:textId="77777777" w:rsidR="00A0401D" w:rsidRDefault="00000000">
                              <w:pPr>
                                <w:spacing w:line="200" w:lineRule="exact"/>
                                <w:jc w:val="center"/>
                              </w:pPr>
                              <w:r>
                                <w:rPr>
                                  <w:color w:val="1F1F1F"/>
                                  <w:sz w:val="16"/>
                                </w:rPr>
                                <w:t>wait 3 s, then continue</w:t>
                              </w:r>
                            </w:p>
                            <w:p w14:paraId="67C1BC08" w14:textId="5A5983D3" w:rsidR="00A0401D" w:rsidRDefault="003B559D">
                              <w:pPr>
                                <w:spacing w:line="200" w:lineRule="exact"/>
                                <w:jc w:val="center"/>
                              </w:pPr>
                              <w:r>
                                <w:rPr>
                                  <w:color w:val="1F1F1F"/>
                                  <w:sz w:val="16"/>
                                </w:rPr>
                                <w:t>remaining process</w:t>
                              </w:r>
                            </w:p>
                          </w:txbxContent>
                        </wps:txbx>
                        <wps:bodyPr lIns="36000" tIns="18000" rIns="36000" bIns="18000" anchor="ctr">
                          <a:noAutofit/>
                        </wps:bodyPr>
                      </wps:wsp>
                      <wps:wsp>
                        <wps:cNvPr id="128" name="arrow"/>
                        <wps:cNvCnPr/>
                        <wps:spPr>
                          <a:xfrm>
                            <a:off x="7932420" y="1783080"/>
                            <a:ext cx="0" cy="1097280"/>
                          </a:xfrm>
                          <a:prstGeom prst="straightConnector1">
                            <a:avLst/>
                          </a:prstGeom>
                          <a:ln w="15875">
                            <a:solidFill>
                              <a:srgbClr val="555555"/>
                            </a:solidFill>
                            <a:tailEnd type="triangle" w="med" len="med"/>
                          </a:ln>
                        </wps:spPr>
                        <wps:bodyPr/>
                      </wps:wsp>
                      <wps:wsp>
                        <wps:cNvPr id="129" name="label no"/>
                        <wps:cNvSpPr txBox="1"/>
                        <wps:spPr>
                          <a:xfrm>
                            <a:off x="7978140" y="2240280"/>
                            <a:ext cx="274320" cy="201168"/>
                          </a:xfrm>
                          <a:prstGeom prst="rect">
                            <a:avLst/>
                          </a:prstGeom>
                          <a:noFill/>
                          <a:ln>
                            <a:noFill/>
                          </a:ln>
                        </wps:spPr>
                        <wps:txbx>
                          <w:txbxContent>
                            <w:p w14:paraId="4CE81006" w14:textId="77777777" w:rsidR="00A0401D" w:rsidRDefault="00000000">
                              <w:pPr>
                                <w:spacing w:line="200" w:lineRule="exact"/>
                                <w:jc w:val="center"/>
                              </w:pPr>
                              <w:r>
                                <w:rPr>
                                  <w:color w:val="555555"/>
                                  <w:sz w:val="15"/>
                                </w:rPr>
                                <w:t>no</w:t>
                              </w:r>
                            </w:p>
                          </w:txbxContent>
                        </wps:txbx>
                        <wps:bodyPr lIns="0" tIns="0" rIns="0" bIns="0" anchor="ctr">
                          <a:noAutofit/>
                        </wps:bodyPr>
                      </wps:wsp>
                      <wps:wsp>
                        <wps:cNvPr id="130" name="arrow"/>
                        <wps:cNvCnPr/>
                        <wps:spPr>
                          <a:xfrm flipH="1">
                            <a:off x="7086600" y="3246120"/>
                            <a:ext cx="228600" cy="0"/>
                          </a:xfrm>
                          <a:prstGeom prst="straightConnector1">
                            <a:avLst/>
                          </a:prstGeom>
                          <a:ln w="15875">
                            <a:solidFill>
                              <a:srgbClr val="555555"/>
                            </a:solidFill>
                            <a:tailEnd type="triangle" w="med" len="med"/>
                          </a:ln>
                        </wps:spPr>
                        <wps:bodyPr/>
                      </wps:wsp>
                      <wps:wsp>
                        <wps:cNvPr id="131" name="arrow"/>
                        <wps:cNvCnPr/>
                        <wps:spPr>
                          <a:xfrm flipH="1">
                            <a:off x="5623560" y="3246120"/>
                            <a:ext cx="228600" cy="0"/>
                          </a:xfrm>
                          <a:prstGeom prst="straightConnector1">
                            <a:avLst/>
                          </a:prstGeom>
                          <a:ln w="15875">
                            <a:solidFill>
                              <a:srgbClr val="555555"/>
                            </a:solidFill>
                            <a:tailEnd type="triangle" w="med" len="med"/>
                          </a:ln>
                        </wps:spPr>
                        <wps:bodyPr/>
                      </wps:wsp>
                      <wps:wsp>
                        <wps:cNvPr id="132" name="label no"/>
                        <wps:cNvSpPr txBox="1"/>
                        <wps:spPr>
                          <a:xfrm>
                            <a:off x="5623560" y="3026664"/>
                            <a:ext cx="228600" cy="201168"/>
                          </a:xfrm>
                          <a:prstGeom prst="rect">
                            <a:avLst/>
                          </a:prstGeom>
                          <a:noFill/>
                          <a:ln>
                            <a:noFill/>
                          </a:ln>
                        </wps:spPr>
                        <wps:txbx>
                          <w:txbxContent>
                            <w:p w14:paraId="231A58C1" w14:textId="77777777" w:rsidR="00A0401D" w:rsidRDefault="00000000">
                              <w:pPr>
                                <w:spacing w:line="200" w:lineRule="exact"/>
                                <w:jc w:val="center"/>
                              </w:pPr>
                              <w:r>
                                <w:rPr>
                                  <w:color w:val="555555"/>
                                  <w:sz w:val="15"/>
                                </w:rPr>
                                <w:t>no</w:t>
                              </w:r>
                            </w:p>
                          </w:txbxContent>
                        </wps:txbx>
                        <wps:bodyPr lIns="0" tIns="0" rIns="0" bIns="0" anchor="ctr">
                          <a:noAutofit/>
                        </wps:bodyPr>
                      </wps:wsp>
                      <wps:wsp>
                        <wps:cNvPr id="133" name="arrow"/>
                        <wps:cNvCnPr/>
                        <wps:spPr>
                          <a:xfrm flipH="1">
                            <a:off x="4160520" y="3246120"/>
                            <a:ext cx="228600" cy="0"/>
                          </a:xfrm>
                          <a:prstGeom prst="straightConnector1">
                            <a:avLst/>
                          </a:prstGeom>
                          <a:ln w="15875">
                            <a:solidFill>
                              <a:srgbClr val="555555"/>
                            </a:solidFill>
                            <a:tailEnd type="triangle" w="med" len="med"/>
                          </a:ln>
                        </wps:spPr>
                        <wps:bodyPr/>
                      </wps:wsp>
                      <wps:wsp>
                        <wps:cNvPr id="134" name="arrow"/>
                        <wps:cNvCnPr/>
                        <wps:spPr>
                          <a:xfrm flipH="1">
                            <a:off x="2697480" y="3246120"/>
                            <a:ext cx="228600" cy="0"/>
                          </a:xfrm>
                          <a:prstGeom prst="straightConnector1">
                            <a:avLst/>
                          </a:prstGeom>
                          <a:ln w="15875">
                            <a:solidFill>
                              <a:srgbClr val="555555"/>
                            </a:solidFill>
                            <a:tailEnd type="triangle" w="med" len="med"/>
                          </a:ln>
                        </wps:spPr>
                        <wps:bodyPr/>
                      </wps:wsp>
                      <wps:wsp>
                        <wps:cNvPr id="135" name="label yes"/>
                        <wps:cNvSpPr txBox="1"/>
                        <wps:spPr>
                          <a:xfrm>
                            <a:off x="2697480" y="3026664"/>
                            <a:ext cx="228600" cy="201168"/>
                          </a:xfrm>
                          <a:prstGeom prst="rect">
                            <a:avLst/>
                          </a:prstGeom>
                          <a:noFill/>
                          <a:ln>
                            <a:noFill/>
                          </a:ln>
                        </wps:spPr>
                        <wps:txbx>
                          <w:txbxContent>
                            <w:p w14:paraId="52638370" w14:textId="77777777" w:rsidR="00A0401D" w:rsidRDefault="00000000">
                              <w:pPr>
                                <w:spacing w:line="200" w:lineRule="exact"/>
                                <w:jc w:val="center"/>
                              </w:pPr>
                              <w:r>
                                <w:rPr>
                                  <w:color w:val="555555"/>
                                  <w:sz w:val="15"/>
                                </w:rPr>
                                <w:t>yes</w:t>
                              </w:r>
                            </w:p>
                          </w:txbxContent>
                        </wps:txbx>
                        <wps:bodyPr lIns="0" tIns="0" rIns="0" bIns="0" anchor="ctr">
                          <a:noAutofit/>
                        </wps:bodyPr>
                      </wps:wsp>
                      <wps:wsp>
                        <wps:cNvPr id="138" name="EXISTING RECORD"/>
                        <wps:cNvSpPr/>
                        <wps:spPr>
                          <a:xfrm>
                            <a:off x="5852160" y="4457700"/>
                            <a:ext cx="1234440" cy="640080"/>
                          </a:xfrm>
                          <a:prstGeom prst="roundRect">
                            <a:avLst/>
                          </a:prstGeom>
                          <a:solidFill>
                            <a:srgbClr val="DDF3E4"/>
                          </a:solidFill>
                          <a:ln w="15875">
                            <a:solidFill>
                              <a:srgbClr val="1B7F3B"/>
                            </a:solidFill>
                          </a:ln>
                        </wps:spPr>
                        <wps:txbx>
                          <w:txbxContent>
                            <w:p w14:paraId="3CA23B74" w14:textId="77777777" w:rsidR="00A0401D" w:rsidRDefault="00000000">
                              <w:pPr>
                                <w:spacing w:line="200" w:lineRule="exact"/>
                                <w:jc w:val="center"/>
                              </w:pPr>
                              <w:r>
                                <w:rPr>
                                  <w:b/>
                                  <w:color w:val="1F1F1F"/>
                                  <w:sz w:val="16"/>
                                </w:rPr>
                                <w:t>EXISTING RECORD</w:t>
                              </w:r>
                            </w:p>
                            <w:p w14:paraId="36CF9F4B" w14:textId="77777777" w:rsidR="00A0401D" w:rsidRDefault="00000000">
                              <w:pPr>
                                <w:spacing w:line="200" w:lineRule="exact"/>
                                <w:jc w:val="center"/>
                              </w:pPr>
                              <w:r>
                                <w:rPr>
                                  <w:color w:val="1F1F1F"/>
                                  <w:sz w:val="16"/>
                                </w:rPr>
                                <w:t>continue (Stage 2.5)</w:t>
                              </w:r>
                            </w:p>
                          </w:txbxContent>
                        </wps:txbx>
                        <wps:bodyPr lIns="36000" tIns="18000" rIns="36000" bIns="18000" anchor="ctr">
                          <a:noAutofit/>
                        </wps:bodyPr>
                      </wps:wsp>
                      <wps:wsp>
                        <wps:cNvPr id="139" name="FAIL SAFE: full error row +"/>
                        <wps:cNvSpPr/>
                        <wps:spPr>
                          <a:xfrm>
                            <a:off x="2817277" y="4316200"/>
                            <a:ext cx="1656337" cy="643552"/>
                          </a:xfrm>
                          <a:prstGeom prst="roundRect">
                            <a:avLst/>
                          </a:prstGeom>
                          <a:solidFill>
                            <a:srgbClr val="FBE3E1"/>
                          </a:solidFill>
                          <a:ln w="15875">
                            <a:solidFill>
                              <a:srgbClr val="B42318"/>
                            </a:solidFill>
                          </a:ln>
                        </wps:spPr>
                        <wps:txbx>
                          <w:txbxContent>
                            <w:p w14:paraId="542FCADF" w14:textId="41DD86D4" w:rsidR="00A0401D" w:rsidRDefault="00000000" w:rsidP="00FD6883">
                              <w:pPr>
                                <w:spacing w:line="200" w:lineRule="exact"/>
                                <w:jc w:val="center"/>
                              </w:pPr>
                              <w:r>
                                <w:rPr>
                                  <w:b/>
                                  <w:color w:val="1F1F1F"/>
                                  <w:sz w:val="15"/>
                                </w:rPr>
                                <w:t xml:space="preserve">FAIL SAFE: </w:t>
                              </w:r>
                              <w:r w:rsidRPr="004D4817">
                                <w:rPr>
                                  <w:bCs/>
                                  <w:color w:val="1F1F1F"/>
                                  <w:sz w:val="15"/>
                                </w:rPr>
                                <w:t>full error row</w:t>
                              </w:r>
                              <w:r w:rsidR="00614A82">
                                <w:rPr>
                                  <w:bCs/>
                                  <w:color w:val="1F1F1F"/>
                                  <w:sz w:val="15"/>
                                </w:rPr>
                                <w:t xml:space="preserve"> in Error Log DE</w:t>
                              </w:r>
                            </w:p>
                          </w:txbxContent>
                        </wps:txbx>
                        <wps:bodyPr lIns="36000" tIns="18000" rIns="36000" bIns="18000" anchor="ctr">
                          <a:noAutofit/>
                        </wps:bodyPr>
                      </wps:wsp>
                      <wps:wsp>
                        <wps:cNvPr id="141" name="label no"/>
                        <wps:cNvSpPr txBox="1"/>
                        <wps:spPr>
                          <a:xfrm>
                            <a:off x="3589020" y="3840480"/>
                            <a:ext cx="274320" cy="201168"/>
                          </a:xfrm>
                          <a:prstGeom prst="rect">
                            <a:avLst/>
                          </a:prstGeom>
                          <a:noFill/>
                          <a:ln>
                            <a:noFill/>
                          </a:ln>
                        </wps:spPr>
                        <wps:txbx>
                          <w:txbxContent>
                            <w:p w14:paraId="7076CDF8" w14:textId="706735EA" w:rsidR="00A0401D" w:rsidRDefault="00A0401D">
                              <w:pPr>
                                <w:spacing w:line="200" w:lineRule="exact"/>
                                <w:jc w:val="center"/>
                              </w:pPr>
                            </w:p>
                          </w:txbxContent>
                        </wps:txbx>
                        <wps:bodyPr lIns="0" tIns="0" rIns="0" bIns="0" anchor="ctr">
                          <a:noAutofit/>
                        </wps:bodyPr>
                      </wps:wsp>
                      <wps:wsp>
                        <wps:cNvPr id="142" name="arrow"/>
                        <wps:cNvCnPr/>
                        <wps:spPr>
                          <a:xfrm>
                            <a:off x="6469380" y="3703320"/>
                            <a:ext cx="0" cy="754380"/>
                          </a:xfrm>
                          <a:prstGeom prst="straightConnector1">
                            <a:avLst/>
                          </a:prstGeom>
                          <a:ln w="15875">
                            <a:solidFill>
                              <a:srgbClr val="555555"/>
                            </a:solidFill>
                            <a:tailEnd type="triangle" w="med" len="med"/>
                          </a:ln>
                        </wps:spPr>
                        <wps:bodyPr/>
                      </wps:wsp>
                      <wps:wsp>
                        <wps:cNvPr id="143" name="label yes"/>
                        <wps:cNvSpPr txBox="1"/>
                        <wps:spPr>
                          <a:xfrm>
                            <a:off x="6515100" y="3840480"/>
                            <a:ext cx="274320" cy="201168"/>
                          </a:xfrm>
                          <a:prstGeom prst="rect">
                            <a:avLst/>
                          </a:prstGeom>
                          <a:noFill/>
                          <a:ln>
                            <a:noFill/>
                          </a:ln>
                        </wps:spPr>
                        <wps:txbx>
                          <w:txbxContent>
                            <w:p w14:paraId="61AF4911" w14:textId="77777777" w:rsidR="00A0401D" w:rsidRDefault="00000000">
                              <w:pPr>
                                <w:spacing w:line="200" w:lineRule="exact"/>
                                <w:jc w:val="center"/>
                              </w:pPr>
                              <w:r>
                                <w:rPr>
                                  <w:color w:val="555555"/>
                                  <w:sz w:val="15"/>
                                </w:rPr>
                                <w:t>yes</w:t>
                              </w:r>
                            </w:p>
                          </w:txbxContent>
                        </wps:txbx>
                        <wps:bodyPr lIns="0" tIns="0" rIns="0" bIns="0" anchor="ctr">
                          <a:noAutofit/>
                        </wps:bodyPr>
                      </wps:wsp>
                      <wps:wsp>
                        <wps:cNvPr id="147" name="arrow"/>
                        <wps:cNvCnPr/>
                        <wps:spPr>
                          <a:xfrm flipH="1">
                            <a:off x="3536066" y="3717036"/>
                            <a:ext cx="7234" cy="525086"/>
                          </a:xfrm>
                          <a:prstGeom prst="straightConnector1">
                            <a:avLst/>
                          </a:prstGeom>
                          <a:ln w="15875">
                            <a:solidFill>
                              <a:srgbClr val="555555"/>
                            </a:solidFill>
                            <a:tailEnd type="triangle" w="med" len="med"/>
                          </a:ln>
                        </wps:spPr>
                        <wps:bodyPr/>
                      </wps:wsp>
                      <wps:wsp>
                        <wps:cNvPr id="148" name="label no"/>
                        <wps:cNvSpPr txBox="1"/>
                        <wps:spPr>
                          <a:xfrm>
                            <a:off x="3657311" y="3908771"/>
                            <a:ext cx="274320" cy="201168"/>
                          </a:xfrm>
                          <a:prstGeom prst="rect">
                            <a:avLst/>
                          </a:prstGeom>
                          <a:noFill/>
                          <a:ln>
                            <a:noFill/>
                          </a:ln>
                        </wps:spPr>
                        <wps:txbx>
                          <w:txbxContent>
                            <w:p w14:paraId="2EA1C481" w14:textId="77777777" w:rsidR="00A0401D" w:rsidRDefault="00000000">
                              <w:pPr>
                                <w:spacing w:line="200" w:lineRule="exact"/>
                                <w:jc w:val="center"/>
                              </w:pPr>
                              <w:r>
                                <w:rPr>
                                  <w:color w:val="555555"/>
                                  <w:sz w:val="15"/>
                                </w:rPr>
                                <w:t>no</w:t>
                              </w:r>
                            </w:p>
                          </w:txbxContent>
                        </wps:txbx>
                        <wps:bodyPr lIns="0" tIns="0" rIns="0" bIns="0" anchor="ctr">
                          <a:noAutofit/>
                        </wps:bodyPr>
                      </wps:wsp>
                    </wpg:wgp>
                  </a:graphicData>
                </a:graphic>
              </wp:inline>
            </w:drawing>
          </mc:Choice>
          <mc:Fallback>
            <w:pict>
              <v:group w14:anchorId="4C72E7C6" id="CFP Fallback Flowchart" o:spid="_x0000_s1026" alt="Editable flowchart of the Salesforce identification flow" style="width:673.2pt;height:401.4pt;mso-position-horizontal-relative:char;mso-position-vertical-relative:line" coordsize="85496,50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">
                <v:roundrect id="EXISTING RECORD" o:spid="_x0000_s1027" style="position:absolute;left:29260;width:12345;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" fillcolor="#ddf3e4" strokecolor="#1b7f3b" strokeweight="1.25pt">
                  <v:textbox inset="1mm,.5mm,1mm,.5mm">
                    <w:txbxContent>
                      <w:p w14:paraId="594179B8" w14:textId="77777777" w:rsidR="00A0401D" w:rsidRDefault="00000000">
                        <w:pPr>
                          <w:spacing w:line="200" w:lineRule="exact"/>
                          <w:jc w:val="center"/>
                        </w:pPr>
                        <w:r>
                          <w:rPr>
                            <w:b/>
                            <w:color w:val="1F1F1F"/>
                            <w:sz w:val="16"/>
                          </w:rPr>
                          <w:t>EXISTING RECORD</w:t>
                        </w:r>
                      </w:p>
                      <w:p w14:paraId="3FE76A99" w14:textId="5492AA48" w:rsidR="00A0401D" w:rsidRDefault="00000000">
                        <w:pPr>
                          <w:spacing w:line="200" w:lineRule="exact"/>
                          <w:jc w:val="center"/>
                        </w:pPr>
                        <w:r>
                          <w:rPr>
                            <w:color w:val="1F1F1F"/>
                            <w:sz w:val="16"/>
                          </w:rPr>
                          <w:t xml:space="preserve">continue </w:t>
                        </w:r>
                      </w:p>
                    </w:txbxContent>
                  </v:textbox>
                </v:roundrect>
                <v:roundrect id="EXISTING RECORD" o:spid="_x0000_s1028" style="position:absolute;left:73152;width:1234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" fillcolor="#ddf3e4" strokecolor="#1b7f3b" strokeweight="1.25pt">
                  <v:textbox inset="1mm,.5mm,1mm,.5mm">
                    <w:txbxContent>
                      <w:p w14:paraId="64EAAB43" w14:textId="77777777" w:rsidR="00A0401D" w:rsidRDefault="00000000">
                        <w:pPr>
                          <w:spacing w:line="200" w:lineRule="exact"/>
                          <w:jc w:val="center"/>
                        </w:pPr>
                        <w:r>
                          <w:rPr>
                            <w:b/>
                            <w:color w:val="1F1F1F"/>
                            <w:sz w:val="16"/>
                          </w:rPr>
                          <w:t>EXISTING RECORD</w:t>
                        </w:r>
                      </w:p>
                      <w:p w14:paraId="19B92426" w14:textId="40C8685C" w:rsidR="00A0401D" w:rsidRDefault="00000000">
                        <w:pPr>
                          <w:spacing w:line="200" w:lineRule="exact"/>
                          <w:jc w:val="center"/>
                        </w:pPr>
                        <w:r>
                          <w:rPr>
                            <w:color w:val="1F1F1F"/>
                            <w:sz w:val="16"/>
                          </w:rPr>
                          <w:t>continue</w:t>
                        </w:r>
                      </w:p>
                    </w:txbxContent>
                  </v:textbox>
                </v:roundrect>
                <v:roundrect id="Validated submission" o:spid="_x0000_s1029" style="position:absolute;top:10058;width:1234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" fillcolor="#00338d" strokecolor="#00338d" strokeweight="1.25pt">
                  <v:textbox inset="1mm,.5mm,1mm,.5mm">
                    <w:txbxContent>
                      <w:p w14:paraId="6DC901E1" w14:textId="77777777" w:rsidR="00A0401D" w:rsidRDefault="00000000">
                        <w:pPr>
                          <w:spacing w:line="200" w:lineRule="exact"/>
                          <w:jc w:val="center"/>
                        </w:pPr>
                        <w:r>
                          <w:rPr>
                            <w:color w:val="FFFFFF"/>
                            <w:sz w:val="16"/>
                          </w:rPr>
                          <w:t>Validated submission</w:t>
                        </w:r>
                      </w:p>
                      <w:p w14:paraId="535A14CA" w14:textId="77777777" w:rsidR="00A0401D" w:rsidRDefault="00000000">
                        <w:pPr>
                          <w:spacing w:line="200" w:lineRule="exact"/>
                          <w:jc w:val="center"/>
                        </w:pPr>
                        <w:r>
                          <w:rPr>
                            <w:color w:val="FFFFFF"/>
                            <w:sz w:val="16"/>
                          </w:rPr>
                          <w:t>(staging record written)</w:t>
                        </w:r>
                      </w:p>
                    </w:txbxContent>
                  </v:textbox>
                </v:roundrect>
                <v:roundrect id="2.1 PRIMARY lookup" o:spid="_x0000_s1030" style="position:absolute;left:14630;top:10058;width:1234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" fillcolor="#eaf0fa" strokecolor="#00338d" strokeweight="1.25pt">
                  <v:textbox inset="1mm,.5mm,1mm,.5mm">
                    <w:txbxContent>
                      <w:p w14:paraId="4149F730" w14:textId="1D1C6A9A" w:rsidR="00A0401D" w:rsidRDefault="00000000">
                        <w:pPr>
                          <w:spacing w:line="200" w:lineRule="exact"/>
                          <w:jc w:val="center"/>
                        </w:pPr>
                        <w:r>
                          <w:rPr>
                            <w:b/>
                            <w:color w:val="1F1F1F"/>
                            <w:sz w:val="16"/>
                          </w:rPr>
                          <w:t xml:space="preserve"> PRIMARY lookup</w:t>
                        </w:r>
                      </w:p>
                      <w:p w14:paraId="4D9CB5CB" w14:textId="77777777" w:rsidR="00A0401D" w:rsidRDefault="00000000">
                        <w:pPr>
                          <w:spacing w:line="200" w:lineRule="exact"/>
                          <w:jc w:val="center"/>
                        </w:pPr>
                        <w:r>
                          <w:rPr>
                            <w:color w:val="1F1F1F"/>
                            <w:sz w:val="16"/>
                          </w:rPr>
                          <w:t>ContactPointEmail by email</w:t>
                        </w:r>
                      </w:p>
                      <w:p w14:paraId="0FF6FFEB" w14:textId="77777777" w:rsidR="00A0401D" w:rsidRDefault="00000000">
                        <w:pPr>
                          <w:spacing w:line="200" w:lineRule="exact"/>
                          <w:jc w:val="center"/>
                        </w:pPr>
                        <w:r>
                          <w:rPr>
                            <w:color w:val="1F1F1F"/>
                            <w:sz w:val="16"/>
                          </w:rPr>
                          <w:t>(live, existing query)</w:t>
                        </w:r>
                      </w:p>
                    </w:txbxContent>
                  </v:textbox>
                </v:roundrect>
                <v:shapetype id="_x0000_t110" coordsize="21600,21600" o:spt="110" path="m10800,l,10800,10800,21600,21600,10800xe">
                  <v:stroke joinstyle="miter"/>
                  <v:path gradientshapeok="t" o:connecttype="rect" textboxrect="5400,5400,16200,16200"/>
                </v:shapetype>
                <v:shape id="Salesforce Id" o:spid="_x0000_s1031" type="#_x0000_t110" style="position:absolute;left:29260;top:8686;width:123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" fillcolor="#fff4d6" strokecolor="#b8860b" strokeweight="1.25pt">
                  <v:textbox inset="0,.5mm,0,.5mm">
                    <w:txbxContent>
                      <w:p w14:paraId="4014A661" w14:textId="77777777" w:rsidR="00A0401D" w:rsidRDefault="00000000">
                        <w:pPr>
                          <w:spacing w:line="200" w:lineRule="exact"/>
                          <w:jc w:val="center"/>
                        </w:pPr>
                        <w:r>
                          <w:rPr>
                            <w:color w:val="1F1F1F"/>
                            <w:sz w:val="16"/>
                          </w:rPr>
                          <w:t>Salesforce Id</w:t>
                        </w:r>
                      </w:p>
                      <w:p w14:paraId="733FAA7B" w14:textId="77777777" w:rsidR="00A0401D" w:rsidRDefault="00000000">
                        <w:pPr>
                          <w:spacing w:line="200" w:lineRule="exact"/>
                          <w:jc w:val="center"/>
                        </w:pPr>
                        <w:r>
                          <w:rPr>
                            <w:color w:val="1F1F1F"/>
                            <w:sz w:val="16"/>
                          </w:rPr>
                          <w:t>returned?</w:t>
                        </w:r>
                      </w:p>
                    </w:txbxContent>
                  </v:textbox>
                </v:shape>
                <v:shape id="Function" o:spid="_x0000_s1032" type="#_x0000_t110" style="position:absolute;left:43891;top:8686;width:123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" fillcolor="#fff4d6" strokecolor="#b8860b" strokeweight="1.25pt">
                  <v:textbox inset="0,.5mm,0,.5mm">
                    <w:txbxContent>
                      <w:p w14:paraId="7249F359" w14:textId="77777777" w:rsidR="00A0401D" w:rsidRDefault="00000000">
                        <w:pPr>
                          <w:spacing w:line="200" w:lineRule="exact"/>
                          <w:jc w:val="center"/>
                        </w:pPr>
                        <w:r>
                          <w:rPr>
                            <w:color w:val="1F1F1F"/>
                            <w:sz w:val="16"/>
                          </w:rPr>
                          <w:t>Function</w:t>
                        </w:r>
                      </w:p>
                      <w:p w14:paraId="1A097EF7" w14:textId="77777777" w:rsidR="00A0401D" w:rsidRDefault="00000000">
                        <w:pPr>
                          <w:spacing w:line="200" w:lineRule="exact"/>
                          <w:jc w:val="center"/>
                        </w:pPr>
                        <w:r>
                          <w:rPr>
                            <w:color w:val="1F1F1F"/>
                            <w:sz w:val="16"/>
                          </w:rPr>
                          <w:t>eligible?</w:t>
                        </w:r>
                      </w:p>
                    </w:txbxContent>
                  </v:textbox>
                </v:shape>
                <v:roundrect id="2.2 FB-1" o:spid="_x0000_s1033" style="position:absolute;left:58521;top:10058;width:12345;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" fillcolor="#eaf0fa" strokecolor="#00338d" strokeweight="1.25pt">
                  <v:textbox inset="1mm,.5mm,1mm,.5mm">
                    <w:txbxContent>
                      <w:p w14:paraId="56B07EEB" w14:textId="2D063D48" w:rsidR="00A0401D" w:rsidRDefault="00A374D3">
                        <w:pPr>
                          <w:spacing w:line="200" w:lineRule="exact"/>
                          <w:jc w:val="center"/>
                        </w:pPr>
                        <w:r>
                          <w:rPr>
                            <w:b/>
                            <w:color w:val="1F1F1F"/>
                            <w:sz w:val="16"/>
                          </w:rPr>
                          <w:t>Fallback-1</w:t>
                        </w:r>
                      </w:p>
                      <w:p w14:paraId="4C01EE96" w14:textId="77777777" w:rsidR="00A0401D" w:rsidRDefault="00000000">
                        <w:pPr>
                          <w:spacing w:line="200" w:lineRule="exact"/>
                          <w:jc w:val="center"/>
                        </w:pPr>
                        <w:r>
                          <w:rPr>
                            <w:color w:val="1F1F1F"/>
                            <w:sz w:val="16"/>
                          </w:rPr>
                          <w:t>Synchronized DE lookup</w:t>
                        </w:r>
                      </w:p>
                      <w:p w14:paraId="012ADBF2" w14:textId="77777777" w:rsidR="00A0401D" w:rsidRDefault="00000000">
                        <w:pPr>
                          <w:spacing w:line="200" w:lineRule="exact"/>
                          <w:jc w:val="center"/>
                        </w:pPr>
                        <w:r>
                          <w:rPr>
                            <w:color w:val="1F1F1F"/>
                            <w:sz w:val="16"/>
                          </w:rPr>
                          <w:t>(no Salesforce callout)</w:t>
                        </w:r>
                      </w:p>
                    </w:txbxContent>
                  </v:textbox>
                </v:roundrect>
                <v:shape id="Id" o:spid="_x0000_s1034" type="#_x0000_t110" style="position:absolute;left:73152;top:8686;width:123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" fillcolor="#fff4d6" strokecolor="#b8860b" strokeweight="1.25pt">
                  <v:textbox inset="0,.5mm,0,.5mm">
                    <w:txbxContent>
                      <w:p w14:paraId="30DC5EEC" w14:textId="77777777" w:rsidR="00A0401D" w:rsidRDefault="00000000">
                        <w:pPr>
                          <w:spacing w:line="200" w:lineRule="exact"/>
                          <w:jc w:val="center"/>
                        </w:pPr>
                        <w:r>
                          <w:rPr>
                            <w:color w:val="1F1F1F"/>
                            <w:sz w:val="16"/>
                          </w:rPr>
                          <w:t>Id</w:t>
                        </w:r>
                      </w:p>
                      <w:p w14:paraId="11324261" w14:textId="77777777" w:rsidR="00A0401D" w:rsidRDefault="00000000">
                        <w:pPr>
                          <w:spacing w:line="200" w:lineRule="exact"/>
                          <w:jc w:val="center"/>
                        </w:pPr>
                        <w:r>
                          <w:rPr>
                            <w:color w:val="1F1F1F"/>
                            <w:sz w:val="16"/>
                          </w:rPr>
                          <w:t>returned?</w:t>
                        </w:r>
                      </w:p>
                    </w:txbxContent>
                  </v:textbox>
                </v:shape>
                <v:shapetype id="_x0000_t32" coordsize="21600,21600" o:spt="32" o:oned="t" path="m,l21600,21600e" filled="f">
                  <v:path arrowok="t" fillok="f" o:connecttype="none"/>
                  <o:lock v:ext="edit" shapetype="t"/>
                </v:shapetype>
                <v:shape id="arrow" o:spid="_x0000_s1035" type="#_x0000_t32" style="position:absolute;left:12344;top:13258;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" strokecolor="#555" strokeweight="1.25pt">
                  <v:stroke endarrow="block"/>
                </v:shape>
                <v:shape id="arrow" o:spid="_x0000_s1036" type="#_x0000_t32" style="position:absolute;left:26974;top:13258;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" strokecolor="#555" strokeweight="1.25pt">
                  <v:stroke endarrow="block"/>
                </v:shape>
                <v:shape id="arrow" o:spid="_x0000_s1037" type="#_x0000_t32" style="position:absolute;left:41605;top:13258;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" strokecolor="#555" strokeweight="1.25pt">
                  <v:stroke endarrow="block"/>
                </v:shape>
                <v:shape id="arrow" o:spid="_x0000_s1038" type="#_x0000_t32" style="position:absolute;left:56235;top:13258;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" strokecolor="#555" strokeweight="1.25pt">
                  <v:stroke endarrow="block"/>
                </v:shape>
                <v:shape id="arrow" o:spid="_x0000_s1039" type="#_x0000_t32" style="position:absolute;left:70866;top:13258;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" strokecolor="#555" strokeweight="1.25pt">
                  <v:stroke endarrow="block"/>
                </v:shape>
                <v:shapetype id="_x0000_t202" coordsize="21600,21600" o:spt="202" path="m,l,21600r21600,l21600,xe">
                  <v:stroke joinstyle="miter"/>
                  <v:path gradientshapeok="t" o:connecttype="rect"/>
                </v:shapetype>
                <v:shape id="label no" o:spid="_x0000_s1040" type="#_x0000_t202" style="position:absolute;left:41605;top:11064;width:2286;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" filled="f" stroked="f">
                  <v:textbox inset="0,0,0,0">
                    <w:txbxContent>
                      <w:p w14:paraId="574A65FB" w14:textId="77777777" w:rsidR="00A0401D" w:rsidRDefault="00000000">
                        <w:pPr>
                          <w:spacing w:line="200" w:lineRule="exact"/>
                          <w:jc w:val="center"/>
                        </w:pPr>
                        <w:r>
                          <w:rPr>
                            <w:color w:val="555555"/>
                            <w:sz w:val="15"/>
                          </w:rPr>
                          <w:t>no</w:t>
                        </w:r>
                      </w:p>
                    </w:txbxContent>
                  </v:textbox>
                </v:shape>
                <v:shape id="label yes" o:spid="_x0000_s1041" type="#_x0000_t202" style="position:absolute;left:56235;top:11064;width:2286;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" filled="f" stroked="f">
                  <v:textbox inset="0,0,0,0">
                    <w:txbxContent>
                      <w:p w14:paraId="4BE775C4" w14:textId="77777777" w:rsidR="00A0401D" w:rsidRDefault="00000000">
                        <w:pPr>
                          <w:spacing w:line="200" w:lineRule="exact"/>
                          <w:jc w:val="center"/>
                        </w:pPr>
                        <w:r>
                          <w:rPr>
                            <w:color w:val="555555"/>
                            <w:sz w:val="15"/>
                          </w:rPr>
                          <w:t>yes</w:t>
                        </w:r>
                      </w:p>
                    </w:txbxContent>
                  </v:textbox>
                </v:shape>
                <v:shape id="arrow" o:spid="_x0000_s1042" type="#_x0000_t32" style="position:absolute;left:35433;top:4572;width:0;height:41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" strokecolor="#555" strokeweight="1.25pt">
                  <v:stroke endarrow="block"/>
                </v:shape>
                <v:shape id="label yes" o:spid="_x0000_s1043" type="#_x0000_t202" style="position:absolute;left:35890;top:5669;width:2743;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" filled="f" stroked="f">
                  <v:textbox inset="0,0,0,0">
                    <w:txbxContent>
                      <w:p w14:paraId="00B8238A" w14:textId="77777777" w:rsidR="00A0401D" w:rsidRDefault="00000000">
                        <w:pPr>
                          <w:spacing w:line="200" w:lineRule="exact"/>
                          <w:jc w:val="center"/>
                        </w:pPr>
                        <w:r>
                          <w:rPr>
                            <w:color w:val="555555"/>
                            <w:sz w:val="15"/>
                          </w:rPr>
                          <w:t>yes</w:t>
                        </w:r>
                      </w:p>
                    </w:txbxContent>
                  </v:textbox>
                </v:shape>
                <v:shape id="arrow" o:spid="_x0000_s1044" type="#_x0000_t32" style="position:absolute;left:79324;top:4572;width:0;height:41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" strokecolor="#555" strokeweight="1.25pt">
                  <v:stroke endarrow="block"/>
                </v:shape>
                <v:shape id="label yes" o:spid="_x0000_s1045" type="#_x0000_t202" style="position:absolute;left:79781;top:5669;width:2743;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" filled="f" stroked="f">
                  <v:textbox inset="0,0,0,0">
                    <w:txbxContent>
                      <w:p w14:paraId="070CCD44" w14:textId="77777777" w:rsidR="00A0401D" w:rsidRDefault="00000000">
                        <w:pPr>
                          <w:spacing w:line="200" w:lineRule="exact"/>
                          <w:jc w:val="center"/>
                        </w:pPr>
                        <w:r>
                          <w:rPr>
                            <w:color w:val="555555"/>
                            <w:sz w:val="15"/>
                          </w:rPr>
                          <w:t>yes</w:t>
                        </w:r>
                      </w:p>
                    </w:txbxContent>
                  </v:textbox>
                </v:shape>
                <v:roundrect id="Not eligible: no Lead" o:spid="_x0000_s1046" style="position:absolute;left:43891;top:20574;width:12344;height:5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" fillcolor="#f2f2f2" strokecolor="#7f7f7f" strokeweight="1.25pt">
                  <v:textbox inset="1mm,.5mm,1mm,.5mm">
                    <w:txbxContent>
                      <w:p w14:paraId="49503C0C" w14:textId="77777777" w:rsidR="00A0401D" w:rsidRDefault="00000000">
                        <w:pPr>
                          <w:spacing w:line="200" w:lineRule="exact"/>
                          <w:jc w:val="center"/>
                        </w:pPr>
                        <w:r>
                          <w:rPr>
                            <w:color w:val="1F1F1F"/>
                            <w:sz w:val="16"/>
                          </w:rPr>
                          <w:t>Not eligible: no Lead</w:t>
                        </w:r>
                      </w:p>
                      <w:p w14:paraId="261C82A6" w14:textId="63587A9F" w:rsidR="00A0401D" w:rsidRDefault="00000000">
                        <w:pPr>
                          <w:spacing w:line="200" w:lineRule="exact"/>
                          <w:jc w:val="center"/>
                        </w:pPr>
                        <w:r>
                          <w:rPr>
                            <w:color w:val="1F1F1F"/>
                            <w:sz w:val="16"/>
                          </w:rPr>
                          <w:t xml:space="preserve">create / update </w:t>
                        </w:r>
                      </w:p>
                    </w:txbxContent>
                  </v:textbox>
                </v:roundrect>
                <v:shape id="arrow" o:spid="_x0000_s1047" type="#_x0000_t32" style="position:absolute;left:50063;top:17830;width:0;height:2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" strokecolor="#555" strokeweight="1.25pt">
                  <v:stroke endarrow="block"/>
                </v:shape>
                <v:shape id="label no" o:spid="_x0000_s1048" type="#_x0000_t202" style="position:absolute;left:50520;top:18562;width:2743;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" filled="f" stroked="f">
                  <v:textbox inset="0,0,0,0">
                    <w:txbxContent>
                      <w:p w14:paraId="02E818DB" w14:textId="77777777" w:rsidR="00A0401D" w:rsidRDefault="00000000">
                        <w:pPr>
                          <w:spacing w:line="200" w:lineRule="exact"/>
                          <w:jc w:val="center"/>
                        </w:pPr>
                        <w:r>
                          <w:rPr>
                            <w:color w:val="555555"/>
                            <w:sz w:val="15"/>
                          </w:rPr>
                          <w:t>no</w:t>
                        </w:r>
                      </w:p>
                    </w:txbxContent>
                  </v:textbox>
                </v:shape>
                <v:roundrect id="FB-2 Associated Lead / Contact" o:spid="_x0000_s1049" style="position:absolute;left:73152;top:28803;width:12344;height:7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" fillcolor="#eaf0fa" strokecolor="#00338d" strokeweight="1.25pt">
                  <v:textbox inset="1mm,.5mm,1mm,.5mm">
                    <w:txbxContent>
                      <w:p w14:paraId="47EEE0EF" w14:textId="50EDBDFB" w:rsidR="00A0401D" w:rsidRDefault="00A374D3">
                        <w:pPr>
                          <w:spacing w:line="200" w:lineRule="exact"/>
                          <w:jc w:val="center"/>
                        </w:pPr>
                        <w:r>
                          <w:rPr>
                            <w:b/>
                            <w:color w:val="1F1F1F"/>
                            <w:sz w:val="15"/>
                          </w:rPr>
                          <w:t>Fallback-2 Associated Lead / Contact</w:t>
                        </w:r>
                      </w:p>
                      <w:p w14:paraId="323802DF" w14:textId="77777777" w:rsidR="00A0401D" w:rsidRDefault="00000000">
                        <w:pPr>
                          <w:spacing w:line="200" w:lineRule="exact"/>
                          <w:jc w:val="center"/>
                        </w:pPr>
                        <w:r>
                          <w:rPr>
                            <w:color w:val="1F1F1F"/>
                            <w:sz w:val="15"/>
                          </w:rPr>
                          <w:t>CPE.ParentId (Individual) -&gt;</w:t>
                        </w:r>
                      </w:p>
                      <w:p w14:paraId="29D2FAE2" w14:textId="77777777" w:rsidR="00A0401D" w:rsidRDefault="00000000">
                        <w:pPr>
                          <w:spacing w:line="200" w:lineRule="exact"/>
                          <w:jc w:val="center"/>
                        </w:pPr>
                        <w:r>
                          <w:rPr>
                            <w:color w:val="1F1F1F"/>
                            <w:sz w:val="15"/>
                          </w:rPr>
                          <w:t>Contact / Lead.IndividualId</w:t>
                        </w:r>
                      </w:p>
                    </w:txbxContent>
                  </v:textbox>
                </v:roundrect>
                <v:shape id="Found?" o:spid="_x0000_s1050" type="#_x0000_t110" style="position:absolute;left:58521;top:27889;width:123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" fillcolor="#fff4d6" strokecolor="#b8860b" strokeweight="1.25pt">
                  <v:textbox inset="0,.5mm,0,.5mm">
                    <w:txbxContent>
                      <w:p w14:paraId="04B7ABD6" w14:textId="77777777" w:rsidR="00A0401D" w:rsidRDefault="00000000">
                        <w:pPr>
                          <w:spacing w:line="200" w:lineRule="exact"/>
                          <w:jc w:val="center"/>
                        </w:pPr>
                        <w:r>
                          <w:rPr>
                            <w:color w:val="1F1F1F"/>
                            <w:sz w:val="16"/>
                          </w:rPr>
                          <w:t>Found?</w:t>
                        </w:r>
                      </w:p>
                    </w:txbxContent>
                  </v:textbox>
                </v:shape>
                <v:roundrect id="2.3 CREATE new Lead" o:spid="_x0000_s1051" style="position:absolute;left:43891;top:29443;width:12344;height:60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" fillcolor="#eaf0fa" strokecolor="#00338d" strokeweight="1.25pt">
                  <v:textbox inset="1mm,.5mm,1mm,.5mm">
                    <w:txbxContent>
                      <w:p w14:paraId="1DDA22C9" w14:textId="0E19AC38" w:rsidR="00A0401D" w:rsidRDefault="00000000" w:rsidP="003B559D">
                        <w:pPr>
                          <w:spacing w:line="200" w:lineRule="exact"/>
                          <w:jc w:val="center"/>
                        </w:pPr>
                        <w:r>
                          <w:rPr>
                            <w:b/>
                            <w:color w:val="1F1F1F"/>
                            <w:sz w:val="16"/>
                          </w:rPr>
                          <w:t>CREATE new Lead</w:t>
                        </w:r>
                      </w:p>
                    </w:txbxContent>
                  </v:textbox>
                </v:roundrect>
                <v:shape id="Created and" o:spid="_x0000_s1052" type="#_x0000_t110" style="position:absolute;left:29260;top:27889;width:123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" fillcolor="#fff4d6" strokecolor="#b8860b" strokeweight="1.25pt">
                  <v:textbox inset="0,.5mm,0,.5mm">
                    <w:txbxContent>
                      <w:p w14:paraId="31A5A55E" w14:textId="77777777" w:rsidR="00A0401D" w:rsidRDefault="00000000">
                        <w:pPr>
                          <w:spacing w:line="200" w:lineRule="exact"/>
                          <w:jc w:val="center"/>
                        </w:pPr>
                        <w:r>
                          <w:rPr>
                            <w:color w:val="1F1F1F"/>
                            <w:sz w:val="16"/>
                          </w:rPr>
                          <w:t>Created and</w:t>
                        </w:r>
                      </w:p>
                      <w:p w14:paraId="3AC5E08A" w14:textId="77777777" w:rsidR="00A0401D" w:rsidRDefault="00000000">
                        <w:pPr>
                          <w:spacing w:line="200" w:lineRule="exact"/>
                          <w:jc w:val="center"/>
                        </w:pPr>
                        <w:r>
                          <w:rPr>
                            <w:color w:val="1F1F1F"/>
                            <w:sz w:val="16"/>
                          </w:rPr>
                          <w:t>valid Id?</w:t>
                        </w:r>
                      </w:p>
                    </w:txbxContent>
                  </v:textbox>
                </v:shape>
                <v:roundrect id="NEW LEAD" o:spid="_x0000_s1053" style="position:absolute;left:14630;top:29169;width:12344;height:65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" fillcolor="#ddf3e4" strokecolor="#1b7f3b" strokeweight="1.25pt">
                  <v:textbox inset="1mm,.5mm,1mm,.5mm">
                    <w:txbxContent>
                      <w:p w14:paraId="4A69812D" w14:textId="77777777" w:rsidR="00A0401D" w:rsidRDefault="00000000">
                        <w:pPr>
                          <w:spacing w:line="200" w:lineRule="exact"/>
                          <w:jc w:val="center"/>
                        </w:pPr>
                        <w:r>
                          <w:rPr>
                            <w:b/>
                            <w:color w:val="1F1F1F"/>
                            <w:sz w:val="16"/>
                          </w:rPr>
                          <w:t>NEW LEAD</w:t>
                        </w:r>
                      </w:p>
                      <w:p w14:paraId="4C8D6753" w14:textId="77777777" w:rsidR="00A0401D" w:rsidRDefault="00000000">
                        <w:pPr>
                          <w:spacing w:line="200" w:lineRule="exact"/>
                          <w:jc w:val="center"/>
                        </w:pPr>
                        <w:r>
                          <w:rPr>
                            <w:color w:val="1F1F1F"/>
                            <w:sz w:val="16"/>
                          </w:rPr>
                          <w:t>wait 3 s, then continue</w:t>
                        </w:r>
                      </w:p>
                      <w:p w14:paraId="67C1BC08" w14:textId="5A5983D3" w:rsidR="00A0401D" w:rsidRDefault="003B559D">
                        <w:pPr>
                          <w:spacing w:line="200" w:lineRule="exact"/>
                          <w:jc w:val="center"/>
                        </w:pPr>
                        <w:r>
                          <w:rPr>
                            <w:color w:val="1F1F1F"/>
                            <w:sz w:val="16"/>
                          </w:rPr>
                          <w:t>remaining process</w:t>
                        </w:r>
                      </w:p>
                    </w:txbxContent>
                  </v:textbox>
                </v:roundrect>
                <v:shape id="arrow" o:spid="_x0000_s1054" type="#_x0000_t32" style="position:absolute;left:79324;top:17830;width:0;height:109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" strokecolor="#555" strokeweight="1.25pt">
                  <v:stroke endarrow="block"/>
                </v:shape>
                <v:shape id="label no" o:spid="_x0000_s1055" type="#_x0000_t202" style="position:absolute;left:79781;top:22402;width:2743;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" filled="f" stroked="f">
                  <v:textbox inset="0,0,0,0">
                    <w:txbxContent>
                      <w:p w14:paraId="4CE81006" w14:textId="77777777" w:rsidR="00A0401D" w:rsidRDefault="00000000">
                        <w:pPr>
                          <w:spacing w:line="200" w:lineRule="exact"/>
                          <w:jc w:val="center"/>
                        </w:pPr>
                        <w:r>
                          <w:rPr>
                            <w:color w:val="555555"/>
                            <w:sz w:val="15"/>
                          </w:rPr>
                          <w:t>no</w:t>
                        </w:r>
                      </w:p>
                    </w:txbxContent>
                  </v:textbox>
                </v:shape>
                <v:shape id="arrow" o:spid="_x0000_s1056" type="#_x0000_t32" style="position:absolute;left:70866;top:32461;width:22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" strokecolor="#555" strokeweight="1.25pt">
                  <v:stroke endarrow="block"/>
                </v:shape>
                <v:shape id="arrow" o:spid="_x0000_s1057" type="#_x0000_t32" style="position:absolute;left:56235;top:32461;width:22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" strokecolor="#555" strokeweight="1.25pt">
                  <v:stroke endarrow="block"/>
                </v:shape>
                <v:shape id="label no" o:spid="_x0000_s1058" type="#_x0000_t202" style="position:absolute;left:56235;top:30266;width:228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" filled="f" stroked="f">
                  <v:textbox inset="0,0,0,0">
                    <w:txbxContent>
                      <w:p w14:paraId="231A58C1" w14:textId="77777777" w:rsidR="00A0401D" w:rsidRDefault="00000000">
                        <w:pPr>
                          <w:spacing w:line="200" w:lineRule="exact"/>
                          <w:jc w:val="center"/>
                        </w:pPr>
                        <w:r>
                          <w:rPr>
                            <w:color w:val="555555"/>
                            <w:sz w:val="15"/>
                          </w:rPr>
                          <w:t>no</w:t>
                        </w:r>
                      </w:p>
                    </w:txbxContent>
                  </v:textbox>
                </v:shape>
                <v:shape id="arrow" o:spid="_x0000_s1059" type="#_x0000_t32" style="position:absolute;left:41605;top:32461;width:22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" strokecolor="#555" strokeweight="1.25pt">
                  <v:stroke endarrow="block"/>
                </v:shape>
                <v:shape id="arrow" o:spid="_x0000_s1060" type="#_x0000_t32" style="position:absolute;left:26974;top:32461;width:22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" strokecolor="#555" strokeweight="1.25pt">
                  <v:stroke endarrow="block"/>
                </v:shape>
                <v:shape id="label yes" o:spid="_x0000_s1061" type="#_x0000_t202" style="position:absolute;left:26974;top:30266;width:228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" filled="f" stroked="f">
                  <v:textbox inset="0,0,0,0">
                    <w:txbxContent>
                      <w:p w14:paraId="52638370" w14:textId="77777777" w:rsidR="00A0401D" w:rsidRDefault="00000000">
                        <w:pPr>
                          <w:spacing w:line="200" w:lineRule="exact"/>
                          <w:jc w:val="center"/>
                        </w:pPr>
                        <w:r>
                          <w:rPr>
                            <w:color w:val="555555"/>
                            <w:sz w:val="15"/>
                          </w:rPr>
                          <w:t>yes</w:t>
                        </w:r>
                      </w:p>
                    </w:txbxContent>
                  </v:textbox>
                </v:shape>
                <v:roundrect id="EXISTING RECORD" o:spid="_x0000_s1062" style="position:absolute;left:58521;top:44577;width:12345;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" fillcolor="#ddf3e4" strokecolor="#1b7f3b" strokeweight="1.25pt">
                  <v:textbox inset="1mm,.5mm,1mm,.5mm">
                    <w:txbxContent>
                      <w:p w14:paraId="3CA23B74" w14:textId="77777777" w:rsidR="00A0401D" w:rsidRDefault="00000000">
                        <w:pPr>
                          <w:spacing w:line="200" w:lineRule="exact"/>
                          <w:jc w:val="center"/>
                        </w:pPr>
                        <w:r>
                          <w:rPr>
                            <w:b/>
                            <w:color w:val="1F1F1F"/>
                            <w:sz w:val="16"/>
                          </w:rPr>
                          <w:t>EXISTING RECORD</w:t>
                        </w:r>
                      </w:p>
                      <w:p w14:paraId="36CF9F4B" w14:textId="77777777" w:rsidR="00A0401D" w:rsidRDefault="00000000">
                        <w:pPr>
                          <w:spacing w:line="200" w:lineRule="exact"/>
                          <w:jc w:val="center"/>
                        </w:pPr>
                        <w:r>
                          <w:rPr>
                            <w:color w:val="1F1F1F"/>
                            <w:sz w:val="16"/>
                          </w:rPr>
                          <w:t>continue (Stage 2.5)</w:t>
                        </w:r>
                      </w:p>
                    </w:txbxContent>
                  </v:textbox>
                </v:roundrect>
                <v:roundrect id="FAIL SAFE: full error row +" o:spid="_x0000_s1063" style="position:absolute;left:28172;top:43162;width:16564;height:64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" fillcolor="#fbe3e1" strokecolor="#b42318" strokeweight="1.25pt">
                  <v:textbox inset="1mm,.5mm,1mm,.5mm">
                    <w:txbxContent>
                      <w:p w14:paraId="542FCADF" w14:textId="41DD86D4" w:rsidR="00A0401D" w:rsidRDefault="00000000" w:rsidP="00FD6883">
                        <w:pPr>
                          <w:spacing w:line="200" w:lineRule="exact"/>
                          <w:jc w:val="center"/>
                        </w:pPr>
                        <w:r>
                          <w:rPr>
                            <w:b/>
                            <w:color w:val="1F1F1F"/>
                            <w:sz w:val="15"/>
                          </w:rPr>
                          <w:t xml:space="preserve">FAIL SAFE: </w:t>
                        </w:r>
                        <w:r w:rsidRPr="004D4817">
                          <w:rPr>
                            <w:bCs/>
                            <w:color w:val="1F1F1F"/>
                            <w:sz w:val="15"/>
                          </w:rPr>
                          <w:t>full error row</w:t>
                        </w:r>
                        <w:r w:rsidR="00614A82">
                          <w:rPr>
                            <w:bCs/>
                            <w:color w:val="1F1F1F"/>
                            <w:sz w:val="15"/>
                          </w:rPr>
                          <w:t xml:space="preserve"> in Error Log DE</w:t>
                        </w:r>
                      </w:p>
                    </w:txbxContent>
                  </v:textbox>
                </v:roundrect>
                <v:shape id="label no" o:spid="_x0000_s1064" type="#_x0000_t202" style="position:absolute;left:35890;top:38404;width:2743;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" filled="f" stroked="f">
                  <v:textbox inset="0,0,0,0">
                    <w:txbxContent>
                      <w:p w14:paraId="7076CDF8" w14:textId="706735EA" w:rsidR="00A0401D" w:rsidRDefault="00A0401D">
                        <w:pPr>
                          <w:spacing w:line="200" w:lineRule="exact"/>
                          <w:jc w:val="center"/>
                        </w:pPr>
                      </w:p>
                    </w:txbxContent>
                  </v:textbox>
                </v:shape>
                <v:shape id="arrow" o:spid="_x0000_s1065" type="#_x0000_t32" style="position:absolute;left:64693;top:37033;width:0;height:7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" strokecolor="#555" strokeweight="1.25pt">
                  <v:stroke endarrow="block"/>
                </v:shape>
                <v:shape id="label yes" o:spid="_x0000_s1066" type="#_x0000_t202" style="position:absolute;left:65151;top:38404;width:2743;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" filled="f" stroked="f">
                  <v:textbox inset="0,0,0,0">
                    <w:txbxContent>
                      <w:p w14:paraId="61AF4911" w14:textId="77777777" w:rsidR="00A0401D" w:rsidRDefault="00000000">
                        <w:pPr>
                          <w:spacing w:line="200" w:lineRule="exact"/>
                          <w:jc w:val="center"/>
                        </w:pPr>
                        <w:r>
                          <w:rPr>
                            <w:color w:val="555555"/>
                            <w:sz w:val="15"/>
                          </w:rPr>
                          <w:t>yes</w:t>
                        </w:r>
                      </w:p>
                    </w:txbxContent>
                  </v:textbox>
                </v:shape>
                <v:shape id="arrow" o:spid="_x0000_s1067" type="#_x0000_t32" style="position:absolute;left:35360;top:37170;width:73;height:52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" strokecolor="#555" strokeweight="1.25pt">
                  <v:stroke endarrow="block"/>
                </v:shape>
                <v:shape id="label no" o:spid="_x0000_s1068" type="#_x0000_t202" style="position:absolute;left:36573;top:39087;width:2743;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" filled="f" stroked="f">
                  <v:textbox inset="0,0,0,0">
                    <w:txbxContent>
                      <w:p w14:paraId="2EA1C481" w14:textId="77777777" w:rsidR="00A0401D" w:rsidRDefault="00000000">
                        <w:pPr>
                          <w:spacing w:line="200" w:lineRule="exact"/>
                          <w:jc w:val="center"/>
                        </w:pPr>
                        <w:r>
                          <w:rPr>
                            <w:color w:val="555555"/>
                            <w:sz w:val="15"/>
                          </w:rPr>
                          <w:t>no</w:t>
                        </w:r>
                      </w:p>
                    </w:txbxContent>
                  </v:textbox>
                </v:shape>
                <w10:anchorlock/>
              </v:group>
            </w:pict>
          </mc:Fallback>
        </mc:AlternateContent>
      </w:r>
    </w:p>
    <w:p w14:paraId="080625E4" w14:textId="77777777" w:rsidR="00A0401D" w:rsidRDefault="00A0401D">
      <w:pPr>
        <w:sectPr w:rsidR="00A0401D">
          <w:headerReference w:type="default" r:id="rId9"/>
          <w:footerReference w:type="default" r:id="rId10"/>
          <w:pgSz w:w="15840" w:h="12240" w:orient="landscape"/>
          <w:pgMar w:top="800" w:right="700" w:bottom="600" w:left="700" w:header="300" w:footer="300" w:gutter="0"/>
          <w:cols w:space="720"/>
          <w:docGrid w:linePitch="360"/>
        </w:sectPr>
      </w:pPr>
    </w:p>
    <w:p w14:paraId="760BB006" w14:textId="39E81649" w:rsidR="00A0401D" w:rsidRDefault="00000000">
      <w:pPr>
        <w:pStyle w:val="Heading1"/>
        <w:keepNext/>
        <w:pBdr>
          <w:bottom w:val="single" w:sz="6" w:space="2" w:color="00338D"/>
        </w:pBdr>
        <w:spacing w:before="300" w:after="120"/>
      </w:pPr>
      <w:r>
        <w:rPr>
          <w:b/>
          <w:bCs/>
          <w:color w:val="00338D"/>
          <w:sz w:val="30"/>
          <w:szCs w:val="30"/>
        </w:rPr>
        <w:lastRenderedPageBreak/>
        <w:t>Updated Processing Flow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00"/>
        <w:gridCol w:w="3880"/>
      </w:tblGrid>
      <w:tr w:rsidR="00A0401D" w14:paraId="405B8DEC" w14:textId="77777777">
        <w:trPr>
          <w:tblHeader/>
        </w:trPr>
        <w:tc>
          <w:tcPr>
            <w:tcW w:w="2700"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396CD988" w14:textId="77777777" w:rsidR="00A0401D" w:rsidRDefault="00000000">
            <w:pPr>
              <w:spacing w:after="30"/>
            </w:pPr>
            <w:r>
              <w:rPr>
                <w:b/>
                <w:bCs/>
                <w:color w:val="FFFFFF"/>
                <w:sz w:val="18"/>
                <w:szCs w:val="18"/>
              </w:rPr>
              <w:t>Stage</w:t>
            </w:r>
          </w:p>
        </w:tc>
        <w:tc>
          <w:tcPr>
            <w:tcW w:w="3500"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1FE1F9EB" w14:textId="77777777" w:rsidR="00A0401D" w:rsidRDefault="00000000">
            <w:pPr>
              <w:spacing w:after="30"/>
            </w:pPr>
            <w:r>
              <w:rPr>
                <w:b/>
                <w:bCs/>
                <w:color w:val="FFFFFF"/>
                <w:sz w:val="18"/>
                <w:szCs w:val="18"/>
              </w:rPr>
              <w:t>Existing</w:t>
            </w:r>
          </w:p>
        </w:tc>
        <w:tc>
          <w:tcPr>
            <w:tcW w:w="3880" w:type="dxa"/>
            <w:tcBorders>
              <w:top w:val="single" w:sz="4" w:space="0" w:color="B7C2D6"/>
              <w:left w:val="single" w:sz="4" w:space="0" w:color="B7C2D6"/>
              <w:bottom w:val="single" w:sz="4" w:space="0" w:color="B7C2D6"/>
              <w:right w:val="single" w:sz="4" w:space="0" w:color="B7C2D6"/>
            </w:tcBorders>
            <w:shd w:val="clear" w:color="auto" w:fill="00338D"/>
            <w:tcMar>
              <w:top w:w="50" w:type="dxa"/>
              <w:left w:w="90" w:type="dxa"/>
              <w:bottom w:w="50" w:type="dxa"/>
              <w:right w:w="90" w:type="dxa"/>
            </w:tcMar>
          </w:tcPr>
          <w:p w14:paraId="3B3D7919" w14:textId="77777777" w:rsidR="00A0401D" w:rsidRDefault="00000000">
            <w:pPr>
              <w:spacing w:after="30"/>
            </w:pPr>
            <w:r>
              <w:rPr>
                <w:b/>
                <w:bCs/>
                <w:color w:val="FFFFFF"/>
                <w:sz w:val="18"/>
                <w:szCs w:val="18"/>
              </w:rPr>
              <w:t>Proposed</w:t>
            </w:r>
          </w:p>
        </w:tc>
      </w:tr>
      <w:tr w:rsidR="00A0401D" w14:paraId="54AD205E" w14:textId="77777777">
        <w:trPr>
          <w:cantSplit/>
        </w:trPr>
        <w:tc>
          <w:tcPr>
            <w:tcW w:w="27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13606869" w14:textId="77777777" w:rsidR="00A0401D" w:rsidRDefault="00000000">
            <w:pPr>
              <w:spacing w:after="30"/>
            </w:pPr>
            <w:r>
              <w:rPr>
                <w:b/>
                <w:bCs/>
                <w:sz w:val="18"/>
                <w:szCs w:val="18"/>
              </w:rPr>
              <w:t>1 Parameter ingestion + validation</w:t>
            </w:r>
          </w:p>
        </w:tc>
        <w:tc>
          <w:tcPr>
            <w:tcW w:w="35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7492372B" w14:textId="77777777" w:rsidR="00A0401D" w:rsidRDefault="00000000">
            <w:pPr>
              <w:spacing w:after="30"/>
            </w:pPr>
            <w:r>
              <w:rPr>
                <w:sz w:val="18"/>
                <w:szCs w:val="18"/>
              </w:rPr>
              <w:t>Length (AMPscript) and character-set (SSJS) checks; rejection redirects silently</w:t>
            </w:r>
          </w:p>
        </w:tc>
        <w:tc>
          <w:tcPr>
            <w:tcW w:w="388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285B6136" w14:textId="77777777" w:rsidR="00A0401D" w:rsidRDefault="00000000">
            <w:pPr>
              <w:spacing w:after="30"/>
            </w:pPr>
            <w:r>
              <w:rPr>
                <w:sz w:val="18"/>
                <w:szCs w:val="18"/>
              </w:rPr>
              <w:t>Same rules, data-driven field table; rejection is logged with the failing field names, then redirects</w:t>
            </w:r>
          </w:p>
        </w:tc>
      </w:tr>
      <w:tr w:rsidR="00A0401D" w14:paraId="3B9BF204" w14:textId="77777777">
        <w:trPr>
          <w:cantSplit/>
        </w:trPr>
        <w:tc>
          <w:tcPr>
            <w:tcW w:w="27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0D3AC0EA" w14:textId="77777777" w:rsidR="00A0401D" w:rsidRDefault="00000000">
            <w:pPr>
              <w:spacing w:after="30"/>
            </w:pPr>
            <w:r>
              <w:rPr>
                <w:b/>
                <w:bCs/>
                <w:sz w:val="18"/>
                <w:szCs w:val="18"/>
              </w:rPr>
              <w:t>2 Salesforce integration</w:t>
            </w:r>
          </w:p>
        </w:tc>
        <w:tc>
          <w:tcPr>
            <w:tcW w:w="35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220784A3" w14:textId="77777777" w:rsidR="00A0401D" w:rsidRDefault="00000000">
            <w:pPr>
              <w:spacing w:after="30"/>
            </w:pPr>
            <w:r>
              <w:rPr>
                <w:sz w:val="18"/>
                <w:szCs w:val="18"/>
              </w:rPr>
              <w:t>Up to 3 lookups, 3 duplicated Lead flows, unconditional wait</w:t>
            </w:r>
          </w:p>
        </w:tc>
        <w:tc>
          <w:tcPr>
            <w:tcW w:w="388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15781A77" w14:textId="374CA606" w:rsidR="00A0401D" w:rsidRDefault="00000000">
            <w:pPr>
              <w:spacing w:after="30"/>
            </w:pPr>
            <w:r>
              <w:rPr>
                <w:sz w:val="18"/>
                <w:szCs w:val="18"/>
              </w:rPr>
              <w:t>1 lookup + synchronized-DE fallback, 1 consolidated flow, wait only after a new Lead</w:t>
            </w:r>
          </w:p>
        </w:tc>
      </w:tr>
      <w:tr w:rsidR="00A0401D" w14:paraId="34C938AA" w14:textId="77777777">
        <w:trPr>
          <w:cantSplit/>
        </w:trPr>
        <w:tc>
          <w:tcPr>
            <w:tcW w:w="27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68A0526D" w14:textId="77777777" w:rsidR="00A0401D" w:rsidRDefault="00000000">
            <w:pPr>
              <w:spacing w:after="30"/>
            </w:pPr>
            <w:r>
              <w:rPr>
                <w:b/>
                <w:bCs/>
                <w:sz w:val="18"/>
                <w:szCs w:val="18"/>
              </w:rPr>
              <w:t>3 Data promotion</w:t>
            </w:r>
          </w:p>
        </w:tc>
        <w:tc>
          <w:tcPr>
            <w:tcW w:w="35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69870AAB" w14:textId="77777777" w:rsidR="00A0401D" w:rsidRDefault="00000000">
            <w:pPr>
              <w:spacing w:after="30"/>
            </w:pPr>
            <w:r>
              <w:rPr>
                <w:sz w:val="18"/>
                <w:szCs w:val="18"/>
              </w:rPr>
              <w:t>Delete staging first, then insert</w:t>
            </w:r>
          </w:p>
        </w:tc>
        <w:tc>
          <w:tcPr>
            <w:tcW w:w="388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7CB1319C" w14:textId="780F792D" w:rsidR="00A0401D" w:rsidRDefault="00000000">
            <w:pPr>
              <w:spacing w:after="30"/>
            </w:pPr>
            <w:r>
              <w:rPr>
                <w:sz w:val="18"/>
                <w:szCs w:val="18"/>
              </w:rPr>
              <w:t>Insert first; staging removed only after insert confirmed</w:t>
            </w:r>
          </w:p>
        </w:tc>
      </w:tr>
      <w:tr w:rsidR="00A0401D" w14:paraId="13CD57FD" w14:textId="77777777">
        <w:trPr>
          <w:cantSplit/>
        </w:trPr>
        <w:tc>
          <w:tcPr>
            <w:tcW w:w="27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268FA980" w14:textId="77777777" w:rsidR="00A0401D" w:rsidRDefault="00000000">
            <w:pPr>
              <w:spacing w:after="30"/>
            </w:pPr>
            <w:r>
              <w:rPr>
                <w:b/>
                <w:bCs/>
                <w:sz w:val="18"/>
                <w:szCs w:val="18"/>
              </w:rPr>
              <w:t>4 Consent status</w:t>
            </w:r>
          </w:p>
        </w:tc>
        <w:tc>
          <w:tcPr>
            <w:tcW w:w="35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706661DF" w14:textId="77777777" w:rsidR="00A0401D" w:rsidRDefault="00000000">
            <w:pPr>
              <w:spacing w:after="30"/>
            </w:pPr>
            <w:r>
              <w:rPr>
                <w:sz w:val="18"/>
                <w:szCs w:val="18"/>
              </w:rPr>
              <w:t>2nd ContactPointEmail lookup</w:t>
            </w:r>
          </w:p>
        </w:tc>
        <w:tc>
          <w:tcPr>
            <w:tcW w:w="388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22C5A811" w14:textId="77777777" w:rsidR="00A0401D" w:rsidRDefault="00000000">
            <w:pPr>
              <w:spacing w:after="30"/>
            </w:pPr>
            <w:r>
              <w:rPr>
                <w:sz w:val="18"/>
                <w:szCs w:val="18"/>
              </w:rPr>
              <w:t>Reuses stored Id</w:t>
            </w:r>
          </w:p>
        </w:tc>
      </w:tr>
      <w:tr w:rsidR="00A0401D" w14:paraId="7817657A" w14:textId="77777777">
        <w:trPr>
          <w:cantSplit/>
        </w:trPr>
        <w:tc>
          <w:tcPr>
            <w:tcW w:w="27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47B54726" w14:textId="61BF043A" w:rsidR="00A0401D" w:rsidRDefault="004E0F1D">
            <w:pPr>
              <w:spacing w:after="30"/>
            </w:pPr>
            <w:r>
              <w:rPr>
                <w:b/>
                <w:bCs/>
                <w:sz w:val="18"/>
                <w:szCs w:val="18"/>
              </w:rPr>
              <w:t>5 Suppression list</w:t>
            </w:r>
          </w:p>
        </w:tc>
        <w:tc>
          <w:tcPr>
            <w:tcW w:w="35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1077462A" w14:textId="77777777" w:rsidR="00A0401D" w:rsidRDefault="00000000">
            <w:pPr>
              <w:spacing w:after="30"/>
            </w:pPr>
            <w:r>
              <w:rPr>
                <w:sz w:val="18"/>
                <w:szCs w:val="18"/>
              </w:rPr>
              <w:t>Result printed to page</w:t>
            </w:r>
          </w:p>
        </w:tc>
        <w:tc>
          <w:tcPr>
            <w:tcW w:w="388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4ACB6611" w14:textId="70B268F2" w:rsidR="00A0401D" w:rsidRDefault="00000000">
            <w:pPr>
              <w:spacing w:after="30"/>
            </w:pPr>
            <w:r>
              <w:rPr>
                <w:sz w:val="18"/>
                <w:szCs w:val="18"/>
              </w:rPr>
              <w:t xml:space="preserve">Failure logged </w:t>
            </w:r>
            <w:r w:rsidR="004E0F1D">
              <w:rPr>
                <w:sz w:val="18"/>
                <w:szCs w:val="18"/>
              </w:rPr>
              <w:t>in Error Log DE</w:t>
            </w:r>
          </w:p>
        </w:tc>
      </w:tr>
      <w:tr w:rsidR="00A0401D" w14:paraId="7C768E4C" w14:textId="77777777">
        <w:trPr>
          <w:cantSplit/>
        </w:trPr>
        <w:tc>
          <w:tcPr>
            <w:tcW w:w="27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457EAFDC" w14:textId="65E89CC1" w:rsidR="00A0401D" w:rsidRDefault="004E0F1D">
            <w:pPr>
              <w:spacing w:after="30"/>
            </w:pPr>
            <w:r>
              <w:rPr>
                <w:b/>
                <w:bCs/>
                <w:sz w:val="18"/>
                <w:szCs w:val="18"/>
              </w:rPr>
              <w:t>6 Associated emails</w:t>
            </w:r>
          </w:p>
        </w:tc>
        <w:tc>
          <w:tcPr>
            <w:tcW w:w="35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282D770C" w14:textId="77777777" w:rsidR="00A0401D" w:rsidRDefault="00000000">
            <w:pPr>
              <w:spacing w:after="30"/>
            </w:pPr>
            <w:r>
              <w:rPr>
                <w:sz w:val="18"/>
                <w:szCs w:val="18"/>
              </w:rPr>
              <w:t>Always queried</w:t>
            </w:r>
          </w:p>
        </w:tc>
        <w:tc>
          <w:tcPr>
            <w:tcW w:w="388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733CBEF4" w14:textId="77777777" w:rsidR="00A0401D" w:rsidRDefault="00000000">
            <w:pPr>
              <w:spacing w:after="30"/>
            </w:pPr>
            <w:r>
              <w:rPr>
                <w:sz w:val="18"/>
                <w:szCs w:val="18"/>
              </w:rPr>
              <w:t>Queried only when consent updated</w:t>
            </w:r>
          </w:p>
        </w:tc>
      </w:tr>
      <w:tr w:rsidR="00A0401D" w14:paraId="78CC0EF0" w14:textId="77777777">
        <w:trPr>
          <w:cantSplit/>
        </w:trPr>
        <w:tc>
          <w:tcPr>
            <w:tcW w:w="27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6B3DFCF5" w14:textId="518C96BD" w:rsidR="00A0401D" w:rsidRDefault="004E0F1D">
            <w:pPr>
              <w:spacing w:after="30"/>
            </w:pPr>
            <w:r>
              <w:rPr>
                <w:b/>
                <w:bCs/>
                <w:sz w:val="18"/>
                <w:szCs w:val="18"/>
              </w:rPr>
              <w:t>7 Preferences</w:t>
            </w:r>
          </w:p>
        </w:tc>
        <w:tc>
          <w:tcPr>
            <w:tcW w:w="35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441E2CE1" w14:textId="77777777" w:rsidR="00A0401D" w:rsidRDefault="00000000">
            <w:pPr>
              <w:spacing w:after="30"/>
            </w:pPr>
            <w:r>
              <w:rPr>
                <w:sz w:val="18"/>
                <w:szCs w:val="18"/>
              </w:rPr>
              <w:t>Unprotected</w:t>
            </w:r>
          </w:p>
        </w:tc>
        <w:tc>
          <w:tcPr>
            <w:tcW w:w="388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54AC808A" w14:textId="7A4D9608" w:rsidR="00A0401D" w:rsidRDefault="00000000">
            <w:pPr>
              <w:spacing w:after="30"/>
            </w:pPr>
            <w:r>
              <w:rPr>
                <w:sz w:val="18"/>
                <w:szCs w:val="18"/>
              </w:rPr>
              <w:t>Logic unchanged; now inside a logged try / catch</w:t>
            </w:r>
          </w:p>
        </w:tc>
      </w:tr>
      <w:tr w:rsidR="00A0401D" w14:paraId="0070A732" w14:textId="77777777">
        <w:trPr>
          <w:cantSplit/>
        </w:trPr>
        <w:tc>
          <w:tcPr>
            <w:tcW w:w="27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4766011A" w14:textId="550F9BE4" w:rsidR="00A0401D" w:rsidRDefault="00000000">
            <w:pPr>
              <w:spacing w:after="30"/>
            </w:pPr>
            <w:r>
              <w:rPr>
                <w:b/>
                <w:bCs/>
                <w:sz w:val="18"/>
                <w:szCs w:val="18"/>
              </w:rPr>
              <w:t>8 Subscriber activation, API credentials</w:t>
            </w:r>
          </w:p>
        </w:tc>
        <w:tc>
          <w:tcPr>
            <w:tcW w:w="350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2F451C49" w14:textId="77777777" w:rsidR="00A0401D" w:rsidRDefault="00000000">
            <w:pPr>
              <w:spacing w:after="30"/>
            </w:pPr>
            <w:r>
              <w:rPr>
                <w:sz w:val="18"/>
                <w:szCs w:val="18"/>
              </w:rPr>
              <w:t>Unprotected</w:t>
            </w:r>
          </w:p>
        </w:tc>
        <w:tc>
          <w:tcPr>
            <w:tcW w:w="3880" w:type="dxa"/>
            <w:tcBorders>
              <w:top w:val="single" w:sz="4" w:space="0" w:color="B7C2D6"/>
              <w:left w:val="single" w:sz="4" w:space="0" w:color="B7C2D6"/>
              <w:bottom w:val="single" w:sz="4" w:space="0" w:color="B7C2D6"/>
              <w:right w:val="single" w:sz="4" w:space="0" w:color="B7C2D6"/>
            </w:tcBorders>
            <w:shd w:val="clear" w:color="auto" w:fill="F4F7FC"/>
            <w:tcMar>
              <w:top w:w="50" w:type="dxa"/>
              <w:left w:w="90" w:type="dxa"/>
              <w:bottom w:w="50" w:type="dxa"/>
              <w:right w:w="90" w:type="dxa"/>
            </w:tcMar>
          </w:tcPr>
          <w:p w14:paraId="095AEE32" w14:textId="32022315" w:rsidR="00A0401D" w:rsidRDefault="00000000">
            <w:pPr>
              <w:spacing w:after="30"/>
            </w:pPr>
            <w:r>
              <w:rPr>
                <w:sz w:val="18"/>
                <w:szCs w:val="18"/>
              </w:rPr>
              <w:t>Logic unchanged; logged try / catch</w:t>
            </w:r>
          </w:p>
        </w:tc>
      </w:tr>
      <w:tr w:rsidR="00A0401D" w14:paraId="5038A754" w14:textId="77777777">
        <w:trPr>
          <w:cantSplit/>
        </w:trPr>
        <w:tc>
          <w:tcPr>
            <w:tcW w:w="27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7CCAD106" w14:textId="0921066D" w:rsidR="00A0401D" w:rsidRDefault="00000000">
            <w:pPr>
              <w:spacing w:after="30"/>
            </w:pPr>
            <w:r>
              <w:rPr>
                <w:b/>
                <w:bCs/>
                <w:sz w:val="18"/>
                <w:szCs w:val="18"/>
              </w:rPr>
              <w:t>9 Journeys</w:t>
            </w:r>
          </w:p>
        </w:tc>
        <w:tc>
          <w:tcPr>
            <w:tcW w:w="350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0BC1C54D" w14:textId="1708AE3B" w:rsidR="00A0401D" w:rsidRDefault="00000000">
            <w:pPr>
              <w:spacing w:after="30"/>
            </w:pPr>
            <w:r>
              <w:rPr>
                <w:sz w:val="18"/>
                <w:szCs w:val="18"/>
              </w:rPr>
              <w:t>Contact Us or CFP journey</w:t>
            </w:r>
          </w:p>
        </w:tc>
        <w:tc>
          <w:tcPr>
            <w:tcW w:w="3880" w:type="dxa"/>
            <w:tcBorders>
              <w:top w:val="single" w:sz="4" w:space="0" w:color="B7C2D6"/>
              <w:left w:val="single" w:sz="4" w:space="0" w:color="B7C2D6"/>
              <w:bottom w:val="single" w:sz="4" w:space="0" w:color="B7C2D6"/>
              <w:right w:val="single" w:sz="4" w:space="0" w:color="B7C2D6"/>
            </w:tcBorders>
            <w:tcMar>
              <w:top w:w="50" w:type="dxa"/>
              <w:left w:w="90" w:type="dxa"/>
              <w:bottom w:w="50" w:type="dxa"/>
              <w:right w:w="90" w:type="dxa"/>
            </w:tcMar>
          </w:tcPr>
          <w:p w14:paraId="23BACC34" w14:textId="77777777" w:rsidR="00A0401D" w:rsidRDefault="00000000">
            <w:pPr>
              <w:spacing w:after="30"/>
            </w:pPr>
            <w:r>
              <w:rPr>
                <w:sz w:val="18"/>
                <w:szCs w:val="18"/>
              </w:rPr>
              <w:t>Dynamic + CFP journey only; failures logged</w:t>
            </w:r>
          </w:p>
        </w:tc>
      </w:tr>
    </w:tbl>
    <w:p w14:paraId="182BD383" w14:textId="77777777" w:rsidR="004E0F1D" w:rsidRDefault="004E0F1D" w:rsidP="004E0F1D"/>
    <w:p w14:paraId="0F0C91C8" w14:textId="0339D568" w:rsidR="004E0F1D" w:rsidRDefault="004E0F1D" w:rsidP="0043591B">
      <w:pPr>
        <w:pStyle w:val="Heading1"/>
        <w:keepNext/>
        <w:pBdr>
          <w:bottom w:val="single" w:sz="6" w:space="2" w:color="00338D"/>
        </w:pBdr>
        <w:spacing w:before="300" w:after="120"/>
      </w:pPr>
      <w:r w:rsidRPr="004E0F1D">
        <w:rPr>
          <w:b/>
          <w:bCs/>
          <w:color w:val="00338D"/>
          <w:sz w:val="30"/>
          <w:szCs w:val="30"/>
        </w:rPr>
        <w:t>Proposed Code Changes</w:t>
      </w:r>
    </w:p>
    <w:p w14:paraId="5C5B74E0" w14:textId="77777777" w:rsidR="0091112C" w:rsidRDefault="0091112C" w:rsidP="00A90CF8">
      <w:pPr>
        <w:shd w:val="clear" w:color="auto" w:fill="121314"/>
        <w:spacing w:line="285" w:lineRule="atLeast"/>
        <w:rPr>
          <w:rFonts w:ascii="Consolas" w:eastAsia="Consolas" w:hAnsi="Consolas" w:cs="Consolas"/>
          <w:sz w:val="14"/>
          <w:szCs w:val="14"/>
        </w:rPr>
      </w:pPr>
    </w:p>
    <w:p w14:paraId="127ABD33" w14:textId="6C3C321D" w:rsidR="00A90CF8" w:rsidRPr="00A90CF8" w:rsidRDefault="00000000" w:rsidP="00A90CF8">
      <w:pPr>
        <w:shd w:val="clear" w:color="auto" w:fill="121314"/>
        <w:spacing w:line="285" w:lineRule="atLeast"/>
        <w:rPr>
          <w:rFonts w:ascii="Consolas" w:eastAsia="Times New Roman" w:hAnsi="Consolas" w:cs="Times New Roman"/>
          <w:color w:val="BBBEBF"/>
          <w:sz w:val="10"/>
          <w:szCs w:val="10"/>
        </w:rPr>
      </w:pPr>
      <w:r>
        <w:rPr>
          <w:rFonts w:ascii="Consolas" w:eastAsia="Consolas" w:hAnsi="Consolas" w:cs="Consolas"/>
          <w:sz w:val="14"/>
          <w:szCs w:val="14"/>
        </w:rPr>
        <w:t xml:space="preserve"> </w:t>
      </w:r>
      <w:r w:rsidR="00A90CF8" w:rsidRPr="00A90CF8">
        <w:rPr>
          <w:rFonts w:ascii="Consolas" w:eastAsia="Times New Roman" w:hAnsi="Consolas" w:cs="Times New Roman"/>
          <w:color w:val="808080"/>
          <w:sz w:val="10"/>
          <w:szCs w:val="10"/>
        </w:rPr>
        <w:t>&lt;</w:t>
      </w:r>
      <w:r w:rsidR="00A90CF8" w:rsidRPr="00A90CF8">
        <w:rPr>
          <w:rFonts w:ascii="Consolas" w:eastAsia="Times New Roman" w:hAnsi="Consolas" w:cs="Times New Roman"/>
          <w:color w:val="7EE787"/>
          <w:sz w:val="10"/>
          <w:szCs w:val="10"/>
        </w:rPr>
        <w:t>script</w:t>
      </w:r>
      <w:r w:rsidR="00A90CF8" w:rsidRPr="00A90CF8">
        <w:rPr>
          <w:rFonts w:ascii="Consolas" w:eastAsia="Times New Roman" w:hAnsi="Consolas" w:cs="Times New Roman"/>
          <w:color w:val="C9D1D9"/>
          <w:sz w:val="10"/>
          <w:szCs w:val="10"/>
        </w:rPr>
        <w:t xml:space="preserve"> </w:t>
      </w:r>
      <w:r w:rsidR="00A90CF8" w:rsidRPr="00A90CF8">
        <w:rPr>
          <w:rFonts w:ascii="Consolas" w:eastAsia="Times New Roman" w:hAnsi="Consolas" w:cs="Times New Roman"/>
          <w:color w:val="9CDCFE"/>
          <w:sz w:val="10"/>
          <w:szCs w:val="10"/>
        </w:rPr>
        <w:t>runat</w:t>
      </w:r>
      <w:r w:rsidR="00A90CF8" w:rsidRPr="00A90CF8">
        <w:rPr>
          <w:rFonts w:ascii="Consolas" w:eastAsia="Times New Roman" w:hAnsi="Consolas" w:cs="Times New Roman"/>
          <w:color w:val="D4D4D4"/>
          <w:sz w:val="10"/>
          <w:szCs w:val="10"/>
        </w:rPr>
        <w:t>=</w:t>
      </w:r>
      <w:r w:rsidR="00A90CF8" w:rsidRPr="00A90CF8">
        <w:rPr>
          <w:rFonts w:ascii="Consolas" w:eastAsia="Times New Roman" w:hAnsi="Consolas" w:cs="Times New Roman"/>
          <w:color w:val="A5D6FF"/>
          <w:sz w:val="10"/>
          <w:szCs w:val="10"/>
        </w:rPr>
        <w:t>"server"</w:t>
      </w:r>
      <w:r w:rsidR="00A90CF8" w:rsidRPr="00A90CF8">
        <w:rPr>
          <w:rFonts w:ascii="Consolas" w:eastAsia="Times New Roman" w:hAnsi="Consolas" w:cs="Times New Roman"/>
          <w:color w:val="808080"/>
          <w:sz w:val="10"/>
          <w:szCs w:val="10"/>
        </w:rPr>
        <w:t>&gt;</w:t>
      </w:r>
    </w:p>
    <w:p w14:paraId="17EA063D" w14:textId="34502F78" w:rsidR="00A90CF8" w:rsidRPr="00A90CF8" w:rsidRDefault="00A90CF8" w:rsidP="0043591B">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Platform.Load("Core","1");</w:t>
      </w:r>
    </w:p>
    <w:p w14:paraId="07FE103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CFP_FIELDS = [</w:t>
      </w:r>
    </w:p>
    <w:p w14:paraId="38C05DA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["FirstName",100,1], ["LastName",100,1], ["EmailAddress",254,0], ["Company",250,1],</w:t>
      </w:r>
    </w:p>
    <w:p w14:paraId="46D5A37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["JobTitle",100,1], ["Country",50,1], ["Phone",50,1], ["CID",100,1],</w:t>
      </w:r>
    </w:p>
    <w:p w14:paraId="0CEBDC6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["medium",100,0], ["MID",100,0], ["term",100,0], ["Campaign",100,1],</w:t>
      </w:r>
    </w:p>
    <w:p w14:paraId="4F721CC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["Source",100,1], ["content",100,1],</w:t>
      </w:r>
    </w:p>
    <w:p w14:paraId="67C7BAB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["db_annual_sales",50,1], ["db_city",50,1], ["db_company_name",100,1], ["db_country_name",50,1],</w:t>
      </w:r>
    </w:p>
    <w:p w14:paraId="7452DAF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["db_employee_count",50,1], ["db_industry",50,1], ["db_primary_naics",50,1], ["db_primary_sic",50,1],</w:t>
      </w:r>
    </w:p>
    <w:p w14:paraId="29A62EF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["db_state",50,1], ["db_street_address",100,1], ["db_sub_industry",50,0], ["db_web_site",100,0],</w:t>
      </w:r>
    </w:p>
    <w:p w14:paraId="676369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["db_zip",50,1],</w:t>
      </w:r>
    </w:p>
    <w:p w14:paraId="6BD35C2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["confirmationPage",1000,3], ["formName",250,1], ["pageURL",4000,3], ["conditionalProcessing",250,1],</w:t>
      </w:r>
    </w:p>
    <w:p w14:paraId="2683C37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["Preference1",100,1], ["Preference2",100,1], ["Preference3",100,1], ["Preference4",100,1],</w:t>
      </w:r>
    </w:p>
    <w:p w14:paraId="27EDE6E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["Preference5",100,1], ["Preference6",100,1], ["Preference7",100,1], ["Preference8",100,1],</w:t>
      </w:r>
    </w:p>
    <w:p w14:paraId="6CC0C4E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["Preference9",100,1], ["Preference10",100,1],</w:t>
      </w:r>
    </w:p>
    <w:p w14:paraId="3A4E8B3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["Tactic_ID",50,1], ["Lead_Source",50,1], ["Message",4000,2], ["Function",50,1], ["Level",50,1],</w:t>
      </w:r>
    </w:p>
    <w:p w14:paraId="72407B5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["Department",50,1], ["Lead_Source_Detail",100,1], ["marketingTheme",256,1],</w:t>
      </w:r>
    </w:p>
    <w:p w14:paraId="2EC8FD8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["marketingCampaign",256,1], ["marketingSubCampaign",256,1], ["Full_Page_URL",4000,3]</w:t>
      </w:r>
    </w:p>
    <w:p w14:paraId="6FB2984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6772D9BA" w14:textId="151A57F1"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p>
    <w:p w14:paraId="3C17ADC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 ================================================================</w:t>
      </w:r>
    </w:p>
    <w:p w14:paraId="73738DA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PARAMETER INGESTION</w:t>
      </w:r>
    </w:p>
    <w:p w14:paraId="330D32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 */</w:t>
      </w:r>
    </w:p>
    <w:p w14:paraId="1C57509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@SC_First_Name, @SC_Last_Name, @SC_Full_Name</w:t>
      </w:r>
    </w:p>
    <w:p w14:paraId="5CBC510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SET @guid = GUID()</w:t>
      </w:r>
    </w:p>
    <w:p w14:paraId="3F7D6A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@guidSubstring = Substring(@guid,1,8)</w:t>
      </w:r>
    </w:p>
    <w:p w14:paraId="4958C13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@guidUppercase = Uppercase(@guidSubstring)</w:t>
      </w:r>
    </w:p>
    <w:p w14:paraId="6CF949C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@PrimaryKey = Concat('EX-',@guidUppercase)</w:t>
      </w:r>
    </w:p>
    <w:p w14:paraId="329109C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@Page_Type1 = 'External'</w:t>
      </w:r>
    </w:p>
    <w:p w14:paraId="012FE14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@FirstName = RequestParameter('FirstName')</w:t>
      </w:r>
    </w:p>
    <w:p w14:paraId="24E2CC3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@LastName = RequestParameter('LastName')</w:t>
      </w:r>
    </w:p>
    <w:p w14:paraId="2BC14F3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@EmailAddress = RequestParameter('EmailAddress')</w:t>
      </w:r>
    </w:p>
    <w:p w14:paraId="3209ED2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@Company = RequestParameter('Company')</w:t>
      </w:r>
    </w:p>
    <w:p w14:paraId="41DAE6E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@JobTitle = RequestParameter('Title')</w:t>
      </w:r>
    </w:p>
    <w:p w14:paraId="05D8772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@Country = RequestParameter('Country')</w:t>
      </w:r>
    </w:p>
    <w:p w14:paraId="5C5F1B4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@Phone = RequestParameter('busPhone')</w:t>
      </w:r>
    </w:p>
    <w:p w14:paraId="47A6816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@CID = RequestParameter('CID')</w:t>
      </w:r>
    </w:p>
    <w:p w14:paraId="59BE597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@medium = RequestParameter('medium')</w:t>
      </w:r>
    </w:p>
    <w:p w14:paraId="767B851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@MID = RequestParameter('MID')</w:t>
      </w:r>
    </w:p>
    <w:p w14:paraId="7BADD98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@term = RequestParameter('term')</w:t>
      </w:r>
    </w:p>
    <w:p w14:paraId="577E50B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@Campaign = RequestParameter('Campaign')</w:t>
      </w:r>
    </w:p>
    <w:p w14:paraId="23EBDD3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@Source = RequestParameter('Source')</w:t>
      </w:r>
    </w:p>
    <w:p w14:paraId="2A9170A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@UTM_Medium = RequestParameter('UTM_Medium')*/</w:t>
      </w:r>
    </w:p>
    <w:p w14:paraId="289C687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@content = RequestParameter('content')</w:t>
      </w:r>
    </w:p>
    <w:p w14:paraId="135FE82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@db_annual_sales = RequestParameter('db_annual_sales')</w:t>
      </w:r>
    </w:p>
    <w:p w14:paraId="615B15D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@db_city = RequestParameter('db_city')</w:t>
      </w:r>
    </w:p>
    <w:p w14:paraId="7E61868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@db_company_name = RequestParameter('db_company_name')</w:t>
      </w:r>
    </w:p>
    <w:p w14:paraId="7E722C4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@db_country_name = RequestParameter('db_country_name')</w:t>
      </w:r>
    </w:p>
    <w:p w14:paraId="7D196DC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@db_employee_count = RequestParameter('db_employee_count')</w:t>
      </w:r>
    </w:p>
    <w:p w14:paraId="5395E20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@db_industry = RequestParameter('db_industry')</w:t>
      </w:r>
    </w:p>
    <w:p w14:paraId="380D2C4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@db_primary_naics = RequestParameter('db_primary_naics')</w:t>
      </w:r>
    </w:p>
    <w:p w14:paraId="6C68F57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@db_primary_sic = RequestParameter('db_primary_sic')</w:t>
      </w:r>
    </w:p>
    <w:p w14:paraId="119E97C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@db_state = RequestParameter('db_state')</w:t>
      </w:r>
    </w:p>
    <w:p w14:paraId="0C30646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@db_street_address = RequestParameter('db_street_address')</w:t>
      </w:r>
    </w:p>
    <w:p w14:paraId="3788EAC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@db_sub_industry = RequestParameter('db_sub_industry')</w:t>
      </w:r>
    </w:p>
    <w:p w14:paraId="1AA4D8C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@db_web_site = RequestParameter('db_web_site')</w:t>
      </w:r>
    </w:p>
    <w:p w14:paraId="411DDC8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@db_zip = RequestParameter('db_zip')</w:t>
      </w:r>
    </w:p>
    <w:p w14:paraId="31A21FC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@confirmationPage = RequestParameter('confirmationPage')</w:t>
      </w:r>
    </w:p>
    <w:p w14:paraId="33A8FA7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@formName = RequestParameter('formName')</w:t>
      </w:r>
    </w:p>
    <w:p w14:paraId="749E834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@pageURL = RequestParameter('pageURL')</w:t>
      </w:r>
    </w:p>
    <w:p w14:paraId="001EE38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@conditionalProcessing = RequestParameter('conditionalProcessing')</w:t>
      </w:r>
    </w:p>
    <w:p w14:paraId="3C0C91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@Preference1 = RequestParameter('mktAttribute1')</w:t>
      </w:r>
    </w:p>
    <w:p w14:paraId="492C6BB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@Preference2 = RequestParameter('mktAttribute2')</w:t>
      </w:r>
    </w:p>
    <w:p w14:paraId="482C0C5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@Preference3 = RequestParameter('mktAttribute3')</w:t>
      </w:r>
    </w:p>
    <w:p w14:paraId="5CE2316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@Preference4 = RequestParameter('mktAttribute4')</w:t>
      </w:r>
    </w:p>
    <w:p w14:paraId="6C8F424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@Preference5 = RequestParameter('mktAttribute5')</w:t>
      </w:r>
    </w:p>
    <w:p w14:paraId="4EEE2DD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@Preference6 = RequestParameter('mktAttribute6')</w:t>
      </w:r>
    </w:p>
    <w:p w14:paraId="2260F31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@Preference7 = RequestParameter('mktAttribute7')</w:t>
      </w:r>
    </w:p>
    <w:p w14:paraId="7C5966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@Preference8 = RequestParameter('mktAttribute8')</w:t>
      </w:r>
    </w:p>
    <w:p w14:paraId="0CBE5DD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@Preference9 = RequestParameter('mktAttribute9')</w:t>
      </w:r>
    </w:p>
    <w:p w14:paraId="7E221DF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@Preference10 = RequestParameter('mktAttribute10')</w:t>
      </w:r>
    </w:p>
    <w:p w14:paraId="7DE4CDB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@Tactic_ID = RequestParameter('tacticid')</w:t>
      </w:r>
    </w:p>
    <w:p w14:paraId="4DB5EEA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SET @Lead_Source = RequestParameter('Lead_Source')</w:t>
      </w:r>
    </w:p>
    <w:p w14:paraId="5790730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@Message = RequestParameter('Message')</w:t>
      </w:r>
    </w:p>
    <w:p w14:paraId="5B99938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@Department = RequestParameter('Department')</w:t>
      </w:r>
    </w:p>
    <w:p w14:paraId="2DBDA6E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@Level = RequestParameter('Level')</w:t>
      </w:r>
    </w:p>
    <w:p w14:paraId="5FB8548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@Function = RequestParameter('Function')</w:t>
      </w:r>
    </w:p>
    <w:p w14:paraId="3D90188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@Lead_Source_Detail = RequestParameter('Lead_Source_Detail')</w:t>
      </w:r>
    </w:p>
    <w:p w14:paraId="5C0B0B6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@marketingTheme = RequestParameter('marketingTheme')</w:t>
      </w:r>
    </w:p>
    <w:p w14:paraId="2EC146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@marketingCampaign = RequestParameter('marketingCampaign')</w:t>
      </w:r>
    </w:p>
    <w:p w14:paraId="47A7A18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@marketingSubCampaign = RequestParameter('marketingSubCampaign')</w:t>
      </w:r>
    </w:p>
    <w:p w14:paraId="04EC99F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@RFP_Attachments = RequestParameter('RFP_Attachments')</w:t>
      </w:r>
    </w:p>
    <w:p w14:paraId="03DBCEC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@Full_Page_URL = RequestParameter('Full_Page_URL')</w:t>
      </w:r>
    </w:p>
    <w:p w14:paraId="22999D8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@Name = Concat(@FirstName,' ',@LastName)</w:t>
      </w:r>
    </w:p>
    <w:p w14:paraId="7A3C7A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@IsStatusupdate = "FALSE"</w:t>
      </w:r>
    </w:p>
    <w:p w14:paraId="7D44320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p>
    <w:p w14:paraId="3C41353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2CA2D7F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&lt;!-- INPUT VALIDATION (GSENHANCEM-13647) : same rules as before, now logged with the failing field names --&gt;</w:t>
      </w:r>
    </w:p>
    <w:p w14:paraId="7E43206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703EDFD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cfpRejectStage = "";</w:t>
      </w:r>
    </w:p>
    <w:p w14:paraId="371D2B0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cfpRejectMsg = "";</w:t>
      </w:r>
    </w:p>
    <w:p w14:paraId="75082D6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55C32A1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cfpFailures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CFP_ValidateInput</w:t>
      </w:r>
      <w:r w:rsidRPr="00A90CF8">
        <w:rPr>
          <w:rFonts w:ascii="Consolas" w:eastAsia="Times New Roman" w:hAnsi="Consolas" w:cs="Times New Roman"/>
          <w:color w:val="C9D1D9"/>
          <w:sz w:val="10"/>
          <w:szCs w:val="10"/>
        </w:rPr>
        <w:t>();</w:t>
      </w:r>
    </w:p>
    <w:p w14:paraId="3B33052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if</w:t>
      </w:r>
      <w:r w:rsidRPr="00A90CF8">
        <w:rPr>
          <w:rFonts w:ascii="Consolas" w:eastAsia="Times New Roman" w:hAnsi="Consolas" w:cs="Times New Roman"/>
          <w:color w:val="C9D1D9"/>
          <w:sz w:val="10"/>
          <w:szCs w:val="10"/>
        </w:rPr>
        <w:t xml:space="preserve"> (cfpFailures.</w:t>
      </w:r>
      <w:r w:rsidRPr="00A90CF8">
        <w:rPr>
          <w:rFonts w:ascii="Consolas" w:eastAsia="Times New Roman" w:hAnsi="Consolas" w:cs="Times New Roman"/>
          <w:color w:val="79C0FF"/>
          <w:sz w:val="10"/>
          <w:szCs w:val="10"/>
        </w:rPr>
        <w:t>length</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w:t>
      </w:r>
    </w:p>
    <w:p w14:paraId="2F5A987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cfpRejectStage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"INPUT_VALIDATION"</w:t>
      </w:r>
      <w:r w:rsidRPr="00A90CF8">
        <w:rPr>
          <w:rFonts w:ascii="Consolas" w:eastAsia="Times New Roman" w:hAnsi="Consolas" w:cs="Times New Roman"/>
          <w:color w:val="C9D1D9"/>
          <w:sz w:val="10"/>
          <w:szCs w:val="10"/>
        </w:rPr>
        <w:t>;</w:t>
      </w:r>
    </w:p>
    <w:p w14:paraId="4197F6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cfpRejectMsg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"Submission rejected: "</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cfpFailures.</w:t>
      </w:r>
      <w:r w:rsidRPr="00A90CF8">
        <w:rPr>
          <w:rFonts w:ascii="Consolas" w:eastAsia="Times New Roman" w:hAnsi="Consolas" w:cs="Times New Roman"/>
          <w:color w:val="D2A8FF"/>
          <w:sz w:val="10"/>
          <w:szCs w:val="10"/>
        </w:rPr>
        <w:t>join</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 "</w:t>
      </w:r>
      <w:r w:rsidRPr="00A90CF8">
        <w:rPr>
          <w:rFonts w:ascii="Consolas" w:eastAsia="Times New Roman" w:hAnsi="Consolas" w:cs="Times New Roman"/>
          <w:color w:val="C9D1D9"/>
          <w:sz w:val="10"/>
          <w:szCs w:val="10"/>
        </w:rPr>
        <w:t>);</w:t>
      </w:r>
    </w:p>
    <w:p w14:paraId="7DD8949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 else </w:t>
      </w:r>
      <w:r w:rsidRPr="00A90CF8">
        <w:rPr>
          <w:rFonts w:ascii="Consolas" w:eastAsia="Times New Roman" w:hAnsi="Consolas" w:cs="Times New Roman"/>
          <w:color w:val="D2A8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D2A8FF"/>
          <w:sz w:val="10"/>
          <w:szCs w:val="10"/>
        </w:rPr>
        <w:t>IsEmailAddress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w:t>
      </w:r>
    </w:p>
    <w:p w14:paraId="78C8797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cfpRejectStage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"EMAIL_VALIDATION"</w:t>
      </w:r>
      <w:r w:rsidRPr="00A90CF8">
        <w:rPr>
          <w:rFonts w:ascii="Consolas" w:eastAsia="Times New Roman" w:hAnsi="Consolas" w:cs="Times New Roman"/>
          <w:color w:val="C9D1D9"/>
          <w:sz w:val="10"/>
          <w:szCs w:val="10"/>
        </w:rPr>
        <w:t>;</w:t>
      </w:r>
    </w:p>
    <w:p w14:paraId="3DE958C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cfpRejectMsg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 is missing or not a valid email address"</w:t>
      </w:r>
      <w:r w:rsidRPr="00A90CF8">
        <w:rPr>
          <w:rFonts w:ascii="Consolas" w:eastAsia="Times New Roman" w:hAnsi="Consolas" w:cs="Times New Roman"/>
          <w:color w:val="C9D1D9"/>
          <w:sz w:val="10"/>
          <w:szCs w:val="10"/>
        </w:rPr>
        <w:t>;</w:t>
      </w:r>
    </w:p>
    <w:p w14:paraId="3C00605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757D392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r w:rsidRPr="00A90CF8">
        <w:rPr>
          <w:rFonts w:ascii="Consolas" w:eastAsia="Times New Roman" w:hAnsi="Consolas" w:cs="Times New Roman"/>
          <w:color w:val="C9D1D9"/>
          <w:sz w:val="10"/>
          <w:szCs w:val="10"/>
        </w:rPr>
        <w:t xml:space="preserve"> catch (eVal) </w:t>
      </w:r>
      <w:r w:rsidRPr="00A90CF8">
        <w:rPr>
          <w:rFonts w:ascii="Consolas" w:eastAsia="Times New Roman" w:hAnsi="Consolas" w:cs="Times New Roman"/>
          <w:color w:val="FF7B72"/>
          <w:sz w:val="10"/>
          <w:szCs w:val="10"/>
        </w:rPr>
        <w:t>{</w:t>
      </w:r>
    </w:p>
    <w:p w14:paraId="600692E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cfpRejectStage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"INPUT_VALIDATION"</w:t>
      </w:r>
      <w:r w:rsidRPr="00A90CF8">
        <w:rPr>
          <w:rFonts w:ascii="Consolas" w:eastAsia="Times New Roman" w:hAnsi="Consolas" w:cs="Times New Roman"/>
          <w:color w:val="C9D1D9"/>
          <w:sz w:val="10"/>
          <w:szCs w:val="10"/>
        </w:rPr>
        <w:t>;</w:t>
      </w:r>
    </w:p>
    <w:p w14:paraId="773EFDA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cfpRejectMsg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"Validation routine failed: "</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CFP_ErrText</w:t>
      </w:r>
      <w:r w:rsidRPr="00A90CF8">
        <w:rPr>
          <w:rFonts w:ascii="Consolas" w:eastAsia="Times New Roman" w:hAnsi="Consolas" w:cs="Times New Roman"/>
          <w:color w:val="C9D1D9"/>
          <w:sz w:val="10"/>
          <w:szCs w:val="10"/>
        </w:rPr>
        <w:t>(eVal);</w:t>
      </w:r>
    </w:p>
    <w:p w14:paraId="46972B3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3062CF5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if (cfpRejectStage !== "") </w:t>
      </w:r>
      <w:r w:rsidRPr="00A90CF8">
        <w:rPr>
          <w:rFonts w:ascii="Consolas" w:eastAsia="Times New Roman" w:hAnsi="Consolas" w:cs="Times New Roman"/>
          <w:color w:val="FF7B72"/>
          <w:sz w:val="10"/>
          <w:szCs w:val="10"/>
        </w:rPr>
        <w:t>{</w:t>
      </w:r>
    </w:p>
    <w:p w14:paraId="59B983C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CFP_LogError</w:t>
      </w:r>
      <w:r w:rsidRPr="00A90CF8">
        <w:rPr>
          <w:rFonts w:ascii="Consolas" w:eastAsia="Times New Roman" w:hAnsi="Consolas" w:cs="Times New Roman"/>
          <w:color w:val="C9D1D9"/>
          <w:sz w:val="10"/>
          <w:szCs w:val="10"/>
        </w:rPr>
        <w:t xml:space="preserve">(cfpRejectStage, cfpRejectMsg, </w:t>
      </w:r>
      <w:r w:rsidRPr="00A90CF8">
        <w:rPr>
          <w:rFonts w:ascii="Consolas" w:eastAsia="Times New Roman" w:hAnsi="Consolas" w:cs="Times New Roman"/>
          <w:color w:val="A5D6FF"/>
          <w:sz w:val="10"/>
          <w:szCs w:val="10"/>
        </w:rPr>
        <w:t>"ERROR"</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400</w:t>
      </w:r>
      <w:r w:rsidRPr="00A90CF8">
        <w:rPr>
          <w:rFonts w:ascii="Consolas" w:eastAsia="Times New Roman" w:hAnsi="Consolas" w:cs="Times New Roman"/>
          <w:color w:val="C9D1D9"/>
          <w:sz w:val="10"/>
          <w:szCs w:val="10"/>
        </w:rPr>
        <w:t>);</w:t>
      </w:r>
    </w:p>
    <w:p w14:paraId="3D00C86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CFP_ErrorResponse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B5CEA8"/>
          <w:sz w:val="10"/>
          <w:szCs w:val="10"/>
        </w:rPr>
        <w:t>400</w:t>
      </w:r>
      <w:r w:rsidRPr="00A90CF8">
        <w:rPr>
          <w:rFonts w:ascii="Consolas" w:eastAsia="Times New Roman" w:hAnsi="Consolas" w:cs="Times New Roman"/>
          <w:color w:val="C9D1D9"/>
          <w:sz w:val="10"/>
          <w:szCs w:val="10"/>
        </w:rPr>
        <w:t>, cfpRejectStage);</w:t>
      </w:r>
    </w:p>
    <w:p w14:paraId="6214D4D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5436D3A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5662EF2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2C7CC50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p>
    <w:p w14:paraId="499FFAB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IF EMPTY(@RFP_Attachments) OR (@RFP_Attachments != "True") THEN</w:t>
      </w:r>
    </w:p>
    <w:p w14:paraId="1962B99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@RFP_Attachments = "False"</w:t>
      </w:r>
    </w:p>
    <w:p w14:paraId="7B75BD2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ENDIF</w:t>
      </w:r>
    </w:p>
    <w:p w14:paraId="6EE653F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IF EMPTY(@db_annual_sales) THEN</w:t>
      </w:r>
    </w:p>
    <w:p w14:paraId="152FF9A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@db_annual_sales = "0"</w:t>
      </w:r>
    </w:p>
    <w:p w14:paraId="6C8879A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ENDIF</w:t>
      </w:r>
    </w:p>
    <w:p w14:paraId="4AB0695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IF EMPTY(@db_employee_count) THEN</w:t>
      </w:r>
    </w:p>
    <w:p w14:paraId="6CC60EB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SET @db_employee_count = "0"</w:t>
      </w:r>
    </w:p>
    <w:p w14:paraId="0530443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ENDIF</w:t>
      </w:r>
    </w:p>
    <w:p w14:paraId="27B6175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w:t>
      </w:r>
    </w:p>
    <w:p w14:paraId="0FAA869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1BFA908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&lt;!-- ================================================================</w:t>
      </w:r>
    </w:p>
    <w:p w14:paraId="7688131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STAGING RECORD (kept until the submission is promoted)</w:t>
      </w:r>
    </w:p>
    <w:p w14:paraId="5D51371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 --&gt;</w:t>
      </w:r>
    </w:p>
    <w:p w14:paraId="0FBB503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20000B5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3CBF00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067047E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1C8380C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@insert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InsertDE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"NoSFID_CentralizedFormProcessor"</w:t>
      </w:r>
      <w:r w:rsidRPr="00A90CF8">
        <w:rPr>
          <w:rFonts w:ascii="Consolas" w:eastAsia="Times New Roman" w:hAnsi="Consolas" w:cs="Times New Roman"/>
          <w:color w:val="C9D1D9"/>
          <w:sz w:val="10"/>
          <w:szCs w:val="10"/>
        </w:rPr>
        <w:t>,</w:t>
      </w:r>
    </w:p>
    <w:p w14:paraId="7BF0F31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"FirstName"</w:t>
      </w:r>
      <w:r w:rsidRPr="00A90CF8">
        <w:rPr>
          <w:rFonts w:ascii="Consolas" w:eastAsia="Times New Roman" w:hAnsi="Consolas" w:cs="Times New Roman"/>
          <w:color w:val="C9D1D9"/>
          <w:sz w:val="10"/>
          <w:szCs w:val="10"/>
        </w:rPr>
        <w:t>, @FirstName,</w:t>
      </w:r>
    </w:p>
    <w:p w14:paraId="65A9AEA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"LastName"</w:t>
      </w:r>
      <w:r w:rsidRPr="00A90CF8">
        <w:rPr>
          <w:rFonts w:ascii="Consolas" w:eastAsia="Times New Roman" w:hAnsi="Consolas" w:cs="Times New Roman"/>
          <w:color w:val="C9D1D9"/>
          <w:sz w:val="10"/>
          <w:szCs w:val="10"/>
        </w:rPr>
        <w:t>, @LastName,</w:t>
      </w:r>
    </w:p>
    <w:p w14:paraId="399E815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@EmailAddress,</w:t>
      </w:r>
    </w:p>
    <w:p w14:paraId="10D5527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"Company"</w:t>
      </w:r>
      <w:r w:rsidRPr="00A90CF8">
        <w:rPr>
          <w:rFonts w:ascii="Consolas" w:eastAsia="Times New Roman" w:hAnsi="Consolas" w:cs="Times New Roman"/>
          <w:color w:val="C9D1D9"/>
          <w:sz w:val="10"/>
          <w:szCs w:val="10"/>
        </w:rPr>
        <w:t>, @Company,</w:t>
      </w:r>
    </w:p>
    <w:p w14:paraId="62CA0B0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"JobTitle"</w:t>
      </w:r>
      <w:r w:rsidRPr="00A90CF8">
        <w:rPr>
          <w:rFonts w:ascii="Consolas" w:eastAsia="Times New Roman" w:hAnsi="Consolas" w:cs="Times New Roman"/>
          <w:color w:val="C9D1D9"/>
          <w:sz w:val="10"/>
          <w:szCs w:val="10"/>
        </w:rPr>
        <w:t>, @Jobtitle,</w:t>
      </w:r>
    </w:p>
    <w:p w14:paraId="7C15FD4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"Country"</w:t>
      </w:r>
      <w:r w:rsidRPr="00A90CF8">
        <w:rPr>
          <w:rFonts w:ascii="Consolas" w:eastAsia="Times New Roman" w:hAnsi="Consolas" w:cs="Times New Roman"/>
          <w:color w:val="C9D1D9"/>
          <w:sz w:val="10"/>
          <w:szCs w:val="10"/>
        </w:rPr>
        <w:t>, @Country,</w:t>
      </w:r>
    </w:p>
    <w:p w14:paraId="72A2A90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"Phone"</w:t>
      </w:r>
      <w:r w:rsidRPr="00A90CF8">
        <w:rPr>
          <w:rFonts w:ascii="Consolas" w:eastAsia="Times New Roman" w:hAnsi="Consolas" w:cs="Times New Roman"/>
          <w:color w:val="C9D1D9"/>
          <w:sz w:val="10"/>
          <w:szCs w:val="10"/>
        </w:rPr>
        <w:t>, @Phone,</w:t>
      </w:r>
    </w:p>
    <w:p w14:paraId="653AF40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"CID"</w:t>
      </w: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CID</w:t>
      </w:r>
      <w:r w:rsidRPr="00A90CF8">
        <w:rPr>
          <w:rFonts w:ascii="Consolas" w:eastAsia="Times New Roman" w:hAnsi="Consolas" w:cs="Times New Roman"/>
          <w:color w:val="C9D1D9"/>
          <w:sz w:val="10"/>
          <w:szCs w:val="10"/>
        </w:rPr>
        <w:t>,</w:t>
      </w:r>
    </w:p>
    <w:p w14:paraId="21B0172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"medium"</w:t>
      </w:r>
      <w:r w:rsidRPr="00A90CF8">
        <w:rPr>
          <w:rFonts w:ascii="Consolas" w:eastAsia="Times New Roman" w:hAnsi="Consolas" w:cs="Times New Roman"/>
          <w:color w:val="C9D1D9"/>
          <w:sz w:val="10"/>
          <w:szCs w:val="10"/>
        </w:rPr>
        <w:t>, @medium,</w:t>
      </w:r>
    </w:p>
    <w:p w14:paraId="7B74AA2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"MID"</w:t>
      </w: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MID</w:t>
      </w:r>
      <w:r w:rsidRPr="00A90CF8">
        <w:rPr>
          <w:rFonts w:ascii="Consolas" w:eastAsia="Times New Roman" w:hAnsi="Consolas" w:cs="Times New Roman"/>
          <w:color w:val="C9D1D9"/>
          <w:sz w:val="10"/>
          <w:szCs w:val="10"/>
        </w:rPr>
        <w:t>,</w:t>
      </w:r>
    </w:p>
    <w:p w14:paraId="45B161F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"term"</w:t>
      </w:r>
      <w:r w:rsidRPr="00A90CF8">
        <w:rPr>
          <w:rFonts w:ascii="Consolas" w:eastAsia="Times New Roman" w:hAnsi="Consolas" w:cs="Times New Roman"/>
          <w:color w:val="C9D1D9"/>
          <w:sz w:val="10"/>
          <w:szCs w:val="10"/>
        </w:rPr>
        <w:t>, @term,</w:t>
      </w:r>
    </w:p>
    <w:p w14:paraId="4108A7B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"Campaign"</w:t>
      </w:r>
      <w:r w:rsidRPr="00A90CF8">
        <w:rPr>
          <w:rFonts w:ascii="Consolas" w:eastAsia="Times New Roman" w:hAnsi="Consolas" w:cs="Times New Roman"/>
          <w:color w:val="C9D1D9"/>
          <w:sz w:val="10"/>
          <w:szCs w:val="10"/>
        </w:rPr>
        <w:t>, @Campaign,</w:t>
      </w:r>
    </w:p>
    <w:p w14:paraId="0417B11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"Source"</w:t>
      </w:r>
      <w:r w:rsidRPr="00A90CF8">
        <w:rPr>
          <w:rFonts w:ascii="Consolas" w:eastAsia="Times New Roman" w:hAnsi="Consolas" w:cs="Times New Roman"/>
          <w:color w:val="C9D1D9"/>
          <w:sz w:val="10"/>
          <w:szCs w:val="10"/>
        </w:rPr>
        <w:t>, @Source,</w:t>
      </w:r>
    </w:p>
    <w:p w14:paraId="1BF07D8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"content"</w:t>
      </w:r>
      <w:r w:rsidRPr="00A90CF8">
        <w:rPr>
          <w:rFonts w:ascii="Consolas" w:eastAsia="Times New Roman" w:hAnsi="Consolas" w:cs="Times New Roman"/>
          <w:color w:val="C9D1D9"/>
          <w:sz w:val="10"/>
          <w:szCs w:val="10"/>
        </w:rPr>
        <w:t>, @content,</w:t>
      </w:r>
    </w:p>
    <w:p w14:paraId="740C0E7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"db_annual_sales"</w:t>
      </w:r>
      <w:r w:rsidRPr="00A90CF8">
        <w:rPr>
          <w:rFonts w:ascii="Consolas" w:eastAsia="Times New Roman" w:hAnsi="Consolas" w:cs="Times New Roman"/>
          <w:color w:val="C9D1D9"/>
          <w:sz w:val="10"/>
          <w:szCs w:val="10"/>
        </w:rPr>
        <w:t>, @db_annual_sales,</w:t>
      </w:r>
    </w:p>
    <w:p w14:paraId="0D93B91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"db_city"</w:t>
      </w:r>
      <w:r w:rsidRPr="00A90CF8">
        <w:rPr>
          <w:rFonts w:ascii="Consolas" w:eastAsia="Times New Roman" w:hAnsi="Consolas" w:cs="Times New Roman"/>
          <w:color w:val="C9D1D9"/>
          <w:sz w:val="10"/>
          <w:szCs w:val="10"/>
        </w:rPr>
        <w:t>, @db_city,</w:t>
      </w:r>
    </w:p>
    <w:p w14:paraId="773029F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"db_company_name"</w:t>
      </w:r>
      <w:r w:rsidRPr="00A90CF8">
        <w:rPr>
          <w:rFonts w:ascii="Consolas" w:eastAsia="Times New Roman" w:hAnsi="Consolas" w:cs="Times New Roman"/>
          <w:color w:val="C9D1D9"/>
          <w:sz w:val="10"/>
          <w:szCs w:val="10"/>
        </w:rPr>
        <w:t>, @db_company_name,</w:t>
      </w:r>
    </w:p>
    <w:p w14:paraId="0DC7436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"db_country_name"</w:t>
      </w:r>
      <w:r w:rsidRPr="00A90CF8">
        <w:rPr>
          <w:rFonts w:ascii="Consolas" w:eastAsia="Times New Roman" w:hAnsi="Consolas" w:cs="Times New Roman"/>
          <w:color w:val="C9D1D9"/>
          <w:sz w:val="10"/>
          <w:szCs w:val="10"/>
        </w:rPr>
        <w:t>, @db_country_name,</w:t>
      </w:r>
    </w:p>
    <w:p w14:paraId="30706E8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"db_employee_count"</w:t>
      </w:r>
      <w:r w:rsidRPr="00A90CF8">
        <w:rPr>
          <w:rFonts w:ascii="Consolas" w:eastAsia="Times New Roman" w:hAnsi="Consolas" w:cs="Times New Roman"/>
          <w:color w:val="C9D1D9"/>
          <w:sz w:val="10"/>
          <w:szCs w:val="10"/>
        </w:rPr>
        <w:t>, @db_employee_count,</w:t>
      </w:r>
    </w:p>
    <w:p w14:paraId="644DE54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"db_industry"</w:t>
      </w:r>
      <w:r w:rsidRPr="00A90CF8">
        <w:rPr>
          <w:rFonts w:ascii="Consolas" w:eastAsia="Times New Roman" w:hAnsi="Consolas" w:cs="Times New Roman"/>
          <w:color w:val="C9D1D9"/>
          <w:sz w:val="10"/>
          <w:szCs w:val="10"/>
        </w:rPr>
        <w:t>, @db_industry,</w:t>
      </w:r>
    </w:p>
    <w:p w14:paraId="1B6278C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"db_primary_naics"</w:t>
      </w:r>
      <w:r w:rsidRPr="00A90CF8">
        <w:rPr>
          <w:rFonts w:ascii="Consolas" w:eastAsia="Times New Roman" w:hAnsi="Consolas" w:cs="Times New Roman"/>
          <w:color w:val="C9D1D9"/>
          <w:sz w:val="10"/>
          <w:szCs w:val="10"/>
        </w:rPr>
        <w:t>, @db_primary_naics,</w:t>
      </w:r>
    </w:p>
    <w:p w14:paraId="2BC0B19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"db_primary_sic"</w:t>
      </w:r>
      <w:r w:rsidRPr="00A90CF8">
        <w:rPr>
          <w:rFonts w:ascii="Consolas" w:eastAsia="Times New Roman" w:hAnsi="Consolas" w:cs="Times New Roman"/>
          <w:color w:val="C9D1D9"/>
          <w:sz w:val="10"/>
          <w:szCs w:val="10"/>
        </w:rPr>
        <w:t>, @db_primary_sic,</w:t>
      </w:r>
    </w:p>
    <w:p w14:paraId="1A6A411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"db_state"</w:t>
      </w:r>
      <w:r w:rsidRPr="00A90CF8">
        <w:rPr>
          <w:rFonts w:ascii="Consolas" w:eastAsia="Times New Roman" w:hAnsi="Consolas" w:cs="Times New Roman"/>
          <w:color w:val="C9D1D9"/>
          <w:sz w:val="10"/>
          <w:szCs w:val="10"/>
        </w:rPr>
        <w:t>, @db_state,</w:t>
      </w:r>
    </w:p>
    <w:p w14:paraId="794F77D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"db_street_address"</w:t>
      </w:r>
      <w:r w:rsidRPr="00A90CF8">
        <w:rPr>
          <w:rFonts w:ascii="Consolas" w:eastAsia="Times New Roman" w:hAnsi="Consolas" w:cs="Times New Roman"/>
          <w:color w:val="C9D1D9"/>
          <w:sz w:val="10"/>
          <w:szCs w:val="10"/>
        </w:rPr>
        <w:t>, @db_street_address,</w:t>
      </w:r>
    </w:p>
    <w:p w14:paraId="78B4D8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"db_sub_industry"</w:t>
      </w:r>
      <w:r w:rsidRPr="00A90CF8">
        <w:rPr>
          <w:rFonts w:ascii="Consolas" w:eastAsia="Times New Roman" w:hAnsi="Consolas" w:cs="Times New Roman"/>
          <w:color w:val="C9D1D9"/>
          <w:sz w:val="10"/>
          <w:szCs w:val="10"/>
        </w:rPr>
        <w:t>, @db_sub_industry,</w:t>
      </w:r>
    </w:p>
    <w:p w14:paraId="4CE2BAA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"db_web_site"</w:t>
      </w:r>
      <w:r w:rsidRPr="00A90CF8">
        <w:rPr>
          <w:rFonts w:ascii="Consolas" w:eastAsia="Times New Roman" w:hAnsi="Consolas" w:cs="Times New Roman"/>
          <w:color w:val="C9D1D9"/>
          <w:sz w:val="10"/>
          <w:szCs w:val="10"/>
        </w:rPr>
        <w:t>, @db_web_site,</w:t>
      </w:r>
    </w:p>
    <w:p w14:paraId="311EB6B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"db_zip"</w:t>
      </w:r>
      <w:r w:rsidRPr="00A90CF8">
        <w:rPr>
          <w:rFonts w:ascii="Consolas" w:eastAsia="Times New Roman" w:hAnsi="Consolas" w:cs="Times New Roman"/>
          <w:color w:val="C9D1D9"/>
          <w:sz w:val="10"/>
          <w:szCs w:val="10"/>
        </w:rPr>
        <w:t>, @db_zip,</w:t>
      </w:r>
    </w:p>
    <w:p w14:paraId="02553AF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"confirmationPage"</w:t>
      </w:r>
      <w:r w:rsidRPr="00A90CF8">
        <w:rPr>
          <w:rFonts w:ascii="Consolas" w:eastAsia="Times New Roman" w:hAnsi="Consolas" w:cs="Times New Roman"/>
          <w:color w:val="C9D1D9"/>
          <w:sz w:val="10"/>
          <w:szCs w:val="10"/>
        </w:rPr>
        <w:t>, @confirmationPage,</w:t>
      </w:r>
    </w:p>
    <w:p w14:paraId="1AC4DCF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"formName"</w:t>
      </w:r>
      <w:r w:rsidRPr="00A90CF8">
        <w:rPr>
          <w:rFonts w:ascii="Consolas" w:eastAsia="Times New Roman" w:hAnsi="Consolas" w:cs="Times New Roman"/>
          <w:color w:val="C9D1D9"/>
          <w:sz w:val="10"/>
          <w:szCs w:val="10"/>
        </w:rPr>
        <w:t>, @formName,</w:t>
      </w:r>
    </w:p>
    <w:p w14:paraId="0D5CEC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"pageURL"</w:t>
      </w:r>
      <w:r w:rsidRPr="00A90CF8">
        <w:rPr>
          <w:rFonts w:ascii="Consolas" w:eastAsia="Times New Roman" w:hAnsi="Consolas" w:cs="Times New Roman"/>
          <w:color w:val="C9D1D9"/>
          <w:sz w:val="10"/>
          <w:szCs w:val="10"/>
        </w:rPr>
        <w:t>, @pageURL,</w:t>
      </w:r>
    </w:p>
    <w:p w14:paraId="40D6ED2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"conditionalProcessing"</w:t>
      </w:r>
      <w:r w:rsidRPr="00A90CF8">
        <w:rPr>
          <w:rFonts w:ascii="Consolas" w:eastAsia="Times New Roman" w:hAnsi="Consolas" w:cs="Times New Roman"/>
          <w:color w:val="C9D1D9"/>
          <w:sz w:val="10"/>
          <w:szCs w:val="10"/>
        </w:rPr>
        <w:t>, @conditionalProcessing,</w:t>
      </w:r>
    </w:p>
    <w:p w14:paraId="1053F41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"Preference1"</w:t>
      </w:r>
      <w:r w:rsidRPr="00A90CF8">
        <w:rPr>
          <w:rFonts w:ascii="Consolas" w:eastAsia="Times New Roman" w:hAnsi="Consolas" w:cs="Times New Roman"/>
          <w:color w:val="C9D1D9"/>
          <w:sz w:val="10"/>
          <w:szCs w:val="10"/>
        </w:rPr>
        <w:t>, @Preference1,</w:t>
      </w:r>
    </w:p>
    <w:p w14:paraId="7FC8D04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"Preference2"</w:t>
      </w:r>
      <w:r w:rsidRPr="00A90CF8">
        <w:rPr>
          <w:rFonts w:ascii="Consolas" w:eastAsia="Times New Roman" w:hAnsi="Consolas" w:cs="Times New Roman"/>
          <w:color w:val="C9D1D9"/>
          <w:sz w:val="10"/>
          <w:szCs w:val="10"/>
        </w:rPr>
        <w:t>, @Preference2,</w:t>
      </w:r>
    </w:p>
    <w:p w14:paraId="55EC1D0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"Preference3"</w:t>
      </w:r>
      <w:r w:rsidRPr="00A90CF8">
        <w:rPr>
          <w:rFonts w:ascii="Consolas" w:eastAsia="Times New Roman" w:hAnsi="Consolas" w:cs="Times New Roman"/>
          <w:color w:val="C9D1D9"/>
          <w:sz w:val="10"/>
          <w:szCs w:val="10"/>
        </w:rPr>
        <w:t>, @Preference3,</w:t>
      </w:r>
    </w:p>
    <w:p w14:paraId="5E223D2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"Preference4"</w:t>
      </w:r>
      <w:r w:rsidRPr="00A90CF8">
        <w:rPr>
          <w:rFonts w:ascii="Consolas" w:eastAsia="Times New Roman" w:hAnsi="Consolas" w:cs="Times New Roman"/>
          <w:color w:val="C9D1D9"/>
          <w:sz w:val="10"/>
          <w:szCs w:val="10"/>
        </w:rPr>
        <w:t>, @Preference4,</w:t>
      </w:r>
    </w:p>
    <w:p w14:paraId="6291EAE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"Preference5"</w:t>
      </w:r>
      <w:r w:rsidRPr="00A90CF8">
        <w:rPr>
          <w:rFonts w:ascii="Consolas" w:eastAsia="Times New Roman" w:hAnsi="Consolas" w:cs="Times New Roman"/>
          <w:color w:val="C9D1D9"/>
          <w:sz w:val="10"/>
          <w:szCs w:val="10"/>
        </w:rPr>
        <w:t>, @Preference5,</w:t>
      </w:r>
    </w:p>
    <w:p w14:paraId="12EE381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"Preference6"</w:t>
      </w:r>
      <w:r w:rsidRPr="00A90CF8">
        <w:rPr>
          <w:rFonts w:ascii="Consolas" w:eastAsia="Times New Roman" w:hAnsi="Consolas" w:cs="Times New Roman"/>
          <w:color w:val="C9D1D9"/>
          <w:sz w:val="10"/>
          <w:szCs w:val="10"/>
        </w:rPr>
        <w:t>, @Preference6,</w:t>
      </w:r>
    </w:p>
    <w:p w14:paraId="57EA10A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"Preference7"</w:t>
      </w:r>
      <w:r w:rsidRPr="00A90CF8">
        <w:rPr>
          <w:rFonts w:ascii="Consolas" w:eastAsia="Times New Roman" w:hAnsi="Consolas" w:cs="Times New Roman"/>
          <w:color w:val="C9D1D9"/>
          <w:sz w:val="10"/>
          <w:szCs w:val="10"/>
        </w:rPr>
        <w:t>, @Preference7,</w:t>
      </w:r>
    </w:p>
    <w:p w14:paraId="498E027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xml:space="preserve">      </w:t>
      </w:r>
      <w:r w:rsidRPr="00A90CF8">
        <w:rPr>
          <w:rFonts w:ascii="Consolas" w:eastAsia="Times New Roman" w:hAnsi="Consolas" w:cs="Times New Roman"/>
          <w:color w:val="A5D6FF"/>
          <w:sz w:val="10"/>
          <w:szCs w:val="10"/>
        </w:rPr>
        <w:t>"Preference8"</w:t>
      </w:r>
      <w:r w:rsidRPr="00A90CF8">
        <w:rPr>
          <w:rFonts w:ascii="Consolas" w:eastAsia="Times New Roman" w:hAnsi="Consolas" w:cs="Times New Roman"/>
          <w:color w:val="C9D1D9"/>
          <w:sz w:val="10"/>
          <w:szCs w:val="10"/>
        </w:rPr>
        <w:t>, @Preference8,</w:t>
      </w:r>
    </w:p>
    <w:p w14:paraId="6801EF6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"Preference9"</w:t>
      </w:r>
      <w:r w:rsidRPr="00A90CF8">
        <w:rPr>
          <w:rFonts w:ascii="Consolas" w:eastAsia="Times New Roman" w:hAnsi="Consolas" w:cs="Times New Roman"/>
          <w:color w:val="C9D1D9"/>
          <w:sz w:val="10"/>
          <w:szCs w:val="10"/>
        </w:rPr>
        <w:t>, @Preference9,</w:t>
      </w:r>
    </w:p>
    <w:p w14:paraId="2D4AA15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"Preference10"</w:t>
      </w:r>
      <w:r w:rsidRPr="00A90CF8">
        <w:rPr>
          <w:rFonts w:ascii="Consolas" w:eastAsia="Times New Roman" w:hAnsi="Consolas" w:cs="Times New Roman"/>
          <w:color w:val="C9D1D9"/>
          <w:sz w:val="10"/>
          <w:szCs w:val="10"/>
        </w:rPr>
        <w:t>, @Preference10,</w:t>
      </w:r>
    </w:p>
    <w:p w14:paraId="231BFBF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"Tactic_ID"</w:t>
      </w:r>
      <w:r w:rsidRPr="00A90CF8">
        <w:rPr>
          <w:rFonts w:ascii="Consolas" w:eastAsia="Times New Roman" w:hAnsi="Consolas" w:cs="Times New Roman"/>
          <w:color w:val="C9D1D9"/>
          <w:sz w:val="10"/>
          <w:szCs w:val="10"/>
        </w:rPr>
        <w:t>, @Tactic_ID,</w:t>
      </w:r>
    </w:p>
    <w:p w14:paraId="039E148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"Department"</w:t>
      </w:r>
      <w:r w:rsidRPr="00A90CF8">
        <w:rPr>
          <w:rFonts w:ascii="Consolas" w:eastAsia="Times New Roman" w:hAnsi="Consolas" w:cs="Times New Roman"/>
          <w:color w:val="C9D1D9"/>
          <w:sz w:val="10"/>
          <w:szCs w:val="10"/>
        </w:rPr>
        <w:t>, @Department,</w:t>
      </w:r>
    </w:p>
    <w:p w14:paraId="6285C10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"Level"</w:t>
      </w:r>
      <w:r w:rsidRPr="00A90CF8">
        <w:rPr>
          <w:rFonts w:ascii="Consolas" w:eastAsia="Times New Roman" w:hAnsi="Consolas" w:cs="Times New Roman"/>
          <w:color w:val="C9D1D9"/>
          <w:sz w:val="10"/>
          <w:szCs w:val="10"/>
        </w:rPr>
        <w:t>, @Level,</w:t>
      </w:r>
    </w:p>
    <w:p w14:paraId="404A0DE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"Function"</w:t>
      </w:r>
      <w:r w:rsidRPr="00A90CF8">
        <w:rPr>
          <w:rFonts w:ascii="Consolas" w:eastAsia="Times New Roman" w:hAnsi="Consolas" w:cs="Times New Roman"/>
          <w:color w:val="C9D1D9"/>
          <w:sz w:val="10"/>
          <w:szCs w:val="10"/>
        </w:rPr>
        <w:t>, @Function,</w:t>
      </w:r>
    </w:p>
    <w:p w14:paraId="7404BFF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"Lead_Source"</w:t>
      </w:r>
      <w:r w:rsidRPr="00A90CF8">
        <w:rPr>
          <w:rFonts w:ascii="Consolas" w:eastAsia="Times New Roman" w:hAnsi="Consolas" w:cs="Times New Roman"/>
          <w:color w:val="C9D1D9"/>
          <w:sz w:val="10"/>
          <w:szCs w:val="10"/>
        </w:rPr>
        <w:t>, @Lead_Source,</w:t>
      </w:r>
    </w:p>
    <w:p w14:paraId="75447D0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"Lead_Source_Detail"</w:t>
      </w:r>
      <w:r w:rsidRPr="00A90CF8">
        <w:rPr>
          <w:rFonts w:ascii="Consolas" w:eastAsia="Times New Roman" w:hAnsi="Consolas" w:cs="Times New Roman"/>
          <w:color w:val="C9D1D9"/>
          <w:sz w:val="10"/>
          <w:szCs w:val="10"/>
        </w:rPr>
        <w:t>, @Lead_Source_Detail,</w:t>
      </w:r>
    </w:p>
    <w:p w14:paraId="5F7C845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"Message"</w:t>
      </w:r>
      <w:r w:rsidRPr="00A90CF8">
        <w:rPr>
          <w:rFonts w:ascii="Consolas" w:eastAsia="Times New Roman" w:hAnsi="Consolas" w:cs="Times New Roman"/>
          <w:color w:val="C9D1D9"/>
          <w:sz w:val="10"/>
          <w:szCs w:val="10"/>
        </w:rPr>
        <w:t>, @Message,</w:t>
      </w:r>
    </w:p>
    <w:p w14:paraId="46ED52D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"marketingTheme"</w:t>
      </w:r>
      <w:r w:rsidRPr="00A90CF8">
        <w:rPr>
          <w:rFonts w:ascii="Consolas" w:eastAsia="Times New Roman" w:hAnsi="Consolas" w:cs="Times New Roman"/>
          <w:color w:val="C9D1D9"/>
          <w:sz w:val="10"/>
          <w:szCs w:val="10"/>
        </w:rPr>
        <w:t>, @marketingTheme,</w:t>
      </w:r>
    </w:p>
    <w:p w14:paraId="198F26F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"marketingCampaign"</w:t>
      </w:r>
      <w:r w:rsidRPr="00A90CF8">
        <w:rPr>
          <w:rFonts w:ascii="Consolas" w:eastAsia="Times New Roman" w:hAnsi="Consolas" w:cs="Times New Roman"/>
          <w:color w:val="C9D1D9"/>
          <w:sz w:val="10"/>
          <w:szCs w:val="10"/>
        </w:rPr>
        <w:t>, @marketingCampaign,</w:t>
      </w:r>
    </w:p>
    <w:p w14:paraId="23D7BC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"marketingSubCampaign"</w:t>
      </w:r>
      <w:r w:rsidRPr="00A90CF8">
        <w:rPr>
          <w:rFonts w:ascii="Consolas" w:eastAsia="Times New Roman" w:hAnsi="Consolas" w:cs="Times New Roman"/>
          <w:color w:val="C9D1D9"/>
          <w:sz w:val="10"/>
          <w:szCs w:val="10"/>
        </w:rPr>
        <w:t>, @marketingSubCampaign,</w:t>
      </w:r>
    </w:p>
    <w:p w14:paraId="2676F9E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"PrimaryKey"</w:t>
      </w:r>
      <w:r w:rsidRPr="00A90CF8">
        <w:rPr>
          <w:rFonts w:ascii="Consolas" w:eastAsia="Times New Roman" w:hAnsi="Consolas" w:cs="Times New Roman"/>
          <w:color w:val="C9D1D9"/>
          <w:sz w:val="10"/>
          <w:szCs w:val="10"/>
        </w:rPr>
        <w:t>, @PrimaryKey,</w:t>
      </w:r>
    </w:p>
    <w:p w14:paraId="3D5EFDA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"CFP_PK"</w:t>
      </w:r>
      <w:r w:rsidRPr="00A90CF8">
        <w:rPr>
          <w:rFonts w:ascii="Consolas" w:eastAsia="Times New Roman" w:hAnsi="Consolas" w:cs="Times New Roman"/>
          <w:color w:val="C9D1D9"/>
          <w:sz w:val="10"/>
          <w:szCs w:val="10"/>
        </w:rPr>
        <w:t>, @guid</w:t>
      </w:r>
    </w:p>
    <w:p w14:paraId="0035892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20DB20F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4D4D4"/>
          <w:sz w:val="10"/>
          <w:szCs w:val="10"/>
        </w:rPr>
        <w:t>%%</w:t>
      </w:r>
    </w:p>
    <w:p w14:paraId="118D6DD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79BCAB5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 catch (eStage) </w:t>
      </w:r>
      <w:r w:rsidRPr="00A90CF8">
        <w:rPr>
          <w:rFonts w:ascii="Consolas" w:eastAsia="Times New Roman" w:hAnsi="Consolas" w:cs="Times New Roman"/>
          <w:color w:val="FF7B72"/>
          <w:sz w:val="10"/>
          <w:szCs w:val="10"/>
        </w:rPr>
        <w:t>{</w:t>
      </w:r>
    </w:p>
    <w:p w14:paraId="56065D0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CFP_Fail</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"STAGING_INSERT"</w:t>
      </w:r>
      <w:r w:rsidRPr="00A90CF8">
        <w:rPr>
          <w:rFonts w:ascii="Consolas" w:eastAsia="Times New Roman" w:hAnsi="Consolas" w:cs="Times New Roman"/>
          <w:color w:val="C9D1D9"/>
          <w:sz w:val="10"/>
          <w:szCs w:val="10"/>
        </w:rPr>
        <w:t>, eStage);</w:t>
      </w:r>
    </w:p>
    <w:p w14:paraId="4D2BE4B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27F2B83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25911CF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4B1148E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p>
    <w:p w14:paraId="7125EA6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STAGE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2</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SALESFORCE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INTEGRATION</w:t>
      </w:r>
    </w:p>
    <w:p w14:paraId="569F601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B5CEA8"/>
          <w:sz w:val="10"/>
          <w:szCs w:val="10"/>
        </w:rPr>
        <w:t>2.1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ONE</w:t>
      </w:r>
      <w:r w:rsidRPr="00A90CF8">
        <w:rPr>
          <w:rFonts w:ascii="Consolas" w:eastAsia="Times New Roman" w:hAnsi="Consolas" w:cs="Times New Roman"/>
          <w:color w:val="C9D1D9"/>
          <w:sz w:val="10"/>
          <w:szCs w:val="10"/>
        </w:rPr>
        <w:t xml:space="preserve"> ContactPointEmail lookup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the result is reused by every later stage</w:t>
      </w:r>
    </w:p>
    <w:p w14:paraId="3B3736F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B5CEA8"/>
          <w:sz w:val="10"/>
          <w:szCs w:val="10"/>
        </w:rPr>
        <w:t>2.2</w:t>
      </w:r>
      <w:r w:rsidRPr="00A90CF8">
        <w:rPr>
          <w:rFonts w:ascii="Consolas" w:eastAsia="Times New Roman" w:hAnsi="Consolas" w:cs="Times New Roman"/>
          <w:color w:val="C9D1D9"/>
          <w:sz w:val="10"/>
          <w:szCs w:val="10"/>
        </w:rPr>
        <w:t xml:space="preserve"> Additional validation check before a submission is classified </w:t>
      </w:r>
      <w:r w:rsidRPr="00A90CF8">
        <w:rPr>
          <w:rFonts w:ascii="Consolas" w:eastAsia="Times New Roman" w:hAnsi="Consolas" w:cs="Times New Roman"/>
          <w:color w:val="C586C0"/>
          <w:sz w:val="10"/>
          <w:szCs w:val="10"/>
        </w:rPr>
        <w:t>as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4EC9B0"/>
          <w:sz w:val="10"/>
          <w:szCs w:val="10"/>
        </w:rPr>
        <w:t>a</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4EC9B0"/>
          <w:sz w:val="10"/>
          <w:szCs w:val="10"/>
        </w:rPr>
        <w:t>new</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4EC9B0"/>
          <w:sz w:val="10"/>
          <w:szCs w:val="10"/>
        </w:rPr>
        <w:t>Lead</w:t>
      </w:r>
    </w:p>
    <w:p w14:paraId="50437F6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B5CEA8"/>
          <w:sz w:val="10"/>
          <w:szCs w:val="10"/>
        </w:rPr>
        <w:t>2.3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ONE</w:t>
      </w:r>
      <w:r w:rsidRPr="00A90CF8">
        <w:rPr>
          <w:rFonts w:ascii="Consolas" w:eastAsia="Times New Roman" w:hAnsi="Consolas" w:cs="Times New Roman"/>
          <w:color w:val="C9D1D9"/>
          <w:sz w:val="10"/>
          <w:szCs w:val="10"/>
        </w:rPr>
        <w:t xml:space="preserve"> consolidated create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update flow </w:t>
      </w:r>
    </w:p>
    <w:p w14:paraId="487CB4E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73347A6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3F497B2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0106024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5E92FED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48485BA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VAR</w:t>
      </w:r>
      <w:r w:rsidRPr="00A90CF8">
        <w:rPr>
          <w:rFonts w:ascii="Consolas" w:eastAsia="Times New Roman" w:hAnsi="Consolas" w:cs="Times New Roman"/>
          <w:color w:val="C9D1D9"/>
          <w:sz w:val="10"/>
          <w:szCs w:val="10"/>
        </w:rPr>
        <w:t xml:space="preserve"> @CPE_Rows, @CPE_RowCount, @CPE_Row_Seen, @cpeSFID, @k</w:t>
      </w:r>
    </w:p>
    <w:p w14:paraId="1AF0BBC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VAR</w:t>
      </w:r>
      <w:r w:rsidRPr="00A90CF8">
        <w:rPr>
          <w:rFonts w:ascii="Consolas" w:eastAsia="Times New Roman" w:hAnsi="Consolas" w:cs="Times New Roman"/>
          <w:color w:val="C9D1D9"/>
          <w:sz w:val="10"/>
          <w:szCs w:val="10"/>
        </w:rPr>
        <w:t xml:space="preserve"> @FB_Rows, @FB_RowCount, @FB2_Rows, @FB2_ParentId, @FB2_Contact, @FB2_Lead</w:t>
      </w:r>
    </w:p>
    <w:p w14:paraId="2061B92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VAR</w:t>
      </w:r>
      <w:r w:rsidRPr="00A90CF8">
        <w:rPr>
          <w:rFonts w:ascii="Consolas" w:eastAsia="Times New Roman" w:hAnsi="Consolas" w:cs="Times New Roman"/>
          <w:color w:val="C9D1D9"/>
          <w:sz w:val="10"/>
          <w:szCs w:val="10"/>
        </w:rPr>
        <w:t xml:space="preserve"> @RC_Rows, @RC_RowCount, @RC2_Rows, @RC2_ParentId, @RC2_Contact, @RC2_Lead, @RC3_Contact, @RC3_Lead</w:t>
      </w:r>
    </w:p>
    <w:p w14:paraId="60082B6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VAR</w:t>
      </w:r>
      <w:r w:rsidRPr="00A90CF8">
        <w:rPr>
          <w:rFonts w:ascii="Consolas" w:eastAsia="Times New Roman" w:hAnsi="Consolas" w:cs="Times New Roman"/>
          <w:color w:val="C9D1D9"/>
          <w:sz w:val="10"/>
          <w:szCs w:val="10"/>
        </w:rPr>
        <w:t xml:space="preserve"> @Resolved_ID, @Resolved_From, @ProcessLead, @NeedCreate, @RecoveryNeeded</w:t>
      </w:r>
    </w:p>
    <w:p w14:paraId="34754D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VAR</w:t>
      </w:r>
      <w:r w:rsidRPr="00A90CF8">
        <w:rPr>
          <w:rFonts w:ascii="Consolas" w:eastAsia="Times New Roman" w:hAnsi="Consolas" w:cs="Times New Roman"/>
          <w:color w:val="C9D1D9"/>
          <w:sz w:val="10"/>
          <w:szCs w:val="10"/>
        </w:rPr>
        <w:t xml:space="preserve"> @Salesforce_ID, @LeadId, @NewLeadCreated, @CreateFailed, @CreateErrMsg, @updateRecord</w:t>
      </w:r>
    </w:p>
    <w:p w14:paraId="1320A93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6708D2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@Resolved_ID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p>
    <w:p w14:paraId="5890215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@Resolved_From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p>
    <w:p w14:paraId="2C5CDC2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@CPE_Row_Seen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"False"</w:t>
      </w:r>
    </w:p>
    <w:p w14:paraId="0175B4A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@NeedCreate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"False"</w:t>
      </w:r>
    </w:p>
    <w:p w14:paraId="1BA1571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@RecoveryNeeded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"False"</w:t>
      </w:r>
    </w:p>
    <w:p w14:paraId="179806E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@NewLeadCreated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"False"</w:t>
      </w:r>
    </w:p>
    <w:p w14:paraId="3E4E55B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@CreateFailed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"False"</w:t>
      </w:r>
    </w:p>
    <w:p w14:paraId="5E3B956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@CreateErrMsg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p>
    <w:p w14:paraId="2EE0587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@Salesforce_ID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p>
    <w:p w14:paraId="6FAE3C8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@LeadId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p>
    <w:p w14:paraId="0A54A71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6C9BD37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Lead processing applies to the same Function values as today (Scenario 3: both existing branches were identical) */</w:t>
      </w:r>
    </w:p>
    <w:p w14:paraId="310D0E9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(@Function)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@Function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"Other/Not Sure"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@Function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"Advisory"</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@Function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"Tax"</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@Function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"Audit"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5CF6A3D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@ProcessLead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p>
    <w:p w14:paraId="7CF7F37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ELSE</w:t>
      </w:r>
    </w:p>
    <w:p w14:paraId="4F43712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@ProcessLead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"False"</w:t>
      </w:r>
    </w:p>
    <w:p w14:paraId="695887B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045B20D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3707BC2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---------- 2.1 PRIMARY LOOKUP (the single required ContactPointEmail lookup) ---------- */</w:t>
      </w:r>
    </w:p>
    <w:p w14:paraId="3EC950F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@CPE_Rows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RetrieveSalesforceObjects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"ContactPointEmail"</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"KPMG_Lead_Contact_Id__c"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@EmailAddress)</w:t>
      </w:r>
    </w:p>
    <w:p w14:paraId="4C352F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@CPE_RowCount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(@CPE_Rows)</w:t>
      </w:r>
    </w:p>
    <w:p w14:paraId="2F5960E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@CPE_RowCount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12E75D7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@CPE_Row_Seen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p>
    <w:p w14:paraId="50F8F55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FOR</w:t>
      </w:r>
      <w:r w:rsidRPr="00A90CF8">
        <w:rPr>
          <w:rFonts w:ascii="Consolas" w:eastAsia="Times New Roman" w:hAnsi="Consolas" w:cs="Times New Roman"/>
          <w:color w:val="C9D1D9"/>
          <w:sz w:val="10"/>
          <w:szCs w:val="10"/>
        </w:rPr>
        <w:t xml:space="preserve"> @k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TO</w:t>
      </w:r>
      <w:r w:rsidRPr="00A90CF8">
        <w:rPr>
          <w:rFonts w:ascii="Consolas" w:eastAsia="Times New Roman" w:hAnsi="Consolas" w:cs="Times New Roman"/>
          <w:color w:val="C9D1D9"/>
          <w:sz w:val="10"/>
          <w:szCs w:val="10"/>
        </w:rPr>
        <w:t xml:space="preserve"> @CPE_RowCount </w:t>
      </w:r>
      <w:r w:rsidRPr="00A90CF8">
        <w:rPr>
          <w:rFonts w:ascii="Consolas" w:eastAsia="Times New Roman" w:hAnsi="Consolas" w:cs="Times New Roman"/>
          <w:color w:val="79C0FF"/>
          <w:sz w:val="10"/>
          <w:szCs w:val="10"/>
        </w:rPr>
        <w:t>DO</w:t>
      </w:r>
    </w:p>
    <w:p w14:paraId="79E81DE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@cpeSFID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 xml:space="preserve">(@CPE_Rows, @k), </w:t>
      </w:r>
      <w:r w:rsidRPr="00A90CF8">
        <w:rPr>
          <w:rFonts w:ascii="Consolas" w:eastAsia="Times New Roman" w:hAnsi="Consolas" w:cs="Times New Roman"/>
          <w:color w:val="A5D6FF"/>
          <w:sz w:val="10"/>
          <w:szCs w:val="10"/>
        </w:rPr>
        <w:t>"KPMG_Lead_Contact_Id__c"</w:t>
      </w:r>
      <w:r w:rsidRPr="00A90CF8">
        <w:rPr>
          <w:rFonts w:ascii="Consolas" w:eastAsia="Times New Roman" w:hAnsi="Consolas" w:cs="Times New Roman"/>
          <w:color w:val="C9D1D9"/>
          <w:sz w:val="10"/>
          <w:szCs w:val="10"/>
        </w:rPr>
        <w:t>)</w:t>
      </w:r>
    </w:p>
    <w:p w14:paraId="58CF51C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(@Resolved_ID) </w:t>
      </w:r>
      <w:r w:rsidRPr="00A90CF8">
        <w:rPr>
          <w:rFonts w:ascii="Consolas" w:eastAsia="Times New Roman" w:hAnsi="Consolas" w:cs="Times New Roman"/>
          <w:color w:val="79C0FF"/>
          <w:sz w:val="10"/>
          <w:szCs w:val="10"/>
        </w:rPr>
        <w:t>AND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(@cpeSFID) </w:t>
      </w:r>
      <w:r w:rsidRPr="00A90CF8">
        <w:rPr>
          <w:rFonts w:ascii="Consolas" w:eastAsia="Times New Roman" w:hAnsi="Consolas" w:cs="Times New Roman"/>
          <w:color w:val="79C0FF"/>
          <w:sz w:val="10"/>
          <w:szCs w:val="10"/>
        </w:rPr>
        <w:t>THEN</w:t>
      </w:r>
    </w:p>
    <w:p w14:paraId="2481F22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@Resolved_ID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@cpeSFID</w:t>
      </w:r>
    </w:p>
    <w:p w14:paraId="2832887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@Resolved_From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"PRIMARY"</w:t>
      </w:r>
    </w:p>
    <w:p w14:paraId="35AB45E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06A6947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NEXT</w:t>
      </w:r>
      <w:r w:rsidRPr="00A90CF8">
        <w:rPr>
          <w:rFonts w:ascii="Consolas" w:eastAsia="Times New Roman" w:hAnsi="Consolas" w:cs="Times New Roman"/>
          <w:color w:val="C9D1D9"/>
          <w:sz w:val="10"/>
          <w:szCs w:val="10"/>
        </w:rPr>
        <w:t xml:space="preserve"> @k</w:t>
      </w:r>
    </w:p>
    <w:p w14:paraId="3F9ADE1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3346128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2241DBE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---------- 2.2 ADDITIONAL VALIDATION CHECK ----------</w:t>
      </w:r>
    </w:p>
    <w:p w14:paraId="539CEC8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Runs only when the primary lookup returned no usable Salesforce Id and the submission is eligible for Lead</w:t>
      </w:r>
    </w:p>
    <w:p w14:paraId="4629D95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processing - i.e. exactly when the page would otherwise classify the submission as a NEW Lead.</w:t>
      </w:r>
    </w:p>
    <w:p w14:paraId="4E82EB1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w:t>
      </w:r>
    </w:p>
    <w:p w14:paraId="0F80C19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598EC21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 Fallback-1:  look the email up in the Synchronized Data Extension of ContactPointEmail--&gt;</w:t>
      </w:r>
    </w:p>
    <w:p w14:paraId="54B82A0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 runat="server"&gt;</w:t>
      </w:r>
    </w:p>
    <w:p w14:paraId="3831CB5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try {</w:t>
      </w:r>
    </w:p>
    <w:p w14:paraId="69530FF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&lt;/script&gt;</w:t>
      </w:r>
    </w:p>
    <w:p w14:paraId="329944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3CD2FE8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EMPTY(@Resolved_ID) AND @ProcessLead == "True" THEN</w:t>
      </w:r>
    </w:p>
    <w:p w14:paraId="057B804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@FB_Rows = LookupRows(@CPE_Sync_DE, "EmailAddress", @EmailAddress)</w:t>
      </w:r>
    </w:p>
    <w:p w14:paraId="6DF4C13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@FB_RowCount = RowCount(@FB_Rows)</w:t>
      </w:r>
    </w:p>
    <w:p w14:paraId="61A629C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@FB_RowCount &gt; 0 THEN</w:t>
      </w:r>
    </w:p>
    <w:p w14:paraId="3E9CE73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@CPE_Row_Seen = "True"</w:t>
      </w:r>
    </w:p>
    <w:p w14:paraId="245E3C5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FOR @k = 1 TO @FB_RowCount DO</w:t>
      </w:r>
    </w:p>
    <w:p w14:paraId="4E3D7A8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@cpeSFID = Field(Row(@FB_Rows, @k), "KPMG_Lead_Contact_Id__c")</w:t>
      </w:r>
    </w:p>
    <w:p w14:paraId="2793156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EMPTY(@Resolved_ID) AND NOT EMPTY(@cpeSFID) THEN</w:t>
      </w:r>
    </w:p>
    <w:p w14:paraId="50A8709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@Resolved_ID   = @cpeSFID</w:t>
      </w:r>
    </w:p>
    <w:p w14:paraId="68F389A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@Resolved_From = "FALLBACK_SYNC_DE"</w:t>
      </w:r>
    </w:p>
    <w:p w14:paraId="61F5764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20C6959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NEXT @k</w:t>
      </w:r>
    </w:p>
    <w:p w14:paraId="7D65DD5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47E8DC0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4B4E8E0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1FAA877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lastRenderedPageBreak/>
        <w:t>&lt;script runat="server"&gt;</w:t>
      </w:r>
    </w:p>
    <w:p w14:paraId="6C1AD40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 catch (eFB1) {</w:t>
      </w:r>
    </w:p>
    <w:p w14:paraId="5C45633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CFP_LogInfo("FALLBACK_SYNC_DE_LOOKUP_FAILED", eFB1);</w:t>
      </w:r>
    </w:p>
    <w:p w14:paraId="6CFD12A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w:t>
      </w:r>
    </w:p>
    <w:p w14:paraId="43C21F7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&lt;/script&gt;</w:t>
      </w:r>
    </w:p>
    <w:p w14:paraId="093DB6B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1F97D4A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 Fallback-2: a ContactPointEmail row exists but carries no Lead/Contact Id -&gt; follow the row's Individual to the associated Contact / Lead.</w:t>
      </w:r>
    </w:p>
    <w:p w14:paraId="1EC54D9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Isolated in its own try/catch: if a field is not readable by the integration user the page simply continues to the next step. --&gt;</w:t>
      </w:r>
    </w:p>
    <w:p w14:paraId="123EE55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 runat="server"&gt;</w:t>
      </w:r>
    </w:p>
    <w:p w14:paraId="11F1E12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try {</w:t>
      </w:r>
    </w:p>
    <w:p w14:paraId="075749C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&lt;/script&gt;</w:t>
      </w:r>
    </w:p>
    <w:p w14:paraId="3AB5D1A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6C399BC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EMPTY(@Resolved_ID) AND @ProcessLead == "True" AND @CPE_Row_Seen == "True" THEN</w:t>
      </w:r>
    </w:p>
    <w:p w14:paraId="791A41D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@FB2_Rows = RetrieveSalesforceObjects("ContactPointEmail", "Id,ParentId", "EmailAddress", "=", @EmailAddress)</w:t>
      </w:r>
    </w:p>
    <w:p w14:paraId="7F5D9F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RowCount(@FB2_Rows) &gt; 0 THEN</w:t>
      </w:r>
    </w:p>
    <w:p w14:paraId="45AA2D4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@FB2_ParentId = Field(Row(@FB2_Rows, 1), "ParentId")</w:t>
      </w:r>
    </w:p>
    <w:p w14:paraId="2C98BC8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NOT EMPTY(@FB2_ParentId) THEN</w:t>
      </w:r>
    </w:p>
    <w:p w14:paraId="7A84C9C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@FB2_Contact = RetrieveSalesforceObjects("Contact", "Id", "IndividualId", "=", @FB2_ParentId)</w:t>
      </w:r>
    </w:p>
    <w:p w14:paraId="533CB49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RowCount(@FB2_Contact) &gt; 0 THEN</w:t>
      </w:r>
    </w:p>
    <w:p w14:paraId="5AEA2AE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@Resolved_ID   = Field(Row(@FB2_Contact, 1), "Id")</w:t>
      </w:r>
    </w:p>
    <w:p w14:paraId="647DA6E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@Resolved_From = "FALLBACK_INDIVIDUAL_CONTACT"</w:t>
      </w:r>
    </w:p>
    <w:p w14:paraId="4378DFD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ELSE</w:t>
      </w:r>
    </w:p>
    <w:p w14:paraId="0F2FC82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@FB2_Lead = RetrieveSalesforceObjects("Lead", "Id", "IndividualId", "=", @FB2_ParentId)</w:t>
      </w:r>
    </w:p>
    <w:p w14:paraId="371DFE2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RowCount(@FB2_Lead) &gt; 0 THEN</w:t>
      </w:r>
    </w:p>
    <w:p w14:paraId="14ABAEF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@Resolved_ID   = Field(Row(@FB2_Lead, 1), "Id")</w:t>
      </w:r>
    </w:p>
    <w:p w14:paraId="1963947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@Resolved_From = "FALLBACK_INDIVIDUAL_LEAD"</w:t>
      </w:r>
    </w:p>
    <w:p w14:paraId="1C44750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094B2DF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242E559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2095351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172209D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0FE08B8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345638C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 runat="server"&gt;</w:t>
      </w:r>
    </w:p>
    <w:p w14:paraId="6ACDDA2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 catch (eFB2) {</w:t>
      </w:r>
    </w:p>
    <w:p w14:paraId="7635ECA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CFP_LogInfo("FALLBACK_INDIVIDUAL_LOOKUP_FAILED", eFB2);</w:t>
      </w:r>
    </w:p>
    <w:p w14:paraId="0DC53D7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w:t>
      </w:r>
    </w:p>
    <w:p w14:paraId="62D3632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&lt;/script&gt;</w:t>
      </w:r>
    </w:p>
    <w:p w14:paraId="6290C5F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6707379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 ---------- CREATE: only when no existing record could be resolved ---------- --&gt;</w:t>
      </w:r>
    </w:p>
    <w:p w14:paraId="1AEBC7A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62568BC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@ProcessLead == "True" AND EMPTY(@Resolved_ID) THEN</w:t>
      </w:r>
    </w:p>
    <w:p w14:paraId="2D3C7F9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@NeedCreate = "True"</w:t>
      </w:r>
    </w:p>
    <w:p w14:paraId="04F8D10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5878B4D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29BE832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 runat="server"&gt;</w:t>
      </w:r>
    </w:p>
    <w:p w14:paraId="0CB97FD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try {</w:t>
      </w:r>
    </w:p>
    <w:p w14:paraId="43699EA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&lt;/script&gt;</w:t>
      </w:r>
    </w:p>
    <w:p w14:paraId="45F7BD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4C1B083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lastRenderedPageBreak/>
        <w:t>  IF @NeedCreate == "True" THEN</w:t>
      </w:r>
    </w:p>
    <w:p w14:paraId="4416DD9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@LeadId = CreateSalesforceObject("Lead", 20,</w:t>
      </w:r>
    </w:p>
    <w:p w14:paraId="3C3F481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"FirstName", @FirstName,</w:t>
      </w:r>
    </w:p>
    <w:p w14:paraId="62BC6AB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"LastName", @LastName,</w:t>
      </w:r>
    </w:p>
    <w:p w14:paraId="71571E0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"Email", @EmailAddress,</w:t>
      </w:r>
    </w:p>
    <w:p w14:paraId="36282F8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"Company", @Company,</w:t>
      </w:r>
    </w:p>
    <w:p w14:paraId="3EB3925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"Title", @JobTitle,</w:t>
      </w:r>
    </w:p>
    <w:p w14:paraId="0A015C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"Phone", @Phone,</w:t>
      </w:r>
    </w:p>
    <w:p w14:paraId="7156198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"KPMG_Level__c", @Level,</w:t>
      </w:r>
    </w:p>
    <w:p w14:paraId="0F1F3E4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"KPMG_Department__c", @Department,</w:t>
      </w:r>
    </w:p>
    <w:p w14:paraId="3CA597B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"Street", @db_street_address,</w:t>
      </w:r>
    </w:p>
    <w:p w14:paraId="37B92FF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"City", @db_city,</w:t>
      </w:r>
    </w:p>
    <w:p w14:paraId="5672590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"State", @db_state,</w:t>
      </w:r>
    </w:p>
    <w:p w14:paraId="7BCDEE6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"PostalCode", @db_zip,</w:t>
      </w:r>
    </w:p>
    <w:p w14:paraId="2640D51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"Country", @Country,</w:t>
      </w:r>
    </w:p>
    <w:p w14:paraId="203BB92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"KPMG_Lead_Industry__c", @db_industry,</w:t>
      </w:r>
    </w:p>
    <w:p w14:paraId="2E3C142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"NumberOfEmployees", @db_employee_count,</w:t>
      </w:r>
    </w:p>
    <w:p w14:paraId="51DDA1A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"Website", @db_web_site,</w:t>
      </w:r>
    </w:p>
    <w:p w14:paraId="3E8ECE0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"AnnualRevenue", @db_annual_sales,</w:t>
      </w:r>
    </w:p>
    <w:p w14:paraId="07826D9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"KPMG_Function__c", @Function,</w:t>
      </w:r>
    </w:p>
    <w:p w14:paraId="31B1D55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"KPMG_Lead_Source_Detail__c", @Lead_Source_Detail,</w:t>
      </w:r>
    </w:p>
    <w:p w14:paraId="0E51AAD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"LeadSource", 2)</w:t>
      </w:r>
    </w:p>
    <w:p w14:paraId="6E13E43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ENDIF</w:t>
      </w:r>
    </w:p>
    <w:p w14:paraId="0C26808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3C1D62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 runat="server"&gt;</w:t>
      </w:r>
    </w:p>
    <w:p w14:paraId="4E4E4B3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 catch (eCreate) {</w:t>
      </w:r>
    </w:p>
    <w:p w14:paraId="2CA7AE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Variable.SetValue("@CreateFailed", "True");</w:t>
      </w:r>
    </w:p>
    <w:p w14:paraId="37D3EAF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Variable.SetValue("@CreateErrMsg", CFP_Trunc(CFP_ErrText(eCreate), 1500));</w:t>
      </w:r>
    </w:p>
    <w:p w14:paraId="57E913C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w:t>
      </w:r>
    </w:p>
    <w:p w14:paraId="23A8157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&lt;/script&gt;</w:t>
      </w:r>
    </w:p>
    <w:p w14:paraId="024CC9E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w:t>
      </w:r>
    </w:p>
    <w:p w14:paraId="56EA81E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@NeedCreate == "True" THEN</w:t>
      </w:r>
    </w:p>
    <w:p w14:paraId="7D87473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IF @CreateFailed != "True" AND NOT EMPTY(@LeadId) AND Length(@LeadId) &gt;= 15 THEN</w:t>
      </w:r>
    </w:p>
    <w:p w14:paraId="49C45CA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@Resolved_ID     = @LeadId</w:t>
      </w:r>
    </w:p>
    <w:p w14:paraId="0D2351C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@Resolved_From   = "CREATED"</w:t>
      </w:r>
    </w:p>
    <w:p w14:paraId="1F041FD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@NewLeadCreated  = "True"</w:t>
      </w:r>
    </w:p>
    <w:p w14:paraId="7C468D4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SET @IsStatusupdate  = "True"</w:t>
      </w:r>
    </w:p>
    <w:p w14:paraId="39A7385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ELSE</w:t>
      </w:r>
    </w:p>
    <w:p w14:paraId="5F28F6C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B949E"/>
          <w:sz w:val="10"/>
          <w:szCs w:val="10"/>
        </w:rPr>
        <w:t>      /* creation was rejected (for example a duplicate ContactPointEmail) or returned no Id */</w:t>
      </w:r>
    </w:p>
    <w:p w14:paraId="41914C8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@RecoveryNeeded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p>
    <w:p w14:paraId="7E327F8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@CreateFailed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72537B1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@CreateErrMsg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Concat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"CreateSalesforceObject returned no valid Lead Id (returned: ["</w:t>
      </w:r>
      <w:r w:rsidRPr="00A90CF8">
        <w:rPr>
          <w:rFonts w:ascii="Consolas" w:eastAsia="Times New Roman" w:hAnsi="Consolas" w:cs="Times New Roman"/>
          <w:color w:val="C9D1D9"/>
          <w:sz w:val="10"/>
          <w:szCs w:val="10"/>
        </w:rPr>
        <w:t xml:space="preserve">, @LeadId,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w:t>
      </w:r>
    </w:p>
    <w:p w14:paraId="07A616C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09C44F5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@LeadId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p>
    <w:p w14:paraId="4B23C8C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36D9E81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60A9688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4D4D4"/>
          <w:sz w:val="10"/>
          <w:szCs w:val="10"/>
        </w:rPr>
        <w:t>%%</w:t>
      </w:r>
    </w:p>
    <w:p w14:paraId="5E1B3F3B" w14:textId="77777777" w:rsidR="00A90CF8" w:rsidRPr="00A90CF8" w:rsidRDefault="00A90CF8" w:rsidP="00A90CF8">
      <w:pPr>
        <w:shd w:val="clear" w:color="auto" w:fill="121314"/>
        <w:spacing w:after="240" w:line="285" w:lineRule="atLeast"/>
        <w:rPr>
          <w:rFonts w:ascii="Consolas" w:eastAsia="Times New Roman" w:hAnsi="Consolas" w:cs="Times New Roman"/>
          <w:color w:val="BBBEBF"/>
          <w:sz w:val="10"/>
          <w:szCs w:val="10"/>
        </w:rPr>
      </w:pPr>
    </w:p>
    <w:p w14:paraId="5655ABE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lastRenderedPageBreak/>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UPDATE</w:t>
      </w:r>
      <w:r w:rsidRPr="00A90CF8">
        <w:rPr>
          <w:rFonts w:ascii="Consolas" w:eastAsia="Times New Roman" w:hAnsi="Consolas" w:cs="Times New Roman"/>
          <w:color w:val="C9D1D9"/>
          <w:sz w:val="10"/>
          <w:szCs w:val="10"/>
        </w:rPr>
        <w:t xml:space="preserve"> existing </w:t>
      </w:r>
      <w:r w:rsidRPr="00A90CF8">
        <w:rPr>
          <w:rFonts w:ascii="Consolas" w:eastAsia="Times New Roman" w:hAnsi="Consolas" w:cs="Times New Roman"/>
          <w:color w:val="D2A8FF"/>
          <w:sz w:val="10"/>
          <w:szCs w:val="10"/>
        </w:rPr>
        <w:t>record</w:t>
      </w:r>
      <w:r w:rsidRPr="00A90CF8">
        <w:rPr>
          <w:rFonts w:ascii="Consolas" w:eastAsia="Times New Roman" w:hAnsi="Consolas" w:cs="Times New Roman"/>
          <w:color w:val="C9D1D9"/>
          <w:sz w:val="10"/>
          <w:szCs w:val="10"/>
        </w:rPr>
        <w:t xml:space="preserve"> (same attributes </w:t>
      </w:r>
      <w:r w:rsidRPr="00A90CF8">
        <w:rPr>
          <w:rFonts w:ascii="Consolas" w:eastAsia="Times New Roman" w:hAnsi="Consolas" w:cs="Times New Roman"/>
          <w:color w:val="C586C0"/>
          <w:sz w:val="10"/>
          <w:szCs w:val="10"/>
        </w:rPr>
        <w:t>as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4EC9B0"/>
          <w:sz w:val="10"/>
          <w:szCs w:val="10"/>
        </w:rPr>
        <w:t>today</w:t>
      </w:r>
      <w:r w:rsidRPr="00A90CF8">
        <w:rPr>
          <w:rFonts w:ascii="Consolas" w:eastAsia="Times New Roman" w:hAnsi="Consolas" w:cs="Times New Roman"/>
          <w:color w:val="C9D1D9"/>
          <w:sz w:val="10"/>
          <w:szCs w:val="10"/>
        </w:rPr>
        <w:t xml:space="preserve">), then publish the Salesforce 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2FAF8A5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7C5BF16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@ProcessLead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AND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(@Resolved_ID) </w:t>
      </w:r>
      <w:r w:rsidRPr="00A90CF8">
        <w:rPr>
          <w:rFonts w:ascii="Consolas" w:eastAsia="Times New Roman" w:hAnsi="Consolas" w:cs="Times New Roman"/>
          <w:color w:val="79C0FF"/>
          <w:sz w:val="10"/>
          <w:szCs w:val="10"/>
        </w:rPr>
        <w:t>THEN</w:t>
      </w:r>
    </w:p>
    <w:p w14:paraId="6E4880D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@Salesforce_ID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@Resolved_ID</w:t>
      </w:r>
    </w:p>
    <w:p w14:paraId="6E83872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@Resolved_From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"CREATED"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46E4D54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Contact: not updated (GEE-5976 - unchanged).  Lead: the same 10 attributes as before. */</w:t>
      </w:r>
    </w:p>
    <w:p w14:paraId="53D71D9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Substring</w:t>
      </w:r>
      <w:r w:rsidRPr="00A90CF8">
        <w:rPr>
          <w:rFonts w:ascii="Consolas" w:eastAsia="Times New Roman" w:hAnsi="Consolas" w:cs="Times New Roman"/>
          <w:color w:val="C9D1D9"/>
          <w:sz w:val="10"/>
          <w:szCs w:val="10"/>
        </w:rPr>
        <w:t>(@Resolved_ID,</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B5CEA8"/>
          <w:sz w:val="10"/>
          <w:szCs w:val="10"/>
        </w:rPr>
        <w:t>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"003"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7E9651E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@updateRecord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UpdateSingleSalesforceObject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"Lead"</w:t>
      </w:r>
      <w:r w:rsidRPr="00A90CF8">
        <w:rPr>
          <w:rFonts w:ascii="Consolas" w:eastAsia="Times New Roman" w:hAnsi="Consolas" w:cs="Times New Roman"/>
          <w:color w:val="C9D1D9"/>
          <w:sz w:val="10"/>
          <w:szCs w:val="10"/>
        </w:rPr>
        <w:t>, @Resolved_ID,</w:t>
      </w:r>
    </w:p>
    <w:p w14:paraId="67D0683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"KPMG_Level__c"</w:t>
      </w:r>
      <w:r w:rsidRPr="00A90CF8">
        <w:rPr>
          <w:rFonts w:ascii="Consolas" w:eastAsia="Times New Roman" w:hAnsi="Consolas" w:cs="Times New Roman"/>
          <w:color w:val="C9D1D9"/>
          <w:sz w:val="10"/>
          <w:szCs w:val="10"/>
        </w:rPr>
        <w:t>, @Level,</w:t>
      </w:r>
    </w:p>
    <w:p w14:paraId="413B4F2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"KPMG_Department__c"</w:t>
      </w:r>
      <w:r w:rsidRPr="00A90CF8">
        <w:rPr>
          <w:rFonts w:ascii="Consolas" w:eastAsia="Times New Roman" w:hAnsi="Consolas" w:cs="Times New Roman"/>
          <w:color w:val="C9D1D9"/>
          <w:sz w:val="10"/>
          <w:szCs w:val="10"/>
        </w:rPr>
        <w:t>, @Department,</w:t>
      </w:r>
    </w:p>
    <w:p w14:paraId="1B58CCC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"Street"</w:t>
      </w:r>
      <w:r w:rsidRPr="00A90CF8">
        <w:rPr>
          <w:rFonts w:ascii="Consolas" w:eastAsia="Times New Roman" w:hAnsi="Consolas" w:cs="Times New Roman"/>
          <w:color w:val="C9D1D9"/>
          <w:sz w:val="10"/>
          <w:szCs w:val="10"/>
        </w:rPr>
        <w:t>, @db_street_address,</w:t>
      </w:r>
    </w:p>
    <w:p w14:paraId="38B4FC4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"City"</w:t>
      </w:r>
      <w:r w:rsidRPr="00A90CF8">
        <w:rPr>
          <w:rFonts w:ascii="Consolas" w:eastAsia="Times New Roman" w:hAnsi="Consolas" w:cs="Times New Roman"/>
          <w:color w:val="C9D1D9"/>
          <w:sz w:val="10"/>
          <w:szCs w:val="10"/>
        </w:rPr>
        <w:t>, @db_city,</w:t>
      </w:r>
    </w:p>
    <w:p w14:paraId="123F380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"State"</w:t>
      </w:r>
      <w:r w:rsidRPr="00A90CF8">
        <w:rPr>
          <w:rFonts w:ascii="Consolas" w:eastAsia="Times New Roman" w:hAnsi="Consolas" w:cs="Times New Roman"/>
          <w:color w:val="C9D1D9"/>
          <w:sz w:val="10"/>
          <w:szCs w:val="10"/>
        </w:rPr>
        <w:t>, @db_state,</w:t>
      </w:r>
    </w:p>
    <w:p w14:paraId="1E54AD7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"PostalCode"</w:t>
      </w:r>
      <w:r w:rsidRPr="00A90CF8">
        <w:rPr>
          <w:rFonts w:ascii="Consolas" w:eastAsia="Times New Roman" w:hAnsi="Consolas" w:cs="Times New Roman"/>
          <w:color w:val="C9D1D9"/>
          <w:sz w:val="10"/>
          <w:szCs w:val="10"/>
        </w:rPr>
        <w:t>, @db_zip,</w:t>
      </w:r>
    </w:p>
    <w:p w14:paraId="318FC16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"KPMG_Lead_Industry__c"</w:t>
      </w:r>
      <w:r w:rsidRPr="00A90CF8">
        <w:rPr>
          <w:rFonts w:ascii="Consolas" w:eastAsia="Times New Roman" w:hAnsi="Consolas" w:cs="Times New Roman"/>
          <w:color w:val="C9D1D9"/>
          <w:sz w:val="10"/>
          <w:szCs w:val="10"/>
        </w:rPr>
        <w:t>, @db_industry,</w:t>
      </w:r>
    </w:p>
    <w:p w14:paraId="72FAE94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"NumberOfEmployees"</w:t>
      </w:r>
      <w:r w:rsidRPr="00A90CF8">
        <w:rPr>
          <w:rFonts w:ascii="Consolas" w:eastAsia="Times New Roman" w:hAnsi="Consolas" w:cs="Times New Roman"/>
          <w:color w:val="C9D1D9"/>
          <w:sz w:val="10"/>
          <w:szCs w:val="10"/>
        </w:rPr>
        <w:t>, @db_employee_count,</w:t>
      </w:r>
    </w:p>
    <w:p w14:paraId="1ED41B5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"Website"</w:t>
      </w:r>
      <w:r w:rsidRPr="00A90CF8">
        <w:rPr>
          <w:rFonts w:ascii="Consolas" w:eastAsia="Times New Roman" w:hAnsi="Consolas" w:cs="Times New Roman"/>
          <w:color w:val="C9D1D9"/>
          <w:sz w:val="10"/>
          <w:szCs w:val="10"/>
        </w:rPr>
        <w:t>, @db_web_site,</w:t>
      </w:r>
    </w:p>
    <w:p w14:paraId="4A2A9F3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"AnnualRevenue"</w:t>
      </w:r>
      <w:r w:rsidRPr="00A90CF8">
        <w:rPr>
          <w:rFonts w:ascii="Consolas" w:eastAsia="Times New Roman" w:hAnsi="Consolas" w:cs="Times New Roman"/>
          <w:color w:val="C9D1D9"/>
          <w:sz w:val="10"/>
          <w:szCs w:val="10"/>
        </w:rPr>
        <w:t>, @db_annual_sales)</w:t>
      </w:r>
    </w:p>
    <w:p w14:paraId="602AF86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6B88E8E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7E5AC89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7BCD51C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4D4D4"/>
          <w:sz w:val="10"/>
          <w:szCs w:val="10"/>
        </w:rPr>
        <w:t>%%</w:t>
      </w:r>
    </w:p>
    <w:p w14:paraId="0EC7C0F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2042DD6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p>
    <w:p w14:paraId="4034CD8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DATA</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PROMOTION</w:t>
      </w:r>
      <w:r w:rsidRPr="00A90CF8">
        <w:rPr>
          <w:rFonts w:ascii="Consolas" w:eastAsia="Times New Roman" w:hAnsi="Consolas" w:cs="Times New Roman"/>
          <w:color w:val="C9D1D9"/>
          <w:sz w:val="10"/>
          <w:szCs w:val="10"/>
        </w:rPr>
        <w:t xml:space="preserve">  (staging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Centralized_Form_Processor_DE)</w:t>
      </w:r>
    </w:p>
    <w:p w14:paraId="44BD795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Insert first; the staging record is removed only after the insert is confirmed.</w:t>
      </w:r>
    </w:p>
    <w:p w14:paraId="33E54C3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7EA9774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4651B97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48448F4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09386A9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545EACC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(@Salesforce_ID) </w:t>
      </w:r>
      <w:r w:rsidRPr="00A90CF8">
        <w:rPr>
          <w:rFonts w:ascii="Consolas" w:eastAsia="Times New Roman" w:hAnsi="Consolas" w:cs="Times New Roman"/>
          <w:color w:val="79C0FF"/>
          <w:sz w:val="10"/>
          <w:szCs w:val="10"/>
        </w:rPr>
        <w:t>THEN</w:t>
      </w:r>
    </w:p>
    <w:p w14:paraId="4F171A6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@InsertCFP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InsertDE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"Centralized_Form_Processor_DE"</w:t>
      </w:r>
      <w:r w:rsidRPr="00A90CF8">
        <w:rPr>
          <w:rFonts w:ascii="Consolas" w:eastAsia="Times New Roman" w:hAnsi="Consolas" w:cs="Times New Roman"/>
          <w:color w:val="C9D1D9"/>
          <w:sz w:val="10"/>
          <w:szCs w:val="10"/>
        </w:rPr>
        <w:t>,</w:t>
      </w:r>
    </w:p>
    <w:p w14:paraId="445D69B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"FirstName"</w:t>
      </w:r>
      <w:r w:rsidRPr="00A90CF8">
        <w:rPr>
          <w:rFonts w:ascii="Consolas" w:eastAsia="Times New Roman" w:hAnsi="Consolas" w:cs="Times New Roman"/>
          <w:color w:val="C9D1D9"/>
          <w:sz w:val="10"/>
          <w:szCs w:val="10"/>
        </w:rPr>
        <w:t>, @FirstName,</w:t>
      </w:r>
    </w:p>
    <w:p w14:paraId="4EAC779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"LastName"</w:t>
      </w:r>
      <w:r w:rsidRPr="00A90CF8">
        <w:rPr>
          <w:rFonts w:ascii="Consolas" w:eastAsia="Times New Roman" w:hAnsi="Consolas" w:cs="Times New Roman"/>
          <w:color w:val="C9D1D9"/>
          <w:sz w:val="10"/>
          <w:szCs w:val="10"/>
        </w:rPr>
        <w:t>, @LastName,</w:t>
      </w:r>
    </w:p>
    <w:p w14:paraId="49743F2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@EmailAddress,</w:t>
      </w:r>
    </w:p>
    <w:p w14:paraId="0BA7CBE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"Company"</w:t>
      </w:r>
      <w:r w:rsidRPr="00A90CF8">
        <w:rPr>
          <w:rFonts w:ascii="Consolas" w:eastAsia="Times New Roman" w:hAnsi="Consolas" w:cs="Times New Roman"/>
          <w:color w:val="C9D1D9"/>
          <w:sz w:val="10"/>
          <w:szCs w:val="10"/>
        </w:rPr>
        <w:t>, @Company,</w:t>
      </w:r>
    </w:p>
    <w:p w14:paraId="3F47409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"JobTitle"</w:t>
      </w:r>
      <w:r w:rsidRPr="00A90CF8">
        <w:rPr>
          <w:rFonts w:ascii="Consolas" w:eastAsia="Times New Roman" w:hAnsi="Consolas" w:cs="Times New Roman"/>
          <w:color w:val="C9D1D9"/>
          <w:sz w:val="10"/>
          <w:szCs w:val="10"/>
        </w:rPr>
        <w:t>, @Jobtitle,</w:t>
      </w:r>
    </w:p>
    <w:p w14:paraId="2B86374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"Country"</w:t>
      </w:r>
      <w:r w:rsidRPr="00A90CF8">
        <w:rPr>
          <w:rFonts w:ascii="Consolas" w:eastAsia="Times New Roman" w:hAnsi="Consolas" w:cs="Times New Roman"/>
          <w:color w:val="C9D1D9"/>
          <w:sz w:val="10"/>
          <w:szCs w:val="10"/>
        </w:rPr>
        <w:t>, @Country,</w:t>
      </w:r>
    </w:p>
    <w:p w14:paraId="5704594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"Phone"</w:t>
      </w:r>
      <w:r w:rsidRPr="00A90CF8">
        <w:rPr>
          <w:rFonts w:ascii="Consolas" w:eastAsia="Times New Roman" w:hAnsi="Consolas" w:cs="Times New Roman"/>
          <w:color w:val="C9D1D9"/>
          <w:sz w:val="10"/>
          <w:szCs w:val="10"/>
        </w:rPr>
        <w:t>, @Phone,</w:t>
      </w:r>
    </w:p>
    <w:p w14:paraId="5CE16CC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"CID"</w:t>
      </w: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CID</w:t>
      </w:r>
      <w:r w:rsidRPr="00A90CF8">
        <w:rPr>
          <w:rFonts w:ascii="Consolas" w:eastAsia="Times New Roman" w:hAnsi="Consolas" w:cs="Times New Roman"/>
          <w:color w:val="C9D1D9"/>
          <w:sz w:val="10"/>
          <w:szCs w:val="10"/>
        </w:rPr>
        <w:t>,</w:t>
      </w:r>
    </w:p>
    <w:p w14:paraId="4F17F24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"medium"</w:t>
      </w:r>
      <w:r w:rsidRPr="00A90CF8">
        <w:rPr>
          <w:rFonts w:ascii="Consolas" w:eastAsia="Times New Roman" w:hAnsi="Consolas" w:cs="Times New Roman"/>
          <w:color w:val="C9D1D9"/>
          <w:sz w:val="10"/>
          <w:szCs w:val="10"/>
        </w:rPr>
        <w:t>, @medium,</w:t>
      </w:r>
    </w:p>
    <w:p w14:paraId="64B666A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"MID"</w:t>
      </w: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MID</w:t>
      </w:r>
      <w:r w:rsidRPr="00A90CF8">
        <w:rPr>
          <w:rFonts w:ascii="Consolas" w:eastAsia="Times New Roman" w:hAnsi="Consolas" w:cs="Times New Roman"/>
          <w:color w:val="C9D1D9"/>
          <w:sz w:val="10"/>
          <w:szCs w:val="10"/>
        </w:rPr>
        <w:t>,</w:t>
      </w:r>
    </w:p>
    <w:p w14:paraId="448D253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"term"</w:t>
      </w:r>
      <w:r w:rsidRPr="00A90CF8">
        <w:rPr>
          <w:rFonts w:ascii="Consolas" w:eastAsia="Times New Roman" w:hAnsi="Consolas" w:cs="Times New Roman"/>
          <w:color w:val="C9D1D9"/>
          <w:sz w:val="10"/>
          <w:szCs w:val="10"/>
        </w:rPr>
        <w:t>, @term,</w:t>
      </w:r>
    </w:p>
    <w:p w14:paraId="75D9247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"Campaign"</w:t>
      </w:r>
      <w:r w:rsidRPr="00A90CF8">
        <w:rPr>
          <w:rFonts w:ascii="Consolas" w:eastAsia="Times New Roman" w:hAnsi="Consolas" w:cs="Times New Roman"/>
          <w:color w:val="C9D1D9"/>
          <w:sz w:val="10"/>
          <w:szCs w:val="10"/>
        </w:rPr>
        <w:t>, @Campaign,</w:t>
      </w:r>
    </w:p>
    <w:p w14:paraId="2659BF2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"Source"</w:t>
      </w:r>
      <w:r w:rsidRPr="00A90CF8">
        <w:rPr>
          <w:rFonts w:ascii="Consolas" w:eastAsia="Times New Roman" w:hAnsi="Consolas" w:cs="Times New Roman"/>
          <w:color w:val="C9D1D9"/>
          <w:sz w:val="10"/>
          <w:szCs w:val="10"/>
        </w:rPr>
        <w:t>, @Source,</w:t>
      </w:r>
    </w:p>
    <w:p w14:paraId="5C0628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"content"</w:t>
      </w:r>
      <w:r w:rsidRPr="00A90CF8">
        <w:rPr>
          <w:rFonts w:ascii="Consolas" w:eastAsia="Times New Roman" w:hAnsi="Consolas" w:cs="Times New Roman"/>
          <w:color w:val="C9D1D9"/>
          <w:sz w:val="10"/>
          <w:szCs w:val="10"/>
        </w:rPr>
        <w:t>, @content,</w:t>
      </w:r>
    </w:p>
    <w:p w14:paraId="7342581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"db_annual_sales"</w:t>
      </w:r>
      <w:r w:rsidRPr="00A90CF8">
        <w:rPr>
          <w:rFonts w:ascii="Consolas" w:eastAsia="Times New Roman" w:hAnsi="Consolas" w:cs="Times New Roman"/>
          <w:color w:val="C9D1D9"/>
          <w:sz w:val="10"/>
          <w:szCs w:val="10"/>
        </w:rPr>
        <w:t>, @db_annual_sales,</w:t>
      </w:r>
    </w:p>
    <w:p w14:paraId="53396EF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xml:space="preserve">        </w:t>
      </w:r>
      <w:r w:rsidRPr="00A90CF8">
        <w:rPr>
          <w:rFonts w:ascii="Consolas" w:eastAsia="Times New Roman" w:hAnsi="Consolas" w:cs="Times New Roman"/>
          <w:color w:val="A5D6FF"/>
          <w:sz w:val="10"/>
          <w:szCs w:val="10"/>
        </w:rPr>
        <w:t>"db_city"</w:t>
      </w:r>
      <w:r w:rsidRPr="00A90CF8">
        <w:rPr>
          <w:rFonts w:ascii="Consolas" w:eastAsia="Times New Roman" w:hAnsi="Consolas" w:cs="Times New Roman"/>
          <w:color w:val="C9D1D9"/>
          <w:sz w:val="10"/>
          <w:szCs w:val="10"/>
        </w:rPr>
        <w:t>, @db_city,</w:t>
      </w:r>
    </w:p>
    <w:p w14:paraId="5D6233F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"db_company_name"</w:t>
      </w:r>
      <w:r w:rsidRPr="00A90CF8">
        <w:rPr>
          <w:rFonts w:ascii="Consolas" w:eastAsia="Times New Roman" w:hAnsi="Consolas" w:cs="Times New Roman"/>
          <w:color w:val="C9D1D9"/>
          <w:sz w:val="10"/>
          <w:szCs w:val="10"/>
        </w:rPr>
        <w:t>, @db_company_name,</w:t>
      </w:r>
    </w:p>
    <w:p w14:paraId="1B70AD2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"db_country_name"</w:t>
      </w:r>
      <w:r w:rsidRPr="00A90CF8">
        <w:rPr>
          <w:rFonts w:ascii="Consolas" w:eastAsia="Times New Roman" w:hAnsi="Consolas" w:cs="Times New Roman"/>
          <w:color w:val="C9D1D9"/>
          <w:sz w:val="10"/>
          <w:szCs w:val="10"/>
        </w:rPr>
        <w:t>, @db_country_name,</w:t>
      </w:r>
    </w:p>
    <w:p w14:paraId="4CB0696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"db_employee_count"</w:t>
      </w:r>
      <w:r w:rsidRPr="00A90CF8">
        <w:rPr>
          <w:rFonts w:ascii="Consolas" w:eastAsia="Times New Roman" w:hAnsi="Consolas" w:cs="Times New Roman"/>
          <w:color w:val="C9D1D9"/>
          <w:sz w:val="10"/>
          <w:szCs w:val="10"/>
        </w:rPr>
        <w:t>, @db_employee_count,</w:t>
      </w:r>
    </w:p>
    <w:p w14:paraId="26C81D9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"db_industry"</w:t>
      </w:r>
      <w:r w:rsidRPr="00A90CF8">
        <w:rPr>
          <w:rFonts w:ascii="Consolas" w:eastAsia="Times New Roman" w:hAnsi="Consolas" w:cs="Times New Roman"/>
          <w:color w:val="C9D1D9"/>
          <w:sz w:val="10"/>
          <w:szCs w:val="10"/>
        </w:rPr>
        <w:t>, @db_industry,</w:t>
      </w:r>
    </w:p>
    <w:p w14:paraId="6622D6E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"db_primary_naics"</w:t>
      </w:r>
      <w:r w:rsidRPr="00A90CF8">
        <w:rPr>
          <w:rFonts w:ascii="Consolas" w:eastAsia="Times New Roman" w:hAnsi="Consolas" w:cs="Times New Roman"/>
          <w:color w:val="C9D1D9"/>
          <w:sz w:val="10"/>
          <w:szCs w:val="10"/>
        </w:rPr>
        <w:t>, @db_primary_naics,</w:t>
      </w:r>
    </w:p>
    <w:p w14:paraId="619C5C7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"db_primary_sic"</w:t>
      </w:r>
      <w:r w:rsidRPr="00A90CF8">
        <w:rPr>
          <w:rFonts w:ascii="Consolas" w:eastAsia="Times New Roman" w:hAnsi="Consolas" w:cs="Times New Roman"/>
          <w:color w:val="C9D1D9"/>
          <w:sz w:val="10"/>
          <w:szCs w:val="10"/>
        </w:rPr>
        <w:t>, @db_primary_sic,</w:t>
      </w:r>
    </w:p>
    <w:p w14:paraId="4693888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"db_state"</w:t>
      </w:r>
      <w:r w:rsidRPr="00A90CF8">
        <w:rPr>
          <w:rFonts w:ascii="Consolas" w:eastAsia="Times New Roman" w:hAnsi="Consolas" w:cs="Times New Roman"/>
          <w:color w:val="C9D1D9"/>
          <w:sz w:val="10"/>
          <w:szCs w:val="10"/>
        </w:rPr>
        <w:t>, @db_state,</w:t>
      </w:r>
    </w:p>
    <w:p w14:paraId="24E8D02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"db_street_address"</w:t>
      </w:r>
      <w:r w:rsidRPr="00A90CF8">
        <w:rPr>
          <w:rFonts w:ascii="Consolas" w:eastAsia="Times New Roman" w:hAnsi="Consolas" w:cs="Times New Roman"/>
          <w:color w:val="C9D1D9"/>
          <w:sz w:val="10"/>
          <w:szCs w:val="10"/>
        </w:rPr>
        <w:t>, @db_street_address,</w:t>
      </w:r>
    </w:p>
    <w:p w14:paraId="128705D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"db_sub_industry"</w:t>
      </w:r>
      <w:r w:rsidRPr="00A90CF8">
        <w:rPr>
          <w:rFonts w:ascii="Consolas" w:eastAsia="Times New Roman" w:hAnsi="Consolas" w:cs="Times New Roman"/>
          <w:color w:val="C9D1D9"/>
          <w:sz w:val="10"/>
          <w:szCs w:val="10"/>
        </w:rPr>
        <w:t>, @db_sub_industry,</w:t>
      </w:r>
    </w:p>
    <w:p w14:paraId="60F9065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"db_web_site"</w:t>
      </w:r>
      <w:r w:rsidRPr="00A90CF8">
        <w:rPr>
          <w:rFonts w:ascii="Consolas" w:eastAsia="Times New Roman" w:hAnsi="Consolas" w:cs="Times New Roman"/>
          <w:color w:val="C9D1D9"/>
          <w:sz w:val="10"/>
          <w:szCs w:val="10"/>
        </w:rPr>
        <w:t>, @db_web_site,</w:t>
      </w:r>
    </w:p>
    <w:p w14:paraId="4C7518A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"db_zip"</w:t>
      </w:r>
      <w:r w:rsidRPr="00A90CF8">
        <w:rPr>
          <w:rFonts w:ascii="Consolas" w:eastAsia="Times New Roman" w:hAnsi="Consolas" w:cs="Times New Roman"/>
          <w:color w:val="C9D1D9"/>
          <w:sz w:val="10"/>
          <w:szCs w:val="10"/>
        </w:rPr>
        <w:t>, @db_zip,</w:t>
      </w:r>
    </w:p>
    <w:p w14:paraId="433F07A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"confirmationPage"</w:t>
      </w:r>
      <w:r w:rsidRPr="00A90CF8">
        <w:rPr>
          <w:rFonts w:ascii="Consolas" w:eastAsia="Times New Roman" w:hAnsi="Consolas" w:cs="Times New Roman"/>
          <w:color w:val="C9D1D9"/>
          <w:sz w:val="10"/>
          <w:szCs w:val="10"/>
        </w:rPr>
        <w:t>, @confirmationPage,</w:t>
      </w:r>
    </w:p>
    <w:p w14:paraId="64161EE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"formName"</w:t>
      </w:r>
      <w:r w:rsidRPr="00A90CF8">
        <w:rPr>
          <w:rFonts w:ascii="Consolas" w:eastAsia="Times New Roman" w:hAnsi="Consolas" w:cs="Times New Roman"/>
          <w:color w:val="C9D1D9"/>
          <w:sz w:val="10"/>
          <w:szCs w:val="10"/>
        </w:rPr>
        <w:t>, @formName,</w:t>
      </w:r>
    </w:p>
    <w:p w14:paraId="3FABB64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"pageURL"</w:t>
      </w:r>
      <w:r w:rsidRPr="00A90CF8">
        <w:rPr>
          <w:rFonts w:ascii="Consolas" w:eastAsia="Times New Roman" w:hAnsi="Consolas" w:cs="Times New Roman"/>
          <w:color w:val="C9D1D9"/>
          <w:sz w:val="10"/>
          <w:szCs w:val="10"/>
        </w:rPr>
        <w:t>, @pageURL,</w:t>
      </w:r>
    </w:p>
    <w:p w14:paraId="397D2E3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"conditionalProcessing"</w:t>
      </w:r>
      <w:r w:rsidRPr="00A90CF8">
        <w:rPr>
          <w:rFonts w:ascii="Consolas" w:eastAsia="Times New Roman" w:hAnsi="Consolas" w:cs="Times New Roman"/>
          <w:color w:val="C9D1D9"/>
          <w:sz w:val="10"/>
          <w:szCs w:val="10"/>
        </w:rPr>
        <w:t>, @conditionalProcessing,</w:t>
      </w:r>
    </w:p>
    <w:p w14:paraId="1261EA9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"Preference1"</w:t>
      </w:r>
      <w:r w:rsidRPr="00A90CF8">
        <w:rPr>
          <w:rFonts w:ascii="Consolas" w:eastAsia="Times New Roman" w:hAnsi="Consolas" w:cs="Times New Roman"/>
          <w:color w:val="C9D1D9"/>
          <w:sz w:val="10"/>
          <w:szCs w:val="10"/>
        </w:rPr>
        <w:t>, @Preference1,</w:t>
      </w:r>
    </w:p>
    <w:p w14:paraId="51706B3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"Preference2"</w:t>
      </w:r>
      <w:r w:rsidRPr="00A90CF8">
        <w:rPr>
          <w:rFonts w:ascii="Consolas" w:eastAsia="Times New Roman" w:hAnsi="Consolas" w:cs="Times New Roman"/>
          <w:color w:val="C9D1D9"/>
          <w:sz w:val="10"/>
          <w:szCs w:val="10"/>
        </w:rPr>
        <w:t>, @Preference2,</w:t>
      </w:r>
    </w:p>
    <w:p w14:paraId="60CDA26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"Preference3"</w:t>
      </w:r>
      <w:r w:rsidRPr="00A90CF8">
        <w:rPr>
          <w:rFonts w:ascii="Consolas" w:eastAsia="Times New Roman" w:hAnsi="Consolas" w:cs="Times New Roman"/>
          <w:color w:val="C9D1D9"/>
          <w:sz w:val="10"/>
          <w:szCs w:val="10"/>
        </w:rPr>
        <w:t>, @Preference3,</w:t>
      </w:r>
    </w:p>
    <w:p w14:paraId="4BDB19B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"Preference4"</w:t>
      </w:r>
      <w:r w:rsidRPr="00A90CF8">
        <w:rPr>
          <w:rFonts w:ascii="Consolas" w:eastAsia="Times New Roman" w:hAnsi="Consolas" w:cs="Times New Roman"/>
          <w:color w:val="C9D1D9"/>
          <w:sz w:val="10"/>
          <w:szCs w:val="10"/>
        </w:rPr>
        <w:t>, @Preference4,</w:t>
      </w:r>
    </w:p>
    <w:p w14:paraId="2F7636F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"Preference5"</w:t>
      </w:r>
      <w:r w:rsidRPr="00A90CF8">
        <w:rPr>
          <w:rFonts w:ascii="Consolas" w:eastAsia="Times New Roman" w:hAnsi="Consolas" w:cs="Times New Roman"/>
          <w:color w:val="C9D1D9"/>
          <w:sz w:val="10"/>
          <w:szCs w:val="10"/>
        </w:rPr>
        <w:t>, @Preference5,</w:t>
      </w:r>
    </w:p>
    <w:p w14:paraId="6528092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"Preference6"</w:t>
      </w:r>
      <w:r w:rsidRPr="00A90CF8">
        <w:rPr>
          <w:rFonts w:ascii="Consolas" w:eastAsia="Times New Roman" w:hAnsi="Consolas" w:cs="Times New Roman"/>
          <w:color w:val="C9D1D9"/>
          <w:sz w:val="10"/>
          <w:szCs w:val="10"/>
        </w:rPr>
        <w:t>, @Preference6,</w:t>
      </w:r>
    </w:p>
    <w:p w14:paraId="4BF52D4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"Preference7"</w:t>
      </w:r>
      <w:r w:rsidRPr="00A90CF8">
        <w:rPr>
          <w:rFonts w:ascii="Consolas" w:eastAsia="Times New Roman" w:hAnsi="Consolas" w:cs="Times New Roman"/>
          <w:color w:val="C9D1D9"/>
          <w:sz w:val="10"/>
          <w:szCs w:val="10"/>
        </w:rPr>
        <w:t>, @Preference7,</w:t>
      </w:r>
    </w:p>
    <w:p w14:paraId="17D721D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"Preference8"</w:t>
      </w:r>
      <w:r w:rsidRPr="00A90CF8">
        <w:rPr>
          <w:rFonts w:ascii="Consolas" w:eastAsia="Times New Roman" w:hAnsi="Consolas" w:cs="Times New Roman"/>
          <w:color w:val="C9D1D9"/>
          <w:sz w:val="10"/>
          <w:szCs w:val="10"/>
        </w:rPr>
        <w:t>, @Preference8,</w:t>
      </w:r>
    </w:p>
    <w:p w14:paraId="333AD4A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"Preference9"</w:t>
      </w:r>
      <w:r w:rsidRPr="00A90CF8">
        <w:rPr>
          <w:rFonts w:ascii="Consolas" w:eastAsia="Times New Roman" w:hAnsi="Consolas" w:cs="Times New Roman"/>
          <w:color w:val="C9D1D9"/>
          <w:sz w:val="10"/>
          <w:szCs w:val="10"/>
        </w:rPr>
        <w:t>, @Preference9,</w:t>
      </w:r>
    </w:p>
    <w:p w14:paraId="72FDF64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"Preference10"</w:t>
      </w:r>
      <w:r w:rsidRPr="00A90CF8">
        <w:rPr>
          <w:rFonts w:ascii="Consolas" w:eastAsia="Times New Roman" w:hAnsi="Consolas" w:cs="Times New Roman"/>
          <w:color w:val="C9D1D9"/>
          <w:sz w:val="10"/>
          <w:szCs w:val="10"/>
        </w:rPr>
        <w:t>, @Preference10,</w:t>
      </w:r>
    </w:p>
    <w:p w14:paraId="13DE885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"Tactic_ID"</w:t>
      </w:r>
      <w:r w:rsidRPr="00A90CF8">
        <w:rPr>
          <w:rFonts w:ascii="Consolas" w:eastAsia="Times New Roman" w:hAnsi="Consolas" w:cs="Times New Roman"/>
          <w:color w:val="C9D1D9"/>
          <w:sz w:val="10"/>
          <w:szCs w:val="10"/>
        </w:rPr>
        <w:t>, @Tactic_ID,</w:t>
      </w:r>
    </w:p>
    <w:p w14:paraId="5B215D6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"Department"</w:t>
      </w:r>
      <w:r w:rsidRPr="00A90CF8">
        <w:rPr>
          <w:rFonts w:ascii="Consolas" w:eastAsia="Times New Roman" w:hAnsi="Consolas" w:cs="Times New Roman"/>
          <w:color w:val="C9D1D9"/>
          <w:sz w:val="10"/>
          <w:szCs w:val="10"/>
        </w:rPr>
        <w:t>, @Department,</w:t>
      </w:r>
    </w:p>
    <w:p w14:paraId="2A0A070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"Level"</w:t>
      </w:r>
      <w:r w:rsidRPr="00A90CF8">
        <w:rPr>
          <w:rFonts w:ascii="Consolas" w:eastAsia="Times New Roman" w:hAnsi="Consolas" w:cs="Times New Roman"/>
          <w:color w:val="C9D1D9"/>
          <w:sz w:val="10"/>
          <w:szCs w:val="10"/>
        </w:rPr>
        <w:t>, @Level,</w:t>
      </w:r>
    </w:p>
    <w:p w14:paraId="5DBD392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"Function"</w:t>
      </w:r>
      <w:r w:rsidRPr="00A90CF8">
        <w:rPr>
          <w:rFonts w:ascii="Consolas" w:eastAsia="Times New Roman" w:hAnsi="Consolas" w:cs="Times New Roman"/>
          <w:color w:val="C9D1D9"/>
          <w:sz w:val="10"/>
          <w:szCs w:val="10"/>
        </w:rPr>
        <w:t>, @Function,</w:t>
      </w:r>
    </w:p>
    <w:p w14:paraId="3F45F57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"Lead_Source"</w:t>
      </w:r>
      <w:r w:rsidRPr="00A90CF8">
        <w:rPr>
          <w:rFonts w:ascii="Consolas" w:eastAsia="Times New Roman" w:hAnsi="Consolas" w:cs="Times New Roman"/>
          <w:color w:val="C9D1D9"/>
          <w:sz w:val="10"/>
          <w:szCs w:val="10"/>
        </w:rPr>
        <w:t>, @Lead_Source,</w:t>
      </w:r>
    </w:p>
    <w:p w14:paraId="79E7AD5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"Lead_Source_Detail"</w:t>
      </w:r>
      <w:r w:rsidRPr="00A90CF8">
        <w:rPr>
          <w:rFonts w:ascii="Consolas" w:eastAsia="Times New Roman" w:hAnsi="Consolas" w:cs="Times New Roman"/>
          <w:color w:val="C9D1D9"/>
          <w:sz w:val="10"/>
          <w:szCs w:val="10"/>
        </w:rPr>
        <w:t>, @Lead_Source_Detail,</w:t>
      </w:r>
    </w:p>
    <w:p w14:paraId="47F13F1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"Message"</w:t>
      </w:r>
      <w:r w:rsidRPr="00A90CF8">
        <w:rPr>
          <w:rFonts w:ascii="Consolas" w:eastAsia="Times New Roman" w:hAnsi="Consolas" w:cs="Times New Roman"/>
          <w:color w:val="C9D1D9"/>
          <w:sz w:val="10"/>
          <w:szCs w:val="10"/>
        </w:rPr>
        <w:t>, @Message,</w:t>
      </w:r>
    </w:p>
    <w:p w14:paraId="0D0E2B9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"RFP_Attachments"</w:t>
      </w:r>
      <w:r w:rsidRPr="00A90CF8">
        <w:rPr>
          <w:rFonts w:ascii="Consolas" w:eastAsia="Times New Roman" w:hAnsi="Consolas" w:cs="Times New Roman"/>
          <w:color w:val="C9D1D9"/>
          <w:sz w:val="10"/>
          <w:szCs w:val="10"/>
        </w:rPr>
        <w:t>, @RFP_Attachments,</w:t>
      </w:r>
    </w:p>
    <w:p w14:paraId="73AB690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"marketingTheme"</w:t>
      </w:r>
      <w:r w:rsidRPr="00A90CF8">
        <w:rPr>
          <w:rFonts w:ascii="Consolas" w:eastAsia="Times New Roman" w:hAnsi="Consolas" w:cs="Times New Roman"/>
          <w:color w:val="C9D1D9"/>
          <w:sz w:val="10"/>
          <w:szCs w:val="10"/>
        </w:rPr>
        <w:t>, @marketingTheme,</w:t>
      </w:r>
    </w:p>
    <w:p w14:paraId="11E9AA6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"marketingCampaign"</w:t>
      </w:r>
      <w:r w:rsidRPr="00A90CF8">
        <w:rPr>
          <w:rFonts w:ascii="Consolas" w:eastAsia="Times New Roman" w:hAnsi="Consolas" w:cs="Times New Roman"/>
          <w:color w:val="C9D1D9"/>
          <w:sz w:val="10"/>
          <w:szCs w:val="10"/>
        </w:rPr>
        <w:t>, @marketingCampaign,</w:t>
      </w:r>
    </w:p>
    <w:p w14:paraId="4C3A2DE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"marketingSubCampaign"</w:t>
      </w:r>
      <w:r w:rsidRPr="00A90CF8">
        <w:rPr>
          <w:rFonts w:ascii="Consolas" w:eastAsia="Times New Roman" w:hAnsi="Consolas" w:cs="Times New Roman"/>
          <w:color w:val="C9D1D9"/>
          <w:sz w:val="10"/>
          <w:szCs w:val="10"/>
        </w:rPr>
        <w:t>, @marketingSubCampaign,</w:t>
      </w:r>
    </w:p>
    <w:p w14:paraId="6F0072A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"PrimaryKey"</w:t>
      </w:r>
      <w:r w:rsidRPr="00A90CF8">
        <w:rPr>
          <w:rFonts w:ascii="Consolas" w:eastAsia="Times New Roman" w:hAnsi="Consolas" w:cs="Times New Roman"/>
          <w:color w:val="C9D1D9"/>
          <w:sz w:val="10"/>
          <w:szCs w:val="10"/>
        </w:rPr>
        <w:t>, @PrimaryKey,</w:t>
      </w:r>
    </w:p>
    <w:p w14:paraId="7F3C3CA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"Full_Page_URL"</w:t>
      </w:r>
      <w:r w:rsidRPr="00A90CF8">
        <w:rPr>
          <w:rFonts w:ascii="Consolas" w:eastAsia="Times New Roman" w:hAnsi="Consolas" w:cs="Times New Roman"/>
          <w:color w:val="C9D1D9"/>
          <w:sz w:val="10"/>
          <w:szCs w:val="10"/>
        </w:rPr>
        <w:t>, @Full_Page_URL,</w:t>
      </w:r>
    </w:p>
    <w:p w14:paraId="44F08CF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"CFP_PK"</w:t>
      </w:r>
      <w:r w:rsidRPr="00A90CF8">
        <w:rPr>
          <w:rFonts w:ascii="Consolas" w:eastAsia="Times New Roman" w:hAnsi="Consolas" w:cs="Times New Roman"/>
          <w:color w:val="C9D1D9"/>
          <w:sz w:val="10"/>
          <w:szCs w:val="10"/>
        </w:rPr>
        <w:t>, @guid,</w:t>
      </w:r>
    </w:p>
    <w:p w14:paraId="5B5DC58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"Salesforce_ID"</w:t>
      </w:r>
      <w:r w:rsidRPr="00A90CF8">
        <w:rPr>
          <w:rFonts w:ascii="Consolas" w:eastAsia="Times New Roman" w:hAnsi="Consolas" w:cs="Times New Roman"/>
          <w:color w:val="C9D1D9"/>
          <w:sz w:val="10"/>
          <w:szCs w:val="10"/>
        </w:rPr>
        <w:t>, @Salesforce_ID</w:t>
      </w:r>
    </w:p>
    <w:p w14:paraId="376F193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3C28338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@PromotedPK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Lookup</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"Centralized_Form_Processor_DE"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"CFP_PK"</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"CFP_PK"</w:t>
      </w:r>
      <w:r w:rsidRPr="00A90CF8">
        <w:rPr>
          <w:rFonts w:ascii="Consolas" w:eastAsia="Times New Roman" w:hAnsi="Consolas" w:cs="Times New Roman"/>
          <w:color w:val="C9D1D9"/>
          <w:sz w:val="10"/>
          <w:szCs w:val="10"/>
        </w:rPr>
        <w:t>, @guid)</w:t>
      </w:r>
    </w:p>
    <w:p w14:paraId="6D4D408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@InsertCFP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(@PromotedPK) </w:t>
      </w:r>
      <w:r w:rsidRPr="00A90CF8">
        <w:rPr>
          <w:rFonts w:ascii="Consolas" w:eastAsia="Times New Roman" w:hAnsi="Consolas" w:cs="Times New Roman"/>
          <w:color w:val="79C0FF"/>
          <w:sz w:val="10"/>
          <w:szCs w:val="10"/>
        </w:rPr>
        <w:t>THEN</w:t>
      </w:r>
    </w:p>
    <w:p w14:paraId="47B1FC6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@deleteCount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DeleteData</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"NoSFID_CentralizedFormProcessor"</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"CFP_PK"</w:t>
      </w:r>
      <w:r w:rsidRPr="00A90CF8">
        <w:rPr>
          <w:rFonts w:ascii="Consolas" w:eastAsia="Times New Roman" w:hAnsi="Consolas" w:cs="Times New Roman"/>
          <w:color w:val="C9D1D9"/>
          <w:sz w:val="10"/>
          <w:szCs w:val="10"/>
        </w:rPr>
        <w:t>, @guid)</w:t>
      </w:r>
    </w:p>
    <w:p w14:paraId="122D92A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7960CFB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120D634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4D4D4"/>
          <w:sz w:val="10"/>
          <w:szCs w:val="10"/>
        </w:rPr>
        <w:t>%%</w:t>
      </w:r>
    </w:p>
    <w:p w14:paraId="26A6F68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lastRenderedPageBreak/>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6E4D9C4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 catch (ePromo) </w:t>
      </w:r>
      <w:r w:rsidRPr="00A90CF8">
        <w:rPr>
          <w:rFonts w:ascii="Consolas" w:eastAsia="Times New Roman" w:hAnsi="Consolas" w:cs="Times New Roman"/>
          <w:color w:val="FF7B72"/>
          <w:sz w:val="10"/>
          <w:szCs w:val="10"/>
        </w:rPr>
        <w:t>{</w:t>
      </w:r>
    </w:p>
    <w:p w14:paraId="3270F87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CFP_Fail</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"DATA_PROMOTION"</w:t>
      </w:r>
      <w:r w:rsidRPr="00A90CF8">
        <w:rPr>
          <w:rFonts w:ascii="Consolas" w:eastAsia="Times New Roman" w:hAnsi="Consolas" w:cs="Times New Roman"/>
          <w:color w:val="C9D1D9"/>
          <w:sz w:val="10"/>
          <w:szCs w:val="10"/>
        </w:rPr>
        <w:t>, ePromo);</w:t>
      </w:r>
    </w:p>
    <w:p w14:paraId="32F9527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21DC5EA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1E2880A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12DBE81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p>
    <w:p w14:paraId="1963DCB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CONSENT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STATUS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UPDATE</w:t>
      </w:r>
      <w:r w:rsidRPr="00A90CF8">
        <w:rPr>
          <w:rFonts w:ascii="Consolas" w:eastAsia="Times New Roman" w:hAnsi="Consolas" w:cs="Times New Roman"/>
          <w:color w:val="C9D1D9"/>
          <w:sz w:val="10"/>
          <w:szCs w:val="10"/>
        </w:rPr>
        <w:t xml:space="preserve">  (uses the Salesforce Id from Stage </w:t>
      </w:r>
      <w:r w:rsidRPr="00A90CF8">
        <w:rPr>
          <w:rFonts w:ascii="Consolas" w:eastAsia="Times New Roman" w:hAnsi="Consolas" w:cs="Times New Roman"/>
          <w:color w:val="B5CEA8"/>
          <w:sz w:val="10"/>
          <w:szCs w:val="10"/>
        </w:rPr>
        <w:t>2</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no second ContactPointEmail lookup)</w:t>
      </w:r>
    </w:p>
    <w:p w14:paraId="271796A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4EFB384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16AB74D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4AAEC6B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2E09DCB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4B65B6A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VAR</w:t>
      </w:r>
      <w:r w:rsidRPr="00A90CF8">
        <w:rPr>
          <w:rFonts w:ascii="Consolas" w:eastAsia="Times New Roman" w:hAnsi="Consolas" w:cs="Times New Roman"/>
          <w:color w:val="C9D1D9"/>
          <w:sz w:val="10"/>
          <w:szCs w:val="10"/>
        </w:rPr>
        <w:t xml:space="preserve"> @ConsentStatusVal, @IFD_Rows, @Consent_SFID</w:t>
      </w:r>
    </w:p>
    <w:p w14:paraId="181CA11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@deleteCount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DeleteData</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"Unsubscribe_From_All_Preferences"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@EmailAddress)</w:t>
      </w:r>
    </w:p>
    <w:p w14:paraId="1D5C142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707E8D4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(@Salesforce_ID) </w:t>
      </w:r>
      <w:r w:rsidRPr="00A90CF8">
        <w:rPr>
          <w:rFonts w:ascii="Consolas" w:eastAsia="Times New Roman" w:hAnsi="Consolas" w:cs="Times New Roman"/>
          <w:color w:val="79C0FF"/>
          <w:sz w:val="10"/>
          <w:szCs w:val="10"/>
        </w:rPr>
        <w:t>THEN</w:t>
      </w:r>
    </w:p>
    <w:p w14:paraId="41FF174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@Consent_SFID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@Salesforce_ID</w:t>
      </w:r>
    </w:p>
    <w:p w14:paraId="722D4FC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ELSE</w:t>
      </w:r>
    </w:p>
    <w:p w14:paraId="4F5A02E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@Consent_SFID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@Resolved_ID</w:t>
      </w:r>
    </w:p>
    <w:p w14:paraId="4B2DEC3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3BCC292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2253FDA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(@Consent_SFID) </w:t>
      </w:r>
      <w:r w:rsidRPr="00A90CF8">
        <w:rPr>
          <w:rFonts w:ascii="Consolas" w:eastAsia="Times New Roman" w:hAnsi="Consolas" w:cs="Times New Roman"/>
          <w:color w:val="79C0FF"/>
          <w:sz w:val="10"/>
          <w:szCs w:val="10"/>
        </w:rPr>
        <w:t>THEN</w:t>
      </w:r>
    </w:p>
    <w:p w14:paraId="0B37083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Substring</w:t>
      </w:r>
      <w:r w:rsidRPr="00A90CF8">
        <w:rPr>
          <w:rFonts w:ascii="Consolas" w:eastAsia="Times New Roman" w:hAnsi="Consolas" w:cs="Times New Roman"/>
          <w:color w:val="C9D1D9"/>
          <w:sz w:val="10"/>
          <w:szCs w:val="10"/>
        </w:rPr>
        <w:t>(@Consent_SFID,</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B5CEA8"/>
          <w:sz w:val="10"/>
          <w:szCs w:val="10"/>
        </w:rPr>
        <w:t>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"003"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594345A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@IFD_Rows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RetrieveSalesforceObjects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"KPMG_Individual_Firm_Details__c"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"id,KPMG_Consent_Status__c"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"KPMG_ContactId__c"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@Consent_SFID)</w:t>
      </w:r>
    </w:p>
    <w:p w14:paraId="04D3F46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 xml:space="preserve">(@IFD_Rows)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5254F4D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 xml:space="preserve">(@IFD_Rows,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"KPMG_Consent_Status__c"</w:t>
      </w:r>
      <w:r w:rsidRPr="00A90CF8">
        <w:rPr>
          <w:rFonts w:ascii="Consolas" w:eastAsia="Times New Roman" w:hAnsi="Consolas" w:cs="Times New Roman"/>
          <w:color w:val="C9D1D9"/>
          <w:sz w:val="10"/>
          <w:szCs w:val="10"/>
        </w:rPr>
        <w:t>)</w:t>
      </w:r>
    </w:p>
    <w:p w14:paraId="204247A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out"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Out"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In Pending"</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@IsStatusupdate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29C4BB0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@IsStatusupdate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p>
    <w:p w14:paraId="7B48973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@updateRecord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UpdateSingleSalesforceObject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"KPMG_Individual_Firm_Details__c"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 xml:space="preserve">(@IFD_Rows,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"KPMG_Consent_Status__c"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In"</w:t>
      </w:r>
      <w:r w:rsidRPr="00A90CF8">
        <w:rPr>
          <w:rFonts w:ascii="Consolas" w:eastAsia="Times New Roman" w:hAnsi="Consolas" w:cs="Times New Roman"/>
          <w:color w:val="C9D1D9"/>
          <w:sz w:val="10"/>
          <w:szCs w:val="10"/>
        </w:rPr>
        <w:t>)</w:t>
      </w:r>
    </w:p>
    <w:p w14:paraId="2ADE33B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@deleteCount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DeleteData</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"Unsubscribe_From_All_Preferences"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@EmailAddress)</w:t>
      </w:r>
    </w:p>
    <w:p w14:paraId="2972840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294052F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23BAC33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ELSE</w:t>
      </w:r>
    </w:p>
    <w:p w14:paraId="4EDEE7E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@IFD_Rows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RetrieveSalesforceObjects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"KPMG_Individual_Firm_Details__c"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"id,KPMG_Consent_Status__c"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"KPMG_LeadId__c"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@Consent_SFID)</w:t>
      </w:r>
    </w:p>
    <w:p w14:paraId="587325C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 xml:space="preserve">(@IFD_Rows)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547CA76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 xml:space="preserve">(@IFD_Rows,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"KPMG_Consent_Status__c"</w:t>
      </w:r>
      <w:r w:rsidRPr="00A90CF8">
        <w:rPr>
          <w:rFonts w:ascii="Consolas" w:eastAsia="Times New Roman" w:hAnsi="Consolas" w:cs="Times New Roman"/>
          <w:color w:val="C9D1D9"/>
          <w:sz w:val="10"/>
          <w:szCs w:val="10"/>
        </w:rPr>
        <w:t>)</w:t>
      </w:r>
    </w:p>
    <w:p w14:paraId="4D2F9E3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out"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Out"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@ConsentStatusVal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In Pending"</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OR</w:t>
      </w:r>
      <w:r w:rsidRPr="00A90CF8">
        <w:rPr>
          <w:rFonts w:ascii="Consolas" w:eastAsia="Times New Roman" w:hAnsi="Consolas" w:cs="Times New Roman"/>
          <w:color w:val="C9D1D9"/>
          <w:sz w:val="10"/>
          <w:szCs w:val="10"/>
        </w:rPr>
        <w:t xml:space="preserve"> @IsStatusupdate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36D4B45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@IsStatusupdate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p>
    <w:p w14:paraId="19172EB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@updateRecord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UpdateSingleSalesforceObject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"KPMG_Individual_Firm_Details__c"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 xml:space="preserve">(@IFD_Rows,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"KPMG_Consent_Status__c"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"Opt In"</w:t>
      </w:r>
      <w:r w:rsidRPr="00A90CF8">
        <w:rPr>
          <w:rFonts w:ascii="Consolas" w:eastAsia="Times New Roman" w:hAnsi="Consolas" w:cs="Times New Roman"/>
          <w:color w:val="C9D1D9"/>
          <w:sz w:val="10"/>
          <w:szCs w:val="10"/>
        </w:rPr>
        <w:t>)</w:t>
      </w:r>
    </w:p>
    <w:p w14:paraId="29681CC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1A244F7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7E094D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45FEE10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5E0A927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4D4D4"/>
          <w:sz w:val="10"/>
          <w:szCs w:val="10"/>
        </w:rPr>
        <w:t>%%</w:t>
      </w:r>
    </w:p>
    <w:p w14:paraId="56A2CF4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3EF6B90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 catch (eConsent) </w:t>
      </w:r>
      <w:r w:rsidRPr="00A90CF8">
        <w:rPr>
          <w:rFonts w:ascii="Consolas" w:eastAsia="Times New Roman" w:hAnsi="Consolas" w:cs="Times New Roman"/>
          <w:color w:val="FF7B72"/>
          <w:sz w:val="10"/>
          <w:szCs w:val="10"/>
        </w:rPr>
        <w:t>{</w:t>
      </w:r>
    </w:p>
    <w:p w14:paraId="1A24FA0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CFP_Fail</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"CONSENT_UPDATE"</w:t>
      </w:r>
      <w:r w:rsidRPr="00A90CF8">
        <w:rPr>
          <w:rFonts w:ascii="Consolas" w:eastAsia="Times New Roman" w:hAnsi="Consolas" w:cs="Times New Roman"/>
          <w:color w:val="C9D1D9"/>
          <w:sz w:val="10"/>
          <w:szCs w:val="10"/>
        </w:rPr>
        <w:t>, eConsent);</w:t>
      </w:r>
    </w:p>
    <w:p w14:paraId="179929D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xml:space="preserve">  </w:t>
      </w:r>
      <w:r w:rsidRPr="00A90CF8">
        <w:rPr>
          <w:rFonts w:ascii="Consolas" w:eastAsia="Times New Roman" w:hAnsi="Consolas" w:cs="Times New Roman"/>
          <w:color w:val="FF7B72"/>
          <w:sz w:val="10"/>
          <w:szCs w:val="10"/>
        </w:rPr>
        <w:t>}</w:t>
      </w:r>
    </w:p>
    <w:p w14:paraId="69E6557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4469EA4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2E4DB8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AUTO</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SUPPRESSION</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LIST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UPDATE</w:t>
      </w:r>
      <w:r w:rsidRPr="00A90CF8">
        <w:rPr>
          <w:rFonts w:ascii="Consolas" w:eastAsia="Times New Roman" w:hAnsi="Consolas" w:cs="Times New Roman"/>
          <w:color w:val="C9D1D9"/>
          <w:sz w:val="10"/>
          <w:szCs w:val="10"/>
        </w:rPr>
        <w:t xml:space="preserve"> (non</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fatal, </w:t>
      </w:r>
      <w:r w:rsidRPr="00A90CF8">
        <w:rPr>
          <w:rFonts w:ascii="Consolas" w:eastAsia="Times New Roman" w:hAnsi="Consolas" w:cs="Times New Roman"/>
          <w:color w:val="C586C0"/>
          <w:sz w:val="10"/>
          <w:szCs w:val="10"/>
        </w:rPr>
        <w:t>as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4EC9B0"/>
          <w:sz w:val="10"/>
          <w:szCs w:val="10"/>
        </w:rPr>
        <w:t>before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now logged instead </w:t>
      </w:r>
      <w:r w:rsidRPr="00A90CF8">
        <w:rPr>
          <w:rFonts w:ascii="Consolas" w:eastAsia="Times New Roman" w:hAnsi="Consolas" w:cs="Times New Roman"/>
          <w:color w:val="569CD6"/>
          <w:sz w:val="10"/>
          <w:szCs w:val="10"/>
        </w:rPr>
        <w:t>of</w:t>
      </w:r>
      <w:r w:rsidRPr="00A90CF8">
        <w:rPr>
          <w:rFonts w:ascii="Consolas" w:eastAsia="Times New Roman" w:hAnsi="Consolas" w:cs="Times New Roman"/>
          <w:color w:val="C9D1D9"/>
          <w:sz w:val="10"/>
          <w:szCs w:val="10"/>
        </w:rPr>
        <w:t xml:space="preserve"> printed) </w:t>
      </w:r>
      <w:r w:rsidRPr="00A90CF8">
        <w:rPr>
          <w:rFonts w:ascii="Consolas" w:eastAsia="Times New Roman" w:hAnsi="Consolas" w:cs="Times New Roman"/>
          <w:color w:val="D4D4D4"/>
          <w:sz w:val="10"/>
          <w:szCs w:val="10"/>
        </w:rPr>
        <w:t>--&gt;</w:t>
      </w:r>
    </w:p>
    <w:p w14:paraId="76ABF95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3E8A501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5B2F13A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Platform.Function.</w:t>
      </w:r>
      <w:r w:rsidRPr="00A90CF8">
        <w:rPr>
          <w:rFonts w:ascii="Consolas" w:eastAsia="Times New Roman" w:hAnsi="Consolas" w:cs="Times New Roman"/>
          <w:color w:val="D2A8FF"/>
          <w:sz w:val="10"/>
          <w:szCs w:val="10"/>
        </w:rPr>
        <w:t>DeleteData</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"Global_Suppression_List"</w:t>
      </w: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A5D6FF"/>
          <w:sz w:val="10"/>
          <w:szCs w:val="10"/>
        </w:rPr>
        <w:t>"Email Address"</w:t>
      </w: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w:t>
      </w:r>
    </w:p>
    <w:p w14:paraId="3812390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r w:rsidRPr="00A90CF8">
        <w:rPr>
          <w:rFonts w:ascii="Consolas" w:eastAsia="Times New Roman" w:hAnsi="Consolas" w:cs="Times New Roman"/>
          <w:color w:val="C9D1D9"/>
          <w:sz w:val="10"/>
          <w:szCs w:val="10"/>
        </w:rPr>
        <w:t xml:space="preserve"> catch (eSupp) </w:t>
      </w:r>
      <w:r w:rsidRPr="00A90CF8">
        <w:rPr>
          <w:rFonts w:ascii="Consolas" w:eastAsia="Times New Roman" w:hAnsi="Consolas" w:cs="Times New Roman"/>
          <w:color w:val="FF7B72"/>
          <w:sz w:val="10"/>
          <w:szCs w:val="10"/>
        </w:rPr>
        <w:t>{</w:t>
      </w:r>
    </w:p>
    <w:p w14:paraId="2E2273F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CFP_LogError</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"SUPPRESSION_LIST_UPDATE"</w:t>
      </w:r>
      <w:r w:rsidRPr="00A90CF8">
        <w:rPr>
          <w:rFonts w:ascii="Consolas" w:eastAsia="Times New Roman" w:hAnsi="Consolas" w:cs="Times New Roman"/>
          <w:color w:val="C9D1D9"/>
          <w:sz w:val="10"/>
          <w:szCs w:val="10"/>
        </w:rPr>
        <w:t xml:space="preserve">, eSupp, </w:t>
      </w:r>
      <w:r w:rsidRPr="00A90CF8">
        <w:rPr>
          <w:rFonts w:ascii="Consolas" w:eastAsia="Times New Roman" w:hAnsi="Consolas" w:cs="Times New Roman"/>
          <w:color w:val="A5D6FF"/>
          <w:sz w:val="10"/>
          <w:szCs w:val="10"/>
        </w:rPr>
        <w:t>"ERROR_NONFATAL"</w:t>
      </w:r>
      <w:r w:rsidRPr="00A90CF8">
        <w:rPr>
          <w:rFonts w:ascii="Consolas" w:eastAsia="Times New Roman" w:hAnsi="Consolas" w:cs="Times New Roman"/>
          <w:color w:val="C9D1D9"/>
          <w:sz w:val="10"/>
          <w:szCs w:val="10"/>
        </w:rPr>
        <w:t>);</w:t>
      </w:r>
    </w:p>
    <w:p w14:paraId="7AC7D44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5F28545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293809F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65E1F37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p>
    <w:p w14:paraId="2846B7D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79C0FF"/>
          <w:sz w:val="10"/>
          <w:szCs w:val="10"/>
        </w:rPr>
        <w:t>ASSOCIATED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EMAIL</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PROCESSING</w:t>
      </w:r>
    </w:p>
    <w:p w14:paraId="3C0753C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The associated</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address lookup is only executed when its result is </w:t>
      </w:r>
      <w:r w:rsidRPr="00A90CF8">
        <w:rPr>
          <w:rFonts w:ascii="Consolas" w:eastAsia="Times New Roman" w:hAnsi="Consolas" w:cs="Times New Roman"/>
          <w:color w:val="D2A8FF"/>
          <w:sz w:val="10"/>
          <w:szCs w:val="10"/>
        </w:rPr>
        <w:t>used</w:t>
      </w:r>
      <w:r w:rsidRPr="00A90CF8">
        <w:rPr>
          <w:rFonts w:ascii="Consolas" w:eastAsia="Times New Roman" w:hAnsi="Consolas" w:cs="Times New Roman"/>
          <w:color w:val="C9D1D9"/>
          <w:sz w:val="10"/>
          <w:szCs w:val="10"/>
        </w:rPr>
        <w:t xml:space="preserve"> (consent status was updated).</w:t>
      </w:r>
    </w:p>
    <w:p w14:paraId="0025B44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4181464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1773019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3211E61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73B5A69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1AC5210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@IsStatusupdate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"True"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AND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NOT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EMPTY</w:t>
      </w:r>
      <w:r w:rsidRPr="00A90CF8">
        <w:rPr>
          <w:rFonts w:ascii="Consolas" w:eastAsia="Times New Roman" w:hAnsi="Consolas" w:cs="Times New Roman"/>
          <w:color w:val="C9D1D9"/>
          <w:sz w:val="10"/>
          <w:szCs w:val="10"/>
        </w:rPr>
        <w:t xml:space="preserve">(@Consent_SFID) </w:t>
      </w:r>
      <w:r w:rsidRPr="00A90CF8">
        <w:rPr>
          <w:rFonts w:ascii="Consolas" w:eastAsia="Times New Roman" w:hAnsi="Consolas" w:cs="Times New Roman"/>
          <w:color w:val="79C0FF"/>
          <w:sz w:val="10"/>
          <w:szCs w:val="10"/>
        </w:rPr>
        <w:t>THEN</w:t>
      </w:r>
    </w:p>
    <w:p w14:paraId="17912E0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@AssociatedEmailAddressList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RetrieveSalesforceObjects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"ContactPointEmail"</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"KPMG_Lead_Contact_Id__c"</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xml:space="preserve">, @Consent_SFID,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@EmailAddress)</w:t>
      </w:r>
    </w:p>
    <w:p w14:paraId="379EF77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688869E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 xml:space="preserve">(@AssociatedEmailAddressList)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5454467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FOR</w:t>
      </w:r>
      <w:r w:rsidRPr="00A90CF8">
        <w:rPr>
          <w:rFonts w:ascii="Consolas" w:eastAsia="Times New Roman" w:hAnsi="Consolas" w:cs="Times New Roman"/>
          <w:color w:val="C9D1D9"/>
          <w:sz w:val="10"/>
          <w:szCs w:val="10"/>
        </w:rPr>
        <w:t xml:space="preserve"> @counter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TO</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 xml:space="preserve">(@AssociatedEmailAddressList) </w:t>
      </w:r>
      <w:r w:rsidRPr="00A90CF8">
        <w:rPr>
          <w:rFonts w:ascii="Consolas" w:eastAsia="Times New Roman" w:hAnsi="Consolas" w:cs="Times New Roman"/>
          <w:color w:val="79C0FF"/>
          <w:sz w:val="10"/>
          <w:szCs w:val="10"/>
        </w:rPr>
        <w:t>DO</w:t>
      </w:r>
    </w:p>
    <w:p w14:paraId="40204B3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@AssociatedEmail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 xml:space="preserve">(@AssociatedEmailAddressList, @counter),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w:t>
      </w:r>
    </w:p>
    <w:p w14:paraId="31F2BD8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@deleteCount1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DeleteData</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"Unsubscribe_From_All_Preferences"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@AssociatedEmail)</w:t>
      </w:r>
    </w:p>
    <w:p w14:paraId="485E76A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@deleteCount2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DeleteData</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"Unsubscriber_Preferences_Email"</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@AssociatedEmail)</w:t>
      </w:r>
    </w:p>
    <w:p w14:paraId="6AFAD9D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348483B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START GSENHANCEM-16408 */</w:t>
      </w:r>
    </w:p>
    <w:p w14:paraId="5ABD151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@assocSub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CreateObject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"Subscriber"</w:t>
      </w:r>
      <w:r w:rsidRPr="00A90CF8">
        <w:rPr>
          <w:rFonts w:ascii="Consolas" w:eastAsia="Times New Roman" w:hAnsi="Consolas" w:cs="Times New Roman"/>
          <w:color w:val="C9D1D9"/>
          <w:sz w:val="10"/>
          <w:szCs w:val="10"/>
        </w:rPr>
        <w:t>)</w:t>
      </w:r>
    </w:p>
    <w:p w14:paraId="22DFBE0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SetObjectProperty</w:t>
      </w:r>
      <w:r w:rsidRPr="00A90CF8">
        <w:rPr>
          <w:rFonts w:ascii="Consolas" w:eastAsia="Times New Roman" w:hAnsi="Consolas" w:cs="Times New Roman"/>
          <w:color w:val="C9D1D9"/>
          <w:sz w:val="10"/>
          <w:szCs w:val="10"/>
        </w:rPr>
        <w:t xml:space="preserve">(@assocSub, </w:t>
      </w:r>
      <w:r w:rsidRPr="00A90CF8">
        <w:rPr>
          <w:rFonts w:ascii="Consolas" w:eastAsia="Times New Roman" w:hAnsi="Consolas" w:cs="Times New Roman"/>
          <w:color w:val="A5D6FF"/>
          <w:sz w:val="10"/>
          <w:szCs w:val="10"/>
        </w:rPr>
        <w:t>"Status"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"Active"</w:t>
      </w:r>
      <w:r w:rsidRPr="00A90CF8">
        <w:rPr>
          <w:rFonts w:ascii="Consolas" w:eastAsia="Times New Roman" w:hAnsi="Consolas" w:cs="Times New Roman"/>
          <w:color w:val="C9D1D9"/>
          <w:sz w:val="10"/>
          <w:szCs w:val="10"/>
        </w:rPr>
        <w:t>)</w:t>
      </w:r>
    </w:p>
    <w:p w14:paraId="7C89A06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SetObjectProperty</w:t>
      </w:r>
      <w:r w:rsidRPr="00A90CF8">
        <w:rPr>
          <w:rFonts w:ascii="Consolas" w:eastAsia="Times New Roman" w:hAnsi="Consolas" w:cs="Times New Roman"/>
          <w:color w:val="C9D1D9"/>
          <w:sz w:val="10"/>
          <w:szCs w:val="10"/>
        </w:rPr>
        <w:t xml:space="preserve">(@assocSub, </w:t>
      </w:r>
      <w:r w:rsidRPr="00A90CF8">
        <w:rPr>
          <w:rFonts w:ascii="Consolas" w:eastAsia="Times New Roman" w:hAnsi="Consolas" w:cs="Times New Roman"/>
          <w:color w:val="A5D6FF"/>
          <w:sz w:val="10"/>
          <w:szCs w:val="10"/>
        </w:rPr>
        <w:t>"SubscriberKey"</w:t>
      </w:r>
      <w:r w:rsidRPr="00A90CF8">
        <w:rPr>
          <w:rFonts w:ascii="Consolas" w:eastAsia="Times New Roman" w:hAnsi="Consolas" w:cs="Times New Roman"/>
          <w:color w:val="C9D1D9"/>
          <w:sz w:val="10"/>
          <w:szCs w:val="10"/>
        </w:rPr>
        <w:t>, @AssociatedEmail)</w:t>
      </w:r>
    </w:p>
    <w:p w14:paraId="46DB806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@assocStatus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InvokeUpdate</w:t>
      </w:r>
      <w:r w:rsidRPr="00A90CF8">
        <w:rPr>
          <w:rFonts w:ascii="Consolas" w:eastAsia="Times New Roman" w:hAnsi="Consolas" w:cs="Times New Roman"/>
          <w:color w:val="C9D1D9"/>
          <w:sz w:val="10"/>
          <w:szCs w:val="10"/>
        </w:rPr>
        <w:t>(@assocSub)</w:t>
      </w:r>
    </w:p>
    <w:p w14:paraId="6DDA12A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END GSENHANCEM-16408 */</w:t>
      </w:r>
    </w:p>
    <w:p w14:paraId="620BBBE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7734A8B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@insert3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InsertDE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"Audit_Preferences"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"Salesforce_ID"</w:t>
      </w:r>
      <w:r w:rsidRPr="00A90CF8">
        <w:rPr>
          <w:rFonts w:ascii="Consolas" w:eastAsia="Times New Roman" w:hAnsi="Consolas" w:cs="Times New Roman"/>
          <w:color w:val="C9D1D9"/>
          <w:sz w:val="10"/>
          <w:szCs w:val="10"/>
        </w:rPr>
        <w:t xml:space="preserve">, @Consent_SFID,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@AssociatedEmail, </w:t>
      </w:r>
      <w:r w:rsidRPr="00A90CF8">
        <w:rPr>
          <w:rFonts w:ascii="Consolas" w:eastAsia="Times New Roman" w:hAnsi="Consolas" w:cs="Times New Roman"/>
          <w:color w:val="A5D6FF"/>
          <w:sz w:val="10"/>
          <w:szCs w:val="10"/>
        </w:rPr>
        <w:t>"Date"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Now</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"Initiated_By"</w:t>
      </w:r>
      <w:r w:rsidRPr="00A90CF8">
        <w:rPr>
          <w:rFonts w:ascii="Consolas" w:eastAsia="Times New Roman" w:hAnsi="Consolas" w:cs="Times New Roman"/>
          <w:color w:val="C9D1D9"/>
          <w:sz w:val="10"/>
          <w:szCs w:val="10"/>
        </w:rPr>
        <w:t xml:space="preserve">, @Name, </w:t>
      </w:r>
      <w:r w:rsidRPr="00A90CF8">
        <w:rPr>
          <w:rFonts w:ascii="Consolas" w:eastAsia="Times New Roman" w:hAnsi="Consolas" w:cs="Times New Roman"/>
          <w:color w:val="A5D6FF"/>
          <w:sz w:val="10"/>
          <w:szCs w:val="10"/>
        </w:rPr>
        <w:t>"Activity"</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"Subscribed"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"Enrollment_Type"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"Self-Enrolled"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"Source"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"External Centralized Form Processor"</w:t>
      </w:r>
      <w:r w:rsidRPr="00A90CF8">
        <w:rPr>
          <w:rFonts w:ascii="Consolas" w:eastAsia="Times New Roman" w:hAnsi="Consolas" w:cs="Times New Roman"/>
          <w:color w:val="C9D1D9"/>
          <w:sz w:val="10"/>
          <w:szCs w:val="10"/>
        </w:rPr>
        <w:t>)</w:t>
      </w:r>
    </w:p>
    <w:p w14:paraId="3A38805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NEXT</w:t>
      </w:r>
      <w:r w:rsidRPr="00A90CF8">
        <w:rPr>
          <w:rFonts w:ascii="Consolas" w:eastAsia="Times New Roman" w:hAnsi="Consolas" w:cs="Times New Roman"/>
          <w:color w:val="C9D1D9"/>
          <w:sz w:val="10"/>
          <w:szCs w:val="10"/>
        </w:rPr>
        <w:t xml:space="preserve"> @counter</w:t>
      </w:r>
    </w:p>
    <w:p w14:paraId="24A0752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3ABA3F9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1625699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4D4D4"/>
          <w:sz w:val="10"/>
          <w:szCs w:val="10"/>
        </w:rPr>
        <w:t>%%</w:t>
      </w:r>
    </w:p>
    <w:p w14:paraId="34502CA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02CEE7D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 catch (eAssoc) </w:t>
      </w:r>
      <w:r w:rsidRPr="00A90CF8">
        <w:rPr>
          <w:rFonts w:ascii="Consolas" w:eastAsia="Times New Roman" w:hAnsi="Consolas" w:cs="Times New Roman"/>
          <w:color w:val="FF7B72"/>
          <w:sz w:val="10"/>
          <w:szCs w:val="10"/>
        </w:rPr>
        <w:t>{</w:t>
      </w:r>
    </w:p>
    <w:p w14:paraId="56A16B7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CFP_Fail</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"ASSOCIATED_EMAILS"</w:t>
      </w:r>
      <w:r w:rsidRPr="00A90CF8">
        <w:rPr>
          <w:rFonts w:ascii="Consolas" w:eastAsia="Times New Roman" w:hAnsi="Consolas" w:cs="Times New Roman"/>
          <w:color w:val="C9D1D9"/>
          <w:sz w:val="10"/>
          <w:szCs w:val="10"/>
        </w:rPr>
        <w:t>, eAssoc);</w:t>
      </w:r>
    </w:p>
    <w:p w14:paraId="09A482D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073C049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2489CFB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55F20FF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p>
    <w:p w14:paraId="425B864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PREFERENCE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PROCESSING</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logic unchanged</w:t>
      </w:r>
    </w:p>
    <w:p w14:paraId="4C3BC5F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2C272D1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75FA7FD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2607077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76B6281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w:t>
      </w:r>
    </w:p>
    <w:p w14:paraId="452CB54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Substring</w:t>
      </w:r>
      <w:r w:rsidRPr="00A90CF8">
        <w:rPr>
          <w:rFonts w:ascii="Consolas" w:eastAsia="Times New Roman" w:hAnsi="Consolas" w:cs="Times New Roman"/>
          <w:color w:val="C9D1D9"/>
          <w:sz w:val="10"/>
          <w:szCs w:val="10"/>
        </w:rPr>
        <w:t>(@Salesforce_ID,</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B5CEA8"/>
          <w:sz w:val="10"/>
          <w:szCs w:val="10"/>
        </w:rPr>
        <w:t>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"003"</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5F32296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@UpdateSFName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RetrieveSalesforceObjects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'Contact'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'FirstName, LastName'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@Salesforce_ID)</w:t>
      </w:r>
    </w:p>
    <w:p w14:paraId="226AFD0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@rc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(@UpdateSFName)</w:t>
      </w:r>
    </w:p>
    <w:p w14:paraId="7D79E09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47AAD68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@rc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7FF4DDA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@row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(@UpdateSFName,</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w:t>
      </w:r>
    </w:p>
    <w:p w14:paraId="6FE8E72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@SC_First_Name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 xml:space="preserve">(@row, </w:t>
      </w:r>
      <w:r w:rsidRPr="00A90CF8">
        <w:rPr>
          <w:rFonts w:ascii="Consolas" w:eastAsia="Times New Roman" w:hAnsi="Consolas" w:cs="Times New Roman"/>
          <w:color w:val="A5D6FF"/>
          <w:sz w:val="10"/>
          <w:szCs w:val="10"/>
        </w:rPr>
        <w:t>'FirstName'</w:t>
      </w:r>
      <w:r w:rsidRPr="00A90CF8">
        <w:rPr>
          <w:rFonts w:ascii="Consolas" w:eastAsia="Times New Roman" w:hAnsi="Consolas" w:cs="Times New Roman"/>
          <w:color w:val="C9D1D9"/>
          <w:sz w:val="10"/>
          <w:szCs w:val="10"/>
        </w:rPr>
        <w:t>)</w:t>
      </w:r>
    </w:p>
    <w:p w14:paraId="54F88AB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@SC_Last_Name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 xml:space="preserve">(@row, </w:t>
      </w:r>
      <w:r w:rsidRPr="00A90CF8">
        <w:rPr>
          <w:rFonts w:ascii="Consolas" w:eastAsia="Times New Roman" w:hAnsi="Consolas" w:cs="Times New Roman"/>
          <w:color w:val="A5D6FF"/>
          <w:sz w:val="10"/>
          <w:szCs w:val="10"/>
        </w:rPr>
        <w:t>'LastName'</w:t>
      </w:r>
      <w:r w:rsidRPr="00A90CF8">
        <w:rPr>
          <w:rFonts w:ascii="Consolas" w:eastAsia="Times New Roman" w:hAnsi="Consolas" w:cs="Times New Roman"/>
          <w:color w:val="C9D1D9"/>
          <w:sz w:val="10"/>
          <w:szCs w:val="10"/>
        </w:rPr>
        <w:t>)</w:t>
      </w:r>
    </w:p>
    <w:p w14:paraId="5DEEC70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r w:rsidRPr="00A90CF8">
        <w:rPr>
          <w:rFonts w:ascii="Consolas" w:eastAsia="Times New Roman" w:hAnsi="Consolas" w:cs="Times New Roman"/>
          <w:color w:val="C9D1D9"/>
          <w:sz w:val="10"/>
          <w:szCs w:val="10"/>
        </w:rPr>
        <w:t xml:space="preserve"> </w:t>
      </w:r>
    </w:p>
    <w:p w14:paraId="2C563FF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ELSE</w:t>
      </w:r>
    </w:p>
    <w:p w14:paraId="03E1D50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@UpdateSFName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RetrieveSalesforceObjects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'Lead'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'FirstName, LastName'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'Id'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@Salesforce_ID)</w:t>
      </w:r>
    </w:p>
    <w:p w14:paraId="09B755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@rc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(@UpdateSFName)</w:t>
      </w:r>
    </w:p>
    <w:p w14:paraId="5957DA0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1A551AA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@rc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4DEC9B7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@row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(@UpdateSFName,</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w:t>
      </w:r>
    </w:p>
    <w:p w14:paraId="0915D8F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@SC_First_Name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 xml:space="preserve">(@row, </w:t>
      </w:r>
      <w:r w:rsidRPr="00A90CF8">
        <w:rPr>
          <w:rFonts w:ascii="Consolas" w:eastAsia="Times New Roman" w:hAnsi="Consolas" w:cs="Times New Roman"/>
          <w:color w:val="A5D6FF"/>
          <w:sz w:val="10"/>
          <w:szCs w:val="10"/>
        </w:rPr>
        <w:t>'FirstName'</w:t>
      </w:r>
      <w:r w:rsidRPr="00A90CF8">
        <w:rPr>
          <w:rFonts w:ascii="Consolas" w:eastAsia="Times New Roman" w:hAnsi="Consolas" w:cs="Times New Roman"/>
          <w:color w:val="C9D1D9"/>
          <w:sz w:val="10"/>
          <w:szCs w:val="10"/>
        </w:rPr>
        <w:t>)</w:t>
      </w:r>
    </w:p>
    <w:p w14:paraId="2630307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@SC_Last_Name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 xml:space="preserve">(@row, </w:t>
      </w:r>
      <w:r w:rsidRPr="00A90CF8">
        <w:rPr>
          <w:rFonts w:ascii="Consolas" w:eastAsia="Times New Roman" w:hAnsi="Consolas" w:cs="Times New Roman"/>
          <w:color w:val="A5D6FF"/>
          <w:sz w:val="10"/>
          <w:szCs w:val="10"/>
        </w:rPr>
        <w:t>'LastName'</w:t>
      </w:r>
      <w:r w:rsidRPr="00A90CF8">
        <w:rPr>
          <w:rFonts w:ascii="Consolas" w:eastAsia="Times New Roman" w:hAnsi="Consolas" w:cs="Times New Roman"/>
          <w:color w:val="C9D1D9"/>
          <w:sz w:val="10"/>
          <w:szCs w:val="10"/>
        </w:rPr>
        <w:t>)</w:t>
      </w:r>
    </w:p>
    <w:p w14:paraId="21BF8DA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4CA962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ENDIF</w:t>
      </w:r>
    </w:p>
    <w:p w14:paraId="192A5E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096DCD6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@SC_Full_Name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Concat</w:t>
      </w:r>
      <w:r w:rsidRPr="00A90CF8">
        <w:rPr>
          <w:rFonts w:ascii="Consolas" w:eastAsia="Times New Roman" w:hAnsi="Consolas" w:cs="Times New Roman"/>
          <w:color w:val="C9D1D9"/>
          <w:sz w:val="10"/>
          <w:szCs w:val="10"/>
        </w:rPr>
        <w:t xml:space="preserve">(@SC_First_Name, </w:t>
      </w:r>
      <w:r w:rsidRPr="00A90CF8">
        <w:rPr>
          <w:rFonts w:ascii="Consolas" w:eastAsia="Times New Roman" w:hAnsi="Consolas" w:cs="Times New Roman"/>
          <w:color w:val="A5D6FF"/>
          <w:sz w:val="10"/>
          <w:szCs w:val="10"/>
        </w:rPr>
        <w:t>' '</w:t>
      </w:r>
      <w:r w:rsidRPr="00A90CF8">
        <w:rPr>
          <w:rFonts w:ascii="Consolas" w:eastAsia="Times New Roman" w:hAnsi="Consolas" w:cs="Times New Roman"/>
          <w:color w:val="C9D1D9"/>
          <w:sz w:val="10"/>
          <w:szCs w:val="10"/>
        </w:rPr>
        <w:t>, @SC_Last_Name)</w:t>
      </w:r>
    </w:p>
    <w:p w14:paraId="546CFB2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73ECA74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Check Preference Atrributes 1-10 */</w:t>
      </w:r>
    </w:p>
    <w:p w14:paraId="58D9C53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FOR</w:t>
      </w:r>
      <w:r w:rsidRPr="00A90CF8">
        <w:rPr>
          <w:rFonts w:ascii="Consolas" w:eastAsia="Times New Roman" w:hAnsi="Consolas" w:cs="Times New Roman"/>
          <w:color w:val="C9D1D9"/>
          <w:sz w:val="10"/>
          <w:szCs w:val="10"/>
        </w:rPr>
        <w:t xml:space="preserve"> @i</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TO</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10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DO</w:t>
      </w:r>
    </w:p>
    <w:p w14:paraId="356F2C2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@rowset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BuildRowsetFromString</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treatascontent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Concat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'%=v(@Preference'</w:t>
      </w:r>
      <w:r w:rsidRPr="00A90CF8">
        <w:rPr>
          <w:rFonts w:ascii="Consolas" w:eastAsia="Times New Roman" w:hAnsi="Consolas" w:cs="Times New Roman"/>
          <w:color w:val="C9D1D9"/>
          <w:sz w:val="10"/>
          <w:szCs w:val="10"/>
        </w:rPr>
        <w:t>,@i,</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w:t>
      </w:r>
    </w:p>
    <w:p w14:paraId="04FD292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 xml:space="preserve">(@rowset) </w:t>
      </w:r>
      <w:r w:rsidRPr="00A90CF8">
        <w:rPr>
          <w:rFonts w:ascii="Consolas" w:eastAsia="Times New Roman" w:hAnsi="Consolas" w:cs="Times New Roman"/>
          <w:color w:val="D4D4D4"/>
          <w:sz w:val="10"/>
          <w:szCs w:val="10"/>
        </w:rPr>
        <w:t>&gt;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THEN</w:t>
      </w:r>
    </w:p>
    <w:p w14:paraId="7F20D9B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FOR</w:t>
      </w:r>
      <w:r w:rsidRPr="00A90CF8">
        <w:rPr>
          <w:rFonts w:ascii="Consolas" w:eastAsia="Times New Roman" w:hAnsi="Consolas" w:cs="Times New Roman"/>
          <w:color w:val="C9D1D9"/>
          <w:sz w:val="10"/>
          <w:szCs w:val="10"/>
        </w:rPr>
        <w:t xml:space="preserve"> @i1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TO</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 xml:space="preserve">(@rowset) </w:t>
      </w:r>
      <w:r w:rsidRPr="00A90CF8">
        <w:rPr>
          <w:rFonts w:ascii="Consolas" w:eastAsia="Times New Roman" w:hAnsi="Consolas" w:cs="Times New Roman"/>
          <w:color w:val="79C0FF"/>
          <w:sz w:val="10"/>
          <w:szCs w:val="10"/>
        </w:rPr>
        <w:t>DO</w:t>
      </w:r>
    </w:p>
    <w:p w14:paraId="2A4C464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4B31BA2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@row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w:t>
      </w:r>
      <w:r w:rsidRPr="00A90CF8">
        <w:rPr>
          <w:rFonts w:ascii="Consolas" w:eastAsia="Times New Roman" w:hAnsi="Consolas" w:cs="Times New Roman"/>
          <w:color w:val="C9D1D9"/>
          <w:sz w:val="10"/>
          <w:szCs w:val="10"/>
        </w:rPr>
        <w:t>(@rowset, @i1)</w:t>
      </w:r>
    </w:p>
    <w:p w14:paraId="4DBE931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@Preference_ID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Field</w:t>
      </w:r>
      <w:r w:rsidRPr="00A90CF8">
        <w:rPr>
          <w:rFonts w:ascii="Consolas" w:eastAsia="Times New Roman" w:hAnsi="Consolas" w:cs="Times New Roman"/>
          <w:color w:val="C9D1D9"/>
          <w:sz w:val="10"/>
          <w:szCs w:val="10"/>
        </w:rPr>
        <w:t>(@row,</w:t>
      </w:r>
      <w:r w:rsidRPr="00A90CF8">
        <w:rPr>
          <w:rFonts w:ascii="Consolas" w:eastAsia="Times New Roman" w:hAnsi="Consolas" w:cs="Times New Roman"/>
          <w:color w:val="B5CEA8"/>
          <w:sz w:val="10"/>
          <w:szCs w:val="10"/>
        </w:rPr>
        <w:t>1</w:t>
      </w:r>
      <w:r w:rsidRPr="00A90CF8">
        <w:rPr>
          <w:rFonts w:ascii="Consolas" w:eastAsia="Times New Roman" w:hAnsi="Consolas" w:cs="Times New Roman"/>
          <w:color w:val="C9D1D9"/>
          <w:sz w:val="10"/>
          <w:szCs w:val="10"/>
        </w:rPr>
        <w:t>)</w:t>
      </w:r>
    </w:p>
    <w:p w14:paraId="231E23B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564DD49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Key for lookup */</w:t>
      </w:r>
    </w:p>
    <w:p w14:paraId="02E170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@Preference_Enrollment_Key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Concat</w:t>
      </w:r>
      <w:r w:rsidRPr="00A90CF8">
        <w:rPr>
          <w:rFonts w:ascii="Consolas" w:eastAsia="Times New Roman" w:hAnsi="Consolas" w:cs="Times New Roman"/>
          <w:color w:val="C9D1D9"/>
          <w:sz w:val="10"/>
          <w:szCs w:val="10"/>
        </w:rPr>
        <w:t xml:space="preserve">(@EmailAddress,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@Preference_ID)</w:t>
      </w:r>
    </w:p>
    <w:p w14:paraId="1DB55C2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@prefRow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LookupRows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"Subscriber_Preferences_Email"</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"Preference_Enrollment"</w:t>
      </w:r>
      <w:r w:rsidRPr="00A90CF8">
        <w:rPr>
          <w:rFonts w:ascii="Consolas" w:eastAsia="Times New Roman" w:hAnsi="Consolas" w:cs="Times New Roman"/>
          <w:color w:val="C9D1D9"/>
          <w:sz w:val="10"/>
          <w:szCs w:val="10"/>
        </w:rPr>
        <w:t>, @Preference_Enrollment_Key)</w:t>
      </w:r>
    </w:p>
    <w:p w14:paraId="519C54C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@Is_Preference_exist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RowCount</w:t>
      </w:r>
      <w:r w:rsidRPr="00A90CF8">
        <w:rPr>
          <w:rFonts w:ascii="Consolas" w:eastAsia="Times New Roman" w:hAnsi="Consolas" w:cs="Times New Roman"/>
          <w:color w:val="C9D1D9"/>
          <w:sz w:val="10"/>
          <w:szCs w:val="10"/>
        </w:rPr>
        <w:t>(@prefRow)</w:t>
      </w:r>
    </w:p>
    <w:p w14:paraId="756C36C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8B949E"/>
          <w:sz w:val="10"/>
          <w:szCs w:val="10"/>
        </w:rPr>
        <w:t>/* Start of GEE-33224 */</w:t>
      </w:r>
    </w:p>
    <w:p w14:paraId="537E086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@nowDT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Now</w:t>
      </w:r>
      <w:r w:rsidRPr="00A90CF8">
        <w:rPr>
          <w:rFonts w:ascii="Consolas" w:eastAsia="Times New Roman" w:hAnsi="Consolas" w:cs="Times New Roman"/>
          <w:color w:val="C9D1D9"/>
          <w:sz w:val="10"/>
          <w:szCs w:val="10"/>
        </w:rPr>
        <w:t>()</w:t>
      </w:r>
    </w:p>
    <w:p w14:paraId="2515DD9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SET</w:t>
      </w:r>
      <w:r w:rsidRPr="00A90CF8">
        <w:rPr>
          <w:rFonts w:ascii="Consolas" w:eastAsia="Times New Roman" w:hAnsi="Consolas" w:cs="Times New Roman"/>
          <w:color w:val="C9D1D9"/>
          <w:sz w:val="10"/>
          <w:szCs w:val="10"/>
        </w:rPr>
        <w:t xml:space="preserve"> @Source_External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"External Centralized Form Processor"</w:t>
      </w:r>
    </w:p>
    <w:p w14:paraId="52E2D93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63B3503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p>
    <w:p w14:paraId="7119544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lastRenderedPageBreak/>
        <w:t>     </w:t>
      </w:r>
      <w:r w:rsidRPr="00A90CF8">
        <w:rPr>
          <w:rFonts w:ascii="Consolas" w:eastAsia="Times New Roman" w:hAnsi="Consolas" w:cs="Times New Roman"/>
          <w:color w:val="79C0FF"/>
          <w:sz w:val="10"/>
          <w:szCs w:val="10"/>
        </w:rPr>
        <w:t>JOURNEY</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PROCESSING</w:t>
      </w:r>
    </w:p>
    <w:p w14:paraId="73C2084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dynamic journeys from FormName_Event_ID_Mapping_DE</w:t>
      </w:r>
    </w:p>
    <w:p w14:paraId="75C423F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Centralized Form journey</w:t>
      </w:r>
    </w:p>
    <w:p w14:paraId="00A5BAE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--&gt;</w:t>
      </w:r>
    </w:p>
    <w:p w14:paraId="70FF7AC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runat</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A5D6FF"/>
          <w:sz w:val="10"/>
          <w:szCs w:val="10"/>
        </w:rPr>
        <w:t>"server"</w:t>
      </w:r>
      <w:r w:rsidRPr="00A90CF8">
        <w:rPr>
          <w:rFonts w:ascii="Consolas" w:eastAsia="Times New Roman" w:hAnsi="Consolas" w:cs="Times New Roman"/>
          <w:color w:val="808080"/>
          <w:sz w:val="10"/>
          <w:szCs w:val="10"/>
        </w:rPr>
        <w:t>&gt;</w:t>
      </w:r>
    </w:p>
    <w:p w14:paraId="14169FE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jAccessToken = null;</w:t>
      </w:r>
    </w:p>
    <w:p w14:paraId="4301445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jRestUrl = null;</w:t>
      </w:r>
    </w:p>
    <w:p w14:paraId="22A7E59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var jContentType = "application/json";</w:t>
      </w:r>
    </w:p>
    <w:p w14:paraId="1E1FDB3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47290B5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function CFP_BuildJourneyData() </w:t>
      </w:r>
      <w:r w:rsidRPr="00A90CF8">
        <w:rPr>
          <w:rFonts w:ascii="Consolas" w:eastAsia="Times New Roman" w:hAnsi="Consolas" w:cs="Times New Roman"/>
          <w:color w:val="FF7B72"/>
          <w:sz w:val="10"/>
          <w:szCs w:val="10"/>
        </w:rPr>
        <w:t>{</w:t>
      </w:r>
    </w:p>
    <w:p w14:paraId="0CA5045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cols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"FirstName"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"LastName"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"Company"</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"JobTitle"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"Country"</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"Phone"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"CID"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"medium"</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"MID"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"term"</w:t>
      </w:r>
      <w:r w:rsidRPr="00A90CF8">
        <w:rPr>
          <w:rFonts w:ascii="Consolas" w:eastAsia="Times New Roman" w:hAnsi="Consolas" w:cs="Times New Roman"/>
          <w:color w:val="C9D1D9"/>
          <w:sz w:val="10"/>
          <w:szCs w:val="10"/>
        </w:rPr>
        <w:t>,</w:t>
      </w:r>
    </w:p>
    <w:p w14:paraId="31A346A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"Campaign"</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"Source"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"content"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"db_annual_sales"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"db_city"</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"db_company_name"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"db_country_name"</w:t>
      </w:r>
      <w:r w:rsidRPr="00A90CF8">
        <w:rPr>
          <w:rFonts w:ascii="Consolas" w:eastAsia="Times New Roman" w:hAnsi="Consolas" w:cs="Times New Roman"/>
          <w:color w:val="C9D1D9"/>
          <w:sz w:val="10"/>
          <w:szCs w:val="10"/>
        </w:rPr>
        <w:t>,</w:t>
      </w:r>
    </w:p>
    <w:p w14:paraId="5FD978F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"db_employee_count"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"db_industry"</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"db_primary_naics"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"db_primary_sic"</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"db_state"</w:t>
      </w:r>
      <w:r w:rsidRPr="00A90CF8">
        <w:rPr>
          <w:rFonts w:ascii="Consolas" w:eastAsia="Times New Roman" w:hAnsi="Consolas" w:cs="Times New Roman"/>
          <w:color w:val="C9D1D9"/>
          <w:sz w:val="10"/>
          <w:szCs w:val="10"/>
        </w:rPr>
        <w:t>,</w:t>
      </w:r>
    </w:p>
    <w:p w14:paraId="3502537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"db_street_address"</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"db_sub_industry"</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"db_web_site"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"db_zip"</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"confirmationPage"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"formName"</w:t>
      </w:r>
      <w:r w:rsidRPr="00A90CF8">
        <w:rPr>
          <w:rFonts w:ascii="Consolas" w:eastAsia="Times New Roman" w:hAnsi="Consolas" w:cs="Times New Roman"/>
          <w:color w:val="C9D1D9"/>
          <w:sz w:val="10"/>
          <w:szCs w:val="10"/>
        </w:rPr>
        <w:t>,</w:t>
      </w:r>
    </w:p>
    <w:p w14:paraId="35494E8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"pageURL"</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"conditionalProcessing"</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"Preference1"</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"Preference2"</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"Preference3"</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"Preference4"</w:t>
      </w:r>
      <w:r w:rsidRPr="00A90CF8">
        <w:rPr>
          <w:rFonts w:ascii="Consolas" w:eastAsia="Times New Roman" w:hAnsi="Consolas" w:cs="Times New Roman"/>
          <w:color w:val="C9D1D9"/>
          <w:sz w:val="10"/>
          <w:szCs w:val="10"/>
        </w:rPr>
        <w:t>,</w:t>
      </w:r>
    </w:p>
    <w:p w14:paraId="5857724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"Preference5"</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"Preference6"</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"Preference7"</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"Preference8"</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"Preference9"</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"Preference10"</w:t>
      </w:r>
      <w:r w:rsidRPr="00A90CF8">
        <w:rPr>
          <w:rFonts w:ascii="Consolas" w:eastAsia="Times New Roman" w:hAnsi="Consolas" w:cs="Times New Roman"/>
          <w:color w:val="C9D1D9"/>
          <w:sz w:val="10"/>
          <w:szCs w:val="10"/>
        </w:rPr>
        <w:t>,</w:t>
      </w:r>
    </w:p>
    <w:p w14:paraId="2DC70B3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"Tactic_ID"</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"Department"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"Level"</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"Function"</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"Message"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"Lead_Source"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"Lead_Source_Detail"</w:t>
      </w:r>
      <w:r w:rsidRPr="00A90CF8">
        <w:rPr>
          <w:rFonts w:ascii="Consolas" w:eastAsia="Times New Roman" w:hAnsi="Consolas" w:cs="Times New Roman"/>
          <w:color w:val="C9D1D9"/>
          <w:sz w:val="10"/>
          <w:szCs w:val="10"/>
        </w:rPr>
        <w:t>,</w:t>
      </w:r>
    </w:p>
    <w:p w14:paraId="4805400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"marketingTheme"</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"marketingCampaign"</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"marketingSubCampaign"</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"Salesforce_ID"</w:t>
      </w:r>
      <w:r w:rsidRPr="00A90CF8">
        <w:rPr>
          <w:rFonts w:ascii="Consolas" w:eastAsia="Times New Roman" w:hAnsi="Consolas" w:cs="Times New Roman"/>
          <w:color w:val="C9D1D9"/>
          <w:sz w:val="10"/>
          <w:szCs w:val="10"/>
        </w:rPr>
        <w:t>];</w:t>
      </w:r>
    </w:p>
    <w:p w14:paraId="0C751AB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data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 </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9CDCFE"/>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"PK_Email"</w:t>
      </w:r>
      <w:r w:rsidRPr="00A90CF8">
        <w:rPr>
          <w:rFonts w:ascii="Consolas" w:eastAsia="Times New Roman" w:hAnsi="Consolas" w:cs="Times New Roman"/>
          <w:color w:val="9CDCFE"/>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"PK_Email"</w:t>
      </w:r>
      <w:r w:rsidRPr="00A90CF8">
        <w:rPr>
          <w:rFonts w:ascii="Consolas" w:eastAsia="Times New Roman" w:hAnsi="Consolas" w:cs="Times New Roman"/>
          <w:color w:val="C9D1D9"/>
          <w:sz w:val="10"/>
          <w:szCs w:val="10"/>
        </w:rPr>
        <w:t>) };</w:t>
      </w:r>
    </w:p>
    <w:p w14:paraId="038F9D3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for</w:t>
      </w:r>
      <w:r w:rsidRPr="00A90CF8">
        <w:rPr>
          <w:rFonts w:ascii="Consolas" w:eastAsia="Times New Roman" w:hAnsi="Consolas" w:cs="Times New Roman"/>
          <w:color w:val="C9D1D9"/>
          <w:sz w:val="10"/>
          <w:szCs w:val="10"/>
        </w:rPr>
        <w:t xml:space="preserve"> (var i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i </w:t>
      </w: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 xml:space="preserve"> cols.</w:t>
      </w:r>
      <w:r w:rsidRPr="00A90CF8">
        <w:rPr>
          <w:rFonts w:ascii="Consolas" w:eastAsia="Times New Roman" w:hAnsi="Consolas" w:cs="Times New Roman"/>
          <w:color w:val="79C0FF"/>
          <w:sz w:val="10"/>
          <w:szCs w:val="10"/>
        </w:rPr>
        <w:t>length</w:t>
      </w:r>
      <w:r w:rsidRPr="00A90CF8">
        <w:rPr>
          <w:rFonts w:ascii="Consolas" w:eastAsia="Times New Roman" w:hAnsi="Consolas" w:cs="Times New Roman"/>
          <w:color w:val="C9D1D9"/>
          <w:sz w:val="10"/>
          <w:szCs w:val="10"/>
        </w:rPr>
        <w:t>; i</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 data</w:t>
      </w:r>
      <w:r w:rsidRPr="00A90CF8">
        <w:rPr>
          <w:rFonts w:ascii="Consolas" w:eastAsia="Times New Roman" w:hAnsi="Consolas" w:cs="Times New Roman"/>
          <w:color w:val="9CDCFE"/>
          <w:sz w:val="10"/>
          <w:szCs w:val="10"/>
        </w:rPr>
        <w:t>[</w:t>
      </w:r>
      <w:r w:rsidRPr="00A90CF8">
        <w:rPr>
          <w:rFonts w:ascii="Consolas" w:eastAsia="Times New Roman" w:hAnsi="Consolas" w:cs="Times New Roman"/>
          <w:color w:val="C9D1D9"/>
          <w:sz w:val="10"/>
          <w:szCs w:val="10"/>
        </w:rPr>
        <w:t>cols</w:t>
      </w:r>
      <w:r w:rsidRPr="00A90CF8">
        <w:rPr>
          <w:rFonts w:ascii="Consolas" w:eastAsia="Times New Roman" w:hAnsi="Consolas" w:cs="Times New Roman"/>
          <w:color w:val="9CDCFE"/>
          <w:sz w:val="10"/>
          <w:szCs w:val="10"/>
        </w:rPr>
        <w:t>[</w:t>
      </w:r>
      <w:r w:rsidRPr="00A90CF8">
        <w:rPr>
          <w:rFonts w:ascii="Consolas" w:eastAsia="Times New Roman" w:hAnsi="Consolas" w:cs="Times New Roman"/>
          <w:color w:val="C9D1D9"/>
          <w:sz w:val="10"/>
          <w:szCs w:val="10"/>
        </w:rPr>
        <w:t>i</w:t>
      </w:r>
      <w:r w:rsidRPr="00A90CF8">
        <w:rPr>
          <w:rFonts w:ascii="Consolas" w:eastAsia="Times New Roman" w:hAnsi="Consolas" w:cs="Times New Roman"/>
          <w:color w:val="9CDCFE"/>
          <w:sz w:val="10"/>
          <w:szCs w:val="10"/>
        </w:rPr>
        <w:t>]] = CFP_Get(cols[</w:t>
      </w:r>
      <w:r w:rsidRPr="00A90CF8">
        <w:rPr>
          <w:rFonts w:ascii="Consolas" w:eastAsia="Times New Roman" w:hAnsi="Consolas" w:cs="Times New Roman"/>
          <w:color w:val="C9D1D9"/>
          <w:sz w:val="10"/>
          <w:szCs w:val="10"/>
        </w:rPr>
        <w:t>i</w:t>
      </w:r>
      <w:r w:rsidRPr="00A90CF8">
        <w:rPr>
          <w:rFonts w:ascii="Consolas" w:eastAsia="Times New Roman" w:hAnsi="Consolas" w:cs="Times New Roman"/>
          <w:color w:val="9CDCFE"/>
          <w:sz w:val="10"/>
          <w:szCs w:val="10"/>
        </w:rPr>
        <w:t>]); }</w:t>
      </w:r>
    </w:p>
    <w:p w14:paraId="378F885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return data;</w:t>
      </w:r>
    </w:p>
    <w:p w14:paraId="186F773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w:t>
      </w:r>
    </w:p>
    <w:p w14:paraId="073E00A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70ABE7E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function CFP_FireJourney(eventsUrl, eventKey, headerNames, headerValues, stage) {</w:t>
      </w:r>
    </w:p>
    <w:p w14:paraId="0DED401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var body = { "ContactKey":</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"EventDefinitionKey"</w:t>
      </w:r>
      <w:r w:rsidRPr="00A90CF8">
        <w:rPr>
          <w:rFonts w:ascii="Consolas" w:eastAsia="Times New Roman" w:hAnsi="Consolas" w:cs="Times New Roman"/>
          <w:color w:val="9CDCFE"/>
          <w:sz w:val="10"/>
          <w:szCs w:val="10"/>
        </w:rPr>
        <w:t>:</w:t>
      </w:r>
      <w:r w:rsidRPr="00A90CF8">
        <w:rPr>
          <w:rFonts w:ascii="Consolas" w:eastAsia="Times New Roman" w:hAnsi="Consolas" w:cs="Times New Roman"/>
          <w:color w:val="C9D1D9"/>
          <w:sz w:val="10"/>
          <w:szCs w:val="10"/>
        </w:rPr>
        <w:t xml:space="preserve"> eventKey, </w:t>
      </w:r>
      <w:r w:rsidRPr="00A90CF8">
        <w:rPr>
          <w:rFonts w:ascii="Consolas" w:eastAsia="Times New Roman" w:hAnsi="Consolas" w:cs="Times New Roman"/>
          <w:color w:val="A5D6FF"/>
          <w:sz w:val="10"/>
          <w:szCs w:val="10"/>
        </w:rPr>
        <w:t>"Data"</w:t>
      </w:r>
      <w:r w:rsidRPr="00A90CF8">
        <w:rPr>
          <w:rFonts w:ascii="Consolas" w:eastAsia="Times New Roman" w:hAnsi="Consolas" w:cs="Times New Roman"/>
          <w:color w:val="9CDCFE"/>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CFP_BuildJourneyData</w:t>
      </w:r>
      <w:r w:rsidRPr="00A90CF8">
        <w:rPr>
          <w:rFonts w:ascii="Consolas" w:eastAsia="Times New Roman" w:hAnsi="Consolas" w:cs="Times New Roman"/>
          <w:color w:val="C9D1D9"/>
          <w:sz w:val="10"/>
          <w:szCs w:val="10"/>
        </w:rPr>
        <w:t>() };</w:t>
      </w:r>
    </w:p>
    <w:p w14:paraId="61C0C03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res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HTTP</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Post</w:t>
      </w:r>
      <w:r w:rsidRPr="00A90CF8">
        <w:rPr>
          <w:rFonts w:ascii="Consolas" w:eastAsia="Times New Roman" w:hAnsi="Consolas" w:cs="Times New Roman"/>
          <w:color w:val="C9D1D9"/>
          <w:sz w:val="10"/>
          <w:szCs w:val="10"/>
        </w:rPr>
        <w:t xml:space="preserve">(eventsUrl, jContentType, </w:t>
      </w:r>
      <w:r w:rsidRPr="00A90CF8">
        <w:rPr>
          <w:rFonts w:ascii="Consolas" w:eastAsia="Times New Roman" w:hAnsi="Consolas" w:cs="Times New Roman"/>
          <w:color w:val="D2A8FF"/>
          <w:sz w:val="10"/>
          <w:szCs w:val="10"/>
        </w:rPr>
        <w:t>Stringify</w:t>
      </w:r>
      <w:r w:rsidRPr="00A90CF8">
        <w:rPr>
          <w:rFonts w:ascii="Consolas" w:eastAsia="Times New Roman" w:hAnsi="Consolas" w:cs="Times New Roman"/>
          <w:color w:val="C9D1D9"/>
          <w:sz w:val="10"/>
          <w:szCs w:val="10"/>
        </w:rPr>
        <w:t>(body), headerNames, headerValues);</w:t>
      </w:r>
    </w:p>
    <w:p w14:paraId="3A9A121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if</w:t>
      </w:r>
      <w:r w:rsidRPr="00A90CF8">
        <w:rPr>
          <w:rFonts w:ascii="Consolas" w:eastAsia="Times New Roman" w:hAnsi="Consolas" w:cs="Times New Roman"/>
          <w:color w:val="C9D1D9"/>
          <w:sz w:val="10"/>
          <w:szCs w:val="10"/>
        </w:rPr>
        <w:t xml:space="preserve"> (res.StatusCode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201</w:t>
      </w:r>
      <w:r w:rsidRPr="00A90CF8">
        <w:rPr>
          <w:rFonts w:ascii="Consolas" w:eastAsia="Times New Roman" w:hAnsi="Consolas" w:cs="Times New Roman"/>
          <w:color w:val="C9D1D9"/>
          <w:sz w:val="10"/>
          <w:szCs w:val="10"/>
        </w:rPr>
        <w:t>) {</w:t>
      </w:r>
    </w:p>
    <w:p w14:paraId="43B49A4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resText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w:t>
      </w:r>
    </w:p>
    <w:p w14:paraId="028E754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 resText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CFP_Trunc</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4EC9B0"/>
          <w:sz w:val="10"/>
          <w:szCs w:val="10"/>
        </w:rPr>
        <w:t>String</w:t>
      </w:r>
      <w:r w:rsidRPr="00A90CF8">
        <w:rPr>
          <w:rFonts w:ascii="Consolas" w:eastAsia="Times New Roman" w:hAnsi="Consolas" w:cs="Times New Roman"/>
          <w:color w:val="C9D1D9"/>
          <w:sz w:val="10"/>
          <w:szCs w:val="10"/>
        </w:rPr>
        <w:t>(res.Response[</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500</w:t>
      </w:r>
      <w:r w:rsidRPr="00A90CF8">
        <w:rPr>
          <w:rFonts w:ascii="Consolas" w:eastAsia="Times New Roman" w:hAnsi="Consolas" w:cs="Times New Roman"/>
          <w:color w:val="C9D1D9"/>
          <w:sz w:val="10"/>
          <w:szCs w:val="10"/>
        </w:rPr>
        <w:t>); } catch (eRes) {}</w:t>
      </w:r>
    </w:p>
    <w:p w14:paraId="2E36BB9A"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CFP_LogError</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FFA657"/>
          <w:sz w:val="10"/>
          <w:szCs w:val="10"/>
        </w:rPr>
        <w:t>stage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"Journey entry returned HTTP "</w:t>
      </w:r>
      <w:r w:rsidRPr="00A90CF8">
        <w:rPr>
          <w:rFonts w:ascii="Consolas" w:eastAsia="Times New Roman" w:hAnsi="Consolas" w:cs="Times New Roman"/>
          <w:color w:val="C9D1D9"/>
          <w:sz w:val="10"/>
          <w:szCs w:val="10"/>
        </w:rPr>
        <w:t xml:space="preserve"> + res.StatusCode + </w:t>
      </w:r>
      <w:r w:rsidRPr="00A90CF8">
        <w:rPr>
          <w:rFonts w:ascii="Consolas" w:eastAsia="Times New Roman" w:hAnsi="Consolas" w:cs="Times New Roman"/>
          <w:color w:val="A5D6FF"/>
          <w:sz w:val="10"/>
          <w:szCs w:val="10"/>
        </w:rPr>
        <w:t>" for event "</w:t>
      </w:r>
      <w:r w:rsidRPr="00A90CF8">
        <w:rPr>
          <w:rFonts w:ascii="Consolas" w:eastAsia="Times New Roman" w:hAnsi="Consolas" w:cs="Times New Roman"/>
          <w:color w:val="C9D1D9"/>
          <w:sz w:val="10"/>
          <w:szCs w:val="10"/>
        </w:rPr>
        <w:t xml:space="preserve"> + </w:t>
      </w:r>
      <w:r w:rsidRPr="00A90CF8">
        <w:rPr>
          <w:rFonts w:ascii="Consolas" w:eastAsia="Times New Roman" w:hAnsi="Consolas" w:cs="Times New Roman"/>
          <w:color w:val="FFA657"/>
          <w:sz w:val="10"/>
          <w:szCs w:val="10"/>
        </w:rPr>
        <w:t>eventKey</w:t>
      </w:r>
      <w:r w:rsidRPr="00A90CF8">
        <w:rPr>
          <w:rFonts w:ascii="Consolas" w:eastAsia="Times New Roman" w:hAnsi="Consolas" w:cs="Times New Roman"/>
          <w:color w:val="C9D1D9"/>
          <w:sz w:val="10"/>
          <w:szCs w:val="10"/>
        </w:rPr>
        <w:t xml:space="preserve"> + </w:t>
      </w:r>
      <w:r w:rsidRPr="00A90CF8">
        <w:rPr>
          <w:rFonts w:ascii="Consolas" w:eastAsia="Times New Roman" w:hAnsi="Consolas" w:cs="Times New Roman"/>
          <w:color w:val="A5D6FF"/>
          <w:sz w:val="10"/>
          <w:szCs w:val="10"/>
        </w:rPr>
        <w:t>" : "</w:t>
      </w:r>
      <w:r w:rsidRPr="00A90CF8">
        <w:rPr>
          <w:rFonts w:ascii="Consolas" w:eastAsia="Times New Roman" w:hAnsi="Consolas" w:cs="Times New Roman"/>
          <w:color w:val="C9D1D9"/>
          <w:sz w:val="10"/>
          <w:szCs w:val="10"/>
        </w:rPr>
        <w:t xml:space="preserve"> + </w:t>
      </w:r>
      <w:r w:rsidRPr="00A90CF8">
        <w:rPr>
          <w:rFonts w:ascii="Consolas" w:eastAsia="Times New Roman" w:hAnsi="Consolas" w:cs="Times New Roman"/>
          <w:color w:val="FFA657"/>
          <w:sz w:val="10"/>
          <w:szCs w:val="10"/>
        </w:rPr>
        <w:t>resText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"ERROR_NONFATAL"</w:t>
      </w:r>
      <w:r w:rsidRPr="00A90CF8">
        <w:rPr>
          <w:rFonts w:ascii="Consolas" w:eastAsia="Times New Roman" w:hAnsi="Consolas" w:cs="Times New Roman"/>
          <w:color w:val="C9D1D9"/>
          <w:sz w:val="10"/>
          <w:szCs w:val="10"/>
        </w:rPr>
        <w:t>, res.StatusCode);</w:t>
      </w:r>
    </w:p>
    <w:p w14:paraId="04C7D85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64F05C70" w14:textId="2EAC7266"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FF7B72"/>
          <w:sz w:val="10"/>
          <w:szCs w:val="10"/>
        </w:rPr>
        <w:t>}</w:t>
      </w:r>
    </w:p>
    <w:p w14:paraId="741713F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try </w:t>
      </w:r>
      <w:r w:rsidRPr="00A90CF8">
        <w:rPr>
          <w:rFonts w:ascii="Consolas" w:eastAsia="Times New Roman" w:hAnsi="Consolas" w:cs="Times New Roman"/>
          <w:color w:val="FF7B72"/>
          <w:sz w:val="10"/>
          <w:szCs w:val="10"/>
        </w:rPr>
        <w:t>{</w:t>
      </w:r>
    </w:p>
    <w:p w14:paraId="3467104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jAuthEndpoint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"Authentication_Base_URI_DEC"</w:t>
      </w:r>
      <w:r w:rsidRPr="00A90CF8">
        <w:rPr>
          <w:rFonts w:ascii="Consolas" w:eastAsia="Times New Roman" w:hAnsi="Consolas" w:cs="Times New Roman"/>
          <w:color w:val="C9D1D9"/>
          <w:sz w:val="10"/>
          <w:szCs w:val="10"/>
        </w:rPr>
        <w:t>);</w:t>
      </w:r>
    </w:p>
    <w:p w14:paraId="70E84A5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jPayload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p>
    <w:p w14:paraId="1A78973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client_id: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"Client_ID_DEC"</w:t>
      </w:r>
      <w:r w:rsidRPr="00A90CF8">
        <w:rPr>
          <w:rFonts w:ascii="Consolas" w:eastAsia="Times New Roman" w:hAnsi="Consolas" w:cs="Times New Roman"/>
          <w:color w:val="C9D1D9"/>
          <w:sz w:val="10"/>
          <w:szCs w:val="10"/>
        </w:rPr>
        <w:t>),</w:t>
      </w:r>
    </w:p>
    <w:p w14:paraId="1F4DE80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client_secret: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"Client_Secret_DEC"</w:t>
      </w:r>
      <w:r w:rsidRPr="00A90CF8">
        <w:rPr>
          <w:rFonts w:ascii="Consolas" w:eastAsia="Times New Roman" w:hAnsi="Consolas" w:cs="Times New Roman"/>
          <w:color w:val="C9D1D9"/>
          <w:sz w:val="10"/>
          <w:szCs w:val="10"/>
        </w:rPr>
        <w:t>),</w:t>
      </w:r>
    </w:p>
    <w:p w14:paraId="0ACB469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grant_type:</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"client_credentials"</w:t>
      </w:r>
      <w:r w:rsidRPr="00A90CF8">
        <w:rPr>
          <w:rFonts w:ascii="Consolas" w:eastAsia="Times New Roman" w:hAnsi="Consolas" w:cs="Times New Roman"/>
          <w:color w:val="C9D1D9"/>
          <w:sz w:val="10"/>
          <w:szCs w:val="10"/>
        </w:rPr>
        <w:t>,</w:t>
      </w:r>
    </w:p>
    <w:p w14:paraId="335FAD8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9CDCFE"/>
          <w:sz w:val="10"/>
          <w:szCs w:val="10"/>
        </w:rPr>
        <w:t>account_id: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"MID_Value"</w:t>
      </w:r>
      <w:r w:rsidRPr="00A90CF8">
        <w:rPr>
          <w:rFonts w:ascii="Consolas" w:eastAsia="Times New Roman" w:hAnsi="Consolas" w:cs="Times New Roman"/>
          <w:color w:val="C9D1D9"/>
          <w:sz w:val="10"/>
          <w:szCs w:val="10"/>
        </w:rPr>
        <w:t>)</w:t>
      </w:r>
    </w:p>
    <w:p w14:paraId="788FEC8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4470E50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jTokenReq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79C0FF"/>
          <w:sz w:val="10"/>
          <w:szCs w:val="10"/>
        </w:rPr>
        <w:t>HTTP</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D2A8FF"/>
          <w:sz w:val="10"/>
          <w:szCs w:val="10"/>
        </w:rPr>
        <w:t>Post</w:t>
      </w:r>
      <w:r w:rsidRPr="00A90CF8">
        <w:rPr>
          <w:rFonts w:ascii="Consolas" w:eastAsia="Times New Roman" w:hAnsi="Consolas" w:cs="Times New Roman"/>
          <w:color w:val="C9D1D9"/>
          <w:sz w:val="10"/>
          <w:szCs w:val="10"/>
        </w:rPr>
        <w:t xml:space="preserve">(jAuthEndpoint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"/v2/token"</w:t>
      </w:r>
      <w:r w:rsidRPr="00A90CF8">
        <w:rPr>
          <w:rFonts w:ascii="Consolas" w:eastAsia="Times New Roman" w:hAnsi="Consolas" w:cs="Times New Roman"/>
          <w:color w:val="C9D1D9"/>
          <w:sz w:val="10"/>
          <w:szCs w:val="10"/>
        </w:rPr>
        <w:t xml:space="preserve">, jContentType, </w:t>
      </w:r>
      <w:r w:rsidRPr="00A90CF8">
        <w:rPr>
          <w:rFonts w:ascii="Consolas" w:eastAsia="Times New Roman" w:hAnsi="Consolas" w:cs="Times New Roman"/>
          <w:color w:val="D2A8FF"/>
          <w:sz w:val="10"/>
          <w:szCs w:val="10"/>
        </w:rPr>
        <w:t>Stringify</w:t>
      </w:r>
      <w:r w:rsidRPr="00A90CF8">
        <w:rPr>
          <w:rFonts w:ascii="Consolas" w:eastAsia="Times New Roman" w:hAnsi="Consolas" w:cs="Times New Roman"/>
          <w:color w:val="C9D1D9"/>
          <w:sz w:val="10"/>
          <w:szCs w:val="10"/>
        </w:rPr>
        <w:t>(jPayload));</w:t>
      </w:r>
    </w:p>
    <w:p w14:paraId="3A0E56F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if</w:t>
      </w:r>
      <w:r w:rsidRPr="00A90CF8">
        <w:rPr>
          <w:rFonts w:ascii="Consolas" w:eastAsia="Times New Roman" w:hAnsi="Consolas" w:cs="Times New Roman"/>
          <w:color w:val="C9D1D9"/>
          <w:sz w:val="10"/>
          <w:szCs w:val="10"/>
        </w:rPr>
        <w:t xml:space="preserve"> (jTokenReq.StatusCode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B5CEA8"/>
          <w:sz w:val="10"/>
          <w:szCs w:val="10"/>
        </w:rPr>
        <w:t>200</w:t>
      </w:r>
      <w:r w:rsidRPr="00A90CF8">
        <w:rPr>
          <w:rFonts w:ascii="Consolas" w:eastAsia="Times New Roman" w:hAnsi="Consolas" w:cs="Times New Roman"/>
          <w:color w:val="C9D1D9"/>
          <w:sz w:val="10"/>
          <w:szCs w:val="10"/>
        </w:rPr>
        <w:t>) {</w:t>
      </w:r>
    </w:p>
    <w:p w14:paraId="532B286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jTokenResp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Platform.Function.</w:t>
      </w:r>
      <w:r w:rsidRPr="00A90CF8">
        <w:rPr>
          <w:rFonts w:ascii="Consolas" w:eastAsia="Times New Roman" w:hAnsi="Consolas" w:cs="Times New Roman"/>
          <w:color w:val="D2A8FF"/>
          <w:sz w:val="10"/>
          <w:szCs w:val="10"/>
        </w:rPr>
        <w:t>ParseJSON</w:t>
      </w:r>
      <w:r w:rsidRPr="00A90CF8">
        <w:rPr>
          <w:rFonts w:ascii="Consolas" w:eastAsia="Times New Roman" w:hAnsi="Consolas" w:cs="Times New Roman"/>
          <w:color w:val="C9D1D9"/>
          <w:sz w:val="10"/>
          <w:szCs w:val="10"/>
        </w:rPr>
        <w:t>(jTokenReq.Response[</w:t>
      </w:r>
      <w:r w:rsidRPr="00A90CF8">
        <w:rPr>
          <w:rFonts w:ascii="Consolas" w:eastAsia="Times New Roman" w:hAnsi="Consolas" w:cs="Times New Roman"/>
          <w:color w:val="B5CEA8"/>
          <w:sz w:val="10"/>
          <w:szCs w:val="10"/>
        </w:rPr>
        <w:t>0</w:t>
      </w:r>
      <w:r w:rsidRPr="00A90CF8">
        <w:rPr>
          <w:rFonts w:ascii="Consolas" w:eastAsia="Times New Roman" w:hAnsi="Consolas" w:cs="Times New Roman"/>
          <w:color w:val="C9D1D9"/>
          <w:sz w:val="10"/>
          <w:szCs w:val="10"/>
        </w:rPr>
        <w:t>]);</w:t>
      </w:r>
    </w:p>
    <w:p w14:paraId="39B90B9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jAccessToken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jTokenResp.access_token;</w:t>
      </w:r>
    </w:p>
    <w:p w14:paraId="0AFEB7D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jRestUrl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jTokenResp.rest_instance_url;</w:t>
      </w:r>
    </w:p>
    <w:p w14:paraId="68DE681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 else {</w:t>
      </w:r>
    </w:p>
    <w:p w14:paraId="374D6AFE"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CFP_LogError</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"JOURNEY_AUTH"</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"Access token request returned HTTP "</w:t>
      </w:r>
      <w:r w:rsidRPr="00A90CF8">
        <w:rPr>
          <w:rFonts w:ascii="Consolas" w:eastAsia="Times New Roman" w:hAnsi="Consolas" w:cs="Times New Roman"/>
          <w:color w:val="C9D1D9"/>
          <w:sz w:val="10"/>
          <w:szCs w:val="10"/>
        </w:rPr>
        <w:t xml:space="preserve"> + jTokenReq.StatusCode + </w:t>
      </w:r>
      <w:r w:rsidRPr="00A90CF8">
        <w:rPr>
          <w:rFonts w:ascii="Consolas" w:eastAsia="Times New Roman" w:hAnsi="Consolas" w:cs="Times New Roman"/>
          <w:color w:val="A5D6FF"/>
          <w:sz w:val="10"/>
          <w:szCs w:val="10"/>
        </w:rPr>
        <w:t>" - journeys were not triggered"</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"ERROR_NONFATAL"</w:t>
      </w:r>
      <w:r w:rsidRPr="00A90CF8">
        <w:rPr>
          <w:rFonts w:ascii="Consolas" w:eastAsia="Times New Roman" w:hAnsi="Consolas" w:cs="Times New Roman"/>
          <w:color w:val="C9D1D9"/>
          <w:sz w:val="10"/>
          <w:szCs w:val="10"/>
        </w:rPr>
        <w:t>, jTokenReq.StatusCode);</w:t>
      </w:r>
    </w:p>
    <w:p w14:paraId="300E642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3325B3E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4874003C"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if</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CFP_Get</w:t>
      </w:r>
      <w:r w:rsidRPr="00A90CF8">
        <w:rPr>
          <w:rFonts w:ascii="Consolas" w:eastAsia="Times New Roman" w:hAnsi="Consolas" w:cs="Times New Roman"/>
          <w:color w:val="C9D1D9"/>
          <w:sz w:val="10"/>
          <w:szCs w:val="10"/>
        </w:rPr>
        <w:t>(</w:t>
      </w:r>
      <w:r w:rsidRPr="00A90CF8">
        <w:rPr>
          <w:rFonts w:ascii="Consolas" w:eastAsia="Times New Roman" w:hAnsi="Consolas" w:cs="Times New Roman"/>
          <w:color w:val="A5D6FF"/>
          <w:sz w:val="10"/>
          <w:szCs w:val="10"/>
        </w:rPr>
        <w:t>"EmailAddress"</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&amp;&amp;</w:t>
      </w:r>
      <w:r w:rsidRPr="00A90CF8">
        <w:rPr>
          <w:rFonts w:ascii="Consolas" w:eastAsia="Times New Roman" w:hAnsi="Consolas" w:cs="Times New Roman"/>
          <w:color w:val="C9D1D9"/>
          <w:sz w:val="10"/>
          <w:szCs w:val="10"/>
        </w:rPr>
        <w:t xml:space="preserve"> jAccessToken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569CD6"/>
          <w:sz w:val="10"/>
          <w:szCs w:val="10"/>
        </w:rPr>
        <w:t>null</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&amp;&amp;</w:t>
      </w:r>
      <w:r w:rsidRPr="00A90CF8">
        <w:rPr>
          <w:rFonts w:ascii="Consolas" w:eastAsia="Times New Roman" w:hAnsi="Consolas" w:cs="Times New Roman"/>
          <w:color w:val="C9D1D9"/>
          <w:sz w:val="10"/>
          <w:szCs w:val="10"/>
        </w:rPr>
        <w:t xml:space="preserve"> jAccessToken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569CD6"/>
          <w:sz w:val="10"/>
          <w:szCs w:val="10"/>
        </w:rPr>
        <w:t>undefined</w:t>
      </w:r>
      <w:r w:rsidRPr="00A90CF8">
        <w:rPr>
          <w:rFonts w:ascii="Consolas" w:eastAsia="Times New Roman" w:hAnsi="Consolas" w:cs="Times New Roman"/>
          <w:color w:val="C9D1D9"/>
          <w:sz w:val="10"/>
          <w:szCs w:val="10"/>
        </w:rPr>
        <w:t>) {</w:t>
      </w:r>
    </w:p>
    <w:p w14:paraId="2539CAA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jHeaderNames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"Authorization"</w:t>
      </w:r>
      <w:r w:rsidRPr="00A90CF8">
        <w:rPr>
          <w:rFonts w:ascii="Consolas" w:eastAsia="Times New Roman" w:hAnsi="Consolas" w:cs="Times New Roman"/>
          <w:color w:val="C9D1D9"/>
          <w:sz w:val="10"/>
          <w:szCs w:val="10"/>
        </w:rPr>
        <w:t>];</w:t>
      </w:r>
    </w:p>
    <w:p w14:paraId="3521104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jHeaderValues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"Bearer "</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jAccessToken];</w:t>
      </w:r>
    </w:p>
    <w:p w14:paraId="5079A3C5"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var jEventsUrl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String</w:t>
      </w:r>
      <w:r w:rsidRPr="00A90CF8">
        <w:rPr>
          <w:rFonts w:ascii="Consolas" w:eastAsia="Times New Roman" w:hAnsi="Consolas" w:cs="Times New Roman"/>
          <w:color w:val="C9D1D9"/>
          <w:sz w:val="10"/>
          <w:szCs w:val="10"/>
        </w:rPr>
        <w:t>(jRestUrl);</w:t>
      </w:r>
    </w:p>
    <w:p w14:paraId="658C96B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D2A8FF"/>
          <w:sz w:val="10"/>
          <w:szCs w:val="10"/>
        </w:rPr>
        <w:t>if</w:t>
      </w:r>
      <w:r w:rsidRPr="00A90CF8">
        <w:rPr>
          <w:rFonts w:ascii="Consolas" w:eastAsia="Times New Roman" w:hAnsi="Consolas" w:cs="Times New Roman"/>
          <w:color w:val="C9D1D9"/>
          <w:sz w:val="10"/>
          <w:szCs w:val="10"/>
        </w:rPr>
        <w:t xml:space="preserve"> (jEventsUrl.charAt(jEventsUrl.length - 1) !== "/") { jEventsUrl </w:t>
      </w:r>
      <w:r w:rsidRPr="00A90CF8">
        <w:rPr>
          <w:rFonts w:ascii="Consolas" w:eastAsia="Times New Roman" w:hAnsi="Consolas" w:cs="Times New Roman"/>
          <w:color w:val="D4D4D4"/>
          <w:sz w:val="10"/>
          <w:szCs w:val="10"/>
        </w:rPr>
        <w:t>+=</w:t>
      </w:r>
      <w:r w:rsidRPr="00A90CF8">
        <w:rPr>
          <w:rFonts w:ascii="Consolas" w:eastAsia="Times New Roman" w:hAnsi="Consolas" w:cs="Times New Roman"/>
          <w:color w:val="C9D1D9"/>
          <w:sz w:val="10"/>
          <w:szCs w:val="10"/>
        </w:rPr>
        <w:t xml:space="preserve"> </w:t>
      </w:r>
      <w:r w:rsidRPr="00A90CF8">
        <w:rPr>
          <w:rFonts w:ascii="Consolas" w:eastAsia="Times New Roman" w:hAnsi="Consolas" w:cs="Times New Roman"/>
          <w:color w:val="A5D6FF"/>
          <w:sz w:val="10"/>
          <w:szCs w:val="10"/>
        </w:rPr>
        <w:t>"/"</w:t>
      </w:r>
      <w:r w:rsidRPr="00A90CF8">
        <w:rPr>
          <w:rFonts w:ascii="Consolas" w:eastAsia="Times New Roman" w:hAnsi="Consolas" w:cs="Times New Roman"/>
          <w:color w:val="C9D1D9"/>
          <w:sz w:val="10"/>
          <w:szCs w:val="10"/>
        </w:rPr>
        <w:t>; }</w:t>
      </w:r>
    </w:p>
    <w:p w14:paraId="5D7E64E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xml:space="preserve">      jEventsUrl += </w:t>
      </w:r>
      <w:r w:rsidRPr="00A90CF8">
        <w:rPr>
          <w:rFonts w:ascii="Consolas" w:eastAsia="Times New Roman" w:hAnsi="Consolas" w:cs="Times New Roman"/>
          <w:color w:val="A5D6FF"/>
          <w:sz w:val="10"/>
          <w:szCs w:val="10"/>
        </w:rPr>
        <w:t>"interaction/v1/events"</w:t>
      </w:r>
      <w:r w:rsidRPr="00A90CF8">
        <w:rPr>
          <w:rFonts w:ascii="Consolas" w:eastAsia="Times New Roman" w:hAnsi="Consolas" w:cs="Times New Roman"/>
          <w:color w:val="9CDCFE"/>
          <w:sz w:val="10"/>
          <w:szCs w:val="10"/>
        </w:rPr>
        <w:t>;</w:t>
      </w:r>
    </w:p>
    <w:p w14:paraId="54F31417"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p>
    <w:p w14:paraId="0C56AC7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xml:space="preserve">      </w:t>
      </w:r>
      <w:r w:rsidRPr="00A90CF8">
        <w:rPr>
          <w:rFonts w:ascii="Consolas" w:eastAsia="Times New Roman" w:hAnsi="Consolas" w:cs="Times New Roman"/>
          <w:color w:val="8B949E"/>
          <w:sz w:val="10"/>
          <w:szCs w:val="10"/>
        </w:rPr>
        <w:t>/* Dynamic journeys (Story 9867) - one failing mapping does not stop the others (non-fatal, as before) */</w:t>
      </w:r>
    </w:p>
    <w:p w14:paraId="74224F1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try {</w:t>
      </w:r>
    </w:p>
    <w:p w14:paraId="63409EE9"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var jMapDE = DataExtension.Init(</w:t>
      </w:r>
      <w:r w:rsidRPr="00A90CF8">
        <w:rPr>
          <w:rFonts w:ascii="Consolas" w:eastAsia="Times New Roman" w:hAnsi="Consolas" w:cs="Times New Roman"/>
          <w:color w:val="A5D6FF"/>
          <w:sz w:val="10"/>
          <w:szCs w:val="10"/>
        </w:rPr>
        <w:t>"FormName_Event_ID_Mapping_DE"</w:t>
      </w:r>
      <w:r w:rsidRPr="00A90CF8">
        <w:rPr>
          <w:rFonts w:ascii="Consolas" w:eastAsia="Times New Roman" w:hAnsi="Consolas" w:cs="Times New Roman"/>
          <w:color w:val="9CDCFE"/>
          <w:sz w:val="10"/>
          <w:szCs w:val="10"/>
        </w:rPr>
        <w:t>);</w:t>
      </w:r>
    </w:p>
    <w:p w14:paraId="411D392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var jMapRows = jMapDE.Rows.Lookup([</w:t>
      </w:r>
      <w:r w:rsidRPr="00A90CF8">
        <w:rPr>
          <w:rFonts w:ascii="Consolas" w:eastAsia="Times New Roman" w:hAnsi="Consolas" w:cs="Times New Roman"/>
          <w:color w:val="A5D6FF"/>
          <w:sz w:val="10"/>
          <w:szCs w:val="10"/>
        </w:rPr>
        <w:t>"formName"</w:t>
      </w:r>
      <w:r w:rsidRPr="00A90CF8">
        <w:rPr>
          <w:rFonts w:ascii="Consolas" w:eastAsia="Times New Roman" w:hAnsi="Consolas" w:cs="Times New Roman"/>
          <w:color w:val="9CDCFE"/>
          <w:sz w:val="10"/>
          <w:szCs w:val="10"/>
        </w:rPr>
        <w:t>], [CFP_Get(</w:t>
      </w:r>
      <w:r w:rsidRPr="00A90CF8">
        <w:rPr>
          <w:rFonts w:ascii="Consolas" w:eastAsia="Times New Roman" w:hAnsi="Consolas" w:cs="Times New Roman"/>
          <w:color w:val="A5D6FF"/>
          <w:sz w:val="10"/>
          <w:szCs w:val="10"/>
        </w:rPr>
        <w:t>"formName"</w:t>
      </w:r>
      <w:r w:rsidRPr="00A90CF8">
        <w:rPr>
          <w:rFonts w:ascii="Consolas" w:eastAsia="Times New Roman" w:hAnsi="Consolas" w:cs="Times New Roman"/>
          <w:color w:val="9CDCFE"/>
          <w:sz w:val="10"/>
          <w:szCs w:val="10"/>
        </w:rPr>
        <w:t>)]);</w:t>
      </w:r>
    </w:p>
    <w:p w14:paraId="19270F6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if (jMapRows === null || jMapRows === undefined) { jMapRows = []; }</w:t>
      </w:r>
    </w:p>
    <w:p w14:paraId="0A8586CF"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for (var j = 0; j &lt; jMapRows.length; j++) {</w:t>
      </w:r>
    </w:p>
    <w:p w14:paraId="3F9157C4"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try {</w:t>
      </w:r>
    </w:p>
    <w:p w14:paraId="45E0C64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xml:space="preserve">            CFP_FireJourney(jEventsUrl, jMapRows[j].Event_ID, jHeaderNames, jHeaderValues, </w:t>
      </w:r>
      <w:r w:rsidRPr="00A90CF8">
        <w:rPr>
          <w:rFonts w:ascii="Consolas" w:eastAsia="Times New Roman" w:hAnsi="Consolas" w:cs="Times New Roman"/>
          <w:color w:val="A5D6FF"/>
          <w:sz w:val="10"/>
          <w:szCs w:val="10"/>
        </w:rPr>
        <w:t>"JOURNEY_DYNAMIC"</w:t>
      </w:r>
      <w:r w:rsidRPr="00A90CF8">
        <w:rPr>
          <w:rFonts w:ascii="Consolas" w:eastAsia="Times New Roman" w:hAnsi="Consolas" w:cs="Times New Roman"/>
          <w:color w:val="9CDCFE"/>
          <w:sz w:val="10"/>
          <w:szCs w:val="10"/>
        </w:rPr>
        <w:t>);</w:t>
      </w:r>
    </w:p>
    <w:p w14:paraId="5B22937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 catch (eDyn) {</w:t>
      </w:r>
    </w:p>
    <w:p w14:paraId="58800CA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CFP_LogError(</w:t>
      </w:r>
      <w:r w:rsidRPr="00A90CF8">
        <w:rPr>
          <w:rFonts w:ascii="Consolas" w:eastAsia="Times New Roman" w:hAnsi="Consolas" w:cs="Times New Roman"/>
          <w:color w:val="A5D6FF"/>
          <w:sz w:val="10"/>
          <w:szCs w:val="10"/>
        </w:rPr>
        <w:t>"JOURNEY_DYNAMIC"</w:t>
      </w:r>
      <w:r w:rsidRPr="00A90CF8">
        <w:rPr>
          <w:rFonts w:ascii="Consolas" w:eastAsia="Times New Roman" w:hAnsi="Consolas" w:cs="Times New Roman"/>
          <w:color w:val="C9D1D9"/>
          <w:sz w:val="10"/>
          <w:szCs w:val="10"/>
        </w:rPr>
        <w:t xml:space="preserve">, eDyn, </w:t>
      </w:r>
      <w:r w:rsidRPr="00A90CF8">
        <w:rPr>
          <w:rFonts w:ascii="Consolas" w:eastAsia="Times New Roman" w:hAnsi="Consolas" w:cs="Times New Roman"/>
          <w:color w:val="A5D6FF"/>
          <w:sz w:val="10"/>
          <w:szCs w:val="10"/>
        </w:rPr>
        <w:t>"ERROR_NONFATAL"</w:t>
      </w:r>
      <w:r w:rsidRPr="00A90CF8">
        <w:rPr>
          <w:rFonts w:ascii="Consolas" w:eastAsia="Times New Roman" w:hAnsi="Consolas" w:cs="Times New Roman"/>
          <w:color w:val="9CDCFE"/>
          <w:sz w:val="10"/>
          <w:szCs w:val="10"/>
        </w:rPr>
        <w:t>);</w:t>
      </w:r>
    </w:p>
    <w:p w14:paraId="4371528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w:t>
      </w:r>
    </w:p>
    <w:p w14:paraId="6D770CC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w:t>
      </w:r>
    </w:p>
    <w:p w14:paraId="0B32406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 catch (eDynInit) {</w:t>
      </w:r>
    </w:p>
    <w:p w14:paraId="21DD910D"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CFP_LogError(</w:t>
      </w:r>
      <w:r w:rsidRPr="00A90CF8">
        <w:rPr>
          <w:rFonts w:ascii="Consolas" w:eastAsia="Times New Roman" w:hAnsi="Consolas" w:cs="Times New Roman"/>
          <w:color w:val="A5D6FF"/>
          <w:sz w:val="10"/>
          <w:szCs w:val="10"/>
        </w:rPr>
        <w:t>"JOURNEY_DYNAMIC"</w:t>
      </w:r>
      <w:r w:rsidRPr="00A90CF8">
        <w:rPr>
          <w:rFonts w:ascii="Consolas" w:eastAsia="Times New Roman" w:hAnsi="Consolas" w:cs="Times New Roman"/>
          <w:color w:val="C9D1D9"/>
          <w:sz w:val="10"/>
          <w:szCs w:val="10"/>
        </w:rPr>
        <w:t xml:space="preserve">, eDynInit, </w:t>
      </w:r>
      <w:r w:rsidRPr="00A90CF8">
        <w:rPr>
          <w:rFonts w:ascii="Consolas" w:eastAsia="Times New Roman" w:hAnsi="Consolas" w:cs="Times New Roman"/>
          <w:color w:val="A5D6FF"/>
          <w:sz w:val="10"/>
          <w:szCs w:val="10"/>
        </w:rPr>
        <w:t>"ERROR_NONFATAL"</w:t>
      </w:r>
      <w:r w:rsidRPr="00A90CF8">
        <w:rPr>
          <w:rFonts w:ascii="Consolas" w:eastAsia="Times New Roman" w:hAnsi="Consolas" w:cs="Times New Roman"/>
          <w:color w:val="9CDCFE"/>
          <w:sz w:val="10"/>
          <w:szCs w:val="10"/>
        </w:rPr>
        <w:t>);</w:t>
      </w:r>
    </w:p>
    <w:p w14:paraId="79F41052" w14:textId="211F1BE5"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w:t>
      </w:r>
    </w:p>
    <w:p w14:paraId="23230EFB"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xml:space="preserve">      </w:t>
      </w:r>
      <w:r w:rsidRPr="00A90CF8">
        <w:rPr>
          <w:rFonts w:ascii="Consolas" w:eastAsia="Times New Roman" w:hAnsi="Consolas" w:cs="Times New Roman"/>
          <w:color w:val="8B949E"/>
          <w:sz w:val="10"/>
          <w:szCs w:val="10"/>
        </w:rPr>
        <w:t>/* Centralized Form journey */</w:t>
      </w:r>
    </w:p>
    <w:p w14:paraId="130269F6"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xml:space="preserve">      CFP_FireJourney(jEventsUrl, CFP_JOURNEY_EVENT_KEY, jHeaderNames, jHeaderValues, </w:t>
      </w:r>
      <w:r w:rsidRPr="00A90CF8">
        <w:rPr>
          <w:rFonts w:ascii="Consolas" w:eastAsia="Times New Roman" w:hAnsi="Consolas" w:cs="Times New Roman"/>
          <w:color w:val="A5D6FF"/>
          <w:sz w:val="10"/>
          <w:szCs w:val="10"/>
        </w:rPr>
        <w:t>"JOURNEY_CFP"</w:t>
      </w:r>
      <w:r w:rsidRPr="00A90CF8">
        <w:rPr>
          <w:rFonts w:ascii="Consolas" w:eastAsia="Times New Roman" w:hAnsi="Consolas" w:cs="Times New Roman"/>
          <w:color w:val="9CDCFE"/>
          <w:sz w:val="10"/>
          <w:szCs w:val="10"/>
        </w:rPr>
        <w:t>);</w:t>
      </w:r>
    </w:p>
    <w:p w14:paraId="5EA7AD6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w:t>
      </w:r>
    </w:p>
    <w:p w14:paraId="61B31FC1"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 catch (eJourney) {</w:t>
      </w:r>
    </w:p>
    <w:p w14:paraId="2FD60DD3"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9CDCFE"/>
          <w:sz w:val="10"/>
          <w:szCs w:val="10"/>
        </w:rPr>
        <w:t>    CFP_Fail(</w:t>
      </w:r>
      <w:r w:rsidRPr="00A90CF8">
        <w:rPr>
          <w:rFonts w:ascii="Consolas" w:eastAsia="Times New Roman" w:hAnsi="Consolas" w:cs="Times New Roman"/>
          <w:color w:val="A5D6FF"/>
          <w:sz w:val="10"/>
          <w:szCs w:val="10"/>
        </w:rPr>
        <w:t>"JOURNEY_PROCESSING"</w:t>
      </w:r>
      <w:r w:rsidRPr="00A90CF8">
        <w:rPr>
          <w:rFonts w:ascii="Consolas" w:eastAsia="Times New Roman" w:hAnsi="Consolas" w:cs="Times New Roman"/>
          <w:color w:val="C9D1D9"/>
          <w:sz w:val="10"/>
          <w:szCs w:val="10"/>
        </w:rPr>
        <w:t>, eJourney);</w:t>
      </w:r>
    </w:p>
    <w:p w14:paraId="41DD21E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t>
      </w:r>
    </w:p>
    <w:p w14:paraId="5B6A9B58"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D4D4D4"/>
          <w:sz w:val="10"/>
          <w:szCs w:val="10"/>
        </w:rPr>
        <w:t>&lt;/</w:t>
      </w:r>
      <w:r w:rsidRPr="00A90CF8">
        <w:rPr>
          <w:rFonts w:ascii="Consolas" w:eastAsia="Times New Roman" w:hAnsi="Consolas" w:cs="Times New Roman"/>
          <w:color w:val="C9D1D9"/>
          <w:sz w:val="10"/>
          <w:szCs w:val="10"/>
        </w:rPr>
        <w:t>script</w:t>
      </w:r>
      <w:r w:rsidRPr="00A90CF8">
        <w:rPr>
          <w:rFonts w:ascii="Consolas" w:eastAsia="Times New Roman" w:hAnsi="Consolas" w:cs="Times New Roman"/>
          <w:color w:val="D4D4D4"/>
          <w:sz w:val="10"/>
          <w:szCs w:val="10"/>
        </w:rPr>
        <w:t>&gt;</w:t>
      </w:r>
    </w:p>
    <w:p w14:paraId="23D6658C" w14:textId="77777777" w:rsidR="00A90CF8" w:rsidRPr="00A90CF8" w:rsidRDefault="00A90CF8" w:rsidP="00A90CF8">
      <w:pPr>
        <w:shd w:val="clear" w:color="auto" w:fill="121314"/>
        <w:spacing w:after="240" w:line="285" w:lineRule="atLeast"/>
        <w:rPr>
          <w:rFonts w:ascii="Consolas" w:eastAsia="Times New Roman" w:hAnsi="Consolas" w:cs="Times New Roman"/>
          <w:color w:val="BBBEBF"/>
          <w:sz w:val="10"/>
          <w:szCs w:val="10"/>
        </w:rPr>
      </w:pPr>
    </w:p>
    <w:p w14:paraId="730278E2"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40E46BD0" w14:textId="77777777" w:rsidR="00A90CF8" w:rsidRPr="00A90CF8" w:rsidRDefault="00A90CF8" w:rsidP="00A90CF8">
      <w:pPr>
        <w:shd w:val="clear" w:color="auto" w:fill="121314"/>
        <w:spacing w:line="285" w:lineRule="atLeast"/>
        <w:rPr>
          <w:rFonts w:ascii="Consolas" w:eastAsia="Times New Roman" w:hAnsi="Consolas" w:cs="Times New Roman"/>
          <w:color w:val="BBBEBF"/>
          <w:sz w:val="10"/>
          <w:szCs w:val="10"/>
        </w:rPr>
      </w:pPr>
      <w:r w:rsidRPr="00A90CF8">
        <w:rPr>
          <w:rFonts w:ascii="Consolas" w:eastAsia="Times New Roman" w:hAnsi="Consolas" w:cs="Times New Roman"/>
          <w:color w:val="C9D1D9"/>
          <w:sz w:val="10"/>
          <w:szCs w:val="10"/>
        </w:rPr>
        <w:t>  window.location.replace("%%=v(@confirmationPage)=%%");</w:t>
      </w:r>
    </w:p>
    <w:p w14:paraId="2090B214" w14:textId="6A0C70F8" w:rsidR="001F0AA0" w:rsidRDefault="00A90CF8" w:rsidP="00A90CF8">
      <w:pPr>
        <w:shd w:val="clear" w:color="auto" w:fill="121314"/>
        <w:spacing w:line="285" w:lineRule="atLeast"/>
        <w:rPr>
          <w:rFonts w:ascii="Consolas" w:eastAsia="Times New Roman" w:hAnsi="Consolas" w:cs="Times New Roman"/>
          <w:color w:val="808080"/>
          <w:sz w:val="10"/>
          <w:szCs w:val="10"/>
        </w:rPr>
      </w:pPr>
      <w:r w:rsidRPr="00A90CF8">
        <w:rPr>
          <w:rFonts w:ascii="Consolas" w:eastAsia="Times New Roman" w:hAnsi="Consolas" w:cs="Times New Roman"/>
          <w:color w:val="808080"/>
          <w:sz w:val="10"/>
          <w:szCs w:val="10"/>
        </w:rPr>
        <w:t>&lt;/</w:t>
      </w:r>
      <w:r w:rsidRPr="00A90CF8">
        <w:rPr>
          <w:rFonts w:ascii="Consolas" w:eastAsia="Times New Roman" w:hAnsi="Consolas" w:cs="Times New Roman"/>
          <w:color w:val="7EE787"/>
          <w:sz w:val="10"/>
          <w:szCs w:val="10"/>
        </w:rPr>
        <w:t>script</w:t>
      </w:r>
      <w:r w:rsidRPr="00A90CF8">
        <w:rPr>
          <w:rFonts w:ascii="Consolas" w:eastAsia="Times New Roman" w:hAnsi="Consolas" w:cs="Times New Roman"/>
          <w:color w:val="808080"/>
          <w:sz w:val="10"/>
          <w:szCs w:val="10"/>
        </w:rPr>
        <w:t>&gt;</w:t>
      </w:r>
    </w:p>
    <w:p w14:paraId="70075288" w14:textId="77777777" w:rsidR="001F0AA0" w:rsidRPr="001F0AA0" w:rsidRDefault="001F0AA0" w:rsidP="00A90CF8">
      <w:pPr>
        <w:shd w:val="clear" w:color="auto" w:fill="121314"/>
        <w:spacing w:line="285" w:lineRule="atLeast"/>
        <w:rPr>
          <w:rFonts w:ascii="Consolas" w:eastAsia="Times New Roman" w:hAnsi="Consolas" w:cs="Times New Roman"/>
          <w:color w:val="808080"/>
          <w:sz w:val="10"/>
          <w:szCs w:val="10"/>
        </w:rPr>
      </w:pPr>
    </w:p>
    <w:p w14:paraId="5512C741" w14:textId="703FFD4B" w:rsidR="00A0401D" w:rsidRPr="00A90CF8" w:rsidRDefault="00A0401D">
      <w:pPr>
        <w:spacing w:line="200" w:lineRule="auto"/>
        <w:rPr>
          <w:sz w:val="10"/>
          <w:szCs w:val="10"/>
        </w:rPr>
      </w:pPr>
    </w:p>
    <w:sectPr w:rsidR="00A0401D" w:rsidRPr="00A90CF8">
      <w:headerReference w:type="default" r:id="rId11"/>
      <w:footerReference w:type="default" r:id="rId12"/>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C67B5" w14:textId="77777777" w:rsidR="006D0854" w:rsidRDefault="006D0854">
      <w:r>
        <w:separator/>
      </w:r>
    </w:p>
  </w:endnote>
  <w:endnote w:type="continuationSeparator" w:id="0">
    <w:p w14:paraId="263F5698" w14:textId="77777777" w:rsidR="006D0854" w:rsidRDefault="006D0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713F" w14:textId="2E801D5E" w:rsidR="00A0401D" w:rsidRDefault="00A0401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581D" w14:textId="2ADCEEE1" w:rsidR="00A0401D" w:rsidRDefault="00A0401D">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5C96" w14:textId="337A549F" w:rsidR="00A0401D" w:rsidRDefault="00A0401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421D4" w14:textId="77777777" w:rsidR="006D0854" w:rsidRDefault="006D0854">
      <w:r>
        <w:separator/>
      </w:r>
    </w:p>
  </w:footnote>
  <w:footnote w:type="continuationSeparator" w:id="0">
    <w:p w14:paraId="2390FFA0" w14:textId="77777777" w:rsidR="006D0854" w:rsidRDefault="006D0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40F2" w14:textId="694776C7" w:rsidR="00A0401D" w:rsidRDefault="00A0401D">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A87E" w14:textId="612208E7" w:rsidR="00A0401D" w:rsidRDefault="00A0401D">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587C" w14:textId="38EF630E" w:rsidR="00A0401D" w:rsidRDefault="00A0401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12525"/>
    <w:multiLevelType w:val="hybridMultilevel"/>
    <w:tmpl w:val="2380512A"/>
    <w:lvl w:ilvl="0" w:tplc="29BEE8BE">
      <w:start w:val="1"/>
      <w:numFmt w:val="bullet"/>
      <w:lvlText w:val="●"/>
      <w:lvlJc w:val="left"/>
      <w:pPr>
        <w:ind w:left="720" w:hanging="360"/>
      </w:pPr>
    </w:lvl>
    <w:lvl w:ilvl="1" w:tplc="5A62EDFA">
      <w:start w:val="1"/>
      <w:numFmt w:val="bullet"/>
      <w:lvlText w:val="○"/>
      <w:lvlJc w:val="left"/>
      <w:pPr>
        <w:ind w:left="1440" w:hanging="360"/>
      </w:pPr>
    </w:lvl>
    <w:lvl w:ilvl="2" w:tplc="3B14BC3A">
      <w:start w:val="1"/>
      <w:numFmt w:val="bullet"/>
      <w:lvlText w:val="■"/>
      <w:lvlJc w:val="left"/>
      <w:pPr>
        <w:ind w:left="2160" w:hanging="360"/>
      </w:pPr>
    </w:lvl>
    <w:lvl w:ilvl="3" w:tplc="8D603CEA">
      <w:start w:val="1"/>
      <w:numFmt w:val="bullet"/>
      <w:lvlText w:val="●"/>
      <w:lvlJc w:val="left"/>
      <w:pPr>
        <w:ind w:left="2880" w:hanging="360"/>
      </w:pPr>
    </w:lvl>
    <w:lvl w:ilvl="4" w:tplc="38B874C8">
      <w:start w:val="1"/>
      <w:numFmt w:val="bullet"/>
      <w:lvlText w:val="○"/>
      <w:lvlJc w:val="left"/>
      <w:pPr>
        <w:ind w:left="3600" w:hanging="360"/>
      </w:pPr>
    </w:lvl>
    <w:lvl w:ilvl="5" w:tplc="ABC6709E">
      <w:start w:val="1"/>
      <w:numFmt w:val="bullet"/>
      <w:lvlText w:val="■"/>
      <w:lvlJc w:val="left"/>
      <w:pPr>
        <w:ind w:left="4320" w:hanging="360"/>
      </w:pPr>
    </w:lvl>
    <w:lvl w:ilvl="6" w:tplc="F2648300">
      <w:start w:val="1"/>
      <w:numFmt w:val="bullet"/>
      <w:lvlText w:val="●"/>
      <w:lvlJc w:val="left"/>
      <w:pPr>
        <w:ind w:left="5040" w:hanging="360"/>
      </w:pPr>
    </w:lvl>
    <w:lvl w:ilvl="7" w:tplc="2C540C02">
      <w:start w:val="1"/>
      <w:numFmt w:val="bullet"/>
      <w:lvlText w:val="●"/>
      <w:lvlJc w:val="left"/>
      <w:pPr>
        <w:ind w:left="5760" w:hanging="360"/>
      </w:pPr>
    </w:lvl>
    <w:lvl w:ilvl="8" w:tplc="00948D86">
      <w:start w:val="1"/>
      <w:numFmt w:val="bullet"/>
      <w:lvlText w:val="●"/>
      <w:lvlJc w:val="left"/>
      <w:pPr>
        <w:ind w:left="6480" w:hanging="360"/>
      </w:pPr>
    </w:lvl>
  </w:abstractNum>
  <w:abstractNum w:abstractNumId="1" w15:restartNumberingAfterBreak="0">
    <w:nsid w:val="6BD80E7F"/>
    <w:multiLevelType w:val="hybridMultilevel"/>
    <w:tmpl w:val="98FEE350"/>
    <w:lvl w:ilvl="0" w:tplc="09DA5DFA">
      <w:start w:val="1"/>
      <w:numFmt w:val="bullet"/>
      <w:lvlText w:val="•"/>
      <w:lvlJc w:val="left"/>
      <w:pPr>
        <w:ind w:left="540" w:hanging="270"/>
      </w:pPr>
    </w:lvl>
    <w:lvl w:ilvl="1" w:tplc="A57AC5AE">
      <w:start w:val="1"/>
      <w:numFmt w:val="bullet"/>
      <w:lvlText w:val="–"/>
      <w:lvlJc w:val="left"/>
      <w:pPr>
        <w:ind w:left="1000" w:hanging="270"/>
      </w:pPr>
    </w:lvl>
    <w:lvl w:ilvl="2" w:tplc="206C4458">
      <w:numFmt w:val="decimal"/>
      <w:lvlText w:val=""/>
      <w:lvlJc w:val="left"/>
    </w:lvl>
    <w:lvl w:ilvl="3" w:tplc="7914565A">
      <w:numFmt w:val="decimal"/>
      <w:lvlText w:val=""/>
      <w:lvlJc w:val="left"/>
    </w:lvl>
    <w:lvl w:ilvl="4" w:tplc="242403E4">
      <w:numFmt w:val="decimal"/>
      <w:lvlText w:val=""/>
      <w:lvlJc w:val="left"/>
    </w:lvl>
    <w:lvl w:ilvl="5" w:tplc="7EE81F68">
      <w:numFmt w:val="decimal"/>
      <w:lvlText w:val=""/>
      <w:lvlJc w:val="left"/>
    </w:lvl>
    <w:lvl w:ilvl="6" w:tplc="38080D6A">
      <w:numFmt w:val="decimal"/>
      <w:lvlText w:val=""/>
      <w:lvlJc w:val="left"/>
    </w:lvl>
    <w:lvl w:ilvl="7" w:tplc="1108AF16">
      <w:numFmt w:val="decimal"/>
      <w:lvlText w:val=""/>
      <w:lvlJc w:val="left"/>
    </w:lvl>
    <w:lvl w:ilvl="8" w:tplc="5B925C6A">
      <w:numFmt w:val="decimal"/>
      <w:lvlText w:val=""/>
      <w:lvlJc w:val="left"/>
    </w:lvl>
  </w:abstractNum>
  <w:num w:numId="1" w16cid:durableId="1820611881">
    <w:abstractNumId w:val="0"/>
    <w:lvlOverride w:ilvl="0">
      <w:startOverride w:val="1"/>
    </w:lvlOverride>
  </w:num>
  <w:num w:numId="2" w16cid:durableId="1916738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01D"/>
    <w:rsid w:val="00064A30"/>
    <w:rsid w:val="0007774E"/>
    <w:rsid w:val="001F0AA0"/>
    <w:rsid w:val="0028427B"/>
    <w:rsid w:val="002D51BE"/>
    <w:rsid w:val="0038717B"/>
    <w:rsid w:val="003B559D"/>
    <w:rsid w:val="0043591B"/>
    <w:rsid w:val="00467F9C"/>
    <w:rsid w:val="004D4817"/>
    <w:rsid w:val="004D7579"/>
    <w:rsid w:val="004E0F1D"/>
    <w:rsid w:val="0051392D"/>
    <w:rsid w:val="00517CBC"/>
    <w:rsid w:val="006078E9"/>
    <w:rsid w:val="00614A82"/>
    <w:rsid w:val="006D0854"/>
    <w:rsid w:val="007A1905"/>
    <w:rsid w:val="007A514F"/>
    <w:rsid w:val="008830F7"/>
    <w:rsid w:val="0091112C"/>
    <w:rsid w:val="00A0401D"/>
    <w:rsid w:val="00A374D3"/>
    <w:rsid w:val="00A90CF8"/>
    <w:rsid w:val="00FD6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C50B"/>
  <w15:docId w15:val="{3615C85B-8ADA-4EE9-88B6-179C8C017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4A30"/>
    <w:pPr>
      <w:tabs>
        <w:tab w:val="center" w:pos="4513"/>
        <w:tab w:val="right" w:pos="9026"/>
      </w:tabs>
    </w:pPr>
  </w:style>
  <w:style w:type="character" w:customStyle="1" w:styleId="HeaderChar">
    <w:name w:val="Header Char"/>
    <w:basedOn w:val="DefaultParagraphFont"/>
    <w:link w:val="Header"/>
    <w:uiPriority w:val="99"/>
    <w:rsid w:val="00064A30"/>
  </w:style>
  <w:style w:type="paragraph" w:styleId="Footer">
    <w:name w:val="footer"/>
    <w:basedOn w:val="Normal"/>
    <w:link w:val="FooterChar"/>
    <w:uiPriority w:val="99"/>
    <w:unhideWhenUsed/>
    <w:rsid w:val="00064A30"/>
    <w:pPr>
      <w:tabs>
        <w:tab w:val="center" w:pos="4513"/>
        <w:tab w:val="right" w:pos="9026"/>
      </w:tabs>
    </w:pPr>
  </w:style>
  <w:style w:type="character" w:customStyle="1" w:styleId="FooterChar">
    <w:name w:val="Footer Char"/>
    <w:basedOn w:val="DefaultParagraphFont"/>
    <w:link w:val="Footer"/>
    <w:uiPriority w:val="99"/>
    <w:rsid w:val="00064A30"/>
  </w:style>
  <w:style w:type="character" w:customStyle="1" w:styleId="Heading1Char">
    <w:name w:val="Heading 1 Char"/>
    <w:basedOn w:val="DefaultParagraphFont"/>
    <w:link w:val="Heading1"/>
    <w:uiPriority w:val="9"/>
    <w:rsid w:val="004E0F1D"/>
    <w:rPr>
      <w:color w:val="2E74B5"/>
      <w:sz w:val="32"/>
      <w:szCs w:val="32"/>
    </w:rPr>
  </w:style>
  <w:style w:type="numbering" w:customStyle="1" w:styleId="NoList1">
    <w:name w:val="No List1"/>
    <w:next w:val="NoList"/>
    <w:uiPriority w:val="99"/>
    <w:semiHidden/>
    <w:unhideWhenUsed/>
    <w:rsid w:val="00A90CF8"/>
  </w:style>
  <w:style w:type="paragraph" w:customStyle="1" w:styleId="msonormal0">
    <w:name w:val="msonormal"/>
    <w:basedOn w:val="Normal"/>
    <w:rsid w:val="00A90CF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135</TotalTime>
  <Pages>18</Pages>
  <Words>5177</Words>
  <Characters>29515</Characters>
  <Application>Microsoft Office Word</Application>
  <DocSecurity>0</DocSecurity>
  <Lines>245</Lines>
  <Paragraphs>69</Paragraphs>
  <ScaleCrop>false</ScaleCrop>
  <Company>Capgemini</Company>
  <LinksUpToDate>false</LinksUpToDate>
  <CharactersWithSpaces>34623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GEE-72810 Solution Approach Document</dc:title>
  <dc:creator>GEE-72810</dc:creator>
  <cp:lastModifiedBy>Gupta, Himanshu</cp:lastModifiedBy>
  <cp:revision>20</cp:revision>
  <dcterms:created xsi:type="dcterms:W3CDTF">2026-10-18T09:19:00Z</dcterms:created>
  <dcterms:modified xsi:type="dcterms:W3CDTF">2026-10-19T10:29:00Z</dcterms:modified>
</cp:coreProperties>
</file>