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7A82" w14:textId="77777777" w:rsidR="00FA2A10" w:rsidRDefault="00FA2A10" w:rsidP="00FA2A10">
      <w:r>
        <w:t>Case Study: Phishing Attack</w:t>
      </w:r>
    </w:p>
    <w:p w14:paraId="674FB2FA" w14:textId="77777777" w:rsidR="00FA2A10" w:rsidRDefault="00FA2A10" w:rsidP="00FA2A10"/>
    <w:p w14:paraId="77921448" w14:textId="77777777" w:rsidR="00FA2A10" w:rsidRDefault="00FA2A10" w:rsidP="00FA2A10">
      <w:r>
        <w:t>Phishing is a type of cybercrime where attackers trick people into revealing sensitive information, such as passwords, bank details, or OTPs, by pretending to be a trusted source. A common example includes fake messages that seem to come from banks, online shopping sites, or government services.</w:t>
      </w:r>
    </w:p>
    <w:p w14:paraId="3A210AD6" w14:textId="77777777" w:rsidR="00FA2A10" w:rsidRDefault="00FA2A10" w:rsidP="00FA2A10"/>
    <w:p w14:paraId="20A9972D" w14:textId="77777777" w:rsidR="00FA2A10" w:rsidRDefault="00FA2A10" w:rsidP="00FA2A10">
      <w:r>
        <w:t>In a typical phishing attack, the attacker sends an email, SMS, or WhatsApp message that looks real. The message creates a sense of urgency, with statements like “Your account will be blocked” or “Suspicious login detected.” It includes a link that directs the victim to a fake website made to look legitimate. When the victim enters their login credentials or banking information, the data is stolen. Sometimes, victims are also asked to share OTPs, which allows attackers to carry out unauthorized transactions.</w:t>
      </w:r>
    </w:p>
    <w:p w14:paraId="25194E40" w14:textId="77777777" w:rsidR="00FA2A10" w:rsidRDefault="00FA2A10" w:rsidP="00FA2A10"/>
    <w:p w14:paraId="56DBA9DE" w14:textId="77777777" w:rsidR="00FA2A10" w:rsidRDefault="00FA2A10" w:rsidP="00FA2A10">
      <w:r>
        <w:t>Phishing attacks often target students, older individuals, and people who frequently use online payments but may not check links closely.</w:t>
      </w:r>
    </w:p>
    <w:p w14:paraId="44108177" w14:textId="77777777" w:rsidR="00FA2A10" w:rsidRDefault="00FA2A10" w:rsidP="00FA2A10"/>
    <w:p w14:paraId="48438793" w14:textId="77777777" w:rsidR="00FA2A10" w:rsidRDefault="00FA2A10" w:rsidP="00FA2A10">
      <w:r>
        <w:t>The consequences can include financial loss, hacked accounts, identity theft, and emotional distress. Stolen data may also be used for more fraud.</w:t>
      </w:r>
    </w:p>
    <w:p w14:paraId="61B4E7F8" w14:textId="77777777" w:rsidR="00FA2A10" w:rsidRDefault="00FA2A10" w:rsidP="00FA2A10"/>
    <w:p w14:paraId="7433FF90" w14:textId="77777777" w:rsidR="00FA2A10" w:rsidRDefault="00FA2A10" w:rsidP="00FA2A10">
      <w:r>
        <w:t>Prevention Tips</w:t>
      </w:r>
    </w:p>
    <w:p w14:paraId="09E03BCA" w14:textId="77777777" w:rsidR="00FA2A10" w:rsidRDefault="00FA2A10" w:rsidP="00FA2A10">
      <w:r>
        <w:t>- Always check the sender’s email address or phone number carefully.</w:t>
      </w:r>
    </w:p>
    <w:p w14:paraId="7A626D40" w14:textId="77777777" w:rsidR="00FA2A10" w:rsidRDefault="00FA2A10" w:rsidP="00FA2A10">
      <w:r>
        <w:t>- Avoid clicking on suspicious or unknown links.</w:t>
      </w:r>
    </w:p>
    <w:p w14:paraId="2D062B49" w14:textId="77777777" w:rsidR="00FA2A10" w:rsidRDefault="00FA2A10" w:rsidP="00FA2A10">
      <w:r>
        <w:t>- Never share passwords, OTPs, or bank details with anyone.</w:t>
      </w:r>
    </w:p>
    <w:p w14:paraId="60B74CE2" w14:textId="77777777" w:rsidR="00FA2A10" w:rsidRDefault="00FA2A10" w:rsidP="00FA2A10">
      <w:r>
        <w:t>- Look for secure URLs (https://) before entering sensitive information.</w:t>
      </w:r>
    </w:p>
    <w:p w14:paraId="730D713C" w14:textId="77777777" w:rsidR="00FA2A10" w:rsidRDefault="00FA2A10" w:rsidP="00FA2A10">
      <w:r>
        <w:t>- Enable two-factor authentication (2FA) for extra security.</w:t>
      </w:r>
    </w:p>
    <w:p w14:paraId="12C4ABAA" w14:textId="65BE03A7" w:rsidR="001F5039" w:rsidRDefault="00FA2A10" w:rsidP="00FA2A10">
      <w:r>
        <w:t>- Report suspicious messages to your bank or cybercrime portal.</w:t>
      </w:r>
    </w:p>
    <w:sectPr w:rsidR="001F5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39"/>
    <w:rsid w:val="001F5039"/>
    <w:rsid w:val="00F82234"/>
    <w:rsid w:val="00FA2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1F899A-1A36-480B-9C8A-D4836DAB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039"/>
    <w:rPr>
      <w:rFonts w:eastAsiaTheme="majorEastAsia" w:cstheme="majorBidi"/>
      <w:color w:val="272727" w:themeColor="text1" w:themeTint="D8"/>
    </w:rPr>
  </w:style>
  <w:style w:type="paragraph" w:styleId="Title">
    <w:name w:val="Title"/>
    <w:basedOn w:val="Normal"/>
    <w:next w:val="Normal"/>
    <w:link w:val="TitleChar"/>
    <w:uiPriority w:val="10"/>
    <w:qFormat/>
    <w:rsid w:val="001F5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039"/>
    <w:pPr>
      <w:spacing w:before="160"/>
      <w:jc w:val="center"/>
    </w:pPr>
    <w:rPr>
      <w:i/>
      <w:iCs/>
      <w:color w:val="404040" w:themeColor="text1" w:themeTint="BF"/>
    </w:rPr>
  </w:style>
  <w:style w:type="character" w:customStyle="1" w:styleId="QuoteChar">
    <w:name w:val="Quote Char"/>
    <w:basedOn w:val="DefaultParagraphFont"/>
    <w:link w:val="Quote"/>
    <w:uiPriority w:val="29"/>
    <w:rsid w:val="001F5039"/>
    <w:rPr>
      <w:i/>
      <w:iCs/>
      <w:color w:val="404040" w:themeColor="text1" w:themeTint="BF"/>
    </w:rPr>
  </w:style>
  <w:style w:type="paragraph" w:styleId="ListParagraph">
    <w:name w:val="List Paragraph"/>
    <w:basedOn w:val="Normal"/>
    <w:uiPriority w:val="34"/>
    <w:qFormat/>
    <w:rsid w:val="001F5039"/>
    <w:pPr>
      <w:ind w:left="720"/>
      <w:contextualSpacing/>
    </w:pPr>
  </w:style>
  <w:style w:type="character" w:styleId="IntenseEmphasis">
    <w:name w:val="Intense Emphasis"/>
    <w:basedOn w:val="DefaultParagraphFont"/>
    <w:uiPriority w:val="21"/>
    <w:qFormat/>
    <w:rsid w:val="001F5039"/>
    <w:rPr>
      <w:i/>
      <w:iCs/>
      <w:color w:val="0F4761" w:themeColor="accent1" w:themeShade="BF"/>
    </w:rPr>
  </w:style>
  <w:style w:type="paragraph" w:styleId="IntenseQuote">
    <w:name w:val="Intense Quote"/>
    <w:basedOn w:val="Normal"/>
    <w:next w:val="Normal"/>
    <w:link w:val="IntenseQuoteChar"/>
    <w:uiPriority w:val="30"/>
    <w:qFormat/>
    <w:rsid w:val="001F5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039"/>
    <w:rPr>
      <w:i/>
      <w:iCs/>
      <w:color w:val="0F4761" w:themeColor="accent1" w:themeShade="BF"/>
    </w:rPr>
  </w:style>
  <w:style w:type="character" w:styleId="IntenseReference">
    <w:name w:val="Intense Reference"/>
    <w:basedOn w:val="DefaultParagraphFont"/>
    <w:uiPriority w:val="32"/>
    <w:qFormat/>
    <w:rsid w:val="001F5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Poonia</dc:creator>
  <cp:keywords/>
  <dc:description/>
  <cp:lastModifiedBy>Himanshu Poonia</cp:lastModifiedBy>
  <cp:revision>2</cp:revision>
  <dcterms:created xsi:type="dcterms:W3CDTF">2026-03-31T14:54:00Z</dcterms:created>
  <dcterms:modified xsi:type="dcterms:W3CDTF">2026-03-31T14:55:00Z</dcterms:modified>
</cp:coreProperties>
</file>