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00"/>
        </w:trPr>
        <w:tc>
          <w:tcPr>
            <w:tcW w:type="dxa" w:w="54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6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68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auto" w:before="106" w:after="2"/>
        <w:ind w:left="6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18"/>
        </w:rPr>
        <w:t>Invoice number 0E74D394-0002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44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5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66" w:after="0"/>
              <w:ind w:left="978" w:right="230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Bill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trustingbrains@gmail.com's Org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trustingbrains@gmail.com</w:t>
            </w:r>
          </w:p>
        </w:tc>
      </w:tr>
      <w:tr>
        <w:trPr>
          <w:trHeight w:hRule="exact" w:val="420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44"/>
        </w:trPr>
        <w:tc>
          <w:tcPr>
            <w:tcW w:type="dxa" w:w="3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2" w:after="0"/>
              <w:ind w:left="300" w:right="158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Supabase Pte Ltd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65 Chulia Street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8" w:after="0"/>
        <w:ind w:left="600" w:right="99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049513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355" w:lineRule="auto" w:before="452" w:after="484"/>
        <w:ind w:left="600" w:right="80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7"/>
        </w:rPr>
        <w:hyperlink r:id="rId10" w:history="1">
          <w:r>
            <w:rPr>
              <w:rStyle w:val="Hyperlink"/>
            </w:rPr>
            <w:t xml:space="preserve">$25.00 </w:t>
          </w:r>
        </w:hyperlink>
      </w:r>
      <w:r>
        <w:rPr>
          <w:rFonts w:ascii="Times New Roman" w:hAnsi="Times New Roman" w:eastAsia="Times New Roman"/>
          <w:b/>
          <w:i w:val="0"/>
          <w:color w:val="000000"/>
          <w:sz w:val="27"/>
        </w:rPr>
        <w:t xml:space="preserve">USD due May 29, 2024 </w:t>
      </w:r>
      <w:r>
        <w:br/>
      </w:r>
      <w:r>
        <w:rPr>
          <w:rFonts w:ascii="Times New Roman" w:hAnsi="Times New Roman" w:eastAsia="Times New Roman"/>
          <w:b/>
          <w:i w:val="0"/>
          <w:color w:val="615BFF"/>
          <w:sz w:val="18"/>
          <w:u w:val="single"/>
        </w:rPr>
        <w:hyperlink r:id="rId10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406"/>
        </w:trPr>
        <w:tc>
          <w:tcPr>
            <w:tcW w:type="dxa" w:w="4322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30"/>
        </w:trPr>
        <w:tc>
          <w:tcPr>
            <w:tcW w:type="dxa" w:w="432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33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2.0" w:type="dxa"/>
      </w:tblPr>
      <w:tblGrid>
        <w:gridCol w:w="6120"/>
        <w:gridCol w:w="6120"/>
      </w:tblGrid>
      <w:tr>
        <w:trPr>
          <w:trHeight w:hRule="exact" w:val="429"/>
        </w:trPr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0"/>
        </w:trPr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392"/>
        </w:trPr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6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exact" w:before="470" w:after="0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All prices are GST inclusive </w:t>
      </w:r>
    </w:p>
    <w:p>
      <w:pPr>
        <w:autoSpaceDN w:val="0"/>
        <w:autoSpaceDE w:val="0"/>
        <w:widowControl/>
        <w:spacing w:line="240" w:lineRule="exact" w:before="276" w:after="522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478"/>
        </w:trPr>
        <w:tc>
          <w:tcPr>
            <w:tcW w:type="dxa" w:w="6882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316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0"/>
        <w:gridCol w:w="7910"/>
      </w:tblGrid>
      <w:tr>
        <w:trPr>
          <w:trHeight w:hRule="exact" w:val="22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4700" cy="10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2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334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7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600000000000023" w:val="single" w:color="#E3E3E3"/>
              <w:end w:sz="5.599999999999909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023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023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023" w:val="single" w:color="#E3E3E3"/>
              <w:end w:sz="6.399999999999636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600000000000136" w:val="single" w:color="#E3E3E3"/>
              <w:end w:sz="5.599999999999909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136" w:val="single" w:color="#E3E3E3"/>
              <w:end w:sz="5.600000000000364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136" w:val="single" w:color="#E3E3E3"/>
              <w:end w:sz="5.600000000000364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136" w:val="single" w:color="#E3E3E3"/>
              <w:end w:sz="6.399999999999636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4938"/>
            <w:tcBorders>
              <w:start w:sz="6.399999999999977" w:val="single" w:color="#E3E3E3"/>
              <w:top w:sz="7.2000000000000455" w:val="single" w:color="#E3E3E3"/>
              <w:end w:sz="5.599999999999909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7.2000000000000455" w:val="single" w:color="#E3E3E3"/>
              <w:end w:sz="5.600000000000364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7.2000000000000455" w:val="single" w:color="#E3E3E3"/>
              <w:end w:sz="5.600000000000364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7.2000000000000455" w:val="single" w:color="#E3E3E3"/>
              <w:end w:sz="6.399999999999636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4938"/>
            <w:tcBorders>
              <w:start w:sz="6.399999999999977" w:val="single" w:color="#E3E3E3"/>
              <w:top w:sz="6.399999999999864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6.3999999999998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6.3999999999998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6.399999999999864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70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70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454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45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45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45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599999999999454" w:val="single" w:color="#E3E3E3"/>
              <w:end w:sz="5.599999999999909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454" w:val="single" w:color="#E3E3E3"/>
              <w:end w:sz="5.600000000000364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454" w:val="single" w:color="#E3E3E3"/>
              <w:end w:sz="5.600000000000364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454" w:val="single" w:color="#E3E3E3"/>
              <w:end w:sz="6.399999999999636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4098"/>
            <w:gridSpan w:val="4"/>
            <w:tcBorders>
              <w:start w:sz="6.399999999999977" w:val="single" w:color="#E3E3E3"/>
              <w:top w:sz="5.60000000000036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2"/>
        </w:trPr>
        <w:tc>
          <w:tcPr>
            <w:tcW w:type="dxa" w:w="4938"/>
            <w:tcBorders>
              <w:start w:sz="6.399999999999977" w:val="single" w:color="#E3E3E3"/>
              <w:top w:sz="7.199999999999818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7.199999999999818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start w:sz="5.600000000000364" w:val="single" w:color="#E3E3E3"/>
              <w:top w:sz="7.199999999999818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5.600000000000364" w:val="single" w:color="#E3E3E3"/>
              <w:top w:sz="7.199999999999818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4098"/>
            <w:gridSpan w:val="4"/>
            <w:tcBorders>
              <w:start w:sz="6.399999999999977" w:val="single" w:color="#E3E3E3"/>
              <w:top w:sz="5.600000000000364" w:val="single" w:color="#E3E3E3"/>
              <w:end w:sz="6.399999999999636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5620" w:val="left"/>
        </w:tabs>
        <w:autoSpaceDE w:val="0"/>
        <w:widowControl/>
        <w:spacing w:line="240" w:lineRule="auto" w:before="71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3400" cy="88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88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23810"/>
          <w:pgMar w:top="198" w:right="498" w:bottom="92" w:left="52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00"/>
        </w:trPr>
        <w:tc>
          <w:tcPr>
            <w:tcW w:type="dxa" w:w="5480"/>
            <w:tcBorders>
              <w:top w:sz="32.0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32" w:after="0"/>
              <w:ind w:left="600" w:right="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6760"/>
            <w:tcBorders>
              <w:top w:sz="32.0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06" w:after="26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000000"/>
          <w:sz w:val="18"/>
        </w:rPr>
        <w:t>Invoice number 0E74D394-0002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70"/>
        </w:trPr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0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9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58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866" w:after="0"/>
              <w:ind w:left="896" w:right="216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 xml:space="preserve">Bill to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 xml:space="preserve">trustingbrains@gmail.com's Org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trustingbrains@gmail.com</w:t>
            </w:r>
          </w:p>
        </w:tc>
      </w:tr>
      <w:tr>
        <w:trPr>
          <w:trHeight w:hRule="exact" w:val="420"/>
        </w:trPr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30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90" w:right="0" w:firstLine="0"/>
              <w:jc w:val="left"/>
            </w:pPr>
            <w:r>
              <w:rPr>
                <w:rFonts w:ascii="Inter Medium" w:hAnsi="Inter Medium" w:eastAsia="Inter Medium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60"/>
        </w:trPr>
        <w:tc>
          <w:tcPr>
            <w:tcW w:type="dxa" w:w="3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76" w:after="0"/>
              <w:ind w:left="300" w:right="1296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 xml:space="preserve">Supabase Pte Ltd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 xml:space="preserve">65 Chulia Street </w:t>
            </w:r>
            <w:r>
              <w:br/>
            </w: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26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 049513</w:t>
      </w:r>
    </w:p>
    <w:p>
      <w:pPr>
        <w:autoSpaceDN w:val="0"/>
        <w:autoSpaceDE w:val="0"/>
        <w:widowControl/>
        <w:spacing w:line="240" w:lineRule="auto" w:before="52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</w:t>
      </w:r>
    </w:p>
    <w:p>
      <w:pPr>
        <w:autoSpaceDN w:val="0"/>
        <w:autoSpaceDE w:val="0"/>
        <w:widowControl/>
        <w:spacing w:line="240" w:lineRule="auto" w:before="52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240" w:lineRule="auto" w:before="490" w:after="0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000000"/>
          <w:sz w:val="27"/>
        </w:rPr>
        <w:t>$25.00 USD due May 29, 2024</w:t>
      </w:r>
    </w:p>
    <w:p>
      <w:pPr>
        <w:autoSpaceDN w:val="0"/>
        <w:autoSpaceDE w:val="0"/>
        <w:widowControl/>
        <w:spacing w:line="240" w:lineRule="auto" w:before="196" w:after="530"/>
        <w:ind w:left="600" w:right="0" w:firstLine="0"/>
        <w:jc w:val="left"/>
      </w:pPr>
      <w:r>
        <w:rPr>
          <w:rFonts w:ascii="Inter SemiBold" w:hAnsi="Inter SemiBold" w:eastAsia="Inter SemiBold"/>
          <w:b/>
          <w:i w:val="0"/>
          <w:color w:val="625BFF"/>
          <w:sz w:val="18"/>
          <w:u w:val="single"/>
        </w:rPr>
        <w:hyperlink r:id="rId10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378"/>
        </w:trPr>
        <w:tc>
          <w:tcPr>
            <w:tcW w:type="dxa" w:w="432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30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04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48"/>
        </w:trPr>
        <w:tc>
          <w:tcPr>
            <w:tcW w:type="dxa" w:w="432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30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51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auto" w:before="26" w:after="33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0.0" w:type="dxa"/>
      </w:tblPr>
      <w:tblGrid>
        <w:gridCol w:w="6120"/>
        <w:gridCol w:w="6120"/>
      </w:tblGrid>
      <w:tr>
        <w:trPr>
          <w:trHeight w:hRule="exact" w:val="436"/>
        </w:trPr>
        <w:tc>
          <w:tcPr>
            <w:tcW w:type="dxa" w:w="2760"/>
            <w:tcBorders>
              <w:top w:sz="6.400000000000091" w:val="single" w:color="#EBEBEB"/>
              <w:bottom w:sz="6.400000000000091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top w:sz="6.400000000000091" w:val="single" w:color="#EBEBEB"/>
              <w:bottom w:sz="6.400000000000091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4"/>
        </w:trPr>
        <w:tc>
          <w:tcPr>
            <w:tcW w:type="dxa" w:w="2760"/>
            <w:tcBorders>
              <w:top w:sz="6.400000000000091" w:val="single" w:color="#EBEBEB"/>
              <w:bottom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6.400000000000091" w:val="single" w:color="#EBEBEB"/>
              <w:bottom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382"/>
        </w:trPr>
        <w:tc>
          <w:tcPr>
            <w:tcW w:type="dxa" w:w="2760"/>
            <w:tcBorders>
              <w:top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lef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5.599999999999909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right"/>
            </w:pPr>
            <w:r>
              <w:rPr>
                <w:rFonts w:ascii="Inter SemiBold" w:hAnsi="Inter SemiBold" w:eastAsia="Inter SemiBold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auto" w:before="508" w:after="0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All prices are GST inclusive</w:t>
        <w:br/>
      </w:r>
    </w:p>
    <w:p>
      <w:pPr>
        <w:autoSpaceDN w:val="0"/>
        <w:autoSpaceDE w:val="0"/>
        <w:widowControl/>
        <w:spacing w:line="240" w:lineRule="auto" w:before="52" w:after="5236"/>
        <w:ind w:left="600" w:right="0" w:firstLine="0"/>
        <w:jc w:val="left"/>
      </w:pPr>
      <w:r>
        <w:rPr>
          <w:rFonts w:ascii="Inter" w:hAnsi="Inter" w:eastAsia="Inter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524"/>
        </w:trPr>
        <w:tc>
          <w:tcPr>
            <w:tcW w:type="dxa" w:w="6880"/>
            <w:tcBorders>
              <w:top w:sz="6.399999999999636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lef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6.399999999999636" w:val="single" w:color="#EBEBEB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4" w:after="0"/>
              <w:ind w:left="0" w:right="0" w:firstLine="0"/>
              <w:jc w:val="right"/>
            </w:pPr>
            <w:r>
              <w:rPr>
                <w:rFonts w:ascii="Inter" w:hAnsi="Inter" w:eastAsia="Inter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1100"/>
        </w:trPr>
        <w:tc>
          <w:tcPr>
            <w:tcW w:type="dxa" w:w="54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60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36"/>
              </w:rPr>
              <w:t>Invoice</w:t>
            </w:r>
          </w:p>
        </w:tc>
        <w:tc>
          <w:tcPr>
            <w:tcW w:type="dxa" w:w="6820"/>
            <w:tcBorders>
              <w:top w:sz="32.0" w:val="single" w:color="#1E1E1E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0" w:after="0"/>
              <w:ind w:left="0" w:right="6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600200" cy="304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88" w:lineRule="auto" w:before="106" w:after="2"/>
        <w:ind w:left="60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18"/>
        </w:rPr>
        <w:t>Invoice number 0E74D394-0002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0.0" w:type="dxa"/>
      </w:tblPr>
      <w:tblGrid>
        <w:gridCol w:w="4080"/>
        <w:gridCol w:w="4080"/>
        <w:gridCol w:w="4080"/>
      </w:tblGrid>
      <w:tr>
        <w:trPr>
          <w:trHeight w:hRule="exact" w:val="244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of issue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5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66" w:after="0"/>
              <w:ind w:left="978" w:right="230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Bill to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trustingbrains@gmail.com's Org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trustingbrains@gmail.com</w:t>
            </w:r>
          </w:p>
        </w:tc>
      </w:tr>
      <w:tr>
        <w:trPr>
          <w:trHeight w:hRule="exact" w:val="420"/>
        </w:trPr>
        <w:tc>
          <w:tcPr>
            <w:tcW w:type="dxa" w:w="1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Date due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2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May 29, 2024</w:t>
            </w:r>
          </w:p>
        </w:tc>
        <w:tc>
          <w:tcPr>
            <w:tcW w:type="dxa" w:w="4080"/>
            <w:vMerge/>
            <w:tcBorders/>
          </w:tcPr>
          <w:p/>
        </w:tc>
      </w:tr>
      <w:tr>
        <w:trPr>
          <w:trHeight w:hRule="exact" w:val="944"/>
        </w:trPr>
        <w:tc>
          <w:tcPr>
            <w:tcW w:type="dxa" w:w="3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2" w:after="0"/>
              <w:ind w:left="300" w:right="158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Supabase Pte Ltd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65 Chulia Street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#38-02/03 OCBC Centre</w:t>
            </w: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28" w:after="0"/>
        <w:ind w:left="600" w:right="99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049513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Singapore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support@supabase.io</w:t>
      </w:r>
    </w:p>
    <w:p>
      <w:pPr>
        <w:autoSpaceDN w:val="0"/>
        <w:autoSpaceDE w:val="0"/>
        <w:widowControl/>
        <w:spacing w:line="355" w:lineRule="auto" w:before="452" w:after="484"/>
        <w:ind w:left="600" w:right="806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7"/>
        </w:rPr>
        <w:hyperlink r:id="rId10" w:history="1">
          <w:r>
            <w:rPr>
              <w:rStyle w:val="Hyperlink"/>
            </w:rPr>
            <w:t xml:space="preserve">$25.00 </w:t>
          </w:r>
        </w:hyperlink>
      </w:r>
      <w:r>
        <w:rPr>
          <w:rFonts w:ascii="Times New Roman" w:hAnsi="Times New Roman" w:eastAsia="Times New Roman"/>
          <w:b/>
          <w:i w:val="0"/>
          <w:color w:val="000000"/>
          <w:sz w:val="27"/>
        </w:rPr>
        <w:t xml:space="preserve">USD due May 29, 2024 </w:t>
      </w:r>
      <w:r>
        <w:br/>
      </w:r>
      <w:r>
        <w:rPr>
          <w:rFonts w:ascii="Times New Roman" w:hAnsi="Times New Roman" w:eastAsia="Times New Roman"/>
          <w:b/>
          <w:i w:val="0"/>
          <w:color w:val="615BFF"/>
          <w:sz w:val="18"/>
          <w:u w:val="single"/>
        </w:rPr>
        <w:hyperlink r:id="rId10" w:history="1">
          <w:r>
            <w:rPr>
              <w:rStyle w:val="Hyperlink"/>
            </w:rPr>
            <w:t>Pay online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060"/>
        <w:gridCol w:w="3060"/>
        <w:gridCol w:w="3060"/>
        <w:gridCol w:w="3060"/>
      </w:tblGrid>
      <w:tr>
        <w:trPr>
          <w:trHeight w:hRule="exact" w:val="406"/>
        </w:trPr>
        <w:tc>
          <w:tcPr>
            <w:tcW w:type="dxa" w:w="4322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Description</w:t>
            </w:r>
          </w:p>
        </w:tc>
        <w:tc>
          <w:tcPr>
            <w:tcW w:type="dxa" w:w="408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4" w:after="0"/>
              <w:ind w:left="0" w:right="30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Qty</w:t>
            </w:r>
          </w:p>
        </w:tc>
        <w:tc>
          <w:tcPr>
            <w:tcW w:type="dxa" w:w="150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Unit price</w:t>
            </w:r>
          </w:p>
        </w:tc>
        <w:tc>
          <w:tcPr>
            <w:tcW w:type="dxa" w:w="1140"/>
            <w:tcBorders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Amount</w:t>
            </w:r>
          </w:p>
        </w:tc>
      </w:tr>
      <w:tr>
        <w:trPr>
          <w:trHeight w:hRule="exact" w:val="330"/>
        </w:trPr>
        <w:tc>
          <w:tcPr>
            <w:tcW w:type="dxa" w:w="4322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Pro plan</w:t>
            </w:r>
          </w:p>
        </w:tc>
        <w:tc>
          <w:tcPr>
            <w:tcW w:type="dxa" w:w="408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150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  <w:tc>
          <w:tcPr>
            <w:tcW w:type="dxa" w:w="1140"/>
            <w:tcBorders>
              <w:top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</w:tbl>
    <w:p>
      <w:pPr>
        <w:autoSpaceDN w:val="0"/>
        <w:autoSpaceDE w:val="0"/>
        <w:widowControl/>
        <w:spacing w:line="240" w:lineRule="exact" w:before="12" w:after="33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May 29 – Jun 29,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22.0" w:type="dxa"/>
      </w:tblPr>
      <w:tblGrid>
        <w:gridCol w:w="6120"/>
        <w:gridCol w:w="6120"/>
      </w:tblGrid>
      <w:tr>
        <w:trPr>
          <w:trHeight w:hRule="exact" w:val="429"/>
        </w:trPr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Subtotal</w:t>
            </w:r>
          </w:p>
        </w:tc>
        <w:tc>
          <w:tcPr>
            <w:tcW w:type="dxa" w:w="2760"/>
            <w:tcBorders>
              <w:bottom w:sz="5.599999999999909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430"/>
        </w:trPr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Total</w:t>
            </w:r>
          </w:p>
        </w:tc>
        <w:tc>
          <w:tcPr>
            <w:tcW w:type="dxa" w:w="2760"/>
            <w:tcBorders>
              <w:top w:sz="5.599999999999909" w:val="single" w:color="#EFEFEF"/>
              <w:bottom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6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$25.00</w:t>
            </w:r>
          </w:p>
        </w:tc>
      </w:tr>
      <w:tr>
        <w:trPr>
          <w:trHeight w:hRule="exact" w:val="392"/>
        </w:trPr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6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Amount due</w:t>
            </w:r>
          </w:p>
        </w:tc>
        <w:tc>
          <w:tcPr>
            <w:tcW w:type="dxa" w:w="2760"/>
            <w:tcBorders>
              <w:top w:sz="4.799999999999727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76" w:after="0"/>
              <w:ind w:left="0" w:right="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$25.00 USD</w:t>
            </w:r>
          </w:p>
        </w:tc>
      </w:tr>
    </w:tbl>
    <w:p>
      <w:pPr>
        <w:autoSpaceDN w:val="0"/>
        <w:autoSpaceDE w:val="0"/>
        <w:widowControl/>
        <w:spacing w:line="240" w:lineRule="exact" w:before="470" w:after="0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All prices are GST inclusive </w:t>
      </w:r>
    </w:p>
    <w:p>
      <w:pPr>
        <w:autoSpaceDN w:val="0"/>
        <w:autoSpaceDE w:val="0"/>
        <w:widowControl/>
        <w:spacing w:line="240" w:lineRule="exact" w:before="276" w:after="5228"/>
        <w:ind w:left="6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Singapore GST No: 202005760H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6120"/>
        <w:gridCol w:w="6120"/>
      </w:tblGrid>
      <w:tr>
        <w:trPr>
          <w:trHeight w:hRule="exact" w:val="478"/>
        </w:trPr>
        <w:tc>
          <w:tcPr>
            <w:tcW w:type="dxa" w:w="6882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0E74D394-0002 · $25.00 USD due May 29, 2024</w:t>
            </w:r>
          </w:p>
        </w:tc>
        <w:tc>
          <w:tcPr>
            <w:tcW w:type="dxa" w:w="4160"/>
            <w:tcBorders>
              <w:top w:sz="5.600000000000364" w:val="single" w:color="#EFEFE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5"/>
              </w:rPr>
              <w:t>Page 1 of 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316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910"/>
        <w:gridCol w:w="7910"/>
      </w:tblGrid>
      <w:tr>
        <w:trPr>
          <w:trHeight w:hRule="exact" w:val="220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47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32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334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7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600000000000023" w:val="single" w:color="#E3E3E3"/>
              <w:end w:sz="5.599999999999909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023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023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023" w:val="single" w:color="#E3E3E3"/>
              <w:end w:sz="6.399999999999636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600000000000136" w:val="single" w:color="#E3E3E3"/>
              <w:end w:sz="5.599999999999909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136" w:val="single" w:color="#E3E3E3"/>
              <w:end w:sz="5.600000000000364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136" w:val="single" w:color="#E3E3E3"/>
              <w:end w:sz="5.600000000000364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136" w:val="single" w:color="#E3E3E3"/>
              <w:end w:sz="6.399999999999636" w:val="single" w:color="#E3E3E3"/>
              <w:bottom w:sz="7.2000000000000455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4938"/>
            <w:tcBorders>
              <w:start w:sz="6.399999999999977" w:val="single" w:color="#E3E3E3"/>
              <w:top w:sz="7.2000000000000455" w:val="single" w:color="#E3E3E3"/>
              <w:end w:sz="5.599999999999909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7.2000000000000455" w:val="single" w:color="#E3E3E3"/>
              <w:end w:sz="5.600000000000364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7.2000000000000455" w:val="single" w:color="#E3E3E3"/>
              <w:end w:sz="5.600000000000364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7.2000000000000455" w:val="single" w:color="#E3E3E3"/>
              <w:end w:sz="6.399999999999636" w:val="single" w:color="#E3E3E3"/>
              <w:bottom w:sz="6.3999999999998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0"/>
        </w:trPr>
        <w:tc>
          <w:tcPr>
            <w:tcW w:type="dxa" w:w="4938"/>
            <w:tcBorders>
              <w:start w:sz="6.399999999999977" w:val="single" w:color="#E3E3E3"/>
              <w:top w:sz="6.399999999999864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6.3999999999998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6.3999999999998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6.399999999999864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1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6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2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7.200000000000273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70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70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599999999999909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909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909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909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6.39999999999963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4"/>
        </w:trPr>
        <w:tc>
          <w:tcPr>
            <w:tcW w:type="dxa" w:w="4938"/>
            <w:tcBorders>
              <w:start w:sz="6.399999999999977" w:val="single" w:color="#E3E3E3"/>
              <w:top w:sz="5.599999999999454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45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45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45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599999999999454" w:val="single" w:color="#E3E3E3"/>
              <w:end w:sz="5.599999999999909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599999999999454" w:val="single" w:color="#E3E3E3"/>
              <w:end w:sz="5.600000000000364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32"/>
            <w:tcBorders>
              <w:start w:sz="5.600000000000364" w:val="single" w:color="#E3E3E3"/>
              <w:top w:sz="5.599999999999454" w:val="single" w:color="#E3E3E3"/>
              <w:end w:sz="5.600000000000364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114"/>
            <w:tcBorders>
              <w:start w:sz="5.600000000000364" w:val="single" w:color="#E3E3E3"/>
              <w:top w:sz="5.599999999999454" w:val="single" w:color="#E3E3E3"/>
              <w:end w:sz="6.399999999999636" w:val="single" w:color="#E3E3E3"/>
              <w:bottom w:sz="6.400000000000546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6"/>
        </w:trPr>
        <w:tc>
          <w:tcPr>
            <w:tcW w:type="dxa" w:w="4938"/>
            <w:tcBorders>
              <w:start w:sz="6.399999999999977" w:val="single" w:color="#E3E3E3"/>
              <w:top w:sz="5.600000000000364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5.60000000000036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start w:sz="5.600000000000364" w:val="single" w:color="#E3E3E3"/>
              <w:top w:sz="5.600000000000364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5.600000000000364" w:val="single" w:color="#E3E3E3"/>
              <w:top w:sz="5.60000000000036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4098"/>
            <w:gridSpan w:val="4"/>
            <w:tcBorders>
              <w:start w:sz="6.399999999999977" w:val="single" w:color="#E3E3E3"/>
              <w:top w:sz="5.600000000000364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6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1.9999999999999" w:type="dxa"/>
      </w:tblPr>
      <w:tblGrid>
        <w:gridCol w:w="3955"/>
        <w:gridCol w:w="3955"/>
        <w:gridCol w:w="3955"/>
        <w:gridCol w:w="3955"/>
      </w:tblGrid>
      <w:tr>
        <w:trPr>
          <w:trHeight w:hRule="exact" w:val="462"/>
        </w:trPr>
        <w:tc>
          <w:tcPr>
            <w:tcW w:type="dxa" w:w="4938"/>
            <w:tcBorders>
              <w:start w:sz="6.399999999999977" w:val="single" w:color="#E3E3E3"/>
              <w:top w:sz="7.199999999999818" w:val="single" w:color="#E3E3E3"/>
              <w:end w:sz="5.599999999999909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514"/>
            <w:tcBorders>
              <w:start w:sz="5.599999999999909" w:val="single" w:color="#E3E3E3"/>
              <w:top w:sz="7.199999999999818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4"/>
            <w:tcBorders>
              <w:start w:sz="5.600000000000364" w:val="single" w:color="#E3E3E3"/>
              <w:top w:sz="7.199999999999818" w:val="single" w:color="#E3E3E3"/>
              <w:end w:sz="5.600000000000364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822"/>
            <w:tcBorders>
              <w:start w:sz="5.600000000000364" w:val="single" w:color="#E3E3E3"/>
              <w:top w:sz="7.199999999999818" w:val="single" w:color="#E3E3E3"/>
              <w:end w:sz="6.399999999999636" w:val="single" w:color="#E3E3E3"/>
              <w:bottom w:sz="5.600000000000364" w:val="single" w:color="#E3E3E3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8"/>
        </w:trPr>
        <w:tc>
          <w:tcPr>
            <w:tcW w:type="dxa" w:w="14098"/>
            <w:gridSpan w:val="4"/>
            <w:tcBorders>
              <w:start w:sz="6.399999999999977" w:val="single" w:color="#E3E3E3"/>
              <w:top w:sz="5.600000000000364" w:val="single" w:color="#E3E3E3"/>
              <w:end w:sz="6.399999999999636" w:val="single" w:color="#E3E3E3"/>
              <w:bottom w:sz="5.599999999999454" w:val="single" w:color="#E3E3E3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5620" w:val="left"/>
        </w:tabs>
        <w:autoSpaceDE w:val="0"/>
        <w:widowControl/>
        <w:spacing w:line="240" w:lineRule="auto" w:before="714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3400" cy="88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14300" cy="889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23810"/>
      <w:pgMar w:top="198" w:right="498" w:bottom="92" w:left="5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invoice.stripe.com/i/acct_1GThseJDPojXS6LN/live_YWNjdF8xR1Roc2VKRFBvalhTNkxOLF9RQzl0QW9DN2NwWHpyZjJjZ3hBbTczVVExTjlFZVRzLDEwNzUzNTgyNQ0200rPKZdWEJ?s=pd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