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01" w:firstLineChars="75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Introduction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: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UNO is a popular card game enjoyed by people of all ages around the world. UNO is typically played with a deck of 108 cards. The deck consists of four suits: red, green, blue, and yellow. Each suit has cards numbered from 0 to 9, along with special action cards like Skip, Reverse, and Draw Two. Additionally, there are four Wild cards and four Wild Draw </w:t>
      </w:r>
      <w:bookmarkStart w:id="0" w:name="_GoBack"/>
      <w:bookmarkEnd w:id="0"/>
      <w:r>
        <w:rPr>
          <w:rFonts w:hint="default" w:ascii="Times New Roman" w:hAnsi="Times New Roman"/>
          <w:sz w:val="32"/>
          <w:szCs w:val="32"/>
          <w:lang w:val="en-IN"/>
        </w:rPr>
        <w:t>Four cards.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ind w:firstLine="2601" w:firstLineChars="650"/>
        <w:rPr>
          <w:rFonts w:hint="default" w:ascii="Times New Roman" w:hAnsi="Times New Roman"/>
          <w:b/>
          <w:bCs/>
          <w:sz w:val="40"/>
          <w:szCs w:val="40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lang w:val="en-IN"/>
        </w:rPr>
        <w:t>How to Play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Objective: Be the first to play all your cards. 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Setup: Deal 7 cards to each player. Place the remaining cards face down. 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Gameplay: Match cards by number, color, or symbol. Special cards have unique effects.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Special Cards: Skip: Skips the next player's turn. 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Reverse: Reverses the direction of play. 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Draw Two: Forces the next player to draw two cards and              forfeit their turn. 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Wild: Allows the player to choose the color to play next. 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Wild Draw Four: Allows the player to choose the color to play next and forces the next player to draw four cards and forfeit their turn.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Winning: The game continues until one player has no cards left. The first player to play all their cards wins the round and earns points based on opponents' remaining cards.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UNO Call: When a player has one card left, they must say "UNO." Forgetting to do so and being caught by another player results in drawing two cards as a penalty.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387B4"/>
    <w:multiLevelType w:val="singleLevel"/>
    <w:tmpl w:val="8F5387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</w:abstractNum>
  <w:abstractNum w:abstractNumId="1">
    <w:nsid w:val="D7656ED3"/>
    <w:multiLevelType w:val="singleLevel"/>
    <w:tmpl w:val="D7656E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54BC570"/>
    <w:multiLevelType w:val="singleLevel"/>
    <w:tmpl w:val="E54BC57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F1835C90"/>
    <w:multiLevelType w:val="singleLevel"/>
    <w:tmpl w:val="F1835C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C7694"/>
    <w:rsid w:val="495C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2024-05-04T16:50:00Z</dcterms:created>
  <dc:creator>Himanshu</dc:creator>
  <cp:lastModifiedBy>Himanshu Mushahary</cp:lastModifiedBy>
  <dcterms:modified xsi:type="dcterms:W3CDTF">2024-05-04T16:59:58Z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085A3DE892FF402E9E9B2B59D787D665_11</vt:lpwstr>
  </property>
</Properties>
</file>