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Notebook¶</w:t>
      </w:r>
    </w:p>
    <w:p>
      <w:r>
        <w:t>This is a simple test notebook for conversion testing.</w:t>
      </w:r>
    </w:p>
    <w:p>
      <w:r>
        <w:t>print("Hello World!")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