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C03EB" w14:textId="1134D9D0" w:rsidR="00173279" w:rsidRPr="00AE0203" w:rsidRDefault="00173279" w:rsidP="00073336">
      <w:pPr>
        <w:jc w:val="center"/>
        <w:rPr>
          <w:rFonts w:cstheme="minorHAnsi"/>
        </w:rPr>
      </w:pPr>
      <w:bookmarkStart w:id="0" w:name="_GoBack"/>
      <w:bookmarkEnd w:id="0"/>
      <w:r w:rsidRPr="00AE0203">
        <w:rPr>
          <w:rFonts w:cstheme="minorHAnsi"/>
          <w:color w:val="000000"/>
        </w:rPr>
        <w:t>Microstrip patch antenna (MPA)</w:t>
      </w:r>
    </w:p>
    <w:p w14:paraId="0C2EFCE8" w14:textId="77777777" w:rsidR="00AE0203" w:rsidRPr="00C158C2" w:rsidRDefault="00173279">
      <w:pPr>
        <w:rPr>
          <w:rFonts w:cstheme="minorHAnsi"/>
          <w:b/>
        </w:rPr>
      </w:pPr>
      <w:r w:rsidRPr="00C158C2">
        <w:rPr>
          <w:rFonts w:cstheme="minorHAnsi"/>
          <w:b/>
        </w:rPr>
        <w:t>Objective:</w:t>
      </w:r>
      <w:r w:rsidR="00AE0203" w:rsidRPr="00C158C2">
        <w:rPr>
          <w:rFonts w:cstheme="minorHAnsi"/>
          <w:b/>
        </w:rPr>
        <w:t xml:space="preserve"> </w:t>
      </w:r>
    </w:p>
    <w:p w14:paraId="01A8FC0B" w14:textId="77777777" w:rsidR="00173279" w:rsidRDefault="00AE0203" w:rsidP="00AE0203">
      <w:pPr>
        <w:pStyle w:val="ListParagraph"/>
        <w:numPr>
          <w:ilvl w:val="0"/>
          <w:numId w:val="1"/>
        </w:numPr>
        <w:rPr>
          <w:rFonts w:cstheme="minorHAnsi"/>
        </w:rPr>
      </w:pPr>
      <w:r w:rsidRPr="00AE0203">
        <w:rPr>
          <w:rFonts w:cstheme="minorHAnsi"/>
        </w:rPr>
        <w:t>To design and fabricate a linearly polarised rectangular/square microstrip patch antenna on a given FR-4 epoxy substrate of thickness 1.6 mm and dielectric constant 4.4 at a frequency of 2.4 GHz.</w:t>
      </w:r>
    </w:p>
    <w:p w14:paraId="4AD9E878" w14:textId="77777777" w:rsidR="00AE0203" w:rsidRPr="00AE0203" w:rsidRDefault="00AE0203" w:rsidP="00AE0203">
      <w:pPr>
        <w:pStyle w:val="ListParagraph"/>
        <w:numPr>
          <w:ilvl w:val="0"/>
          <w:numId w:val="1"/>
        </w:numPr>
        <w:rPr>
          <w:rFonts w:cstheme="minorHAnsi"/>
        </w:rPr>
      </w:pPr>
      <w:r>
        <w:t>To measure the antenna parameters like return loss, VSWR, radiation pattern</w:t>
      </w:r>
      <w:r w:rsidR="00273034">
        <w:t xml:space="preserve"> </w:t>
      </w:r>
      <w:r w:rsidR="004251F0">
        <w:t>(2D &amp; 3D),</w:t>
      </w:r>
      <w:r>
        <w:t xml:space="preserve"> and antenna gain.</w:t>
      </w:r>
    </w:p>
    <w:p w14:paraId="24B81F76" w14:textId="77777777" w:rsidR="00173279" w:rsidRDefault="00173279">
      <w:pPr>
        <w:rPr>
          <w:rFonts w:cstheme="minorHAnsi"/>
        </w:rPr>
      </w:pPr>
      <w:r w:rsidRPr="00C158C2">
        <w:rPr>
          <w:rFonts w:cstheme="minorHAnsi"/>
          <w:b/>
        </w:rPr>
        <w:t>Theory</w:t>
      </w:r>
      <w:r w:rsidR="004251F0">
        <w:rPr>
          <w:rFonts w:cstheme="minorHAnsi"/>
        </w:rPr>
        <w:t>:</w:t>
      </w:r>
    </w:p>
    <w:p w14:paraId="469BA4F8" w14:textId="77777777" w:rsidR="008867C9" w:rsidRDefault="008867C9" w:rsidP="000F1385">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rPr>
        <w:t xml:space="preserve">Microstrip patch antennas are a type of antenna where </w:t>
      </w:r>
      <w:r>
        <w:rPr>
          <w:rFonts w:asciiTheme="minorHAnsi" w:hAnsiTheme="minorHAnsi" w:cstheme="minorHAnsi"/>
          <w:color w:val="000000"/>
          <w:sz w:val="22"/>
          <w:szCs w:val="22"/>
          <w:shd w:val="clear" w:color="auto" w:fill="FFFFFF"/>
        </w:rPr>
        <w:t>a</w:t>
      </w:r>
      <w:r w:rsidRPr="008867C9">
        <w:rPr>
          <w:rFonts w:asciiTheme="minorHAnsi" w:hAnsiTheme="minorHAnsi" w:cstheme="minorHAnsi"/>
          <w:color w:val="000000"/>
          <w:sz w:val="22"/>
          <w:szCs w:val="22"/>
          <w:shd w:val="clear" w:color="auto" w:fill="FFFFFF"/>
        </w:rPr>
        <w:t xml:space="preserve"> metal patch mounted at a ground level with a di-electric material in-between</w:t>
      </w:r>
      <w:r>
        <w:rPr>
          <w:rFonts w:asciiTheme="minorHAnsi" w:hAnsiTheme="minorHAnsi" w:cstheme="minorHAnsi"/>
          <w:color w:val="000000"/>
          <w:sz w:val="22"/>
          <w:szCs w:val="22"/>
          <w:shd w:val="clear" w:color="auto" w:fill="FFFFFF"/>
        </w:rPr>
        <w:t>. These types of antennas can be printed on PCB and the designs are very flexible. Here the thickness of ground plane or the patch is not important.</w:t>
      </w:r>
      <w:r w:rsidR="00554D83">
        <w:rPr>
          <w:rFonts w:asciiTheme="minorHAnsi" w:hAnsiTheme="minorHAnsi" w:cstheme="minorHAnsi"/>
          <w:color w:val="000000"/>
          <w:sz w:val="22"/>
          <w:szCs w:val="22"/>
          <w:shd w:val="clear" w:color="auto" w:fill="FFFFFF"/>
        </w:rPr>
        <w:t xml:space="preserve"> These types of antenna operate at high frequencies. </w:t>
      </w:r>
    </w:p>
    <w:p w14:paraId="5C149349" w14:textId="77777777" w:rsidR="008867C9" w:rsidRDefault="008867C9" w:rsidP="000F138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The frequency of operation of antenna can be found using following equation</w:t>
      </w:r>
    </w:p>
    <w:p w14:paraId="1C634584" w14:textId="77777777" w:rsidR="008867C9" w:rsidRDefault="00073336" w:rsidP="000F1385">
      <w:pPr>
        <w:pStyle w:val="NormalWeb"/>
        <w:rPr>
          <w:rFonts w:asciiTheme="minorHAnsi" w:hAnsiTheme="minorHAnsi" w:cstheme="minorHAnsi"/>
          <w:color w:val="000000"/>
          <w:sz w:val="22"/>
          <w:szCs w:val="22"/>
        </w:rPr>
      </w:pPr>
      <m:oMathPara>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f</m:t>
              </m:r>
            </m:e>
            <m:sub>
              <m:r>
                <w:rPr>
                  <w:rFonts w:ascii="Cambria Math" w:hAnsi="Cambria Math" w:cstheme="minorHAnsi"/>
                  <w:color w:val="000000"/>
                  <w:sz w:val="22"/>
                  <w:szCs w:val="22"/>
                </w:rPr>
                <m:t>c</m:t>
              </m:r>
            </m:sub>
          </m:sSub>
          <m:r>
            <w:rPr>
              <w:rFonts w:ascii="Cambria Math" w:hAnsi="Cambria Math" w:cstheme="minorHAnsi"/>
              <w:color w:val="000000"/>
              <w:sz w:val="22"/>
              <w:szCs w:val="22"/>
            </w:rPr>
            <m:t xml:space="preserve">= </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C</m:t>
              </m:r>
            </m:num>
            <m:den>
              <m:r>
                <w:rPr>
                  <w:rFonts w:ascii="Cambria Math" w:hAnsi="Cambria Math" w:cstheme="minorHAnsi"/>
                  <w:color w:val="000000"/>
                  <w:sz w:val="22"/>
                  <w:szCs w:val="22"/>
                </w:rPr>
                <m:t>2L</m:t>
              </m:r>
              <m:rad>
                <m:radPr>
                  <m:degHide m:val="1"/>
                  <m:ctrlPr>
                    <w:rPr>
                      <w:rFonts w:ascii="Cambria Math" w:hAnsi="Cambria Math" w:cstheme="minorHAnsi"/>
                      <w:i/>
                      <w:color w:val="000000"/>
                      <w:sz w:val="22"/>
                      <w:szCs w:val="22"/>
                    </w:rPr>
                  </m:ctrlPr>
                </m:radPr>
                <m:deg/>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ε</m:t>
                      </m:r>
                    </m:e>
                    <m:sub>
                      <m:r>
                        <w:rPr>
                          <w:rFonts w:ascii="Cambria Math" w:hAnsi="Cambria Math" w:cstheme="minorHAnsi"/>
                          <w:color w:val="000000"/>
                          <w:sz w:val="22"/>
                          <w:szCs w:val="22"/>
                        </w:rPr>
                        <m:t>r</m:t>
                      </m:r>
                    </m:sub>
                  </m:sSub>
                </m:e>
              </m:rad>
            </m:den>
          </m:f>
        </m:oMath>
      </m:oMathPara>
    </w:p>
    <w:p w14:paraId="276EA54F" w14:textId="77777777" w:rsidR="00554D83" w:rsidRDefault="00554D83" w:rsidP="000F138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Putting all the values we will get 2.4 GHz.</w:t>
      </w:r>
    </w:p>
    <w:p w14:paraId="5AC87EB2" w14:textId="77777777" w:rsidR="00554D83" w:rsidRDefault="00554D83" w:rsidP="000F138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Width of the patch can be found using the following equation</w:t>
      </w:r>
    </w:p>
    <w:p w14:paraId="58B158F1" w14:textId="77777777" w:rsidR="00554D83" w:rsidRDefault="00554D83" w:rsidP="00554D83">
      <w:pPr>
        <w:pStyle w:val="NormalWeb"/>
        <w:jc w:val="center"/>
        <w:rPr>
          <w:rFonts w:asciiTheme="minorHAnsi" w:hAnsiTheme="minorHAnsi" w:cstheme="minorHAnsi"/>
          <w:color w:val="000000"/>
          <w:sz w:val="22"/>
          <w:szCs w:val="22"/>
        </w:rPr>
      </w:pPr>
      <w:r>
        <w:rPr>
          <w:noProof/>
        </w:rPr>
        <w:drawing>
          <wp:inline distT="0" distB="0" distL="0" distR="0" wp14:anchorId="53D7FC28" wp14:editId="1FF16712">
            <wp:extent cx="27336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666750"/>
                    </a:xfrm>
                    <a:prstGeom prst="rect">
                      <a:avLst/>
                    </a:prstGeom>
                  </pic:spPr>
                </pic:pic>
              </a:graphicData>
            </a:graphic>
          </wp:inline>
        </w:drawing>
      </w:r>
    </w:p>
    <w:p w14:paraId="26ADED12" w14:textId="77777777" w:rsidR="00554D83" w:rsidRDefault="00554D83" w:rsidP="000F1385">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Effective dielectric constant</w:t>
      </w:r>
    </w:p>
    <w:p w14:paraId="796C8502" w14:textId="77777777" w:rsidR="00554D83" w:rsidRDefault="00554D83" w:rsidP="00554D83">
      <w:pPr>
        <w:pStyle w:val="NormalWeb"/>
        <w:jc w:val="center"/>
        <w:rPr>
          <w:rFonts w:asciiTheme="minorHAnsi" w:hAnsiTheme="minorHAnsi" w:cstheme="minorHAnsi"/>
          <w:color w:val="000000"/>
          <w:sz w:val="22"/>
          <w:szCs w:val="22"/>
        </w:rPr>
      </w:pPr>
      <w:r>
        <w:rPr>
          <w:noProof/>
        </w:rPr>
        <w:drawing>
          <wp:inline distT="0" distB="0" distL="0" distR="0" wp14:anchorId="0B0BDD88" wp14:editId="613E6287">
            <wp:extent cx="2638425" cy="419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419100"/>
                    </a:xfrm>
                    <a:prstGeom prst="rect">
                      <a:avLst/>
                    </a:prstGeom>
                  </pic:spPr>
                </pic:pic>
              </a:graphicData>
            </a:graphic>
          </wp:inline>
        </w:drawing>
      </w:r>
    </w:p>
    <w:p w14:paraId="533783C7" w14:textId="77777777" w:rsidR="00554D83" w:rsidRDefault="00554D83" w:rsidP="00554D8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Length correction in the patch due to fringing effect</w:t>
      </w:r>
    </w:p>
    <w:p w14:paraId="13C7526C" w14:textId="77777777" w:rsidR="00554D83" w:rsidRDefault="00554D83" w:rsidP="00554D83">
      <w:pPr>
        <w:pStyle w:val="NormalWeb"/>
        <w:jc w:val="center"/>
        <w:rPr>
          <w:rFonts w:asciiTheme="minorHAnsi" w:hAnsiTheme="minorHAnsi" w:cstheme="minorHAnsi"/>
          <w:color w:val="000000"/>
          <w:sz w:val="22"/>
          <w:szCs w:val="22"/>
        </w:rPr>
      </w:pPr>
      <w:r>
        <w:rPr>
          <w:noProof/>
        </w:rPr>
        <w:drawing>
          <wp:inline distT="0" distB="0" distL="0" distR="0" wp14:anchorId="3156B0C2" wp14:editId="65C7C28A">
            <wp:extent cx="28956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619125"/>
                    </a:xfrm>
                    <a:prstGeom prst="rect">
                      <a:avLst/>
                    </a:prstGeom>
                  </pic:spPr>
                </pic:pic>
              </a:graphicData>
            </a:graphic>
          </wp:inline>
        </w:drawing>
      </w:r>
    </w:p>
    <w:p w14:paraId="60B1A6A4" w14:textId="77777777" w:rsidR="00554D83" w:rsidRDefault="00554D83" w:rsidP="00554D8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Effective length of patch</w:t>
      </w:r>
      <w:r w:rsidR="00BE5DC8">
        <w:rPr>
          <w:rFonts w:asciiTheme="minorHAnsi" w:hAnsiTheme="minorHAnsi" w:cstheme="minorHAnsi"/>
          <w:color w:val="000000"/>
          <w:sz w:val="22"/>
          <w:szCs w:val="22"/>
        </w:rPr>
        <w:t xml:space="preserve"> will be</w:t>
      </w:r>
    </w:p>
    <w:p w14:paraId="1A52BE44" w14:textId="77777777" w:rsidR="00BE5DC8" w:rsidRDefault="00BE5DC8" w:rsidP="00BE5DC8">
      <w:pPr>
        <w:pStyle w:val="NormalWeb"/>
        <w:jc w:val="center"/>
        <w:rPr>
          <w:rFonts w:asciiTheme="minorHAnsi" w:hAnsiTheme="minorHAnsi" w:cstheme="minorHAnsi"/>
          <w:color w:val="000000"/>
          <w:sz w:val="22"/>
          <w:szCs w:val="22"/>
        </w:rPr>
      </w:pPr>
      <w:r>
        <w:rPr>
          <w:noProof/>
        </w:rPr>
        <w:drawing>
          <wp:inline distT="0" distB="0" distL="0" distR="0" wp14:anchorId="3B7F0D96" wp14:editId="14390B16">
            <wp:extent cx="1857375" cy="485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85775"/>
                    </a:xfrm>
                    <a:prstGeom prst="rect">
                      <a:avLst/>
                    </a:prstGeom>
                  </pic:spPr>
                </pic:pic>
              </a:graphicData>
            </a:graphic>
          </wp:inline>
        </w:drawing>
      </w:r>
    </w:p>
    <w:p w14:paraId="735A04A0" w14:textId="77777777" w:rsidR="00BE5DC8" w:rsidRDefault="00BE5DC8" w:rsidP="00BE5DC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Feed point position or the inset length calculation</w:t>
      </w:r>
    </w:p>
    <w:p w14:paraId="5F706ABB" w14:textId="77777777" w:rsidR="00BE5DC8" w:rsidRDefault="00BE5DC8" w:rsidP="00BE5DC8">
      <w:pPr>
        <w:pStyle w:val="NormalWeb"/>
        <w:jc w:val="center"/>
        <w:rPr>
          <w:rFonts w:asciiTheme="minorHAnsi" w:hAnsiTheme="minorHAnsi" w:cstheme="minorHAnsi"/>
          <w:color w:val="000000"/>
          <w:sz w:val="22"/>
          <w:szCs w:val="22"/>
        </w:rPr>
      </w:pPr>
      <w:r>
        <w:rPr>
          <w:noProof/>
        </w:rPr>
        <w:lastRenderedPageBreak/>
        <w:drawing>
          <wp:inline distT="0" distB="0" distL="0" distR="0" wp14:anchorId="6B6B0B6E" wp14:editId="04A25CE5">
            <wp:extent cx="26289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857"/>
                    <a:stretch/>
                  </pic:blipFill>
                  <pic:spPr bwMode="auto">
                    <a:xfrm>
                      <a:off x="0" y="0"/>
                      <a:ext cx="2628900" cy="447675"/>
                    </a:xfrm>
                    <a:prstGeom prst="rect">
                      <a:avLst/>
                    </a:prstGeom>
                    <a:ln>
                      <a:noFill/>
                    </a:ln>
                    <a:extLst>
                      <a:ext uri="{53640926-AAD7-44D8-BBD7-CCE9431645EC}">
                        <a14:shadowObscured xmlns:a14="http://schemas.microsoft.com/office/drawing/2010/main"/>
                      </a:ext>
                    </a:extLst>
                  </pic:spPr>
                </pic:pic>
              </a:graphicData>
            </a:graphic>
          </wp:inline>
        </w:drawing>
      </w:r>
    </w:p>
    <w:p w14:paraId="76BB6478" w14:textId="77777777" w:rsidR="00BE5DC8" w:rsidRDefault="00BE5DC8" w:rsidP="00BE5DC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We know that Impedance when y=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y</m:t>
            </m:r>
          </m:e>
          <m:sub>
            <m:r>
              <w:rPr>
                <w:rFonts w:ascii="Cambria Math" w:hAnsi="Cambria Math" w:cstheme="minorHAnsi"/>
                <w:color w:val="000000"/>
                <w:sz w:val="22"/>
                <w:szCs w:val="22"/>
              </w:rPr>
              <m:t>0</m:t>
            </m:r>
          </m:sub>
        </m:sSub>
      </m:oMath>
      <w:r>
        <w:rPr>
          <w:rFonts w:asciiTheme="minorHAnsi" w:hAnsiTheme="minorHAnsi" w:cstheme="minorHAnsi"/>
          <w:color w:val="000000"/>
          <w:sz w:val="22"/>
          <w:szCs w:val="22"/>
        </w:rPr>
        <w:t xml:space="preserve"> will be 50 </w:t>
      </w:r>
      <w:proofErr w:type="gramStart"/>
      <w:r>
        <w:rPr>
          <w:rFonts w:asciiTheme="minorHAnsi" w:hAnsiTheme="minorHAnsi" w:cstheme="minorHAnsi"/>
          <w:color w:val="000000"/>
          <w:sz w:val="22"/>
          <w:szCs w:val="22"/>
        </w:rPr>
        <w:t>ohm</w:t>
      </w:r>
      <w:proofErr w:type="gramEnd"/>
      <w:r>
        <w:rPr>
          <w:rFonts w:asciiTheme="minorHAnsi" w:hAnsiTheme="minorHAnsi" w:cstheme="minorHAnsi"/>
          <w:color w:val="000000"/>
          <w:sz w:val="22"/>
          <w:szCs w:val="22"/>
        </w:rPr>
        <w:t xml:space="preserve"> but we also have to calculate the impedance at the boundary of the patch. We can do it using the following equation</w:t>
      </w:r>
    </w:p>
    <w:p w14:paraId="0E0A35F3" w14:textId="77777777" w:rsidR="00BE5DC8" w:rsidRPr="00554D83" w:rsidRDefault="00BE5DC8" w:rsidP="00BE5DC8">
      <w:pPr>
        <w:pStyle w:val="NormalWeb"/>
        <w:jc w:val="center"/>
        <w:rPr>
          <w:rFonts w:asciiTheme="minorHAnsi" w:hAnsiTheme="minorHAnsi" w:cstheme="minorHAnsi"/>
          <w:color w:val="000000"/>
          <w:sz w:val="22"/>
          <w:szCs w:val="22"/>
        </w:rPr>
      </w:pPr>
      <w:r>
        <w:rPr>
          <w:noProof/>
        </w:rPr>
        <w:drawing>
          <wp:inline distT="0" distB="0" distL="0" distR="0" wp14:anchorId="63D28040" wp14:editId="1D8F06E5">
            <wp:extent cx="26384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552575"/>
                    </a:xfrm>
                    <a:prstGeom prst="rect">
                      <a:avLst/>
                    </a:prstGeom>
                  </pic:spPr>
                </pic:pic>
              </a:graphicData>
            </a:graphic>
          </wp:inline>
        </w:drawing>
      </w:r>
    </w:p>
    <w:p w14:paraId="38C4638D" w14:textId="77777777" w:rsidR="008867C9" w:rsidRDefault="008867C9" w:rsidP="008867C9">
      <w:pPr>
        <w:pStyle w:val="NormalWeb"/>
        <w:rPr>
          <w:rFonts w:asciiTheme="minorHAnsi" w:hAnsiTheme="minorHAnsi" w:cstheme="minorHAnsi"/>
          <w:color w:val="000000"/>
          <w:sz w:val="22"/>
          <w:szCs w:val="22"/>
        </w:rPr>
      </w:pPr>
      <w:r w:rsidRPr="00273034">
        <w:rPr>
          <w:rFonts w:asciiTheme="minorHAnsi" w:hAnsiTheme="minorHAnsi" w:cstheme="minorHAnsi"/>
          <w:color w:val="000000"/>
          <w:sz w:val="22"/>
          <w:szCs w:val="22"/>
        </w:rPr>
        <w:t>Some values which are given in the</w:t>
      </w:r>
      <w:r>
        <w:rPr>
          <w:rFonts w:asciiTheme="minorHAnsi" w:hAnsiTheme="minorHAnsi" w:cstheme="minorHAnsi"/>
          <w:color w:val="000000"/>
          <w:sz w:val="22"/>
          <w:szCs w:val="22"/>
        </w:rPr>
        <w:t xml:space="preserve"> lab manual</w:t>
      </w:r>
      <w:r w:rsidRPr="00273034">
        <w:rPr>
          <w:rFonts w:asciiTheme="minorHAnsi" w:hAnsiTheme="minorHAnsi" w:cstheme="minorHAnsi"/>
          <w:color w:val="000000"/>
          <w:sz w:val="22"/>
          <w:szCs w:val="22"/>
        </w:rPr>
        <w:t xml:space="preserve"> are:</w:t>
      </w:r>
    </w:p>
    <w:tbl>
      <w:tblPr>
        <w:tblStyle w:val="TableGrid"/>
        <w:tblW w:w="0" w:type="auto"/>
        <w:tblLook w:val="04A0" w:firstRow="1" w:lastRow="0" w:firstColumn="1" w:lastColumn="0" w:noHBand="0" w:noVBand="1"/>
      </w:tblPr>
      <w:tblGrid>
        <w:gridCol w:w="5807"/>
        <w:gridCol w:w="3209"/>
      </w:tblGrid>
      <w:tr w:rsidR="008867C9" w14:paraId="5430EA59" w14:textId="77777777" w:rsidTr="00D01FBB">
        <w:tc>
          <w:tcPr>
            <w:tcW w:w="5807" w:type="dxa"/>
          </w:tcPr>
          <w:p w14:paraId="612BDB82"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Resonant Frequency of patch antenna</w:t>
            </w:r>
          </w:p>
        </w:tc>
        <w:tc>
          <w:tcPr>
            <w:tcW w:w="3209" w:type="dxa"/>
          </w:tcPr>
          <w:p w14:paraId="6A90E869"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2.4 GHz</w:t>
            </w:r>
          </w:p>
        </w:tc>
      </w:tr>
      <w:tr w:rsidR="008867C9" w14:paraId="0F722322" w14:textId="77777777" w:rsidTr="00D01FBB">
        <w:tc>
          <w:tcPr>
            <w:tcW w:w="5807" w:type="dxa"/>
          </w:tcPr>
          <w:p w14:paraId="739B28E1"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Relative permittivity of substrate</w:t>
            </w:r>
          </w:p>
        </w:tc>
        <w:tc>
          <w:tcPr>
            <w:tcW w:w="3209" w:type="dxa"/>
          </w:tcPr>
          <w:p w14:paraId="227C23B2"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4.4</w:t>
            </w:r>
          </w:p>
        </w:tc>
      </w:tr>
      <w:tr w:rsidR="008867C9" w14:paraId="17D9EFC0" w14:textId="77777777" w:rsidTr="00D01FBB">
        <w:tc>
          <w:tcPr>
            <w:tcW w:w="5807" w:type="dxa"/>
          </w:tcPr>
          <w:p w14:paraId="28BA7D0F"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Thickness of substrate</w:t>
            </w:r>
          </w:p>
        </w:tc>
        <w:tc>
          <w:tcPr>
            <w:tcW w:w="3209" w:type="dxa"/>
          </w:tcPr>
          <w:p w14:paraId="155C7AA6"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1.6 mm</w:t>
            </w:r>
          </w:p>
        </w:tc>
      </w:tr>
      <w:tr w:rsidR="008867C9" w14:paraId="0370A37A" w14:textId="77777777" w:rsidTr="00D01FBB">
        <w:tc>
          <w:tcPr>
            <w:tcW w:w="5807" w:type="dxa"/>
          </w:tcPr>
          <w:p w14:paraId="1ECF4A21"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Characteristics impedance of microstrip Transmission line</w:t>
            </w:r>
          </w:p>
        </w:tc>
        <w:tc>
          <w:tcPr>
            <w:tcW w:w="3209" w:type="dxa"/>
          </w:tcPr>
          <w:p w14:paraId="115BA25E"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50 </w:t>
            </w:r>
            <w:proofErr w:type="gramStart"/>
            <w:r>
              <w:rPr>
                <w:rFonts w:asciiTheme="minorHAnsi" w:hAnsiTheme="minorHAnsi" w:cstheme="minorHAnsi"/>
                <w:color w:val="000000"/>
                <w:sz w:val="22"/>
                <w:szCs w:val="22"/>
              </w:rPr>
              <w:t>ohm</w:t>
            </w:r>
            <w:proofErr w:type="gramEnd"/>
          </w:p>
        </w:tc>
      </w:tr>
    </w:tbl>
    <w:p w14:paraId="133C430F" w14:textId="77777777" w:rsidR="008867C9" w:rsidRDefault="008867C9" w:rsidP="008867C9">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Using the above given data and putting these data in the MATLAB code given the lab manual, we got some of the required dimensions for making and simulating the patch antenna.</w:t>
      </w:r>
    </w:p>
    <w:p w14:paraId="09E551B9" w14:textId="77777777" w:rsidR="008867C9" w:rsidRDefault="008867C9" w:rsidP="008867C9">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Some of the calculations we got using the given code in lab manual in the MATLAB software are:</w:t>
      </w:r>
    </w:p>
    <w:tbl>
      <w:tblPr>
        <w:tblStyle w:val="TableGrid"/>
        <w:tblW w:w="0" w:type="auto"/>
        <w:tblLook w:val="04A0" w:firstRow="1" w:lastRow="0" w:firstColumn="1" w:lastColumn="0" w:noHBand="0" w:noVBand="1"/>
      </w:tblPr>
      <w:tblGrid>
        <w:gridCol w:w="2547"/>
        <w:gridCol w:w="2126"/>
      </w:tblGrid>
      <w:tr w:rsidR="008867C9" w14:paraId="0AC06A52" w14:textId="77777777" w:rsidTr="00D01FBB">
        <w:tc>
          <w:tcPr>
            <w:tcW w:w="2547" w:type="dxa"/>
          </w:tcPr>
          <w:p w14:paraId="3D7CCD52" w14:textId="77777777" w:rsidR="008867C9" w:rsidRDefault="008867C9" w:rsidP="00D01FBB">
            <w:pPr>
              <w:pStyle w:val="NormalWeb"/>
              <w:rPr>
                <w:rFonts w:asciiTheme="minorHAnsi" w:hAnsiTheme="minorHAnsi" w:cstheme="minorHAnsi"/>
                <w:color w:val="000000"/>
                <w:sz w:val="22"/>
                <w:szCs w:val="22"/>
              </w:rPr>
            </w:pPr>
            <w:r w:rsidRPr="00273034">
              <w:rPr>
                <w:rFonts w:asciiTheme="minorHAnsi" w:hAnsiTheme="minorHAnsi" w:cstheme="minorHAnsi"/>
                <w:color w:val="000000"/>
                <w:sz w:val="22"/>
                <w:szCs w:val="22"/>
              </w:rPr>
              <w:t>Length of the feed-line</w:t>
            </w:r>
          </w:p>
        </w:tc>
        <w:tc>
          <w:tcPr>
            <w:tcW w:w="2126" w:type="dxa"/>
          </w:tcPr>
          <w:p w14:paraId="77DD9595"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61.8 mm</w:t>
            </w:r>
          </w:p>
        </w:tc>
      </w:tr>
      <w:tr w:rsidR="008867C9" w14:paraId="33D6E074" w14:textId="77777777" w:rsidTr="00D01FBB">
        <w:tc>
          <w:tcPr>
            <w:tcW w:w="2547" w:type="dxa"/>
          </w:tcPr>
          <w:p w14:paraId="12BB8291" w14:textId="77777777" w:rsidR="008867C9" w:rsidRPr="000F1385" w:rsidRDefault="00073336" w:rsidP="00D01FBB">
            <w:pPr>
              <w:pStyle w:val="NormalWeb"/>
              <w:rPr>
                <w:rFonts w:asciiTheme="minorHAnsi" w:hAnsiTheme="minorHAnsi" w:cstheme="minorHAnsi"/>
                <w:color w:val="000000"/>
                <w:sz w:val="22"/>
                <w:szCs w:val="22"/>
              </w:rPr>
            </w:pPr>
            <m:oMathPara>
              <m:oMathParaPr>
                <m:jc m:val="left"/>
              </m:oMathParaPr>
              <m:oMath>
                <m:sSub>
                  <m:sSubPr>
                    <m:ctrlPr>
                      <w:rPr>
                        <w:rFonts w:ascii="Cambria Math" w:hAnsi="Cambria Math" w:cstheme="minorHAnsi"/>
                        <w:i/>
                        <w:color w:val="000000"/>
                        <w:sz w:val="22"/>
                        <w:szCs w:val="22"/>
                      </w:rPr>
                    </m:ctrlPr>
                  </m:sSubPr>
                  <m:e>
                    <m:r>
                      <m:rPr>
                        <m:sty m:val="p"/>
                      </m:rPr>
                      <w:rPr>
                        <w:rFonts w:ascii="Cambria Math" w:hAnsi="Cambria Math" w:cstheme="minorHAnsi"/>
                        <w:color w:val="000000"/>
                        <w:sz w:val="22"/>
                        <w:szCs w:val="22"/>
                      </w:rPr>
                      <m:t>Ɛ</m:t>
                    </m:r>
                  </m:e>
                  <m:sub>
                    <m:r>
                      <w:rPr>
                        <w:rFonts w:ascii="Cambria Math" w:hAnsi="Cambria Math" w:cstheme="minorHAnsi"/>
                        <w:color w:val="000000"/>
                        <w:sz w:val="22"/>
                        <w:szCs w:val="22"/>
                      </w:rPr>
                      <m:t>reff</m:t>
                    </m:r>
                  </m:sub>
                </m:sSub>
              </m:oMath>
            </m:oMathPara>
          </w:p>
        </w:tc>
        <w:tc>
          <w:tcPr>
            <w:tcW w:w="2126" w:type="dxa"/>
          </w:tcPr>
          <w:p w14:paraId="3E8C9FAF"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4.0857</w:t>
            </w:r>
          </w:p>
        </w:tc>
      </w:tr>
      <w:tr w:rsidR="008867C9" w14:paraId="1C3236D8" w14:textId="77777777" w:rsidTr="00D01FBB">
        <w:tc>
          <w:tcPr>
            <w:tcW w:w="2547" w:type="dxa"/>
          </w:tcPr>
          <w:p w14:paraId="556DA0D9" w14:textId="77777777" w:rsidR="008867C9" w:rsidRDefault="008867C9" w:rsidP="00D01FBB">
            <w:pPr>
              <w:pStyle w:val="NormalWeb"/>
              <w:rPr>
                <w:rFonts w:asciiTheme="minorHAnsi" w:hAnsiTheme="minorHAnsi" w:cstheme="minorHAnsi"/>
                <w:color w:val="000000"/>
                <w:sz w:val="22"/>
                <w:szCs w:val="22"/>
              </w:rPr>
            </w:pPr>
            <w:r w:rsidRPr="00273034">
              <w:rPr>
                <w:rFonts w:asciiTheme="minorHAnsi" w:hAnsiTheme="minorHAnsi" w:cstheme="minorHAnsi"/>
                <w:color w:val="000000"/>
                <w:sz w:val="22"/>
                <w:szCs w:val="22"/>
              </w:rPr>
              <w:t>Width of the feed-line</w:t>
            </w:r>
          </w:p>
        </w:tc>
        <w:tc>
          <w:tcPr>
            <w:tcW w:w="2126" w:type="dxa"/>
          </w:tcPr>
          <w:p w14:paraId="69C09572"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3.059 mm</w:t>
            </w:r>
          </w:p>
        </w:tc>
      </w:tr>
      <w:tr w:rsidR="008867C9" w14:paraId="13F2AD4C" w14:textId="77777777" w:rsidTr="00D01FBB">
        <w:tc>
          <w:tcPr>
            <w:tcW w:w="2547" w:type="dxa"/>
          </w:tcPr>
          <w:p w14:paraId="4D6EBCAF" w14:textId="77777777" w:rsidR="008867C9" w:rsidRDefault="008867C9" w:rsidP="00D01FBB">
            <w:pPr>
              <w:pStyle w:val="NormalWeb"/>
              <w:rPr>
                <w:rFonts w:asciiTheme="minorHAnsi" w:hAnsiTheme="minorHAnsi" w:cstheme="minorHAnsi"/>
                <w:color w:val="000000"/>
                <w:sz w:val="22"/>
                <w:szCs w:val="22"/>
              </w:rPr>
            </w:pPr>
            <w:r w:rsidRPr="00273034">
              <w:rPr>
                <w:rFonts w:asciiTheme="minorHAnsi" w:hAnsiTheme="minorHAnsi" w:cstheme="minorHAnsi"/>
                <w:color w:val="000000"/>
                <w:sz w:val="22"/>
                <w:szCs w:val="22"/>
              </w:rPr>
              <w:t>Length of the patch</w:t>
            </w:r>
          </w:p>
        </w:tc>
        <w:tc>
          <w:tcPr>
            <w:tcW w:w="2126" w:type="dxa"/>
          </w:tcPr>
          <w:p w14:paraId="2C49529A"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29.422 mm</w:t>
            </w:r>
          </w:p>
        </w:tc>
      </w:tr>
      <w:tr w:rsidR="008867C9" w14:paraId="726EFE23" w14:textId="77777777" w:rsidTr="00D01FBB">
        <w:tc>
          <w:tcPr>
            <w:tcW w:w="2547" w:type="dxa"/>
          </w:tcPr>
          <w:p w14:paraId="5FEEFDCC"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Width of patch</w:t>
            </w:r>
          </w:p>
        </w:tc>
        <w:tc>
          <w:tcPr>
            <w:tcW w:w="2126" w:type="dxa"/>
          </w:tcPr>
          <w:p w14:paraId="6E8B55FF"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38 mm</w:t>
            </w:r>
          </w:p>
        </w:tc>
      </w:tr>
      <w:tr w:rsidR="008867C9" w14:paraId="2BF1151F" w14:textId="77777777" w:rsidTr="00D01FBB">
        <w:tc>
          <w:tcPr>
            <w:tcW w:w="2547" w:type="dxa"/>
          </w:tcPr>
          <w:p w14:paraId="27187123" w14:textId="77777777" w:rsidR="008867C9" w:rsidRDefault="008867C9" w:rsidP="00D01FBB">
            <w:pPr>
              <w:pStyle w:val="NormalWeb"/>
              <w:rPr>
                <w:rFonts w:asciiTheme="minorHAnsi" w:hAnsiTheme="minorHAnsi" w:cstheme="minorHAnsi"/>
                <w:color w:val="000000"/>
                <w:sz w:val="22"/>
                <w:szCs w:val="22"/>
              </w:rPr>
            </w:pPr>
            <w:r w:rsidRPr="00273034">
              <w:rPr>
                <w:rFonts w:asciiTheme="minorHAnsi" w:hAnsiTheme="minorHAnsi" w:cstheme="minorHAnsi"/>
                <w:color w:val="000000"/>
                <w:sz w:val="22"/>
                <w:szCs w:val="22"/>
              </w:rPr>
              <w:t>Inset</w:t>
            </w:r>
            <w:r>
              <w:rPr>
                <w:rFonts w:asciiTheme="minorHAnsi" w:hAnsiTheme="minorHAnsi" w:cstheme="minorHAnsi"/>
                <w:color w:val="000000"/>
                <w:sz w:val="22"/>
                <w:szCs w:val="22"/>
              </w:rPr>
              <w:t xml:space="preserve"> length </w:t>
            </w:r>
          </w:p>
        </w:tc>
        <w:tc>
          <w:tcPr>
            <w:tcW w:w="2126" w:type="dxa"/>
          </w:tcPr>
          <w:p w14:paraId="6FB91F42"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8.552 mm</w:t>
            </w:r>
          </w:p>
        </w:tc>
      </w:tr>
      <w:tr w:rsidR="008867C9" w14:paraId="4D1E426A" w14:textId="77777777" w:rsidTr="00D01FBB">
        <w:tc>
          <w:tcPr>
            <w:tcW w:w="2547" w:type="dxa"/>
          </w:tcPr>
          <w:p w14:paraId="5AC420B3" w14:textId="77777777" w:rsidR="008867C9" w:rsidRPr="00273034"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Inset Width</w:t>
            </w:r>
          </w:p>
        </w:tc>
        <w:tc>
          <w:tcPr>
            <w:tcW w:w="2126" w:type="dxa"/>
          </w:tcPr>
          <w:p w14:paraId="31275615"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5 mm(chosen)</w:t>
            </w:r>
          </w:p>
        </w:tc>
      </w:tr>
    </w:tbl>
    <w:p w14:paraId="1CE6ADBC" w14:textId="77777777" w:rsidR="008867C9" w:rsidRDefault="008867C9" w:rsidP="008867C9">
      <w:pPr>
        <w:shd w:val="clear" w:color="auto" w:fill="FFFFFF"/>
        <w:spacing w:line="240" w:lineRule="auto"/>
        <w:rPr>
          <w:rFonts w:cstheme="minorHAnsi"/>
          <w:color w:val="000000"/>
        </w:rPr>
      </w:pPr>
    </w:p>
    <w:p w14:paraId="58A3B4E0" w14:textId="77777777" w:rsidR="008867C9" w:rsidRPr="008337E3" w:rsidRDefault="008867C9" w:rsidP="008867C9">
      <w:pPr>
        <w:shd w:val="clear" w:color="auto" w:fill="FFFFFF"/>
        <w:spacing w:line="240" w:lineRule="auto"/>
        <w:rPr>
          <w:rFonts w:eastAsia="Times New Roman" w:cstheme="minorHAnsi"/>
          <w:color w:val="111111"/>
          <w:lang w:eastAsia="en-IN"/>
        </w:rPr>
      </w:pPr>
      <w:r w:rsidRPr="008337E3">
        <w:rPr>
          <w:rFonts w:cstheme="minorHAnsi"/>
          <w:color w:val="000000"/>
        </w:rPr>
        <w:t xml:space="preserve">I have taken the Substrate dimensions and also the ground plane dimensions using the concept of </w:t>
      </w:r>
      <w:r>
        <w:rPr>
          <w:rFonts w:cstheme="minorHAnsi"/>
          <w:color w:val="000000"/>
        </w:rPr>
        <w:t>“</w:t>
      </w:r>
      <w:r w:rsidRPr="008337E3">
        <w:rPr>
          <w:rFonts w:eastAsia="Times New Roman" w:cstheme="minorHAnsi"/>
          <w:color w:val="111111"/>
          <w:lang w:eastAsia="en-IN"/>
        </w:rPr>
        <w:t xml:space="preserve">From the edge of the patch add a quarter of a wavelength </w:t>
      </w:r>
      <w:r>
        <w:rPr>
          <w:rFonts w:eastAsia="Times New Roman" w:cstheme="minorHAnsi"/>
          <w:color w:val="111111"/>
          <w:lang w:eastAsia="en-IN"/>
        </w:rPr>
        <w:t>of extra dielectric”</w:t>
      </w:r>
      <w:r w:rsidRPr="008337E3">
        <w:rPr>
          <w:rFonts w:eastAsia="Times New Roman" w:cstheme="minorHAnsi"/>
          <w:color w:val="111111"/>
          <w:lang w:eastAsia="en-IN"/>
        </w:rPr>
        <w:t>.</w:t>
      </w:r>
    </w:p>
    <w:p w14:paraId="1B5EDC54" w14:textId="77777777" w:rsidR="008867C9" w:rsidRDefault="008867C9" w:rsidP="008867C9">
      <w:pPr>
        <w:shd w:val="clear" w:color="auto" w:fill="FFFFFF"/>
        <w:spacing w:line="240" w:lineRule="auto"/>
        <w:rPr>
          <w:rFonts w:eastAsia="Times New Roman" w:cstheme="minorHAnsi"/>
          <w:color w:val="111111"/>
          <w:lang w:eastAsia="en-IN"/>
        </w:rPr>
      </w:pPr>
      <w:r w:rsidRPr="008337E3">
        <w:rPr>
          <w:rFonts w:eastAsia="Times New Roman" w:cstheme="minorHAnsi"/>
          <w:color w:val="111111"/>
          <w:lang w:eastAsia="en-IN"/>
        </w:rPr>
        <w:t>So, the patch width plus the length of a quarter of a wavelength added left, right and top of the patch. The length of the microstrip transmission line should be chosen so that the connection does not interfere the intrinsic pattern of your antenna.</w:t>
      </w:r>
    </w:p>
    <w:p w14:paraId="21374C06" w14:textId="77777777" w:rsidR="008867C9" w:rsidRDefault="008867C9" w:rsidP="008867C9">
      <w:pPr>
        <w:shd w:val="clear" w:color="auto" w:fill="FFFFFF"/>
        <w:spacing w:line="240" w:lineRule="auto"/>
        <w:rPr>
          <w:rFonts w:ascii="Calibri" w:eastAsia="Times New Roman" w:hAnsi="Calibri" w:cs="Calibri"/>
          <w:color w:val="111111"/>
          <w:lang w:eastAsia="en-IN"/>
        </w:rPr>
      </w:pPr>
      <w:r>
        <w:rPr>
          <w:rFonts w:ascii="Calibri" w:eastAsia="Times New Roman" w:hAnsi="Calibri" w:cs="Calibri"/>
          <w:color w:val="111111"/>
          <w:lang w:eastAsia="en-IN"/>
        </w:rPr>
        <w:t>λ = 125 mm</w:t>
      </w:r>
    </w:p>
    <w:p w14:paraId="616C3CEC" w14:textId="77777777" w:rsidR="008867C9" w:rsidRDefault="008867C9" w:rsidP="008867C9">
      <w:pPr>
        <w:shd w:val="clear" w:color="auto" w:fill="FFFFFF"/>
        <w:spacing w:line="240" w:lineRule="auto"/>
        <w:rPr>
          <w:rFonts w:eastAsia="Times New Roman" w:cstheme="minorHAnsi"/>
          <w:color w:val="111111"/>
          <w:lang w:eastAsia="en-IN"/>
        </w:rPr>
      </w:pPr>
      <w:r>
        <w:rPr>
          <w:rFonts w:eastAsia="Times New Roman" w:cstheme="minorHAnsi"/>
          <w:color w:val="111111"/>
          <w:lang w:eastAsia="en-IN"/>
        </w:rPr>
        <w:t>quarter wavelength = 31.25 mm</w:t>
      </w:r>
    </w:p>
    <w:p w14:paraId="106A1329" w14:textId="77777777" w:rsidR="008867C9" w:rsidRPr="008337E3" w:rsidRDefault="008867C9" w:rsidP="008867C9">
      <w:pPr>
        <w:shd w:val="clear" w:color="auto" w:fill="FFFFFF"/>
        <w:spacing w:line="240" w:lineRule="auto"/>
        <w:rPr>
          <w:rFonts w:eastAsia="Times New Roman" w:cstheme="minorHAnsi"/>
          <w:color w:val="111111"/>
          <w:lang w:eastAsia="en-IN"/>
        </w:rPr>
      </w:pPr>
    </w:p>
    <w:tbl>
      <w:tblPr>
        <w:tblStyle w:val="TableGrid"/>
        <w:tblW w:w="0" w:type="auto"/>
        <w:tblLook w:val="04A0" w:firstRow="1" w:lastRow="0" w:firstColumn="1" w:lastColumn="0" w:noHBand="0" w:noVBand="1"/>
      </w:tblPr>
      <w:tblGrid>
        <w:gridCol w:w="4508"/>
        <w:gridCol w:w="4508"/>
      </w:tblGrid>
      <w:tr w:rsidR="008867C9" w14:paraId="7F344FA5" w14:textId="77777777" w:rsidTr="00D01FBB">
        <w:tc>
          <w:tcPr>
            <w:tcW w:w="4508" w:type="dxa"/>
          </w:tcPr>
          <w:p w14:paraId="506DD52C"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Length (In x direction)</w:t>
            </w:r>
          </w:p>
        </w:tc>
        <w:tc>
          <w:tcPr>
            <w:tcW w:w="4508" w:type="dxa"/>
          </w:tcPr>
          <w:p w14:paraId="2097EB8D"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113.92 mm (31.25 + 29.422-8.552+61.8)</w:t>
            </w:r>
          </w:p>
        </w:tc>
      </w:tr>
      <w:tr w:rsidR="008867C9" w14:paraId="6952D199" w14:textId="77777777" w:rsidTr="00D01FBB">
        <w:tc>
          <w:tcPr>
            <w:tcW w:w="4508" w:type="dxa"/>
          </w:tcPr>
          <w:p w14:paraId="14E05B77"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Width (In y direction)</w:t>
            </w:r>
          </w:p>
        </w:tc>
        <w:tc>
          <w:tcPr>
            <w:tcW w:w="4508" w:type="dxa"/>
          </w:tcPr>
          <w:p w14:paraId="7E2194B5" w14:textId="77777777" w:rsidR="008867C9" w:rsidRDefault="008867C9" w:rsidP="00D01FB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100.5 mm (31.25+38+31.25)</w:t>
            </w:r>
          </w:p>
        </w:tc>
      </w:tr>
    </w:tbl>
    <w:p w14:paraId="293FBF83" w14:textId="77777777" w:rsidR="00BE5DC8" w:rsidRDefault="00BE5DC8" w:rsidP="00BE5DC8">
      <w:pPr>
        <w:pStyle w:val="NormalWeb"/>
        <w:rPr>
          <w:rFonts w:asciiTheme="minorHAnsi" w:hAnsiTheme="minorHAnsi" w:cstheme="minorHAnsi"/>
          <w:color w:val="000000"/>
          <w:sz w:val="22"/>
          <w:szCs w:val="22"/>
        </w:rPr>
      </w:pPr>
      <w:r w:rsidRPr="008867C9">
        <w:rPr>
          <w:rFonts w:asciiTheme="minorHAnsi" w:hAnsiTheme="minorHAnsi" w:cstheme="minorHAnsi"/>
          <w:b/>
          <w:color w:val="000000"/>
          <w:sz w:val="22"/>
          <w:szCs w:val="22"/>
        </w:rPr>
        <w:lastRenderedPageBreak/>
        <w:t>Return loss</w:t>
      </w:r>
      <w:r>
        <w:rPr>
          <w:rFonts w:asciiTheme="minorHAnsi" w:hAnsiTheme="minorHAnsi" w:cstheme="minorHAnsi"/>
          <w:color w:val="000000"/>
          <w:sz w:val="22"/>
          <w:szCs w:val="22"/>
        </w:rPr>
        <w:t xml:space="preserve"> is the measure of how much power is reflected back in terms of input power through transmission line, optical </w:t>
      </w:r>
      <w:proofErr w:type="spellStart"/>
      <w:r>
        <w:rPr>
          <w:rFonts w:asciiTheme="minorHAnsi" w:hAnsiTheme="minorHAnsi" w:cstheme="minorHAnsi"/>
          <w:color w:val="000000"/>
          <w:sz w:val="22"/>
          <w:szCs w:val="22"/>
        </w:rPr>
        <w:t>fiber</w:t>
      </w:r>
      <w:proofErr w:type="spellEnd"/>
      <w:r>
        <w:rPr>
          <w:rFonts w:asciiTheme="minorHAnsi" w:hAnsiTheme="minorHAnsi" w:cstheme="minorHAnsi"/>
          <w:color w:val="000000"/>
          <w:sz w:val="22"/>
          <w:szCs w:val="22"/>
        </w:rPr>
        <w:t>, etc. It is a measure of how well the device is matched.</w:t>
      </w:r>
    </w:p>
    <w:p w14:paraId="0DA2D1C5" w14:textId="77777777" w:rsidR="00BE5DC8" w:rsidRDefault="00BE5DC8" w:rsidP="00BE5DC8">
      <w:pPr>
        <w:pStyle w:val="NormalWeb"/>
        <w:rPr>
          <w:rFonts w:asciiTheme="minorHAnsi" w:hAnsiTheme="minorHAnsi" w:cstheme="minorHAnsi"/>
          <w:color w:val="000000"/>
          <w:sz w:val="22"/>
          <w:szCs w:val="22"/>
        </w:rPr>
      </w:pPr>
      <w:r w:rsidRPr="008867C9">
        <w:rPr>
          <w:rFonts w:asciiTheme="minorHAnsi" w:hAnsiTheme="minorHAnsi" w:cstheme="minorHAnsi"/>
          <w:b/>
          <w:color w:val="000000"/>
          <w:sz w:val="22"/>
          <w:szCs w:val="22"/>
        </w:rPr>
        <w:t>VSWR</w:t>
      </w:r>
      <w:r>
        <w:rPr>
          <w:rFonts w:asciiTheme="minorHAnsi" w:hAnsiTheme="minorHAnsi" w:cstheme="minorHAnsi"/>
          <w:color w:val="000000"/>
          <w:sz w:val="22"/>
          <w:szCs w:val="22"/>
        </w:rPr>
        <w:t xml:space="preserve"> is the measure of the how efficiently the power is transmitted into the load through the transmission line. It is calculated as the ratio of maximum voltage on the line to the minimum voltage on the line. It ranges from 1 to ∞. </w:t>
      </w:r>
    </w:p>
    <w:p w14:paraId="3A56297D" w14:textId="77777777" w:rsidR="00BE5DC8" w:rsidRDefault="00BE5DC8" w:rsidP="00BE5DC8">
      <w:pPr>
        <w:pStyle w:val="NormalWeb"/>
        <w:rPr>
          <w:rFonts w:asciiTheme="minorHAnsi" w:hAnsiTheme="minorHAnsi" w:cstheme="minorHAnsi"/>
          <w:color w:val="000000"/>
          <w:sz w:val="22"/>
          <w:szCs w:val="22"/>
        </w:rPr>
      </w:pPr>
      <w:r w:rsidRPr="008867C9">
        <w:rPr>
          <w:rFonts w:asciiTheme="minorHAnsi" w:hAnsiTheme="minorHAnsi" w:cstheme="minorHAnsi"/>
          <w:b/>
          <w:color w:val="000000"/>
          <w:sz w:val="22"/>
          <w:szCs w:val="22"/>
        </w:rPr>
        <w:t>Radiation pattern</w:t>
      </w:r>
      <w:r>
        <w:rPr>
          <w:rFonts w:asciiTheme="minorHAnsi" w:hAnsiTheme="minorHAnsi" w:cstheme="minorHAnsi"/>
          <w:color w:val="000000"/>
          <w:sz w:val="22"/>
          <w:szCs w:val="22"/>
        </w:rPr>
        <w:t xml:space="preserve"> is the graphical representation of radiation properties of antenna as a function of space. It is the graphical representation of energy of the antenna. </w:t>
      </w:r>
    </w:p>
    <w:p w14:paraId="16827FB9" w14:textId="77777777" w:rsidR="00BE5DC8" w:rsidRDefault="00BE5DC8" w:rsidP="00BE5DC8">
      <w:pPr>
        <w:pStyle w:val="NormalWeb"/>
        <w:rPr>
          <w:rFonts w:asciiTheme="minorHAnsi" w:hAnsiTheme="minorHAnsi" w:cstheme="minorHAnsi"/>
          <w:color w:val="000000"/>
          <w:sz w:val="22"/>
          <w:szCs w:val="22"/>
        </w:rPr>
      </w:pPr>
      <w:r w:rsidRPr="008867C9">
        <w:rPr>
          <w:rFonts w:asciiTheme="minorHAnsi" w:hAnsiTheme="minorHAnsi" w:cstheme="minorHAnsi"/>
          <w:b/>
          <w:color w:val="000000"/>
          <w:sz w:val="22"/>
          <w:szCs w:val="22"/>
        </w:rPr>
        <w:t>Gain</w:t>
      </w:r>
      <w:r>
        <w:rPr>
          <w:rFonts w:asciiTheme="minorHAnsi" w:hAnsiTheme="minorHAnsi" w:cstheme="minorHAnsi"/>
          <w:color w:val="000000"/>
          <w:sz w:val="22"/>
          <w:szCs w:val="22"/>
        </w:rPr>
        <w:t xml:space="preserve"> of antenna is the ability of the antenna to radiate compared to the ideal theoretical antenna. </w:t>
      </w:r>
    </w:p>
    <w:p w14:paraId="276A917C" w14:textId="77777777" w:rsidR="008867C9" w:rsidRDefault="008867C9" w:rsidP="000F1385">
      <w:pPr>
        <w:pStyle w:val="NormalWeb"/>
        <w:rPr>
          <w:rFonts w:asciiTheme="minorHAnsi" w:hAnsiTheme="minorHAnsi" w:cstheme="minorHAnsi"/>
          <w:color w:val="000000"/>
          <w:sz w:val="22"/>
          <w:szCs w:val="22"/>
        </w:rPr>
      </w:pPr>
    </w:p>
    <w:p w14:paraId="3E5BFB25" w14:textId="77777777" w:rsidR="00273034" w:rsidRPr="008867C9" w:rsidRDefault="00173279">
      <w:pPr>
        <w:rPr>
          <w:rFonts w:cstheme="minorHAnsi"/>
          <w:b/>
        </w:rPr>
      </w:pPr>
      <w:r w:rsidRPr="00C158C2">
        <w:rPr>
          <w:rFonts w:cstheme="minorHAnsi"/>
          <w:b/>
        </w:rPr>
        <w:t>D</w:t>
      </w:r>
      <w:r w:rsidR="008867C9">
        <w:rPr>
          <w:rFonts w:cstheme="minorHAnsi"/>
          <w:b/>
        </w:rPr>
        <w:t>esign of the Patch Antenna</w:t>
      </w:r>
      <w:r w:rsidRPr="00C158C2">
        <w:rPr>
          <w:rFonts w:cstheme="minorHAnsi"/>
          <w:b/>
        </w:rPr>
        <w:t>:</w:t>
      </w:r>
    </w:p>
    <w:p w14:paraId="69BE7DA6" w14:textId="77777777" w:rsidR="004251F0" w:rsidRPr="00AE0203" w:rsidRDefault="00FE7C2C" w:rsidP="00C158C2">
      <w:pPr>
        <w:spacing w:after="0"/>
        <w:rPr>
          <w:rFonts w:cstheme="minorHAnsi"/>
        </w:rPr>
      </w:pPr>
      <w:r>
        <w:rPr>
          <w:rFonts w:cstheme="minorHAnsi"/>
        </w:rPr>
        <w:t xml:space="preserve">                                                </w:t>
      </w:r>
      <w:r w:rsidR="004251F0">
        <w:rPr>
          <w:rFonts w:cstheme="minorHAnsi"/>
          <w:noProof/>
        </w:rPr>
        <w:drawing>
          <wp:inline distT="0" distB="0" distL="0" distR="0" wp14:anchorId="3E0B5207" wp14:editId="5356B507">
            <wp:extent cx="30670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Topview.png"/>
                    <pic:cNvPicPr/>
                  </pic:nvPicPr>
                  <pic:blipFill rotWithShape="1">
                    <a:blip r:embed="rId11">
                      <a:extLst>
                        <a:ext uri="{28A0092B-C50C-407E-A947-70E740481C1C}">
                          <a14:useLocalDpi xmlns:a14="http://schemas.microsoft.com/office/drawing/2010/main" val="0"/>
                        </a:ext>
                      </a:extLst>
                    </a:blip>
                    <a:srcRect l="5085" t="3753" r="5085" b="3310"/>
                    <a:stretch/>
                  </pic:blipFill>
                  <pic:spPr bwMode="auto">
                    <a:xfrm>
                      <a:off x="0" y="0"/>
                      <a:ext cx="3067531" cy="2600733"/>
                    </a:xfrm>
                    <a:prstGeom prst="rect">
                      <a:avLst/>
                    </a:prstGeom>
                    <a:ln>
                      <a:noFill/>
                    </a:ln>
                    <a:extLst>
                      <a:ext uri="{53640926-AAD7-44D8-BBD7-CCE9431645EC}">
                        <a14:shadowObscured xmlns:a14="http://schemas.microsoft.com/office/drawing/2010/main"/>
                      </a:ext>
                    </a:extLst>
                  </pic:spPr>
                </pic:pic>
              </a:graphicData>
            </a:graphic>
          </wp:inline>
        </w:drawing>
      </w:r>
      <w:r w:rsidR="00C158C2">
        <w:rPr>
          <w:rFonts w:cstheme="minorHAnsi"/>
        </w:rPr>
        <w:t xml:space="preserve">      </w:t>
      </w:r>
      <w:r w:rsidR="004251F0">
        <w:rPr>
          <w:rFonts w:cstheme="minorHAnsi"/>
          <w:noProof/>
        </w:rPr>
        <w:drawing>
          <wp:inline distT="0" distB="0" distL="0" distR="0" wp14:anchorId="406BA941" wp14:editId="7D490909">
            <wp:extent cx="24669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bottomview.png"/>
                    <pic:cNvPicPr/>
                  </pic:nvPicPr>
                  <pic:blipFill rotWithShape="1">
                    <a:blip r:embed="rId12">
                      <a:extLst>
                        <a:ext uri="{28A0092B-C50C-407E-A947-70E740481C1C}">
                          <a14:useLocalDpi xmlns:a14="http://schemas.microsoft.com/office/drawing/2010/main" val="0"/>
                        </a:ext>
                      </a:extLst>
                    </a:blip>
                    <a:srcRect l="3656" t="2671" r="42997" b="8224"/>
                    <a:stretch/>
                  </pic:blipFill>
                  <pic:spPr bwMode="auto">
                    <a:xfrm>
                      <a:off x="0" y="0"/>
                      <a:ext cx="2466975" cy="2190750"/>
                    </a:xfrm>
                    <a:prstGeom prst="rect">
                      <a:avLst/>
                    </a:prstGeom>
                    <a:ln>
                      <a:noFill/>
                    </a:ln>
                    <a:extLst>
                      <a:ext uri="{53640926-AAD7-44D8-BBD7-CCE9431645EC}">
                        <a14:shadowObscured xmlns:a14="http://schemas.microsoft.com/office/drawing/2010/main"/>
                      </a:ext>
                    </a:extLst>
                  </pic:spPr>
                </pic:pic>
              </a:graphicData>
            </a:graphic>
          </wp:inline>
        </w:drawing>
      </w:r>
      <w:r w:rsidR="00C158C2">
        <w:rPr>
          <w:rFonts w:cstheme="minorHAnsi"/>
        </w:rPr>
        <w:t xml:space="preserve"> </w:t>
      </w:r>
      <w:r w:rsidR="00C158C2">
        <w:rPr>
          <w:rFonts w:cstheme="minorHAnsi"/>
          <w:noProof/>
        </w:rPr>
        <w:drawing>
          <wp:inline distT="0" distB="0" distL="0" distR="0" wp14:anchorId="75ECAA15" wp14:editId="1345E5BC">
            <wp:extent cx="3219450" cy="2132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isometricview.png"/>
                    <pic:cNvPicPr/>
                  </pic:nvPicPr>
                  <pic:blipFill rotWithShape="1">
                    <a:blip r:embed="rId13">
                      <a:extLst>
                        <a:ext uri="{28A0092B-C50C-407E-A947-70E740481C1C}">
                          <a14:useLocalDpi xmlns:a14="http://schemas.microsoft.com/office/drawing/2010/main" val="0"/>
                        </a:ext>
                      </a:extLst>
                    </a:blip>
                    <a:srcRect l="7042" t="3599" r="8098" b="5142"/>
                    <a:stretch/>
                  </pic:blipFill>
                  <pic:spPr bwMode="auto">
                    <a:xfrm>
                      <a:off x="0" y="0"/>
                      <a:ext cx="3220541" cy="2133688"/>
                    </a:xfrm>
                    <a:prstGeom prst="rect">
                      <a:avLst/>
                    </a:prstGeom>
                    <a:ln>
                      <a:noFill/>
                    </a:ln>
                    <a:extLst>
                      <a:ext uri="{53640926-AAD7-44D8-BBD7-CCE9431645EC}">
                        <a14:shadowObscured xmlns:a14="http://schemas.microsoft.com/office/drawing/2010/main"/>
                      </a:ext>
                    </a:extLst>
                  </pic:spPr>
                </pic:pic>
              </a:graphicData>
            </a:graphic>
          </wp:inline>
        </w:drawing>
      </w:r>
    </w:p>
    <w:p w14:paraId="4BE746E2" w14:textId="77777777" w:rsidR="00BE5DC8" w:rsidRPr="00FE7C2C" w:rsidRDefault="00DD475A" w:rsidP="00FE7C2C">
      <w:pPr>
        <w:spacing w:after="0"/>
        <w:rPr>
          <w:rFonts w:cstheme="minorHAnsi"/>
          <w:sz w:val="18"/>
          <w:szCs w:val="18"/>
        </w:rPr>
      </w:pPr>
      <w:r>
        <w:rPr>
          <w:rFonts w:cstheme="minorHAnsi"/>
          <w:sz w:val="18"/>
          <w:szCs w:val="18"/>
        </w:rPr>
        <w:t xml:space="preserve">                 </w:t>
      </w:r>
      <w:r w:rsidR="00C158C2" w:rsidRPr="00C158C2">
        <w:rPr>
          <w:rFonts w:cstheme="minorHAnsi"/>
          <w:sz w:val="18"/>
          <w:szCs w:val="18"/>
        </w:rPr>
        <w:t>Fig</w:t>
      </w:r>
      <w:r w:rsidR="00C158C2">
        <w:rPr>
          <w:rFonts w:cstheme="minorHAnsi"/>
          <w:sz w:val="18"/>
          <w:szCs w:val="18"/>
        </w:rPr>
        <w:t>.</w:t>
      </w:r>
      <w:r w:rsidR="00C158C2" w:rsidRPr="00C158C2">
        <w:rPr>
          <w:rFonts w:cstheme="minorHAnsi"/>
          <w:sz w:val="18"/>
          <w:szCs w:val="18"/>
        </w:rPr>
        <w:t xml:space="preserve"> 1</w:t>
      </w:r>
      <w:r w:rsidR="00C158C2">
        <w:rPr>
          <w:rFonts w:cstheme="minorHAnsi"/>
          <w:sz w:val="18"/>
          <w:szCs w:val="18"/>
        </w:rPr>
        <w:t xml:space="preserve">. </w:t>
      </w:r>
      <w:r w:rsidR="00C158C2" w:rsidRPr="00C158C2">
        <w:rPr>
          <w:rFonts w:cstheme="minorHAnsi"/>
          <w:sz w:val="18"/>
          <w:szCs w:val="18"/>
        </w:rPr>
        <w:t xml:space="preserve"> </w:t>
      </w:r>
      <w:r w:rsidR="00C158C2">
        <w:rPr>
          <w:rFonts w:cstheme="minorHAnsi"/>
          <w:sz w:val="18"/>
          <w:szCs w:val="18"/>
        </w:rPr>
        <w:t>Simulated</w:t>
      </w:r>
      <w:r w:rsidR="00C158C2" w:rsidRPr="00C158C2">
        <w:rPr>
          <w:rFonts w:cstheme="minorHAnsi"/>
          <w:sz w:val="18"/>
          <w:szCs w:val="18"/>
        </w:rPr>
        <w:t xml:space="preserve"> antenna design; (a) Front view, (b) Back view with full ground plane, (c) Isometric view</w:t>
      </w:r>
    </w:p>
    <w:p w14:paraId="0297366E" w14:textId="77777777" w:rsidR="00173279" w:rsidRPr="00C158C2" w:rsidRDefault="00173279">
      <w:pPr>
        <w:rPr>
          <w:rFonts w:cstheme="minorHAnsi"/>
          <w:b/>
        </w:rPr>
      </w:pPr>
      <w:r w:rsidRPr="00C158C2">
        <w:rPr>
          <w:rFonts w:cstheme="minorHAnsi"/>
          <w:b/>
        </w:rPr>
        <w:t>Results and Plots Obtained:</w:t>
      </w:r>
    </w:p>
    <w:p w14:paraId="7E0FC3C4" w14:textId="77777777" w:rsidR="00C158C2" w:rsidRPr="00FE7C2C" w:rsidRDefault="00C158C2">
      <w:pPr>
        <w:rPr>
          <w:rFonts w:cstheme="minorHAnsi"/>
          <w:b/>
        </w:rPr>
      </w:pPr>
      <w:r w:rsidRPr="00FE7C2C">
        <w:rPr>
          <w:rFonts w:cstheme="minorHAnsi"/>
          <w:b/>
        </w:rPr>
        <w:t>Return Loss plot</w:t>
      </w:r>
    </w:p>
    <w:p w14:paraId="3DD6440C" w14:textId="77777777" w:rsidR="00C158C2" w:rsidRDefault="00C158C2" w:rsidP="00C158C2">
      <w:pPr>
        <w:spacing w:after="0"/>
        <w:rPr>
          <w:rFonts w:cstheme="minorHAnsi"/>
        </w:rPr>
      </w:pPr>
      <w:r>
        <w:rPr>
          <w:rFonts w:cstheme="minorHAnsi"/>
          <w:noProof/>
        </w:rPr>
        <w:lastRenderedPageBreak/>
        <w:drawing>
          <wp:inline distT="0" distB="0" distL="0" distR="0" wp14:anchorId="7B8B2BBE" wp14:editId="251A1F0C">
            <wp:extent cx="5581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S11.png"/>
                    <pic:cNvPicPr/>
                  </pic:nvPicPr>
                  <pic:blipFill rotWithShape="1">
                    <a:blip r:embed="rId14">
                      <a:extLst>
                        <a:ext uri="{28A0092B-C50C-407E-A947-70E740481C1C}">
                          <a14:useLocalDpi xmlns:a14="http://schemas.microsoft.com/office/drawing/2010/main" val="0"/>
                        </a:ext>
                      </a:extLst>
                    </a:blip>
                    <a:srcRect r="4110"/>
                    <a:stretch/>
                  </pic:blipFill>
                  <pic:spPr bwMode="auto">
                    <a:xfrm>
                      <a:off x="0" y="0"/>
                      <a:ext cx="5581650" cy="3152775"/>
                    </a:xfrm>
                    <a:prstGeom prst="rect">
                      <a:avLst/>
                    </a:prstGeom>
                    <a:ln>
                      <a:noFill/>
                    </a:ln>
                    <a:extLst>
                      <a:ext uri="{53640926-AAD7-44D8-BBD7-CCE9431645EC}">
                        <a14:shadowObscured xmlns:a14="http://schemas.microsoft.com/office/drawing/2010/main"/>
                      </a:ext>
                    </a:extLst>
                  </pic:spPr>
                </pic:pic>
              </a:graphicData>
            </a:graphic>
          </wp:inline>
        </w:drawing>
      </w:r>
    </w:p>
    <w:p w14:paraId="5FFD44EB" w14:textId="77777777" w:rsidR="00C158C2" w:rsidRPr="00C158C2" w:rsidRDefault="00DD475A" w:rsidP="00C158C2">
      <w:pPr>
        <w:spacing w:after="0" w:line="240" w:lineRule="auto"/>
        <w:rPr>
          <w:rFonts w:cstheme="minorHAnsi"/>
          <w:sz w:val="18"/>
          <w:szCs w:val="18"/>
        </w:rPr>
      </w:pPr>
      <w:r>
        <w:rPr>
          <w:rFonts w:cstheme="minorHAnsi"/>
          <w:sz w:val="18"/>
          <w:szCs w:val="18"/>
        </w:rPr>
        <w:t xml:space="preserve">                                                         </w:t>
      </w:r>
      <w:r w:rsidR="00C158C2" w:rsidRPr="00C158C2">
        <w:rPr>
          <w:rFonts w:cstheme="minorHAnsi"/>
          <w:sz w:val="18"/>
          <w:szCs w:val="18"/>
        </w:rPr>
        <w:t xml:space="preserve">Fig. 2. Return loss versus frequency plot of the patch antenna  </w:t>
      </w:r>
    </w:p>
    <w:p w14:paraId="1249CCEE" w14:textId="77777777" w:rsidR="00C158C2" w:rsidRDefault="00BE5DC8" w:rsidP="00C158C2">
      <w:pPr>
        <w:spacing w:line="240" w:lineRule="auto"/>
        <w:rPr>
          <w:rFonts w:cstheme="minorHAnsi"/>
        </w:rPr>
      </w:pPr>
      <w:r>
        <w:rPr>
          <w:rFonts w:cstheme="minorHAnsi"/>
        </w:rPr>
        <w:t xml:space="preserve">Here we can see that at 2.4 GHz resonant frequency </w:t>
      </w:r>
      <w:r w:rsidR="00FE7C2C">
        <w:rPr>
          <w:rFonts w:cstheme="minorHAnsi"/>
        </w:rPr>
        <w:t xml:space="preserve">we are getting -28 dB of the return loss while at the 20.39 GHz, we are getting return loss of -25 </w:t>
      </w:r>
      <w:proofErr w:type="spellStart"/>
      <w:r w:rsidR="00FE7C2C">
        <w:rPr>
          <w:rFonts w:cstheme="minorHAnsi"/>
        </w:rPr>
        <w:t>dB.</w:t>
      </w:r>
      <w:proofErr w:type="spellEnd"/>
      <w:r w:rsidR="00FE7C2C">
        <w:rPr>
          <w:rFonts w:cstheme="minorHAnsi"/>
        </w:rPr>
        <w:t xml:space="preserve"> </w:t>
      </w:r>
    </w:p>
    <w:p w14:paraId="34478CF8" w14:textId="77777777" w:rsidR="00FE7C2C" w:rsidRDefault="00FE7C2C" w:rsidP="00C158C2">
      <w:pPr>
        <w:spacing w:line="240" w:lineRule="auto"/>
        <w:rPr>
          <w:rFonts w:cstheme="minorHAnsi"/>
          <w:b/>
        </w:rPr>
      </w:pPr>
    </w:p>
    <w:p w14:paraId="37F7DD03" w14:textId="77777777" w:rsidR="00C158C2" w:rsidRPr="00FE7C2C" w:rsidRDefault="00C158C2" w:rsidP="00C158C2">
      <w:pPr>
        <w:spacing w:line="240" w:lineRule="auto"/>
        <w:rPr>
          <w:rFonts w:cstheme="minorHAnsi"/>
          <w:b/>
        </w:rPr>
      </w:pPr>
      <w:r w:rsidRPr="00FE7C2C">
        <w:rPr>
          <w:rFonts w:cstheme="minorHAnsi"/>
          <w:b/>
        </w:rPr>
        <w:t>VSWR plot</w:t>
      </w:r>
    </w:p>
    <w:p w14:paraId="3AE68A8A" w14:textId="77777777" w:rsidR="00C158C2" w:rsidRDefault="00C158C2" w:rsidP="00DD475A">
      <w:pPr>
        <w:spacing w:after="0" w:line="240" w:lineRule="auto"/>
        <w:rPr>
          <w:rFonts w:cstheme="minorHAnsi"/>
        </w:rPr>
      </w:pPr>
      <w:r>
        <w:rPr>
          <w:rFonts w:cstheme="minorHAnsi"/>
          <w:noProof/>
        </w:rPr>
        <w:drawing>
          <wp:inline distT="0" distB="0" distL="0" distR="0" wp14:anchorId="7625CF1F" wp14:editId="2387C835">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vsw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395DB0CB" w14:textId="77777777" w:rsidR="00DD475A" w:rsidRPr="00C158C2" w:rsidRDefault="00DD475A" w:rsidP="00DD475A">
      <w:pPr>
        <w:spacing w:after="0" w:line="240" w:lineRule="auto"/>
        <w:rPr>
          <w:rFonts w:cstheme="minorHAnsi"/>
        </w:rPr>
      </w:pPr>
      <w:r>
        <w:rPr>
          <w:rFonts w:cstheme="minorHAnsi"/>
          <w:sz w:val="18"/>
          <w:szCs w:val="18"/>
        </w:rPr>
        <w:t xml:space="preserve">                                                                    </w:t>
      </w:r>
      <w:r w:rsidRPr="00C158C2">
        <w:rPr>
          <w:rFonts w:cstheme="minorHAnsi"/>
          <w:sz w:val="18"/>
          <w:szCs w:val="18"/>
        </w:rPr>
        <w:t xml:space="preserve">Fig. </w:t>
      </w:r>
      <w:r>
        <w:rPr>
          <w:rFonts w:cstheme="minorHAnsi"/>
          <w:sz w:val="18"/>
          <w:szCs w:val="18"/>
        </w:rPr>
        <w:t>3</w:t>
      </w:r>
      <w:r w:rsidRPr="00C158C2">
        <w:rPr>
          <w:rFonts w:cstheme="minorHAnsi"/>
          <w:sz w:val="18"/>
          <w:szCs w:val="18"/>
        </w:rPr>
        <w:t xml:space="preserve">. </w:t>
      </w:r>
      <w:r>
        <w:rPr>
          <w:rFonts w:cstheme="minorHAnsi"/>
          <w:sz w:val="18"/>
          <w:szCs w:val="18"/>
        </w:rPr>
        <w:t>VSWR</w:t>
      </w:r>
      <w:r w:rsidRPr="00C158C2">
        <w:rPr>
          <w:rFonts w:cstheme="minorHAnsi"/>
          <w:sz w:val="18"/>
          <w:szCs w:val="18"/>
        </w:rPr>
        <w:t xml:space="preserve"> versus frequency plot of the patch antenna  </w:t>
      </w:r>
    </w:p>
    <w:p w14:paraId="5A541B5C" w14:textId="77777777" w:rsidR="00FE7C2C" w:rsidRDefault="00FE7C2C">
      <w:pPr>
        <w:rPr>
          <w:rFonts w:cstheme="minorHAnsi"/>
        </w:rPr>
      </w:pPr>
      <w:r>
        <w:rPr>
          <w:rFonts w:cstheme="minorHAnsi"/>
        </w:rPr>
        <w:t>At the resonant frequency, we are getting the VSWR of 0.9366 while at the 2.39 GHz we are getting VSWR of 0.64.</w:t>
      </w:r>
    </w:p>
    <w:p w14:paraId="67AA7A6D" w14:textId="77777777" w:rsidR="00DD475A" w:rsidRPr="00FE7C2C" w:rsidRDefault="00273034">
      <w:pPr>
        <w:rPr>
          <w:rFonts w:cstheme="minorHAnsi"/>
          <w:b/>
        </w:rPr>
      </w:pPr>
      <w:r w:rsidRPr="00FE7C2C">
        <w:rPr>
          <w:rFonts w:cstheme="minorHAnsi"/>
          <w:b/>
        </w:rPr>
        <w:t xml:space="preserve">2D </w:t>
      </w:r>
      <w:r w:rsidR="00DD475A" w:rsidRPr="00FE7C2C">
        <w:rPr>
          <w:rFonts w:cstheme="minorHAnsi"/>
          <w:b/>
        </w:rPr>
        <w:t>Radiation pattern (E field &amp; H field)</w:t>
      </w:r>
    </w:p>
    <w:p w14:paraId="122797EB" w14:textId="77777777" w:rsidR="00DD475A" w:rsidRDefault="00DD475A">
      <w:pPr>
        <w:rPr>
          <w:rFonts w:cstheme="minorHAnsi"/>
        </w:rPr>
      </w:pPr>
    </w:p>
    <w:p w14:paraId="13FBD091" w14:textId="77777777" w:rsidR="00DD475A" w:rsidRDefault="00277765" w:rsidP="00DD475A">
      <w:pPr>
        <w:spacing w:after="0"/>
        <w:rPr>
          <w:rFonts w:cstheme="minorHAnsi"/>
        </w:rPr>
      </w:pPr>
      <w:r>
        <w:rPr>
          <w:rFonts w:cstheme="minorHAnsi"/>
          <w:noProof/>
        </w:rPr>
        <w:lastRenderedPageBreak/>
        <w:drawing>
          <wp:inline distT="0" distB="0" distL="0" distR="0" wp14:anchorId="2A60D3A7" wp14:editId="5FA4840F">
            <wp:extent cx="3105150"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Efield.png"/>
                    <pic:cNvPicPr/>
                  </pic:nvPicPr>
                  <pic:blipFill>
                    <a:blip r:embed="rId16">
                      <a:extLst>
                        <a:ext uri="{28A0092B-C50C-407E-A947-70E740481C1C}">
                          <a14:useLocalDpi xmlns:a14="http://schemas.microsoft.com/office/drawing/2010/main" val="0"/>
                        </a:ext>
                      </a:extLst>
                    </a:blip>
                    <a:stretch>
                      <a:fillRect/>
                    </a:stretch>
                  </pic:blipFill>
                  <pic:spPr>
                    <a:xfrm>
                      <a:off x="0" y="0"/>
                      <a:ext cx="3105150" cy="3295650"/>
                    </a:xfrm>
                    <a:prstGeom prst="rect">
                      <a:avLst/>
                    </a:prstGeom>
                  </pic:spPr>
                </pic:pic>
              </a:graphicData>
            </a:graphic>
          </wp:inline>
        </w:drawing>
      </w:r>
      <w:r w:rsidR="00DD475A">
        <w:rPr>
          <w:rFonts w:cstheme="minorHAnsi"/>
          <w:noProof/>
        </w:rPr>
        <w:drawing>
          <wp:inline distT="0" distB="0" distL="0" distR="0" wp14:anchorId="37E345B5" wp14:editId="24F5FA30">
            <wp:extent cx="2552065" cy="3256841"/>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Hfield.png"/>
                    <pic:cNvPicPr/>
                  </pic:nvPicPr>
                  <pic:blipFill rotWithShape="1">
                    <a:blip r:embed="rId17">
                      <a:extLst>
                        <a:ext uri="{28A0092B-C50C-407E-A947-70E740481C1C}">
                          <a14:useLocalDpi xmlns:a14="http://schemas.microsoft.com/office/drawing/2010/main" val="0"/>
                        </a:ext>
                      </a:extLst>
                    </a:blip>
                    <a:srcRect l="6803"/>
                    <a:stretch/>
                  </pic:blipFill>
                  <pic:spPr bwMode="auto">
                    <a:xfrm>
                      <a:off x="0" y="0"/>
                      <a:ext cx="2624670" cy="3349497"/>
                    </a:xfrm>
                    <a:prstGeom prst="rect">
                      <a:avLst/>
                    </a:prstGeom>
                    <a:ln>
                      <a:noFill/>
                    </a:ln>
                    <a:extLst>
                      <a:ext uri="{53640926-AAD7-44D8-BBD7-CCE9431645EC}">
                        <a14:shadowObscured xmlns:a14="http://schemas.microsoft.com/office/drawing/2010/main"/>
                      </a:ext>
                    </a:extLst>
                  </pic:spPr>
                </pic:pic>
              </a:graphicData>
            </a:graphic>
          </wp:inline>
        </w:drawing>
      </w:r>
    </w:p>
    <w:p w14:paraId="3E7CF503" w14:textId="77777777" w:rsidR="00DD475A" w:rsidRPr="00C158C2" w:rsidRDefault="00DD475A" w:rsidP="00DD475A">
      <w:pPr>
        <w:spacing w:after="0"/>
        <w:rPr>
          <w:rFonts w:cstheme="minorHAnsi"/>
          <w:sz w:val="18"/>
          <w:szCs w:val="18"/>
        </w:rPr>
      </w:pPr>
      <w:r>
        <w:rPr>
          <w:rFonts w:cstheme="minorHAnsi"/>
          <w:sz w:val="18"/>
          <w:szCs w:val="18"/>
        </w:rPr>
        <w:t xml:space="preserve">                                         </w:t>
      </w:r>
      <w:r w:rsidRPr="00C158C2">
        <w:rPr>
          <w:rFonts w:cstheme="minorHAnsi"/>
          <w:sz w:val="18"/>
          <w:szCs w:val="18"/>
        </w:rPr>
        <w:t>Fig</w:t>
      </w:r>
      <w:r>
        <w:rPr>
          <w:rFonts w:cstheme="minorHAnsi"/>
          <w:sz w:val="18"/>
          <w:szCs w:val="18"/>
        </w:rPr>
        <w:t>.</w:t>
      </w:r>
      <w:r w:rsidRPr="00C158C2">
        <w:rPr>
          <w:rFonts w:cstheme="minorHAnsi"/>
          <w:sz w:val="18"/>
          <w:szCs w:val="18"/>
        </w:rPr>
        <w:t xml:space="preserve"> </w:t>
      </w:r>
      <w:r>
        <w:rPr>
          <w:rFonts w:cstheme="minorHAnsi"/>
          <w:sz w:val="18"/>
          <w:szCs w:val="18"/>
        </w:rPr>
        <w:t xml:space="preserve">4. </w:t>
      </w:r>
      <w:r w:rsidRPr="00C158C2">
        <w:rPr>
          <w:rFonts w:cstheme="minorHAnsi"/>
          <w:sz w:val="18"/>
          <w:szCs w:val="18"/>
        </w:rPr>
        <w:t xml:space="preserve"> </w:t>
      </w:r>
      <w:r>
        <w:rPr>
          <w:rFonts w:cstheme="minorHAnsi"/>
          <w:sz w:val="18"/>
          <w:szCs w:val="18"/>
        </w:rPr>
        <w:t>2D Radiation pattern</w:t>
      </w:r>
      <w:r w:rsidRPr="00C158C2">
        <w:rPr>
          <w:rFonts w:cstheme="minorHAnsi"/>
          <w:sz w:val="18"/>
          <w:szCs w:val="18"/>
        </w:rPr>
        <w:t xml:space="preserve">; (a) </w:t>
      </w:r>
      <w:r>
        <w:rPr>
          <w:rFonts w:cstheme="minorHAnsi"/>
          <w:sz w:val="18"/>
          <w:szCs w:val="18"/>
        </w:rPr>
        <w:t>E field radiation pattern</w:t>
      </w:r>
      <w:r w:rsidRPr="00C158C2">
        <w:rPr>
          <w:rFonts w:cstheme="minorHAnsi"/>
          <w:sz w:val="18"/>
          <w:szCs w:val="18"/>
        </w:rPr>
        <w:t xml:space="preserve">, (b) </w:t>
      </w:r>
      <w:r>
        <w:rPr>
          <w:rFonts w:cstheme="minorHAnsi"/>
          <w:sz w:val="18"/>
          <w:szCs w:val="18"/>
        </w:rPr>
        <w:t>H field radiation pattern</w:t>
      </w:r>
    </w:p>
    <w:p w14:paraId="5AD03F9E" w14:textId="77777777" w:rsidR="00273034" w:rsidRDefault="00273034">
      <w:pPr>
        <w:rPr>
          <w:rFonts w:cstheme="minorHAnsi"/>
        </w:rPr>
      </w:pPr>
    </w:p>
    <w:p w14:paraId="02256DD7" w14:textId="77777777" w:rsidR="00273034" w:rsidRPr="00FE7C2C" w:rsidRDefault="00273034">
      <w:pPr>
        <w:rPr>
          <w:rFonts w:cstheme="minorHAnsi"/>
          <w:b/>
        </w:rPr>
      </w:pPr>
      <w:r w:rsidRPr="00FE7C2C">
        <w:rPr>
          <w:rFonts w:cstheme="minorHAnsi"/>
          <w:b/>
        </w:rPr>
        <w:t>3D radiation pattern</w:t>
      </w:r>
    </w:p>
    <w:p w14:paraId="70F3719F" w14:textId="77777777" w:rsidR="00273034" w:rsidRDefault="00273034" w:rsidP="00273034">
      <w:pPr>
        <w:spacing w:after="0"/>
        <w:rPr>
          <w:rFonts w:cstheme="minorHAnsi"/>
        </w:rPr>
      </w:pPr>
      <w:r>
        <w:rPr>
          <w:rFonts w:cstheme="minorHAnsi"/>
          <w:noProof/>
        </w:rPr>
        <w:drawing>
          <wp:inline distT="0" distB="0" distL="0" distR="0" wp14:anchorId="5041942A" wp14:editId="7EDDDEFA">
            <wp:extent cx="24574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23D radiation.png"/>
                    <pic:cNvPicPr/>
                  </pic:nvPicPr>
                  <pic:blipFill rotWithShape="1">
                    <a:blip r:embed="rId18">
                      <a:extLst>
                        <a:ext uri="{28A0092B-C50C-407E-A947-70E740481C1C}">
                          <a14:useLocalDpi xmlns:a14="http://schemas.microsoft.com/office/drawing/2010/main" val="0"/>
                        </a:ext>
                      </a:extLst>
                    </a:blip>
                    <a:srcRect t="5461" r="3748"/>
                    <a:stretch/>
                  </pic:blipFill>
                  <pic:spPr bwMode="auto">
                    <a:xfrm>
                      <a:off x="0" y="0"/>
                      <a:ext cx="2457812" cy="2695972"/>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0C02737" wp14:editId="06AD2F58">
            <wp:extent cx="2761615" cy="3009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3Dradiation.png"/>
                    <pic:cNvPicPr/>
                  </pic:nvPicPr>
                  <pic:blipFill rotWithShape="1">
                    <a:blip r:embed="rId19">
                      <a:extLst>
                        <a:ext uri="{28A0092B-C50C-407E-A947-70E740481C1C}">
                          <a14:useLocalDpi xmlns:a14="http://schemas.microsoft.com/office/drawing/2010/main" val="0"/>
                        </a:ext>
                      </a:extLst>
                    </a:blip>
                    <a:srcRect t="4032" r="2378" b="5897"/>
                    <a:stretch/>
                  </pic:blipFill>
                  <pic:spPr bwMode="auto">
                    <a:xfrm>
                      <a:off x="0" y="0"/>
                      <a:ext cx="2839827" cy="3095144"/>
                    </a:xfrm>
                    <a:prstGeom prst="rect">
                      <a:avLst/>
                    </a:prstGeom>
                    <a:ln>
                      <a:noFill/>
                    </a:ln>
                    <a:extLst>
                      <a:ext uri="{53640926-AAD7-44D8-BBD7-CCE9431645EC}">
                        <a14:shadowObscured xmlns:a14="http://schemas.microsoft.com/office/drawing/2010/main"/>
                      </a:ext>
                    </a:extLst>
                  </pic:spPr>
                </pic:pic>
              </a:graphicData>
            </a:graphic>
          </wp:inline>
        </w:drawing>
      </w:r>
    </w:p>
    <w:p w14:paraId="465ADA86" w14:textId="77777777" w:rsidR="00273034" w:rsidRPr="00C158C2" w:rsidRDefault="00273034" w:rsidP="00273034">
      <w:pPr>
        <w:spacing w:after="0"/>
        <w:rPr>
          <w:rFonts w:cstheme="minorHAnsi"/>
          <w:sz w:val="18"/>
          <w:szCs w:val="18"/>
        </w:rPr>
      </w:pPr>
      <w:r>
        <w:rPr>
          <w:rFonts w:cstheme="minorHAnsi"/>
          <w:sz w:val="18"/>
          <w:szCs w:val="18"/>
        </w:rPr>
        <w:t xml:space="preserve">                                         </w:t>
      </w:r>
      <w:r w:rsidRPr="00C158C2">
        <w:rPr>
          <w:rFonts w:cstheme="minorHAnsi"/>
          <w:sz w:val="18"/>
          <w:szCs w:val="18"/>
        </w:rPr>
        <w:t>Fig</w:t>
      </w:r>
      <w:r>
        <w:rPr>
          <w:rFonts w:cstheme="minorHAnsi"/>
          <w:sz w:val="18"/>
          <w:szCs w:val="18"/>
        </w:rPr>
        <w:t>.</w:t>
      </w:r>
      <w:r w:rsidRPr="00C158C2">
        <w:rPr>
          <w:rFonts w:cstheme="minorHAnsi"/>
          <w:sz w:val="18"/>
          <w:szCs w:val="18"/>
        </w:rPr>
        <w:t xml:space="preserve"> </w:t>
      </w:r>
      <w:r>
        <w:rPr>
          <w:rFonts w:cstheme="minorHAnsi"/>
          <w:sz w:val="18"/>
          <w:szCs w:val="18"/>
        </w:rPr>
        <w:t xml:space="preserve">5. </w:t>
      </w:r>
      <w:r w:rsidRPr="00C158C2">
        <w:rPr>
          <w:rFonts w:cstheme="minorHAnsi"/>
          <w:sz w:val="18"/>
          <w:szCs w:val="18"/>
        </w:rPr>
        <w:t xml:space="preserve"> </w:t>
      </w:r>
      <w:r>
        <w:rPr>
          <w:rFonts w:cstheme="minorHAnsi"/>
          <w:sz w:val="18"/>
          <w:szCs w:val="18"/>
        </w:rPr>
        <w:t>3D Radiation pattern</w:t>
      </w:r>
      <w:r w:rsidRPr="00C158C2">
        <w:rPr>
          <w:rFonts w:cstheme="minorHAnsi"/>
          <w:sz w:val="18"/>
          <w:szCs w:val="18"/>
        </w:rPr>
        <w:t xml:space="preserve">; (a) </w:t>
      </w:r>
      <w:r>
        <w:rPr>
          <w:rFonts w:cstheme="minorHAnsi"/>
          <w:sz w:val="18"/>
          <w:szCs w:val="18"/>
        </w:rPr>
        <w:t xml:space="preserve">3D radiation pattern w.r.t </w:t>
      </w:r>
      <w:proofErr w:type="gramStart"/>
      <w:r>
        <w:rPr>
          <w:rFonts w:cstheme="minorHAnsi"/>
          <w:sz w:val="18"/>
          <w:szCs w:val="18"/>
        </w:rPr>
        <w:t xml:space="preserve">diagram </w:t>
      </w:r>
      <w:r w:rsidRPr="00C158C2">
        <w:rPr>
          <w:rFonts w:cstheme="minorHAnsi"/>
          <w:sz w:val="18"/>
          <w:szCs w:val="18"/>
        </w:rPr>
        <w:t>,</w:t>
      </w:r>
      <w:proofErr w:type="gramEnd"/>
      <w:r w:rsidRPr="00C158C2">
        <w:rPr>
          <w:rFonts w:cstheme="minorHAnsi"/>
          <w:sz w:val="18"/>
          <w:szCs w:val="18"/>
        </w:rPr>
        <w:t xml:space="preserve"> (b) </w:t>
      </w:r>
      <w:r>
        <w:rPr>
          <w:rFonts w:cstheme="minorHAnsi"/>
          <w:sz w:val="18"/>
          <w:szCs w:val="18"/>
        </w:rPr>
        <w:t>3D  field radiation pattern</w:t>
      </w:r>
    </w:p>
    <w:p w14:paraId="267E1787" w14:textId="77777777" w:rsidR="00273034" w:rsidRDefault="00273034">
      <w:pPr>
        <w:rPr>
          <w:rFonts w:cstheme="minorHAnsi"/>
        </w:rPr>
      </w:pPr>
    </w:p>
    <w:p w14:paraId="4E596F82" w14:textId="77777777" w:rsidR="00FE7C2C" w:rsidRDefault="00FE7C2C">
      <w:pPr>
        <w:rPr>
          <w:rFonts w:cstheme="minorHAnsi"/>
          <w:b/>
        </w:rPr>
      </w:pPr>
    </w:p>
    <w:p w14:paraId="5817A36B" w14:textId="77777777" w:rsidR="00FE7C2C" w:rsidRDefault="00FE7C2C">
      <w:pPr>
        <w:rPr>
          <w:rFonts w:cstheme="minorHAnsi"/>
          <w:b/>
        </w:rPr>
      </w:pPr>
    </w:p>
    <w:p w14:paraId="1DE52DDE" w14:textId="77777777" w:rsidR="00FE7C2C" w:rsidRDefault="00FE7C2C">
      <w:pPr>
        <w:rPr>
          <w:rFonts w:cstheme="minorHAnsi"/>
          <w:b/>
        </w:rPr>
      </w:pPr>
    </w:p>
    <w:p w14:paraId="7C1D69FF" w14:textId="77777777" w:rsidR="00DD475A" w:rsidRPr="00FE7C2C" w:rsidRDefault="00DD475A">
      <w:pPr>
        <w:rPr>
          <w:rFonts w:cstheme="minorHAnsi"/>
          <w:b/>
        </w:rPr>
      </w:pPr>
      <w:r w:rsidRPr="00FE7C2C">
        <w:rPr>
          <w:rFonts w:cstheme="minorHAnsi"/>
          <w:b/>
        </w:rPr>
        <w:t>Gain</w:t>
      </w:r>
    </w:p>
    <w:p w14:paraId="0F785F5D" w14:textId="77777777" w:rsidR="00DD475A" w:rsidRDefault="00DD475A" w:rsidP="00DD475A">
      <w:pPr>
        <w:spacing w:after="0"/>
        <w:rPr>
          <w:rFonts w:cstheme="minorHAnsi"/>
        </w:rPr>
      </w:pPr>
      <w:r>
        <w:rPr>
          <w:rFonts w:cstheme="minorHAnsi"/>
          <w:noProof/>
        </w:rPr>
        <w:lastRenderedPageBreak/>
        <w:drawing>
          <wp:inline distT="0" distB="0" distL="0" distR="0" wp14:anchorId="0B8BB737" wp14:editId="0A00802A">
            <wp:extent cx="5731510" cy="3057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Gai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7EF32DA" w14:textId="77777777" w:rsidR="00DD475A" w:rsidRPr="00DD475A" w:rsidRDefault="00DD475A" w:rsidP="00DD475A">
      <w:pPr>
        <w:spacing w:after="0"/>
        <w:rPr>
          <w:rFonts w:cstheme="minorHAnsi"/>
        </w:rPr>
      </w:pPr>
      <w:r>
        <w:rPr>
          <w:rFonts w:cstheme="minorHAnsi"/>
          <w:sz w:val="18"/>
          <w:szCs w:val="18"/>
        </w:rPr>
        <w:t xml:space="preserve">                                                                    </w:t>
      </w:r>
      <w:r w:rsidRPr="00C158C2">
        <w:rPr>
          <w:rFonts w:cstheme="minorHAnsi"/>
          <w:sz w:val="18"/>
          <w:szCs w:val="18"/>
        </w:rPr>
        <w:t xml:space="preserve">Fig. </w:t>
      </w:r>
      <w:r>
        <w:rPr>
          <w:rFonts w:cstheme="minorHAnsi"/>
          <w:sz w:val="18"/>
          <w:szCs w:val="18"/>
        </w:rPr>
        <w:t>6</w:t>
      </w:r>
      <w:r w:rsidRPr="00C158C2">
        <w:rPr>
          <w:rFonts w:cstheme="minorHAnsi"/>
          <w:sz w:val="18"/>
          <w:szCs w:val="18"/>
        </w:rPr>
        <w:t xml:space="preserve">. </w:t>
      </w:r>
      <w:r>
        <w:rPr>
          <w:rFonts w:cstheme="minorHAnsi"/>
          <w:sz w:val="18"/>
          <w:szCs w:val="18"/>
        </w:rPr>
        <w:t>Gain</w:t>
      </w:r>
      <w:r w:rsidRPr="00C158C2">
        <w:rPr>
          <w:rFonts w:cstheme="minorHAnsi"/>
          <w:sz w:val="18"/>
          <w:szCs w:val="18"/>
        </w:rPr>
        <w:t xml:space="preserve"> versus frequency plot of the patch antenna  </w:t>
      </w:r>
    </w:p>
    <w:p w14:paraId="4E7E9449" w14:textId="77777777" w:rsidR="00DD475A" w:rsidRPr="00DD475A" w:rsidRDefault="00FE7C2C">
      <w:pPr>
        <w:rPr>
          <w:rFonts w:cstheme="minorHAnsi"/>
        </w:rPr>
      </w:pPr>
      <w:r>
        <w:rPr>
          <w:rFonts w:cstheme="minorHAnsi"/>
        </w:rPr>
        <w:t>We are getting a gain of 1.48 dB which is highest at the resonant frequency or 2.4GHz.</w:t>
      </w:r>
    </w:p>
    <w:p w14:paraId="690B8C1C" w14:textId="77777777" w:rsidR="00173279" w:rsidRDefault="00173279">
      <w:pPr>
        <w:rPr>
          <w:rFonts w:cstheme="minorHAnsi"/>
          <w:b/>
        </w:rPr>
      </w:pPr>
      <w:r w:rsidRPr="00C158C2">
        <w:rPr>
          <w:rFonts w:cstheme="minorHAnsi"/>
          <w:b/>
        </w:rPr>
        <w:t>Observations:</w:t>
      </w:r>
    </w:p>
    <w:p w14:paraId="7B0AF4F8" w14:textId="77777777" w:rsidR="00277765" w:rsidRPr="00277765" w:rsidRDefault="00277765">
      <w:pPr>
        <w:rPr>
          <w:rFonts w:cstheme="minorHAnsi"/>
        </w:rPr>
      </w:pPr>
      <w:r>
        <w:rPr>
          <w:rFonts w:cstheme="minorHAnsi"/>
        </w:rPr>
        <w:t>It can be observed that the 3 d</w:t>
      </w:r>
      <w:r w:rsidR="00C063AB">
        <w:rPr>
          <w:rFonts w:cstheme="minorHAnsi"/>
        </w:rPr>
        <w:t>B</w:t>
      </w:r>
      <w:r>
        <w:rPr>
          <w:rFonts w:cstheme="minorHAnsi"/>
        </w:rPr>
        <w:t xml:space="preserve"> radiation angle of the E field radiation pattern of the patch antenna is 34+45 = </w:t>
      </w:r>
      <w:r w:rsidR="00C063AB">
        <w:rPr>
          <w:rFonts w:cstheme="minorHAnsi"/>
        </w:rPr>
        <w:t>79 degrees. So, the Half power beam-width will be 79 degrees.</w:t>
      </w:r>
    </w:p>
    <w:p w14:paraId="6E64D663" w14:textId="77777777" w:rsidR="00173279" w:rsidRDefault="00173279">
      <w:pPr>
        <w:rPr>
          <w:rFonts w:cstheme="minorHAnsi"/>
          <w:b/>
        </w:rPr>
      </w:pPr>
      <w:r w:rsidRPr="00C158C2">
        <w:rPr>
          <w:rFonts w:cstheme="minorHAnsi"/>
          <w:b/>
        </w:rPr>
        <w:t>Conclusions:</w:t>
      </w:r>
    </w:p>
    <w:p w14:paraId="2D817D64" w14:textId="77777777" w:rsidR="00FE7C2C" w:rsidRPr="00FE7C2C" w:rsidRDefault="00F369CC">
      <w:pPr>
        <w:rPr>
          <w:rFonts w:cstheme="minorHAnsi"/>
        </w:rPr>
      </w:pPr>
      <w:r>
        <w:rPr>
          <w:rFonts w:cstheme="minorHAnsi"/>
        </w:rPr>
        <w:t>A design of rectangular microstrip patch antenna with microstrip transmission line feeding technique has been designed and simulated in the HFSS software. At the frequency of 2.4 GHz we are getting very good return loss of -25dB. It has a low gain of 1.48 dB at the 2.4GHz frequency. At the resonant frequency, the VSWR is nearly 1 which means we have nearly zero reflected power at the input node as the reflection coefficient is zero.</w:t>
      </w:r>
      <w:r w:rsidR="00C063AB">
        <w:rPr>
          <w:rFonts w:cstheme="minorHAnsi"/>
        </w:rPr>
        <w:t xml:space="preserve"> Half power beam-width of this antenna is 79 degrees.</w:t>
      </w:r>
    </w:p>
    <w:p w14:paraId="548D18A0" w14:textId="77777777" w:rsidR="00FE7C2C" w:rsidRPr="00AE0203" w:rsidRDefault="00FE7C2C">
      <w:pPr>
        <w:rPr>
          <w:rFonts w:cstheme="minorHAnsi"/>
        </w:rPr>
      </w:pPr>
    </w:p>
    <w:p w14:paraId="43F68465" w14:textId="77777777" w:rsidR="00173279" w:rsidRPr="00AE0203" w:rsidRDefault="00173279">
      <w:pPr>
        <w:rPr>
          <w:rFonts w:cstheme="minorHAnsi"/>
        </w:rPr>
      </w:pPr>
    </w:p>
    <w:p w14:paraId="63420176" w14:textId="77777777" w:rsidR="00173279" w:rsidRPr="00AE0203" w:rsidRDefault="00173279">
      <w:pPr>
        <w:rPr>
          <w:rFonts w:cstheme="minorHAnsi"/>
        </w:rPr>
      </w:pPr>
    </w:p>
    <w:p w14:paraId="763F05D9" w14:textId="77777777" w:rsidR="00173279" w:rsidRPr="00AE0203" w:rsidRDefault="00173279">
      <w:pPr>
        <w:rPr>
          <w:rFonts w:cstheme="minorHAnsi"/>
        </w:rPr>
      </w:pPr>
    </w:p>
    <w:p w14:paraId="6AD04AF1" w14:textId="77777777" w:rsidR="007820EB" w:rsidRPr="00F369CC" w:rsidRDefault="007820EB" w:rsidP="00F369CC">
      <w:pPr>
        <w:rPr>
          <w:rFonts w:cstheme="minorHAnsi"/>
        </w:rPr>
      </w:pPr>
    </w:p>
    <w:sectPr w:rsidR="007820EB" w:rsidRPr="00F3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5C6A"/>
    <w:multiLevelType w:val="hybridMultilevel"/>
    <w:tmpl w:val="1EE0E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40"/>
    <w:rsid w:val="00073336"/>
    <w:rsid w:val="00091BC6"/>
    <w:rsid w:val="000F1385"/>
    <w:rsid w:val="00173279"/>
    <w:rsid w:val="001E4E13"/>
    <w:rsid w:val="00207740"/>
    <w:rsid w:val="00273034"/>
    <w:rsid w:val="00277765"/>
    <w:rsid w:val="00355A63"/>
    <w:rsid w:val="004251F0"/>
    <w:rsid w:val="00485B1F"/>
    <w:rsid w:val="004C7A0D"/>
    <w:rsid w:val="005009DF"/>
    <w:rsid w:val="00554D83"/>
    <w:rsid w:val="00574282"/>
    <w:rsid w:val="0062466E"/>
    <w:rsid w:val="00710D15"/>
    <w:rsid w:val="007820EB"/>
    <w:rsid w:val="008337E3"/>
    <w:rsid w:val="008867C9"/>
    <w:rsid w:val="00890560"/>
    <w:rsid w:val="00965BCB"/>
    <w:rsid w:val="00970428"/>
    <w:rsid w:val="009B30A7"/>
    <w:rsid w:val="009D13A5"/>
    <w:rsid w:val="00AE0203"/>
    <w:rsid w:val="00BE3DD3"/>
    <w:rsid w:val="00BE5DC8"/>
    <w:rsid w:val="00C063AB"/>
    <w:rsid w:val="00C158C2"/>
    <w:rsid w:val="00C20884"/>
    <w:rsid w:val="00DD475A"/>
    <w:rsid w:val="00E020AD"/>
    <w:rsid w:val="00EA4211"/>
    <w:rsid w:val="00F369CC"/>
    <w:rsid w:val="00F36FB6"/>
    <w:rsid w:val="00FE7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2304"/>
  <w15:chartTrackingRefBased/>
  <w15:docId w15:val="{5B9FB6AD-3090-4B22-96D4-17748641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BE3DD3"/>
  </w:style>
  <w:style w:type="paragraph" w:styleId="ListParagraph">
    <w:name w:val="List Paragraph"/>
    <w:basedOn w:val="Normal"/>
    <w:uiPriority w:val="34"/>
    <w:qFormat/>
    <w:rsid w:val="00AE0203"/>
    <w:pPr>
      <w:ind w:left="720"/>
      <w:contextualSpacing/>
    </w:pPr>
  </w:style>
  <w:style w:type="paragraph" w:styleId="NormalWeb">
    <w:name w:val="Normal (Web)"/>
    <w:basedOn w:val="Normal"/>
    <w:uiPriority w:val="99"/>
    <w:unhideWhenUsed/>
    <w:rsid w:val="0027303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F1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385"/>
    <w:rPr>
      <w:color w:val="808080"/>
    </w:rPr>
  </w:style>
  <w:style w:type="character" w:styleId="Hyperlink">
    <w:name w:val="Hyperlink"/>
    <w:basedOn w:val="DefaultParagraphFont"/>
    <w:uiPriority w:val="99"/>
    <w:unhideWhenUsed/>
    <w:rsid w:val="00FE7C2C"/>
    <w:rPr>
      <w:color w:val="0563C1" w:themeColor="hyperlink"/>
      <w:u w:val="single"/>
    </w:rPr>
  </w:style>
  <w:style w:type="character" w:styleId="UnresolvedMention">
    <w:name w:val="Unresolved Mention"/>
    <w:basedOn w:val="DefaultParagraphFont"/>
    <w:uiPriority w:val="99"/>
    <w:semiHidden/>
    <w:unhideWhenUsed/>
    <w:rsid w:val="00FE7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59572">
      <w:bodyDiv w:val="1"/>
      <w:marLeft w:val="0"/>
      <w:marRight w:val="0"/>
      <w:marTop w:val="0"/>
      <w:marBottom w:val="0"/>
      <w:divBdr>
        <w:top w:val="none" w:sz="0" w:space="0" w:color="auto"/>
        <w:left w:val="none" w:sz="0" w:space="0" w:color="auto"/>
        <w:bottom w:val="none" w:sz="0" w:space="0" w:color="auto"/>
        <w:right w:val="none" w:sz="0" w:space="0" w:color="auto"/>
      </w:divBdr>
    </w:div>
    <w:div w:id="1738699376">
      <w:bodyDiv w:val="1"/>
      <w:marLeft w:val="0"/>
      <w:marRight w:val="0"/>
      <w:marTop w:val="0"/>
      <w:marBottom w:val="0"/>
      <w:divBdr>
        <w:top w:val="none" w:sz="0" w:space="0" w:color="auto"/>
        <w:left w:val="none" w:sz="0" w:space="0" w:color="auto"/>
        <w:bottom w:val="none" w:sz="0" w:space="0" w:color="auto"/>
        <w:right w:val="none" w:sz="0" w:space="0" w:color="auto"/>
      </w:divBdr>
      <w:divsChild>
        <w:div w:id="567616131">
          <w:marLeft w:val="0"/>
          <w:marRight w:val="0"/>
          <w:marTop w:val="0"/>
          <w:marBottom w:val="225"/>
          <w:divBdr>
            <w:top w:val="none" w:sz="0" w:space="0" w:color="auto"/>
            <w:left w:val="none" w:sz="0" w:space="0" w:color="auto"/>
            <w:bottom w:val="none" w:sz="0" w:space="0" w:color="auto"/>
            <w:right w:val="none" w:sz="0" w:space="0" w:color="auto"/>
          </w:divBdr>
        </w:div>
        <w:div w:id="2063626214">
          <w:marLeft w:val="0"/>
          <w:marRight w:val="0"/>
          <w:marTop w:val="0"/>
          <w:marBottom w:val="225"/>
          <w:divBdr>
            <w:top w:val="none" w:sz="0" w:space="0" w:color="auto"/>
            <w:left w:val="none" w:sz="0" w:space="0" w:color="auto"/>
            <w:bottom w:val="none" w:sz="0" w:space="0" w:color="auto"/>
            <w:right w:val="none" w:sz="0" w:space="0" w:color="auto"/>
          </w:divBdr>
        </w:div>
      </w:divsChild>
    </w:div>
    <w:div w:id="1882865553">
      <w:bodyDiv w:val="1"/>
      <w:marLeft w:val="0"/>
      <w:marRight w:val="0"/>
      <w:marTop w:val="0"/>
      <w:marBottom w:val="0"/>
      <w:divBdr>
        <w:top w:val="none" w:sz="0" w:space="0" w:color="auto"/>
        <w:left w:val="none" w:sz="0" w:space="0" w:color="auto"/>
        <w:bottom w:val="none" w:sz="0" w:space="0" w:color="auto"/>
        <w:right w:val="none" w:sz="0" w:space="0" w:color="auto"/>
      </w:divBdr>
      <w:divsChild>
        <w:div w:id="1504467545">
          <w:marLeft w:val="0"/>
          <w:marRight w:val="0"/>
          <w:marTop w:val="0"/>
          <w:marBottom w:val="225"/>
          <w:divBdr>
            <w:top w:val="none" w:sz="0" w:space="0" w:color="auto"/>
            <w:left w:val="none" w:sz="0" w:space="0" w:color="auto"/>
            <w:bottom w:val="none" w:sz="0" w:space="0" w:color="auto"/>
            <w:right w:val="none" w:sz="0" w:space="0" w:color="auto"/>
          </w:divBdr>
        </w:div>
        <w:div w:id="446778736">
          <w:marLeft w:val="0"/>
          <w:marRight w:val="0"/>
          <w:marTop w:val="0"/>
          <w:marBottom w:val="225"/>
          <w:divBdr>
            <w:top w:val="none" w:sz="0" w:space="0" w:color="auto"/>
            <w:left w:val="none" w:sz="0" w:space="0" w:color="auto"/>
            <w:bottom w:val="none" w:sz="0" w:space="0" w:color="auto"/>
            <w:right w:val="none" w:sz="0" w:space="0" w:color="auto"/>
          </w:divBdr>
        </w:div>
      </w:divsChild>
    </w:div>
    <w:div w:id="19697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14</cp:revision>
  <cp:lastPrinted>2022-04-04T19:05:00Z</cp:lastPrinted>
  <dcterms:created xsi:type="dcterms:W3CDTF">2022-04-01T21:26:00Z</dcterms:created>
  <dcterms:modified xsi:type="dcterms:W3CDTF">2022-09-25T11:48:00Z</dcterms:modified>
</cp:coreProperties>
</file>