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2E56D" w14:textId="1A7B4F11" w:rsidR="0091250B" w:rsidRPr="009D6120" w:rsidRDefault="003E60A1" w:rsidP="009D61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6120">
        <w:rPr>
          <w:rFonts w:ascii="Times New Roman" w:hAnsi="Times New Roman" w:cs="Times New Roman"/>
          <w:b/>
          <w:bCs/>
          <w:sz w:val="28"/>
          <w:szCs w:val="28"/>
          <w:lang w:val="en-US"/>
        </w:rPr>
        <w:t>IDS - Assignment 1</w:t>
      </w:r>
    </w:p>
    <w:p w14:paraId="314632F2" w14:textId="2CC385E8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120">
        <w:rPr>
          <w:rFonts w:ascii="Times New Roman" w:hAnsi="Times New Roman" w:cs="Times New Roman"/>
          <w:b/>
          <w:bCs/>
          <w:sz w:val="24"/>
          <w:szCs w:val="24"/>
        </w:rPr>
        <w:t>Syllabus:</w:t>
      </w:r>
    </w:p>
    <w:p w14:paraId="4E3738FF" w14:textId="0872A590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 xml:space="preserve">Unit 1 </w:t>
      </w:r>
    </w:p>
    <w:p w14:paraId="768751B5" w14:textId="747F2EE7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 xml:space="preserve">Data science: Basic terminology - Example – Sigma Technologies - Types of Data: Structured versus unstructured data - Quantitative versus qualitative data - The four levels of data – Nominal – Ordinal – Interval – Ratio </w:t>
      </w:r>
    </w:p>
    <w:p w14:paraId="5458FA17" w14:textId="77777777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 xml:space="preserve">Unit 2 </w:t>
      </w:r>
    </w:p>
    <w:p w14:paraId="2BC3F25D" w14:textId="4056932D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>Basic Mathematics - Basic symbols and terminology - Vectors and matrices - Arithmetic symbols - Summation - Proportional - Dot product - Graphs - Logarithms/exponents - Set theory - Linear algebra - Matrix multiplication Basic Statistics: Obtaining data - Observational - Experimental - Sampling data - Probability sampling - Random sampling - Unequal probability sampling - Measuring statistics - Measures of center - Measures of variation - Measures of relative standing - The Empirical rule</w:t>
      </w:r>
    </w:p>
    <w:p w14:paraId="11CECFF4" w14:textId="77777777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 xml:space="preserve">Unit 3 </w:t>
      </w:r>
    </w:p>
    <w:p w14:paraId="06F29FAB" w14:textId="4913A5DC" w:rsidR="009D6120" w:rsidRPr="009D6120" w:rsidRDefault="009D6120" w:rsidP="009D6120">
      <w:pPr>
        <w:jc w:val="both"/>
        <w:rPr>
          <w:rFonts w:ascii="Times New Roman" w:hAnsi="Times New Roman" w:cs="Times New Roman"/>
        </w:rPr>
      </w:pPr>
      <w:r w:rsidRPr="009D6120">
        <w:rPr>
          <w:rFonts w:ascii="Times New Roman" w:hAnsi="Times New Roman" w:cs="Times New Roman"/>
        </w:rPr>
        <w:t>Advanced Statistics: Point estimates - Sampling distributions - Confidence intervals - Hypothesis tests - Conducting a hypothesis test - One sample t-tests - Example of a one sample t-tests - Assumptions of the one sample t-tests - Type I and type II errors - Hypothesis test for categorical variables - Chi-square goodness of fit test - Chi-square test for association/independence</w:t>
      </w:r>
    </w:p>
    <w:p w14:paraId="6AF1D5D7" w14:textId="768CB25D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120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55AC645C" w14:textId="77777777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120">
        <w:rPr>
          <w:rFonts w:ascii="Times New Roman" w:hAnsi="Times New Roman" w:cs="Times New Roman"/>
          <w:b/>
          <w:bCs/>
          <w:sz w:val="24"/>
          <w:szCs w:val="24"/>
        </w:rPr>
        <w:t>Unit 1: Data Science</w:t>
      </w:r>
    </w:p>
    <w:p w14:paraId="5193044C" w14:textId="77777777" w:rsidR="009D6120" w:rsidRPr="009D6120" w:rsidRDefault="009D6120" w:rsidP="009D61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Explain the difference between structured and unstructured data. Provide three real-world examples of each type and discuss their significance in data analysis.</w:t>
      </w:r>
    </w:p>
    <w:p w14:paraId="1018C083" w14:textId="77777777" w:rsidR="009D6120" w:rsidRPr="009D6120" w:rsidRDefault="009D6120" w:rsidP="009D61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Compare and contrast the four levels of data (nominal, ordinal, interval, ratio). Provide one example for each level and explain how they affect statistical analysis techniques.</w:t>
      </w:r>
    </w:p>
    <w:p w14:paraId="209E2075" w14:textId="77777777" w:rsidR="009D6120" w:rsidRPr="009D6120" w:rsidRDefault="009D6120" w:rsidP="009D61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Using Sigma Technologies (or a similar case study), outline how different types of data are collected and utilized to drive business decisions. How does data science add value to their operations?</w:t>
      </w:r>
    </w:p>
    <w:p w14:paraId="34CE6AFD" w14:textId="77777777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120">
        <w:rPr>
          <w:rFonts w:ascii="Times New Roman" w:hAnsi="Times New Roman" w:cs="Times New Roman"/>
          <w:b/>
          <w:bCs/>
          <w:sz w:val="24"/>
          <w:szCs w:val="24"/>
        </w:rPr>
        <w:t>Unit 2: Basic Mathematics and Basic Statistics</w:t>
      </w:r>
    </w:p>
    <w:p w14:paraId="6DEB4A8B" w14:textId="77777777" w:rsidR="009D6120" w:rsidRPr="009D6120" w:rsidRDefault="009D6120" w:rsidP="009D612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7697A024" w14:textId="77777777" w:rsidR="009D6120" w:rsidRPr="009D6120" w:rsidRDefault="009D6120" w:rsidP="009D612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Calculate the dot product of two given vectors.</w:t>
      </w:r>
    </w:p>
    <w:p w14:paraId="31E789C7" w14:textId="77777777" w:rsidR="009D6120" w:rsidRPr="009D6120" w:rsidRDefault="009D6120" w:rsidP="009D612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Multiply two matrices and interpret the result.</w:t>
      </w:r>
    </w:p>
    <w:p w14:paraId="1A9D6525" w14:textId="77777777" w:rsidR="009D6120" w:rsidRPr="009D6120" w:rsidRDefault="009D6120" w:rsidP="009D6120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Apply logarithmic and exponential rules to simplify an equation.</w:t>
      </w:r>
    </w:p>
    <w:p w14:paraId="233E0BB8" w14:textId="77777777" w:rsidR="009D6120" w:rsidRPr="009D6120" w:rsidRDefault="009D6120" w:rsidP="009D612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Design a simple experiment using probability sampling techniques. Explain the steps for implementing random sampling and unequal probability sampling. How would each method impact your analysis?</w:t>
      </w:r>
    </w:p>
    <w:p w14:paraId="1E544C11" w14:textId="77777777" w:rsidR="009D6120" w:rsidRPr="009D6120" w:rsidRDefault="009D6120" w:rsidP="009D612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Given a dataset of test scores, calculate the measures of center (mean, median, mode) and measures of variation (range, variance, standard deviation). Interpret the Empirical Rule for this dataset.</w:t>
      </w:r>
    </w:p>
    <w:p w14:paraId="1EC492D2" w14:textId="77777777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120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Unit 3: Advanced Statistics</w:t>
      </w:r>
    </w:p>
    <w:p w14:paraId="76415708" w14:textId="77777777" w:rsidR="009D6120" w:rsidRPr="009D6120" w:rsidRDefault="009D6120" w:rsidP="009D612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Explain the difference between point estimates and confidence intervals. Provide a real-world example to illustrate how both concepts are used to infer population parameters from sample data.</w:t>
      </w:r>
    </w:p>
    <w:p w14:paraId="43B4B874" w14:textId="77777777" w:rsidR="009D6120" w:rsidRPr="009D6120" w:rsidRDefault="009D6120" w:rsidP="009D612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Conduct a one-sample t-test:</w:t>
      </w:r>
    </w:p>
    <w:p w14:paraId="07151F5F" w14:textId="77777777" w:rsidR="009D6120" w:rsidRPr="009D6120" w:rsidRDefault="009D6120" w:rsidP="009D612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Given a dataset with the average weight of a sample population, test whether the sample mean differs significantly from a population mean of 65 kg.</w:t>
      </w:r>
    </w:p>
    <w:p w14:paraId="50614232" w14:textId="77777777" w:rsidR="009D6120" w:rsidRPr="009D6120" w:rsidRDefault="009D6120" w:rsidP="009D612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State the assumptions made for this test and interpret the results.</w:t>
      </w:r>
    </w:p>
    <w:p w14:paraId="3E356B54" w14:textId="77777777" w:rsidR="009D6120" w:rsidRPr="009D6120" w:rsidRDefault="009D6120" w:rsidP="009D612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Design and perform a chi-square test for association using a hypothetical dataset (e.g., relationship between gender and preference for a product).</w:t>
      </w:r>
    </w:p>
    <w:p w14:paraId="22635653" w14:textId="77777777" w:rsidR="009D6120" w:rsidRPr="009D6120" w:rsidRDefault="009D6120" w:rsidP="009D612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120">
        <w:rPr>
          <w:rFonts w:ascii="Times New Roman" w:hAnsi="Times New Roman" w:cs="Times New Roman"/>
          <w:sz w:val="24"/>
          <w:szCs w:val="24"/>
        </w:rPr>
        <w:t>State the null and alternative hypotheses, interpret the results, and explain the meaning of Type I and Type II errors in the context of your hypothesis test.</w:t>
      </w:r>
    </w:p>
    <w:p w14:paraId="09FE2BF1" w14:textId="77777777" w:rsidR="009D6120" w:rsidRPr="009D6120" w:rsidRDefault="009D6120" w:rsidP="009D61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3DF87" w14:textId="77777777" w:rsidR="009D6120" w:rsidRPr="009D6120" w:rsidRDefault="009D6120" w:rsidP="009D6120">
      <w:pPr>
        <w:jc w:val="both"/>
        <w:rPr>
          <w:rFonts w:ascii="Times New Roman" w:hAnsi="Times New Roman" w:cs="Times New Roman"/>
          <w:lang w:val="en-US"/>
        </w:rPr>
      </w:pPr>
    </w:p>
    <w:sectPr w:rsidR="009D6120" w:rsidRPr="009D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F97A9D"/>
    <w:multiLevelType w:val="multilevel"/>
    <w:tmpl w:val="6FD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92E06"/>
    <w:multiLevelType w:val="multilevel"/>
    <w:tmpl w:val="9258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C55F1"/>
    <w:multiLevelType w:val="multilevel"/>
    <w:tmpl w:val="A760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426434">
    <w:abstractNumId w:val="1"/>
  </w:num>
  <w:num w:numId="2" w16cid:durableId="992373441">
    <w:abstractNumId w:val="2"/>
  </w:num>
  <w:num w:numId="3" w16cid:durableId="62619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A1"/>
    <w:rsid w:val="000731C4"/>
    <w:rsid w:val="00245779"/>
    <w:rsid w:val="003E60A1"/>
    <w:rsid w:val="00810265"/>
    <w:rsid w:val="0091250B"/>
    <w:rsid w:val="009D6120"/>
    <w:rsid w:val="00BA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9458"/>
  <w15:chartTrackingRefBased/>
  <w15:docId w15:val="{1D8C634B-843E-4BA8-AA4F-A1290667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1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2024-10-21T03:43:00Z</dcterms:created>
  <dcterms:modified xsi:type="dcterms:W3CDTF">2024-10-21T04:10:00Z</dcterms:modified>
</cp:coreProperties>
</file>