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496726971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14:paraId="62F86718" w14:textId="3A83466A" w:rsidR="00E0173D" w:rsidRDefault="004E090F" w:rsidP="00E0173D">
          <w:r>
            <w:rPr>
              <w:noProof/>
            </w:rPr>
            <w:drawing>
              <wp:anchor distT="0" distB="0" distL="114300" distR="114300" simplePos="0" relativeHeight="251671552" behindDoc="0" locked="0" layoutInCell="1" allowOverlap="1" wp14:anchorId="66F1A791" wp14:editId="5925F4D5">
                <wp:simplePos x="0" y="0"/>
                <wp:positionH relativeFrom="column">
                  <wp:posOffset>5162550</wp:posOffset>
                </wp:positionH>
                <wp:positionV relativeFrom="paragraph">
                  <wp:posOffset>0</wp:posOffset>
                </wp:positionV>
                <wp:extent cx="857250" cy="351790"/>
                <wp:effectExtent l="0" t="0" r="0" b="0"/>
                <wp:wrapSquare wrapText="bothSides"/>
                <wp:docPr id="1774711821" name="Picture 1" descr="A black background with a black squar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5077859" name="Picture 1" descr="A black background with a black square&#10;&#10;Description automatically generated with medium confidence"/>
                        <pic:cNvPicPr/>
                      </pic:nvPicPr>
                      <pic:blipFill>
                        <a:blip r:embed="rId11" cstate="print"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351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0173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39" behindDoc="0" locked="0" layoutInCell="1" allowOverlap="1" wp14:anchorId="52F06A8F" wp14:editId="54084BD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FCEB07B" id="Group 51" o:spid="_x0000_s1026" style="position:absolute;margin-left:0;margin-top:0;width:8in;height:95.7pt;z-index:251658239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6E97DC6E" w14:textId="7CB9794B" w:rsidR="00E0173D" w:rsidRDefault="004E090F" w:rsidP="00E0173D">
          <w:pPr>
            <w:rPr>
              <w:b/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22F3ABC" wp14:editId="4A607FE3">
                    <wp:simplePos x="0" y="0"/>
                    <wp:positionH relativeFrom="page">
                      <wp:posOffset>-81915</wp:posOffset>
                    </wp:positionH>
                    <wp:positionV relativeFrom="page">
                      <wp:posOffset>3207385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3F2121" w14:textId="71A18521" w:rsidR="00E0173D" w:rsidRDefault="00000000" w:rsidP="004E090F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967B7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Belgium</w:t>
                                    </w:r>
                                    <w:r w:rsidR="004E090F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SOP &amp; Exceptions</w:t>
                                    </w:r>
                                  </w:sdtContent>
                                </w:sdt>
                              </w:p>
                              <w:p w14:paraId="4FE6C3F5" w14:textId="77777777" w:rsidR="00E0173D" w:rsidRDefault="00E0173D" w:rsidP="00E0173D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22F3AB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26" type="#_x0000_t202" style="position:absolute;margin-left:-6.45pt;margin-top:252.55pt;width:8in;height:286.5pt;z-index:251668480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" filled="f" stroked="f" strokeweight=".5pt">
                    <v:textbox inset="126pt,0,54pt,0">
                      <w:txbxContent>
                        <w:p w14:paraId="4B3F2121" w14:textId="71A18521" w:rsidR="00E0173D" w:rsidRDefault="00000000" w:rsidP="004E090F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967B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4472C4" w:themeColor="accent1"/>
                                  <w:sz w:val="64"/>
                                  <w:szCs w:val="64"/>
                                </w:rPr>
                                <w:t>Belgium</w:t>
                              </w:r>
                              <w:r w:rsidR="004E090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SOP &amp; Exceptions</w:t>
                              </w:r>
                            </w:sdtContent>
                          </w:sdt>
                        </w:p>
                        <w:p w14:paraId="4FE6C3F5" w14:textId="77777777" w:rsidR="00E0173D" w:rsidRDefault="00E0173D" w:rsidP="00E0173D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0173D">
            <w:rPr>
              <w:color w:val="FFFFFF" w:themeColor="background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val="en-GB"/>
          <w14:ligatures w14:val="standardContextual"/>
        </w:rPr>
        <w:id w:val="150216545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B51243A" w14:textId="09348B00" w:rsidR="00121C57" w:rsidRPr="009533B1" w:rsidRDefault="00CE3BBF" w:rsidP="00F759C4">
          <w:pPr>
            <w:pStyle w:val="TOCHeading"/>
            <w:rPr>
              <w:rFonts w:ascii="Times New Roman" w:hAnsi="Times New Roman" w:cs="Times New Roman"/>
            </w:rPr>
          </w:pPr>
          <w:r w:rsidRPr="009533B1">
            <w:rPr>
              <w:rFonts w:ascii="Times New Roman" w:hAnsi="Times New Roman" w:cs="Times New Roman"/>
            </w:rPr>
            <w:t xml:space="preserve">Table of </w:t>
          </w:r>
          <w:r w:rsidR="00121C57" w:rsidRPr="009533B1">
            <w:rPr>
              <w:rFonts w:ascii="Times New Roman" w:hAnsi="Times New Roman" w:cs="Times New Roman"/>
            </w:rPr>
            <w:t>Contents</w:t>
          </w:r>
        </w:p>
        <w:p w14:paraId="6EDC8D82" w14:textId="5D5CEDEA" w:rsidR="002E220A" w:rsidRPr="002E220A" w:rsidRDefault="00121C57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9533B1">
            <w:rPr>
              <w:rFonts w:ascii="Times New Roman" w:hAnsi="Times New Roman" w:cs="Times New Roman"/>
            </w:rPr>
            <w:fldChar w:fldCharType="begin"/>
          </w:r>
          <w:r w:rsidRPr="009533B1">
            <w:rPr>
              <w:rFonts w:ascii="Times New Roman" w:hAnsi="Times New Roman" w:cs="Times New Roman"/>
            </w:rPr>
            <w:instrText xml:space="preserve"> TOC \o "1-3" \h \z \u </w:instrText>
          </w:r>
          <w:r w:rsidRPr="009533B1">
            <w:rPr>
              <w:rFonts w:ascii="Times New Roman" w:hAnsi="Times New Roman" w:cs="Times New Roman"/>
            </w:rPr>
            <w:fldChar w:fldCharType="separate"/>
          </w:r>
          <w:hyperlink w:anchor="_Toc202874806" w:history="1">
            <w:r w:rsidR="002E220A" w:rsidRPr="002E220A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2E220A" w:rsidRPr="002E220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2E220A" w:rsidRPr="002E220A">
              <w:rPr>
                <w:rStyle w:val="Hyperlink"/>
                <w:rFonts w:ascii="Times New Roman" w:hAnsi="Times New Roman" w:cs="Times New Roman"/>
                <w:noProof/>
              </w:rPr>
              <w:t>Job Sub-Tasks Aid – Invoicing Customer via Bechtle (Broker)</w:t>
            </w:r>
            <w:r w:rsidR="002E220A" w:rsidRPr="002E220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E220A" w:rsidRPr="002E220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E220A" w:rsidRPr="002E220A">
              <w:rPr>
                <w:rFonts w:ascii="Times New Roman" w:hAnsi="Times New Roman" w:cs="Times New Roman"/>
                <w:noProof/>
                <w:webHidden/>
              </w:rPr>
              <w:instrText xml:space="preserve"> PAGEREF _Toc202874806 \h </w:instrText>
            </w:r>
            <w:r w:rsidR="002E220A" w:rsidRPr="002E220A">
              <w:rPr>
                <w:rFonts w:ascii="Times New Roman" w:hAnsi="Times New Roman" w:cs="Times New Roman"/>
                <w:noProof/>
                <w:webHidden/>
              </w:rPr>
            </w:r>
            <w:r w:rsidR="002E220A" w:rsidRPr="002E220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E220A" w:rsidRPr="002E220A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2E220A" w:rsidRPr="002E220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2DB8C7" w14:textId="523E3CBE" w:rsidR="002E220A" w:rsidRPr="002E220A" w:rsidRDefault="002E220A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02874807" w:history="1">
            <w:r w:rsidRPr="002E220A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Pr="002E220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2E220A">
              <w:rPr>
                <w:rStyle w:val="Hyperlink"/>
                <w:rFonts w:ascii="Times New Roman" w:hAnsi="Times New Roman" w:cs="Times New Roman"/>
                <w:noProof/>
              </w:rPr>
              <w:t>Key points when setting up a contract for Bechtle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instrText xml:space="preserve"> PAGEREF _Toc202874807 \h </w:instrTex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166A35" w14:textId="65A257C5" w:rsidR="002E220A" w:rsidRPr="002E220A" w:rsidRDefault="002E220A">
          <w:pPr>
            <w:pStyle w:val="TOC3"/>
            <w:tabs>
              <w:tab w:val="left" w:pos="9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202874808" w:history="1">
            <w:r w:rsidRPr="002E220A">
              <w:rPr>
                <w:rStyle w:val="Hyperlink"/>
                <w:rFonts w:ascii="Times New Roman" w:hAnsi="Times New Roman" w:cs="Times New Roman"/>
                <w:bCs/>
                <w:noProof/>
              </w:rPr>
              <w:t>a)</w:t>
            </w:r>
            <w:r w:rsidRPr="002E220A">
              <w:rPr>
                <w:rFonts w:ascii="Times New Roman" w:hAnsi="Times New Roman" w:cs="Times New Roman"/>
                <w:noProof/>
              </w:rPr>
              <w:tab/>
            </w:r>
            <w:r w:rsidRPr="002E220A">
              <w:rPr>
                <w:rStyle w:val="Hyperlink"/>
                <w:rFonts w:ascii="Times New Roman" w:hAnsi="Times New Roman" w:cs="Times New Roman"/>
                <w:noProof/>
              </w:rPr>
              <w:t>General Principles: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instrText xml:space="preserve"> PAGEREF _Toc202874808 \h </w:instrTex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F54AC6" w14:textId="72A8D35E" w:rsidR="002E220A" w:rsidRPr="002E220A" w:rsidRDefault="002E220A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02874809" w:history="1">
            <w:r w:rsidRPr="002E220A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Pr="002E220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2E220A">
              <w:rPr>
                <w:rStyle w:val="Hyperlink"/>
                <w:rFonts w:ascii="Times New Roman" w:hAnsi="Times New Roman" w:cs="Times New Roman"/>
                <w:noProof/>
              </w:rPr>
              <w:t>Step-by-Step Invoicing Protocol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instrText xml:space="preserve"> PAGEREF _Toc202874809 \h </w:instrTex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424767" w14:textId="02BC837F" w:rsidR="002E220A" w:rsidRPr="002E220A" w:rsidRDefault="002E220A">
          <w:pPr>
            <w:pStyle w:val="TOC3"/>
            <w:tabs>
              <w:tab w:val="left" w:pos="9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202874810" w:history="1">
            <w:r w:rsidRPr="002E220A">
              <w:rPr>
                <w:rStyle w:val="Hyperlink"/>
                <w:rFonts w:ascii="Times New Roman" w:hAnsi="Times New Roman" w:cs="Times New Roman"/>
                <w:bCs/>
                <w:noProof/>
              </w:rPr>
              <w:t>a)</w:t>
            </w:r>
            <w:r w:rsidRPr="002E220A">
              <w:rPr>
                <w:rFonts w:ascii="Times New Roman" w:hAnsi="Times New Roman" w:cs="Times New Roman"/>
                <w:noProof/>
              </w:rPr>
              <w:tab/>
            </w:r>
            <w:r w:rsidRPr="002E220A">
              <w:rPr>
                <w:rStyle w:val="Hyperlink"/>
                <w:rFonts w:ascii="Times New Roman" w:hAnsi="Times New Roman" w:cs="Times New Roman"/>
                <w:noProof/>
              </w:rPr>
              <w:t>Contract Set-up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instrText xml:space="preserve"> PAGEREF _Toc202874810 \h </w:instrTex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B9FA1B" w14:textId="2E51C296" w:rsidR="002E220A" w:rsidRPr="002E220A" w:rsidRDefault="002E220A">
          <w:pPr>
            <w:pStyle w:val="TOC3"/>
            <w:tabs>
              <w:tab w:val="left" w:pos="9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202874811" w:history="1">
            <w:r w:rsidRPr="002E220A">
              <w:rPr>
                <w:rStyle w:val="Hyperlink"/>
                <w:rFonts w:ascii="Times New Roman" w:hAnsi="Times New Roman" w:cs="Times New Roman"/>
                <w:bCs/>
                <w:noProof/>
              </w:rPr>
              <w:t>b)</w:t>
            </w:r>
            <w:r w:rsidRPr="002E220A">
              <w:rPr>
                <w:rFonts w:ascii="Times New Roman" w:hAnsi="Times New Roman" w:cs="Times New Roman"/>
                <w:noProof/>
              </w:rPr>
              <w:tab/>
            </w:r>
            <w:r w:rsidRPr="002E220A">
              <w:rPr>
                <w:rStyle w:val="Hyperlink"/>
                <w:rFonts w:ascii="Times New Roman" w:hAnsi="Times New Roman" w:cs="Times New Roman"/>
                <w:noProof/>
              </w:rPr>
              <w:t>Bechtle Order (Annex III)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instrText xml:space="preserve"> PAGEREF _Toc202874811 \h </w:instrTex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BCC6C8" w14:textId="79FDDEF9" w:rsidR="002E220A" w:rsidRPr="002E220A" w:rsidRDefault="002E220A">
          <w:pPr>
            <w:pStyle w:val="TOC3"/>
            <w:tabs>
              <w:tab w:val="left" w:pos="9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202874812" w:history="1">
            <w:r w:rsidRPr="002E220A">
              <w:rPr>
                <w:rStyle w:val="Hyperlink"/>
                <w:rFonts w:ascii="Times New Roman" w:hAnsi="Times New Roman" w:cs="Times New Roman"/>
                <w:bCs/>
                <w:noProof/>
              </w:rPr>
              <w:t>c)</w:t>
            </w:r>
            <w:r w:rsidRPr="002E220A">
              <w:rPr>
                <w:rFonts w:ascii="Times New Roman" w:hAnsi="Times New Roman" w:cs="Times New Roman"/>
                <w:noProof/>
              </w:rPr>
              <w:tab/>
            </w:r>
            <w:r w:rsidRPr="002E220A">
              <w:rPr>
                <w:rStyle w:val="Hyperlink"/>
                <w:rFonts w:ascii="Times New Roman" w:hAnsi="Times New Roman" w:cs="Times New Roman"/>
                <w:noProof/>
              </w:rPr>
              <w:t>In FUSION Billing Precaution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instrText xml:space="preserve"> PAGEREF _Toc202874812 \h </w:instrTex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22D2DA" w14:textId="5D240963" w:rsidR="002E220A" w:rsidRPr="002E220A" w:rsidRDefault="002E220A">
          <w:pPr>
            <w:pStyle w:val="TOC3"/>
            <w:tabs>
              <w:tab w:val="left" w:pos="9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202874813" w:history="1">
            <w:r w:rsidRPr="002E220A">
              <w:rPr>
                <w:rStyle w:val="Hyperlink"/>
                <w:rFonts w:ascii="Times New Roman" w:hAnsi="Times New Roman" w:cs="Times New Roman"/>
                <w:bCs/>
                <w:noProof/>
              </w:rPr>
              <w:t>d)</w:t>
            </w:r>
            <w:r w:rsidRPr="002E220A">
              <w:rPr>
                <w:rFonts w:ascii="Times New Roman" w:hAnsi="Times New Roman" w:cs="Times New Roman"/>
                <w:noProof/>
              </w:rPr>
              <w:tab/>
            </w:r>
            <w:r w:rsidRPr="002E220A">
              <w:rPr>
                <w:rStyle w:val="Hyperlink"/>
                <w:rFonts w:ascii="Times New Roman" w:hAnsi="Times New Roman" w:cs="Times New Roman"/>
                <w:noProof/>
              </w:rPr>
              <w:t>After Acceptance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instrText xml:space="preserve"> PAGEREF _Toc202874813 \h </w:instrTex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FFDA20" w14:textId="3EA98BB9" w:rsidR="002E220A" w:rsidRPr="002E220A" w:rsidRDefault="002E220A">
          <w:pPr>
            <w:pStyle w:val="TOC3"/>
            <w:tabs>
              <w:tab w:val="left" w:pos="9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202874814" w:history="1">
            <w:r w:rsidRPr="002E220A">
              <w:rPr>
                <w:rStyle w:val="Hyperlink"/>
                <w:rFonts w:ascii="Times New Roman" w:hAnsi="Times New Roman" w:cs="Times New Roman"/>
                <w:bCs/>
                <w:noProof/>
              </w:rPr>
              <w:t>e)</w:t>
            </w:r>
            <w:r w:rsidRPr="002E220A">
              <w:rPr>
                <w:rFonts w:ascii="Times New Roman" w:hAnsi="Times New Roman" w:cs="Times New Roman"/>
                <w:noProof/>
              </w:rPr>
              <w:tab/>
            </w:r>
            <w:r w:rsidRPr="002E220A">
              <w:rPr>
                <w:rStyle w:val="Hyperlink"/>
                <w:rFonts w:ascii="Times New Roman" w:hAnsi="Times New Roman" w:cs="Times New Roman"/>
                <w:noProof/>
              </w:rPr>
              <w:t>Example of Signed Acceptance ANNEX IV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instrText xml:space="preserve"> PAGEREF _Toc202874814 \h </w:instrTex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5FCACD" w14:textId="69579EB9" w:rsidR="002E220A" w:rsidRPr="002E220A" w:rsidRDefault="002E220A">
          <w:pPr>
            <w:pStyle w:val="TOC3"/>
            <w:tabs>
              <w:tab w:val="left" w:pos="9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202874815" w:history="1">
            <w:r w:rsidRPr="002E220A">
              <w:rPr>
                <w:rStyle w:val="Hyperlink"/>
                <w:rFonts w:ascii="Times New Roman" w:hAnsi="Times New Roman" w:cs="Times New Roman"/>
                <w:bCs/>
                <w:noProof/>
              </w:rPr>
              <w:t>f)</w:t>
            </w:r>
            <w:r w:rsidRPr="002E220A">
              <w:rPr>
                <w:rFonts w:ascii="Times New Roman" w:hAnsi="Times New Roman" w:cs="Times New Roman"/>
                <w:noProof/>
              </w:rPr>
              <w:tab/>
            </w:r>
            <w:r w:rsidRPr="002E220A">
              <w:rPr>
                <w:rStyle w:val="Hyperlink"/>
                <w:rFonts w:ascii="Times New Roman" w:hAnsi="Times New Roman" w:cs="Times New Roman"/>
                <w:noProof/>
              </w:rPr>
              <w:t>Final Step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instrText xml:space="preserve"> PAGEREF _Toc202874815 \h </w:instrTex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F3F7C2" w14:textId="0210425F" w:rsidR="002E220A" w:rsidRDefault="002E220A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2874816" w:history="1">
            <w:r w:rsidRPr="002E220A">
              <w:rPr>
                <w:rStyle w:val="Hyperlink"/>
                <w:rFonts w:ascii="Times New Roman" w:hAnsi="Times New Roman" w:cs="Times New Roman"/>
                <w:bCs/>
                <w:noProof/>
              </w:rPr>
              <w:t>g)</w:t>
            </w:r>
            <w:r w:rsidRPr="002E220A">
              <w:rPr>
                <w:rFonts w:ascii="Times New Roman" w:hAnsi="Times New Roman" w:cs="Times New Roman"/>
                <w:noProof/>
              </w:rPr>
              <w:tab/>
            </w:r>
            <w:r w:rsidRPr="002E220A">
              <w:rPr>
                <w:rStyle w:val="Hyperlink"/>
                <w:rFonts w:ascii="Segoe UI Emoji" w:hAnsi="Segoe UI Emoji" w:cs="Segoe UI Emoji"/>
                <w:noProof/>
              </w:rPr>
              <w:t>⚠️</w:t>
            </w:r>
            <w:r w:rsidRPr="002E220A">
              <w:rPr>
                <w:rStyle w:val="Hyperlink"/>
                <w:rFonts w:ascii="Times New Roman" w:hAnsi="Times New Roman" w:cs="Times New Roman"/>
                <w:noProof/>
              </w:rPr>
              <w:t xml:space="preserve"> Important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instrText xml:space="preserve"> PAGEREF _Toc202874816 \h </w:instrTex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2E220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E78DAE" w14:textId="6874ACC9" w:rsidR="00121C57" w:rsidRDefault="00121C57">
          <w:r w:rsidRPr="009533B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AF47935" w14:textId="77777777" w:rsidR="00121C57" w:rsidRDefault="00121C57" w:rsidP="00322830">
      <w:pPr>
        <w:pStyle w:val="Title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br w:type="page"/>
      </w:r>
    </w:p>
    <w:p w14:paraId="7974F401" w14:textId="51B747C0" w:rsidR="00DD2F39" w:rsidRPr="00A20D45" w:rsidRDefault="00DD2F39" w:rsidP="00F759C4">
      <w:pPr>
        <w:pStyle w:val="TOCHeading"/>
        <w:rPr>
          <w:rFonts w:ascii="Times New Roman" w:hAnsi="Times New Roman" w:cs="Times New Roman"/>
        </w:rPr>
      </w:pPr>
      <w:r w:rsidRPr="00A20D45">
        <w:rPr>
          <w:rFonts w:ascii="Times New Roman" w:hAnsi="Times New Roman" w:cs="Times New Roman"/>
        </w:rPr>
        <w:lastRenderedPageBreak/>
        <w:t>Table of Versions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D2F39" w14:paraId="75293FB9" w14:textId="77777777" w:rsidTr="00BF5FD7">
        <w:tc>
          <w:tcPr>
            <w:tcW w:w="3005" w:type="dxa"/>
          </w:tcPr>
          <w:p w14:paraId="1E80A676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 w:rsidRPr="007065AC">
              <w:rPr>
                <w:rFonts w:ascii="Times New Roman" w:hAnsi="Times New Roman" w:cs="Times New Roman"/>
                <w:lang w:eastAsia="en-GB"/>
              </w:rPr>
              <w:t>Sr. No.</w:t>
            </w:r>
          </w:p>
        </w:tc>
        <w:tc>
          <w:tcPr>
            <w:tcW w:w="3005" w:type="dxa"/>
          </w:tcPr>
          <w:p w14:paraId="487EC253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Date</w:t>
            </w:r>
          </w:p>
        </w:tc>
        <w:tc>
          <w:tcPr>
            <w:tcW w:w="3006" w:type="dxa"/>
          </w:tcPr>
          <w:p w14:paraId="41F1D29A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Version</w:t>
            </w:r>
          </w:p>
        </w:tc>
      </w:tr>
      <w:tr w:rsidR="00DD2F39" w14:paraId="50A5E60F" w14:textId="77777777" w:rsidTr="00BF5FD7">
        <w:tc>
          <w:tcPr>
            <w:tcW w:w="3005" w:type="dxa"/>
          </w:tcPr>
          <w:p w14:paraId="4A7E9DFC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1</w:t>
            </w:r>
          </w:p>
        </w:tc>
        <w:tc>
          <w:tcPr>
            <w:tcW w:w="3005" w:type="dxa"/>
          </w:tcPr>
          <w:p w14:paraId="767F9719" w14:textId="052063E5" w:rsidR="00DD2F39" w:rsidRPr="007065AC" w:rsidRDefault="00BB1643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03/07/2025</w:t>
            </w:r>
          </w:p>
        </w:tc>
        <w:tc>
          <w:tcPr>
            <w:tcW w:w="3006" w:type="dxa"/>
          </w:tcPr>
          <w:p w14:paraId="17D49006" w14:textId="7CD5D619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SAS-</w:t>
            </w:r>
            <w:r w:rsidR="001967B7">
              <w:rPr>
                <w:rFonts w:ascii="Times New Roman" w:hAnsi="Times New Roman" w:cs="Times New Roman"/>
                <w:lang w:eastAsia="en-GB"/>
              </w:rPr>
              <w:t>BEL</w:t>
            </w:r>
            <w:r>
              <w:rPr>
                <w:rFonts w:ascii="Times New Roman" w:hAnsi="Times New Roman" w:cs="Times New Roman"/>
                <w:lang w:eastAsia="en-GB"/>
              </w:rPr>
              <w:t>-SOP-V1</w:t>
            </w:r>
          </w:p>
        </w:tc>
      </w:tr>
      <w:tr w:rsidR="002E13DB" w14:paraId="215E9902" w14:textId="77777777" w:rsidTr="00BF5FD7">
        <w:tc>
          <w:tcPr>
            <w:tcW w:w="3005" w:type="dxa"/>
          </w:tcPr>
          <w:p w14:paraId="2378BEB1" w14:textId="4520B1C0" w:rsidR="002E13DB" w:rsidRDefault="002E13DB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2</w:t>
            </w:r>
          </w:p>
        </w:tc>
        <w:tc>
          <w:tcPr>
            <w:tcW w:w="3005" w:type="dxa"/>
          </w:tcPr>
          <w:p w14:paraId="6A385727" w14:textId="05DD5CF2" w:rsidR="002E13DB" w:rsidRDefault="002E13DB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08/07/2025</w:t>
            </w:r>
          </w:p>
        </w:tc>
        <w:tc>
          <w:tcPr>
            <w:tcW w:w="3006" w:type="dxa"/>
          </w:tcPr>
          <w:p w14:paraId="0E745E9E" w14:textId="0C9BBCD2" w:rsidR="002E13DB" w:rsidRDefault="002E13DB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SAS-BEL-SOP-V</w:t>
            </w:r>
            <w:r>
              <w:rPr>
                <w:rFonts w:ascii="Times New Roman" w:hAnsi="Times New Roman" w:cs="Times New Roman"/>
                <w:lang w:eastAsia="en-GB"/>
              </w:rPr>
              <w:t>2</w:t>
            </w:r>
          </w:p>
        </w:tc>
      </w:tr>
    </w:tbl>
    <w:p w14:paraId="0D69C9EC" w14:textId="1E2D1C91" w:rsidR="00852661" w:rsidRDefault="00121C57" w:rsidP="00121C57">
      <w:pPr>
        <w:rPr>
          <w:lang w:eastAsia="en-GB"/>
        </w:rPr>
        <w:sectPr w:rsidR="00852661" w:rsidSect="00852661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440" w:bottom="1440" w:left="1440" w:header="708" w:footer="708" w:gutter="0"/>
          <w:pgNumType w:fmt="lowerRoman" w:start="0"/>
          <w:cols w:space="708"/>
          <w:titlePg/>
          <w:docGrid w:linePitch="360"/>
        </w:sectPr>
      </w:pPr>
      <w:r>
        <w:rPr>
          <w:lang w:eastAsia="en-GB"/>
        </w:rPr>
        <w:br w:type="page"/>
      </w:r>
    </w:p>
    <w:p w14:paraId="0F01973F" w14:textId="33D4294D" w:rsidR="002F53D0" w:rsidRDefault="002F53D0" w:rsidP="00322830">
      <w:pPr>
        <w:pStyle w:val="Title"/>
      </w:pPr>
      <w:r>
        <w:lastRenderedPageBreak/>
        <w:t>Belgium (</w:t>
      </w:r>
      <w:r w:rsidR="007E55D1" w:rsidRPr="007E55D1">
        <w:t>590_BE_EUR</w:t>
      </w:r>
      <w:r w:rsidR="00104517">
        <w:t>)</w:t>
      </w:r>
    </w:p>
    <w:p w14:paraId="508FF773" w14:textId="55AAE8CA" w:rsidR="0096254E" w:rsidRDefault="00597B2C" w:rsidP="00597B2C">
      <w:pPr>
        <w:pStyle w:val="Heading1"/>
      </w:pPr>
      <w:bookmarkStart w:id="0" w:name="_Toc202874806"/>
      <w:r w:rsidRPr="00050475">
        <w:t xml:space="preserve">Job </w:t>
      </w:r>
      <w:r>
        <w:t xml:space="preserve">Sub-Tasks Aid </w:t>
      </w:r>
      <w:r w:rsidR="0096254E" w:rsidRPr="00050475">
        <w:t>– Invoicing Customer via Bechtle (Broker)</w:t>
      </w:r>
      <w:bookmarkEnd w:id="0"/>
    </w:p>
    <w:p w14:paraId="5FE12767" w14:textId="47043D41" w:rsidR="00EF4300" w:rsidRDefault="0096254E" w:rsidP="00322830">
      <w:pPr>
        <w:pStyle w:val="Heading2"/>
      </w:pPr>
      <w:bookmarkStart w:id="1" w:name="_Toc202874807"/>
      <w:r>
        <w:t>K</w:t>
      </w:r>
      <w:r w:rsidRPr="00687EEF">
        <w:t>ey points when setting up a contract for Bechtle</w:t>
      </w:r>
      <w:bookmarkEnd w:id="1"/>
    </w:p>
    <w:p w14:paraId="0ED4260C" w14:textId="08AEB9A3" w:rsidR="00322830" w:rsidRDefault="00322830" w:rsidP="00466233">
      <w:pPr>
        <w:pStyle w:val="Heading3"/>
      </w:pPr>
      <w:bookmarkStart w:id="2" w:name="_Toc202874808"/>
      <w:r>
        <w:t>General Principles</w:t>
      </w:r>
      <w:r w:rsidR="00EF4300">
        <w:t>:</w:t>
      </w:r>
      <w:bookmarkEnd w:id="2"/>
    </w:p>
    <w:p w14:paraId="0B7BB4F5" w14:textId="67003A94" w:rsidR="0096254E" w:rsidRPr="004A53A0" w:rsidRDefault="0096254E" w:rsidP="00475E79">
      <w:pPr>
        <w:pStyle w:val="Body"/>
      </w:pPr>
      <w:r w:rsidRPr="004A53A0">
        <w:t>Never invoice the end-customer directly</w:t>
      </w:r>
    </w:p>
    <w:p w14:paraId="760C9F44" w14:textId="51B084FC" w:rsidR="0096254E" w:rsidRPr="001F271D" w:rsidRDefault="0096254E" w:rsidP="00475E79">
      <w:pPr>
        <w:pStyle w:val="Body"/>
      </w:pPr>
      <w:r w:rsidRPr="004A53A0">
        <w:t>Bechtle is always the contractual intermediary (broker)</w:t>
      </w:r>
    </w:p>
    <w:p w14:paraId="5D46FC69" w14:textId="4FE4734F" w:rsidR="0096254E" w:rsidRPr="006C5987" w:rsidRDefault="0096254E" w:rsidP="001F271D">
      <w:pPr>
        <w:pStyle w:val="Heading2"/>
      </w:pPr>
      <w:bookmarkStart w:id="3" w:name="_Toc202874809"/>
      <w:r w:rsidRPr="00E45711">
        <w:t>Step-by-Step Invoicing Protocol</w:t>
      </w:r>
      <w:bookmarkEnd w:id="3"/>
    </w:p>
    <w:p w14:paraId="074E1E64" w14:textId="01345191" w:rsidR="0096254E" w:rsidRPr="00466233" w:rsidRDefault="0096254E" w:rsidP="00466233">
      <w:pPr>
        <w:pStyle w:val="Heading3"/>
        <w:numPr>
          <w:ilvl w:val="0"/>
          <w:numId w:val="13"/>
        </w:numPr>
      </w:pPr>
      <w:bookmarkStart w:id="4" w:name="_Toc202874810"/>
      <w:r w:rsidRPr="00E45711">
        <w:t>Contract Set-up</w:t>
      </w:r>
      <w:bookmarkEnd w:id="4"/>
    </w:p>
    <w:p w14:paraId="5AF0986D" w14:textId="77777777" w:rsidR="0096254E" w:rsidRPr="00490DEA" w:rsidRDefault="0096254E" w:rsidP="00475E79">
      <w:pPr>
        <w:pStyle w:val="Body"/>
        <w:numPr>
          <w:ilvl w:val="0"/>
          <w:numId w:val="12"/>
        </w:numPr>
      </w:pPr>
      <w:r w:rsidRPr="00490DEA">
        <w:t xml:space="preserve">Follow the standard procedure: </w:t>
      </w:r>
      <w:hyperlink r:id="rId18" w:history="1">
        <w:r w:rsidRPr="00490DEA">
          <w:t>PTC 1.1 Create Contract Process Job Aid</w:t>
        </w:r>
      </w:hyperlink>
      <w:r w:rsidRPr="00490DEA">
        <w:t xml:space="preserve"> (last update: April 2025)</w:t>
      </w:r>
    </w:p>
    <w:p w14:paraId="5B146CFB" w14:textId="77777777" w:rsidR="0096254E" w:rsidRPr="00490DEA" w:rsidRDefault="0096254E" w:rsidP="00475E79">
      <w:pPr>
        <w:pStyle w:val="Body"/>
      </w:pPr>
      <w:r w:rsidRPr="00490DEA">
        <w:t>Start Date Setup: Based on the QTM, but aligned with the agreed start date as defined in the project setup</w:t>
      </w:r>
    </w:p>
    <w:p w14:paraId="26220FB9" w14:textId="7672EC7C" w:rsidR="0096254E" w:rsidRPr="00895E75" w:rsidRDefault="0096254E" w:rsidP="00895E75">
      <w:pPr>
        <w:pStyle w:val="ListParagraph"/>
        <w:rPr>
          <w:rFonts w:ascii="Segoe UI Emoji" w:hAnsi="Segoe UI Emoji" w:cs="Segoe UI Emoji"/>
        </w:rPr>
      </w:pPr>
      <w:r w:rsidRPr="004E74B7">
        <w:rPr>
          <w:rFonts w:ascii="Segoe UI Emoji" w:hAnsi="Segoe UI Emoji" w:cs="Segoe UI Emoji"/>
          <w:b/>
          <w:bCs/>
          <w:noProof/>
        </w:rPr>
        <w:drawing>
          <wp:inline distT="0" distB="0" distL="0" distR="0" wp14:anchorId="376E67C7" wp14:editId="79E02E43">
            <wp:extent cx="3651250" cy="1534160"/>
            <wp:effectExtent l="19050" t="19050" r="25400" b="27940"/>
            <wp:docPr id="201946734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67340" name="Picture 1" descr="A close-up of a computer screen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95"/>
                    <a:stretch/>
                  </pic:blipFill>
                  <pic:spPr bwMode="auto">
                    <a:xfrm>
                      <a:off x="0" y="0"/>
                      <a:ext cx="3651250" cy="153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4921B" w14:textId="77777777" w:rsidR="00895E75" w:rsidRPr="00895E75" w:rsidRDefault="0096254E" w:rsidP="00895E75">
      <w:pPr>
        <w:pStyle w:val="ListParagraph"/>
        <w:rPr>
          <w:rFonts w:ascii="Times New Roman" w:hAnsi="Times New Roman" w:cs="Times New Roman"/>
          <w:i/>
          <w:iCs/>
        </w:rPr>
      </w:pPr>
      <w:r w:rsidRPr="00895E75">
        <w:rPr>
          <w:rFonts w:ascii="Segoe UI Emoji" w:hAnsi="Segoe UI Emoji" w:cs="Segoe UI Emoji"/>
          <w:i/>
          <w:iCs/>
        </w:rPr>
        <w:t>📌</w:t>
      </w:r>
      <w:r w:rsidRPr="00895E75">
        <w:rPr>
          <w:rFonts w:ascii="Times New Roman" w:hAnsi="Times New Roman" w:cs="Times New Roman"/>
          <w:i/>
          <w:iCs/>
        </w:rPr>
        <w:t xml:space="preserve"> </w:t>
      </w:r>
      <w:r w:rsidRPr="00895E75">
        <w:rPr>
          <w:rFonts w:ascii="Times New Roman" w:hAnsi="Times New Roman" w:cs="Times New Roman"/>
          <w:b/>
          <w:bCs/>
          <w:i/>
          <w:iCs/>
        </w:rPr>
        <w:t>Note:</w:t>
      </w:r>
      <w:r w:rsidRPr="00895E75">
        <w:rPr>
          <w:rFonts w:ascii="Times New Roman" w:hAnsi="Times New Roman" w:cs="Times New Roman"/>
          <w:i/>
          <w:iCs/>
        </w:rPr>
        <w:t xml:space="preserve"> Example contract (590000161) is already closed – screenshots used are for </w:t>
      </w:r>
      <w:r w:rsidRPr="00895E75">
        <w:rPr>
          <w:rFonts w:ascii="Times New Roman" w:hAnsi="Times New Roman" w:cs="Times New Roman"/>
          <w:b/>
          <w:bCs/>
          <w:i/>
          <w:iCs/>
        </w:rPr>
        <w:t>training purposes only</w:t>
      </w:r>
      <w:r w:rsidRPr="00895E75">
        <w:rPr>
          <w:rFonts w:ascii="Times New Roman" w:hAnsi="Times New Roman" w:cs="Times New Roman"/>
          <w:i/>
          <w:iCs/>
        </w:rPr>
        <w:t>.</w:t>
      </w:r>
    </w:p>
    <w:p w14:paraId="360BAD9D" w14:textId="583B0B2B" w:rsidR="0096254E" w:rsidRPr="0074446C" w:rsidRDefault="0096254E" w:rsidP="0074446C">
      <w:pPr>
        <w:pStyle w:val="ListParagraph"/>
        <w:rPr>
          <w:rFonts w:ascii="Times New Roman" w:hAnsi="Times New Roman" w:cs="Times New Roman"/>
        </w:rPr>
      </w:pPr>
      <w:r w:rsidRPr="00D05523">
        <w:rPr>
          <w:noProof/>
        </w:rPr>
        <w:drawing>
          <wp:inline distT="0" distB="0" distL="0" distR="0" wp14:anchorId="2DFFBA1B" wp14:editId="15D5BEFB">
            <wp:extent cx="4248150" cy="2730500"/>
            <wp:effectExtent l="19050" t="19050" r="19050" b="12700"/>
            <wp:docPr id="938737865" name="Picture 1" descr="A document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91131" name="Picture 1" descr="A document with text and numbers&#10;&#10;AI-generated content may be incorrect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"/>
                    <a:stretch/>
                  </pic:blipFill>
                  <pic:spPr bwMode="auto">
                    <a:xfrm>
                      <a:off x="0" y="0"/>
                      <a:ext cx="4268634" cy="2743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035E6" w14:textId="65B2EC9D" w:rsidR="0096254E" w:rsidRPr="00DD5FF7" w:rsidRDefault="0096254E" w:rsidP="0074446C">
      <w:pPr>
        <w:pStyle w:val="Heading3"/>
      </w:pPr>
      <w:bookmarkStart w:id="5" w:name="_Toc202874811"/>
      <w:r w:rsidRPr="00DD5FF7">
        <w:lastRenderedPageBreak/>
        <w:t>Bechtle Order (Annex III)</w:t>
      </w:r>
      <w:bookmarkEnd w:id="5"/>
    </w:p>
    <w:p w14:paraId="7DF0BEE6" w14:textId="77777777" w:rsidR="0096254E" w:rsidRPr="00DD5FF7" w:rsidRDefault="0096254E" w:rsidP="00475E79">
      <w:pPr>
        <w:pStyle w:val="Body"/>
        <w:numPr>
          <w:ilvl w:val="0"/>
          <w:numId w:val="14"/>
        </w:numPr>
      </w:pPr>
      <w:r w:rsidRPr="00DD5FF7">
        <w:t xml:space="preserve">Bechtle provides </w:t>
      </w:r>
      <w:r w:rsidRPr="00475E79">
        <w:rPr>
          <w:b/>
          <w:bCs/>
        </w:rPr>
        <w:t>Annex III</w:t>
      </w:r>
      <w:r w:rsidRPr="00DD5FF7">
        <w:t xml:space="preserve"> with the order information (e.g., 288 hours for Q1 2025).</w:t>
      </w:r>
    </w:p>
    <w:p w14:paraId="17D8719F" w14:textId="77777777" w:rsidR="0096254E" w:rsidRDefault="0096254E" w:rsidP="00475E79">
      <w:pPr>
        <w:pStyle w:val="Body"/>
      </w:pPr>
      <w:r w:rsidRPr="007D5924">
        <w:t>The hourly rate must strictly follow the rate on the PO (e.g., €156.48/hour as per order no. 169-4003550).</w:t>
      </w:r>
    </w:p>
    <w:p w14:paraId="6D1925E7" w14:textId="77777777" w:rsidR="0034219B" w:rsidRDefault="0096254E" w:rsidP="00475E79">
      <w:pPr>
        <w:pStyle w:val="Body"/>
      </w:pPr>
      <w:r w:rsidRPr="008D347D">
        <w:t>The Project Manager / Coordinator attaches the PO to the project (documents section) Please copy the link to the contract documents section to be sure you use the correct PO for the daily rates)</w:t>
      </w:r>
    </w:p>
    <w:p w14:paraId="0688E96F" w14:textId="4DB21963" w:rsidR="0096254E" w:rsidRPr="00BC0F4E" w:rsidRDefault="0096254E" w:rsidP="00475E79">
      <w:pPr>
        <w:pStyle w:val="Body"/>
        <w:numPr>
          <w:ilvl w:val="0"/>
          <w:numId w:val="0"/>
        </w:numPr>
        <w:ind w:left="720"/>
      </w:pPr>
      <w:r w:rsidRPr="00B67E32">
        <w:rPr>
          <w:noProof/>
        </w:rPr>
        <w:drawing>
          <wp:inline distT="0" distB="0" distL="0" distR="0" wp14:anchorId="1F7F2E37" wp14:editId="6AA1BABC">
            <wp:extent cx="5591810" cy="3093720"/>
            <wp:effectExtent l="19050" t="19050" r="27940" b="11430"/>
            <wp:docPr id="15066875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87567" name="Picture 1" descr="A screenshot of a computer screen&#10;&#10;AI-generated content may be incorrect.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9138"/>
                    <a:stretch/>
                  </pic:blipFill>
                  <pic:spPr bwMode="auto">
                    <a:xfrm>
                      <a:off x="0" y="0"/>
                      <a:ext cx="5591810" cy="30937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00E81" w14:textId="31067EEA" w:rsidR="0096254E" w:rsidRPr="007D5924" w:rsidRDefault="0096254E" w:rsidP="007F2B4A">
      <w:pPr>
        <w:pStyle w:val="Heading3"/>
      </w:pPr>
      <w:bookmarkStart w:id="6" w:name="_Toc202874812"/>
      <w:r w:rsidRPr="007D5924">
        <w:t xml:space="preserve">In </w:t>
      </w:r>
      <w:r w:rsidRPr="00332BA9">
        <w:t>FUSION</w:t>
      </w:r>
      <w:r w:rsidRPr="007D5924">
        <w:t xml:space="preserve"> Billing Precaution</w:t>
      </w:r>
      <w:bookmarkEnd w:id="6"/>
    </w:p>
    <w:p w14:paraId="5EE95A21" w14:textId="77777777" w:rsidR="0096254E" w:rsidRPr="007D5924" w:rsidRDefault="0096254E" w:rsidP="00475E79">
      <w:pPr>
        <w:pStyle w:val="Body"/>
        <w:numPr>
          <w:ilvl w:val="0"/>
          <w:numId w:val="15"/>
        </w:numPr>
      </w:pPr>
      <w:r w:rsidRPr="007D5924">
        <w:t xml:space="preserve">In the section </w:t>
      </w:r>
      <w:r w:rsidRPr="00475E79">
        <w:rPr>
          <w:b/>
          <w:bCs/>
        </w:rPr>
        <w:t>BILLING – LABOR T&amp;M BILL PLAN</w:t>
      </w:r>
      <w:r w:rsidRPr="007D5924">
        <w:t>, include a comment to prevent premature invoicing:</w:t>
      </w:r>
    </w:p>
    <w:p w14:paraId="39339A13" w14:textId="214214E5" w:rsidR="0096254E" w:rsidRPr="00BC0F4E" w:rsidRDefault="0096254E" w:rsidP="00BC0F4E">
      <w:pPr>
        <w:ind w:firstLine="720"/>
        <w:rPr>
          <w:rFonts w:ascii="Times New Roman" w:hAnsi="Times New Roman" w:cs="Times New Roman"/>
        </w:rPr>
      </w:pPr>
      <w:r w:rsidRPr="00BC0F4E">
        <w:rPr>
          <w:rFonts w:ascii="Times New Roman" w:hAnsi="Times New Roman" w:cs="Times New Roman"/>
        </w:rPr>
        <w:t>[</w:t>
      </w:r>
      <w:r w:rsidRPr="00BC0F4E">
        <w:rPr>
          <w:rFonts w:ascii="Times New Roman" w:hAnsi="Times New Roman" w:cs="Times New Roman"/>
          <w:i/>
          <w:iCs/>
        </w:rPr>
        <w:t>DO NOT SEND – INVOICING BASED ON QTM6 REQUEST 07/01/2025–03/19/2025</w:t>
      </w:r>
      <w:r w:rsidRPr="00BC0F4E">
        <w:rPr>
          <w:rFonts w:ascii="Times New Roman" w:hAnsi="Times New Roman" w:cs="Times New Roman"/>
        </w:rPr>
        <w:t>]</w:t>
      </w:r>
    </w:p>
    <w:p w14:paraId="2F9A6D2F" w14:textId="21FF4FBE" w:rsidR="0096254E" w:rsidRDefault="0096254E" w:rsidP="00475E79">
      <w:pPr>
        <w:pStyle w:val="Body"/>
      </w:pPr>
      <w:r w:rsidRPr="007D5924">
        <w:t xml:space="preserve">This prevents invoicing before </w:t>
      </w:r>
      <w:r w:rsidRPr="007D5924">
        <w:rPr>
          <w:b/>
          <w:bCs/>
        </w:rPr>
        <w:t xml:space="preserve">signed acceptance </w:t>
      </w:r>
      <w:r w:rsidRPr="007D5924">
        <w:t>is received.</w:t>
      </w:r>
      <w:r w:rsidRPr="00B67E32">
        <w:rPr>
          <w:noProof/>
        </w:rPr>
        <w:drawing>
          <wp:anchor distT="0" distB="0" distL="114300" distR="114300" simplePos="0" relativeHeight="251674624" behindDoc="1" locked="0" layoutInCell="1" allowOverlap="1" wp14:anchorId="02BDBDBC" wp14:editId="401AD0F3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5731510" cy="1783080"/>
            <wp:effectExtent l="19050" t="19050" r="21590" b="26670"/>
            <wp:wrapTight wrapText="bothSides">
              <wp:wrapPolygon edited="0">
                <wp:start x="-72" y="-231"/>
                <wp:lineTo x="-72" y="21692"/>
                <wp:lineTo x="21610" y="21692"/>
                <wp:lineTo x="21610" y="-231"/>
                <wp:lineTo x="-72" y="-231"/>
              </wp:wrapPolygon>
            </wp:wrapTight>
            <wp:docPr id="446218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18207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25B7EE3" w14:textId="41F8A06B" w:rsidR="0096254E" w:rsidRPr="00332BA9" w:rsidRDefault="0096254E" w:rsidP="00BA081D">
      <w:pPr>
        <w:pStyle w:val="Heading3"/>
      </w:pPr>
      <w:bookmarkStart w:id="7" w:name="_Toc202874813"/>
      <w:r w:rsidRPr="00332BA9">
        <w:t>After Acceptance</w:t>
      </w:r>
      <w:bookmarkEnd w:id="7"/>
    </w:p>
    <w:p w14:paraId="1B1FAA00" w14:textId="77777777" w:rsidR="0096254E" w:rsidRPr="00332BA9" w:rsidRDefault="0096254E" w:rsidP="00475E79">
      <w:pPr>
        <w:pStyle w:val="Body"/>
        <w:numPr>
          <w:ilvl w:val="0"/>
          <w:numId w:val="16"/>
        </w:numPr>
      </w:pPr>
      <w:r w:rsidRPr="00332BA9">
        <w:t xml:space="preserve">Once the </w:t>
      </w:r>
      <w:r w:rsidRPr="00475E79">
        <w:rPr>
          <w:b/>
          <w:bCs/>
        </w:rPr>
        <w:t>Project Manager (PM)</w:t>
      </w:r>
      <w:r w:rsidRPr="00332BA9">
        <w:t xml:space="preserve"> has sent the report and received the </w:t>
      </w:r>
      <w:r w:rsidRPr="00475E79">
        <w:rPr>
          <w:b/>
          <w:bCs/>
        </w:rPr>
        <w:t>signed acceptance (Annex IV)</w:t>
      </w:r>
      <w:r>
        <w:t xml:space="preserve"> (see example bellow)</w:t>
      </w:r>
    </w:p>
    <w:p w14:paraId="28C98C2E" w14:textId="77777777" w:rsidR="0096254E" w:rsidRPr="00332BA9" w:rsidRDefault="0096254E" w:rsidP="00475E79">
      <w:pPr>
        <w:pStyle w:val="Body"/>
      </w:pPr>
      <w:r w:rsidRPr="00332BA9">
        <w:t>You can proceed with invoicing.</w:t>
      </w:r>
    </w:p>
    <w:p w14:paraId="138A613D" w14:textId="754CAFBE" w:rsidR="00895D05" w:rsidRPr="00BA081D" w:rsidRDefault="0096254E" w:rsidP="00475E79">
      <w:pPr>
        <w:pStyle w:val="Body"/>
        <w:rPr>
          <w:rStyle w:val="BodyChar"/>
        </w:rPr>
      </w:pPr>
      <w:r w:rsidRPr="00332BA9">
        <w:lastRenderedPageBreak/>
        <w:t xml:space="preserve">When sending the draft invoice to the PM for approval, </w:t>
      </w:r>
      <w:r w:rsidRPr="00332BA9">
        <w:rPr>
          <w:b/>
          <w:bCs/>
        </w:rPr>
        <w:t>attach the signed acceptance</w:t>
      </w:r>
      <w:r w:rsidRPr="00332BA9">
        <w:t>.</w:t>
      </w:r>
      <w:r w:rsidR="00FE4B44">
        <w:t xml:space="preserve"> </w:t>
      </w:r>
      <w:r w:rsidRPr="00BA081D">
        <w:rPr>
          <w:rStyle w:val="BodyChar"/>
          <w:rFonts w:eastAsiaTheme="minorHAnsi"/>
        </w:rPr>
        <w:t>In the draft: click “Show more”, delete billing instructions, and add attachments</w:t>
      </w:r>
    </w:p>
    <w:p w14:paraId="1496A144" w14:textId="1A638DB7" w:rsidR="00895D05" w:rsidRDefault="00BA081D" w:rsidP="00475E79">
      <w:pPr>
        <w:pStyle w:val="Body"/>
        <w:numPr>
          <w:ilvl w:val="0"/>
          <w:numId w:val="0"/>
        </w:numPr>
        <w:ind w:left="720"/>
      </w:pPr>
      <w:r w:rsidRPr="00895D05">
        <w:drawing>
          <wp:inline distT="0" distB="0" distL="0" distR="0" wp14:anchorId="0A7F7930" wp14:editId="18D5B186">
            <wp:extent cx="5731510" cy="2326709"/>
            <wp:effectExtent l="0" t="0" r="2540" b="0"/>
            <wp:docPr id="1276154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54546" name="Picture 1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D05">
        <w:br w:type="page"/>
      </w:r>
    </w:p>
    <w:p w14:paraId="546A4E34" w14:textId="2D45EBB4" w:rsidR="00895D05" w:rsidRPr="00895D05" w:rsidRDefault="0096254E" w:rsidP="00895D05">
      <w:pPr>
        <w:pStyle w:val="Heading3"/>
      </w:pPr>
      <w:bookmarkStart w:id="8" w:name="_Toc202874814"/>
      <w:r w:rsidRPr="00CA5776">
        <w:lastRenderedPageBreak/>
        <w:t>Example of Signed Acceptance ANNEX IV</w:t>
      </w:r>
      <w:bookmarkEnd w:id="8"/>
    </w:p>
    <w:p w14:paraId="44E9CFB4" w14:textId="715061C4" w:rsidR="0096254E" w:rsidRDefault="0096254E" w:rsidP="0096254E">
      <w:r w:rsidRPr="00295286">
        <w:rPr>
          <w:noProof/>
        </w:rPr>
        <w:drawing>
          <wp:inline distT="0" distB="0" distL="0" distR="0" wp14:anchorId="3AF76749" wp14:editId="7CC3A9BF">
            <wp:extent cx="5731510" cy="7244080"/>
            <wp:effectExtent l="19050" t="19050" r="21590" b="13970"/>
            <wp:docPr id="1076741721" name="Picture 1" descr="A document with red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41721" name="Picture 1" descr="A document with red text and number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3D40A" w14:textId="6204A98B" w:rsidR="0096254E" w:rsidRDefault="00666F1E" w:rsidP="00436C28">
      <w:pPr>
        <w:ind w:left="720"/>
      </w:pPr>
      <w:r w:rsidRPr="00295286">
        <w:rPr>
          <w:noProof/>
        </w:rPr>
        <w:lastRenderedPageBreak/>
        <w:drawing>
          <wp:inline distT="0" distB="0" distL="0" distR="0" wp14:anchorId="25E11702" wp14:editId="07D8BA27">
            <wp:extent cx="5302250" cy="3689350"/>
            <wp:effectExtent l="19050" t="19050" r="12700" b="25400"/>
            <wp:docPr id="19090343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34332" name="Picture 1" descr="A screenshot of a computer screen&#10;&#10;AI-generated content may be incorrect.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6" r="7490" b="9798"/>
                    <a:stretch/>
                  </pic:blipFill>
                  <pic:spPr bwMode="auto">
                    <a:xfrm>
                      <a:off x="0" y="0"/>
                      <a:ext cx="5302250" cy="3689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5286">
        <w:rPr>
          <w:noProof/>
        </w:rPr>
        <w:drawing>
          <wp:inline distT="0" distB="0" distL="0" distR="0" wp14:anchorId="470E7BB5" wp14:editId="58B1E112">
            <wp:extent cx="4772025" cy="4940300"/>
            <wp:effectExtent l="19050" t="19050" r="28575" b="12700"/>
            <wp:docPr id="1932121676" name="Picture 1" descr="A screenshot of a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21676" name="Picture 1" descr="A screenshot of a email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94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A268D" w14:textId="57079718" w:rsidR="0096254E" w:rsidRPr="00495641" w:rsidRDefault="0096254E" w:rsidP="00607807">
      <w:pPr>
        <w:pStyle w:val="Heading3"/>
      </w:pPr>
      <w:bookmarkStart w:id="9" w:name="_Toc202874815"/>
      <w:r w:rsidRPr="00495641">
        <w:lastRenderedPageBreak/>
        <w:t>Final Step</w:t>
      </w:r>
      <w:bookmarkEnd w:id="9"/>
    </w:p>
    <w:p w14:paraId="6C35BB6C" w14:textId="77777777" w:rsidR="0096254E" w:rsidRPr="00495641" w:rsidRDefault="0096254E" w:rsidP="00475E79">
      <w:pPr>
        <w:pStyle w:val="Body"/>
        <w:numPr>
          <w:ilvl w:val="0"/>
          <w:numId w:val="18"/>
        </w:numPr>
      </w:pPr>
      <w:r w:rsidRPr="00495641">
        <w:t xml:space="preserve">After the PM approves and the </w:t>
      </w:r>
      <w:r w:rsidRPr="00475E79">
        <w:rPr>
          <w:b/>
          <w:bCs/>
        </w:rPr>
        <w:t>Project Owner releases</w:t>
      </w:r>
      <w:r w:rsidRPr="00495641">
        <w:t xml:space="preserve"> the invoice:</w:t>
      </w:r>
    </w:p>
    <w:p w14:paraId="64641405" w14:textId="77777777" w:rsidR="0096254E" w:rsidRPr="004E0CF9" w:rsidRDefault="0096254E" w:rsidP="004E0CF9">
      <w:pPr>
        <w:numPr>
          <w:ilvl w:val="0"/>
          <w:numId w:val="8"/>
        </w:numPr>
        <w:tabs>
          <w:tab w:val="clear" w:pos="720"/>
        </w:tabs>
        <w:spacing w:line="278" w:lineRule="auto"/>
        <w:ind w:left="1080"/>
        <w:rPr>
          <w:rFonts w:ascii="Times New Roman" w:hAnsi="Times New Roman" w:cs="Times New Roman"/>
        </w:rPr>
      </w:pPr>
      <w:r w:rsidRPr="004E0CF9">
        <w:rPr>
          <w:rFonts w:ascii="Times New Roman" w:hAnsi="Times New Roman" w:cs="Times New Roman"/>
        </w:rPr>
        <w:t>You will receive a copy of the invoice.</w:t>
      </w:r>
    </w:p>
    <w:p w14:paraId="6E60F255" w14:textId="77777777" w:rsidR="0096254E" w:rsidRPr="004E0CF9" w:rsidRDefault="0096254E" w:rsidP="004E0CF9">
      <w:pPr>
        <w:numPr>
          <w:ilvl w:val="0"/>
          <w:numId w:val="8"/>
        </w:numPr>
        <w:tabs>
          <w:tab w:val="clear" w:pos="720"/>
        </w:tabs>
        <w:spacing w:line="278" w:lineRule="auto"/>
        <w:ind w:left="1080"/>
        <w:rPr>
          <w:rFonts w:ascii="Times New Roman" w:hAnsi="Times New Roman" w:cs="Times New Roman"/>
        </w:rPr>
      </w:pPr>
      <w:r w:rsidRPr="009F4D63">
        <w:rPr>
          <w:rFonts w:ascii="Times New Roman" w:hAnsi="Times New Roman" w:cs="Times New Roman"/>
        </w:rPr>
        <w:t>Forward it to Bechtle:</w:t>
      </w:r>
      <w:r w:rsidRPr="009F4D63">
        <w:rPr>
          <w:rFonts w:ascii="Times New Roman" w:hAnsi="Times New Roman" w:cs="Times New Roman"/>
        </w:rPr>
        <w:br/>
      </w:r>
      <w:r w:rsidRPr="004E0CF9">
        <w:rPr>
          <w:rFonts w:ascii="Segoe UI Emoji" w:hAnsi="Segoe UI Emoji" w:cs="Segoe UI Emoji"/>
        </w:rPr>
        <w:t>📧</w:t>
      </w:r>
      <w:r w:rsidRPr="004E0CF9">
        <w:rPr>
          <w:rFonts w:ascii="Times New Roman" w:hAnsi="Times New Roman" w:cs="Times New Roman"/>
        </w:rPr>
        <w:t xml:space="preserve"> group-p.brussels@bechtle.com</w:t>
      </w:r>
    </w:p>
    <w:p w14:paraId="0FC9C7C2" w14:textId="5FBE253C" w:rsidR="0096254E" w:rsidRDefault="0096254E" w:rsidP="004F2FFB">
      <w:pPr>
        <w:ind w:firstLine="720"/>
      </w:pPr>
      <w:r w:rsidRPr="00295286">
        <w:rPr>
          <w:noProof/>
        </w:rPr>
        <w:drawing>
          <wp:inline distT="0" distB="0" distL="0" distR="0" wp14:anchorId="7391B3E5" wp14:editId="190399E4">
            <wp:extent cx="5492750" cy="2241550"/>
            <wp:effectExtent l="19050" t="19050" r="12700" b="25400"/>
            <wp:docPr id="69382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2513" name="Picture 1" descr="A screenshot of a computer&#10;&#10;AI-generated content may be incorrect."/>
                    <pic:cNvPicPr/>
                  </pic:nvPicPr>
                  <pic:blipFill rotWithShape="1">
                    <a:blip r:embed="rId27"/>
                    <a:srcRect l="1440" t="3404" r="2725" b="10771"/>
                    <a:stretch/>
                  </pic:blipFill>
                  <pic:spPr bwMode="auto">
                    <a:xfrm>
                      <a:off x="0" y="0"/>
                      <a:ext cx="5492750" cy="224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10796" w14:textId="77777777" w:rsidR="0096254E" w:rsidRPr="00ED58C3" w:rsidRDefault="0096254E" w:rsidP="004F2FFB">
      <w:pPr>
        <w:pStyle w:val="Heading3"/>
      </w:pPr>
      <w:bookmarkStart w:id="10" w:name="_Toc202874816"/>
      <w:r w:rsidRPr="00875578">
        <w:rPr>
          <w:rFonts w:ascii="Segoe UI Emoji" w:hAnsi="Segoe UI Emoji" w:cs="Segoe UI Emoji"/>
        </w:rPr>
        <w:t>⚠️</w:t>
      </w:r>
      <w:r w:rsidRPr="00ED58C3">
        <w:t xml:space="preserve"> Important</w:t>
      </w:r>
      <w:bookmarkEnd w:id="10"/>
    </w:p>
    <w:p w14:paraId="018CE27B" w14:textId="41819386" w:rsidR="0096254E" w:rsidRPr="00ED58C3" w:rsidRDefault="0096254E" w:rsidP="00475E79">
      <w:pPr>
        <w:pStyle w:val="Body"/>
        <w:numPr>
          <w:ilvl w:val="0"/>
          <w:numId w:val="19"/>
        </w:numPr>
      </w:pPr>
      <w:r w:rsidRPr="00ED58C3">
        <w:t>If Annex IV is not included with the invoice</w:t>
      </w:r>
      <w:r w:rsidR="00666F1E">
        <w:t>:</w:t>
      </w:r>
    </w:p>
    <w:p w14:paraId="14D94C1F" w14:textId="77777777" w:rsidR="0096254E" w:rsidRPr="00666F1E" w:rsidRDefault="0096254E" w:rsidP="00666F1E">
      <w:pPr>
        <w:numPr>
          <w:ilvl w:val="0"/>
          <w:numId w:val="9"/>
        </w:numPr>
        <w:tabs>
          <w:tab w:val="clear" w:pos="720"/>
        </w:tabs>
        <w:spacing w:line="278" w:lineRule="auto"/>
        <w:ind w:left="1080"/>
        <w:rPr>
          <w:rFonts w:ascii="Times New Roman" w:hAnsi="Times New Roman" w:cs="Times New Roman"/>
        </w:rPr>
      </w:pPr>
      <w:r w:rsidRPr="00666F1E">
        <w:rPr>
          <w:rFonts w:ascii="Times New Roman" w:hAnsi="Times New Roman" w:cs="Times New Roman"/>
        </w:rPr>
        <w:t>Bechtle will suspend the invoice.</w:t>
      </w:r>
    </w:p>
    <w:p w14:paraId="05FC3448" w14:textId="7E2C9C61" w:rsidR="0096254E" w:rsidRPr="00666F1E" w:rsidRDefault="0096254E" w:rsidP="0096254E">
      <w:pPr>
        <w:numPr>
          <w:ilvl w:val="0"/>
          <w:numId w:val="9"/>
        </w:numPr>
        <w:tabs>
          <w:tab w:val="clear" w:pos="720"/>
        </w:tabs>
        <w:spacing w:line="278" w:lineRule="auto"/>
        <w:ind w:left="1080"/>
        <w:rPr>
          <w:rFonts w:ascii="Segoe UI Emoji" w:hAnsi="Segoe UI Emoji"/>
        </w:rPr>
      </w:pPr>
      <w:r w:rsidRPr="00666F1E">
        <w:rPr>
          <w:rFonts w:ascii="Times New Roman" w:hAnsi="Times New Roman" w:cs="Times New Roman"/>
        </w:rPr>
        <w:t>It will remain on hold until the signed acceptance is re-sent.</w:t>
      </w:r>
    </w:p>
    <w:p w14:paraId="09733671" w14:textId="08A9FCEA" w:rsidR="007A2EA9" w:rsidRDefault="003D65AA" w:rsidP="00475E79">
      <w:pPr>
        <w:pStyle w:val="Body"/>
        <w:numPr>
          <w:ilvl w:val="0"/>
          <w:numId w:val="0"/>
        </w:numPr>
        <w:ind w:left="360"/>
      </w:pPr>
      <w:r w:rsidRPr="00295286">
        <w:rPr>
          <w:noProof/>
        </w:rPr>
        <w:lastRenderedPageBreak/>
        <w:drawing>
          <wp:inline distT="0" distB="0" distL="0" distR="0" wp14:anchorId="7C585952" wp14:editId="0EF05197">
            <wp:extent cx="5207000" cy="5107305"/>
            <wp:effectExtent l="19050" t="19050" r="12700" b="17145"/>
            <wp:docPr id="1611263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63086" name="Picture 1" descr="A screenshot of a computer&#10;&#10;AI-generated content may be incorrect."/>
                    <pic:cNvPicPr/>
                  </pic:nvPicPr>
                  <pic:blipFill rotWithShape="1">
                    <a:blip r:embed="rId28"/>
                    <a:srcRect l="-554" t="27233" r="9705"/>
                    <a:stretch/>
                  </pic:blipFill>
                  <pic:spPr bwMode="auto">
                    <a:xfrm>
                      <a:off x="0" y="0"/>
                      <a:ext cx="5207000" cy="51073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0BA8E" w14:textId="77777777" w:rsidR="007A2EA9" w:rsidRDefault="007A2EA9" w:rsidP="00475E79">
      <w:pPr>
        <w:pStyle w:val="Body"/>
        <w:numPr>
          <w:ilvl w:val="0"/>
          <w:numId w:val="0"/>
        </w:numPr>
        <w:ind w:left="720"/>
      </w:pPr>
    </w:p>
    <w:p w14:paraId="4B430125" w14:textId="77777777" w:rsidR="00436C28" w:rsidRDefault="00436C28" w:rsidP="00475E79">
      <w:pPr>
        <w:pStyle w:val="Body"/>
        <w:numPr>
          <w:ilvl w:val="0"/>
          <w:numId w:val="0"/>
        </w:numPr>
        <w:ind w:left="720"/>
      </w:pPr>
    </w:p>
    <w:p w14:paraId="3EE3708B" w14:textId="77777777" w:rsidR="007A2EA9" w:rsidRDefault="007A2EA9" w:rsidP="00475E79">
      <w:pPr>
        <w:pStyle w:val="Body"/>
        <w:numPr>
          <w:ilvl w:val="0"/>
          <w:numId w:val="0"/>
        </w:numPr>
        <w:ind w:left="720"/>
      </w:pPr>
    </w:p>
    <w:p w14:paraId="4D4AF600" w14:textId="77777777" w:rsidR="007A2EA9" w:rsidRPr="00BB1643" w:rsidRDefault="007A2EA9" w:rsidP="00475E79">
      <w:pPr>
        <w:pStyle w:val="Body"/>
        <w:numPr>
          <w:ilvl w:val="0"/>
          <w:numId w:val="0"/>
        </w:numPr>
        <w:ind w:left="720"/>
      </w:pPr>
    </w:p>
    <w:p w14:paraId="11C4B550" w14:textId="0C7FE7FA" w:rsidR="007D7CC8" w:rsidRDefault="00E16248" w:rsidP="00475E79">
      <w:pPr>
        <w:pStyle w:val="Body"/>
        <w:numPr>
          <w:ilvl w:val="0"/>
          <w:numId w:val="0"/>
        </w:numPr>
        <w:ind w:left="3600"/>
      </w:pPr>
      <w:r>
        <w:t>***Process End***</w:t>
      </w:r>
      <w:r w:rsidR="007D7CC8">
        <w:br w:type="page"/>
      </w:r>
    </w:p>
    <w:p w14:paraId="21F325B5" w14:textId="115BC463" w:rsidR="00E16248" w:rsidRPr="004E090F" w:rsidRDefault="007D7CC8" w:rsidP="00475E79">
      <w:pPr>
        <w:pStyle w:val="Body"/>
        <w:numPr>
          <w:ilvl w:val="0"/>
          <w:numId w:val="0"/>
        </w:numPr>
      </w:pPr>
      <w:r w:rsidRPr="004E090F">
        <w:lastRenderedPageBreak/>
        <w:t>Escala</w:t>
      </w:r>
      <w:r w:rsidR="00F80660" w:rsidRPr="004E090F">
        <w:t>tion Matrix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5"/>
        <w:gridCol w:w="1728"/>
        <w:gridCol w:w="3185"/>
        <w:gridCol w:w="2058"/>
      </w:tblGrid>
      <w:tr w:rsidR="00E33030" w14:paraId="7EDB0BFF" w14:textId="77777777" w:rsidTr="00E33030">
        <w:tc>
          <w:tcPr>
            <w:tcW w:w="2045" w:type="dxa"/>
          </w:tcPr>
          <w:p w14:paraId="6CA12A76" w14:textId="719A6611" w:rsidR="00E33030" w:rsidRDefault="00E33030" w:rsidP="00475E79">
            <w:pPr>
              <w:pStyle w:val="Body"/>
              <w:numPr>
                <w:ilvl w:val="0"/>
                <w:numId w:val="0"/>
              </w:numPr>
            </w:pPr>
            <w:r>
              <w:t>Name</w:t>
            </w:r>
          </w:p>
        </w:tc>
        <w:tc>
          <w:tcPr>
            <w:tcW w:w="1728" w:type="dxa"/>
          </w:tcPr>
          <w:p w14:paraId="1978C8D8" w14:textId="65584F73" w:rsidR="00E33030" w:rsidRDefault="00E33030" w:rsidP="00475E79">
            <w:pPr>
              <w:pStyle w:val="Body"/>
              <w:numPr>
                <w:ilvl w:val="0"/>
                <w:numId w:val="0"/>
              </w:numPr>
            </w:pPr>
            <w:r>
              <w:t>Level</w:t>
            </w:r>
          </w:p>
        </w:tc>
        <w:tc>
          <w:tcPr>
            <w:tcW w:w="3185" w:type="dxa"/>
          </w:tcPr>
          <w:p w14:paraId="7DE6D6FE" w14:textId="3A9C4E68" w:rsidR="00E33030" w:rsidRDefault="00E33030" w:rsidP="00475E79">
            <w:pPr>
              <w:pStyle w:val="Body"/>
              <w:numPr>
                <w:ilvl w:val="0"/>
                <w:numId w:val="0"/>
              </w:numPr>
            </w:pPr>
            <w:r>
              <w:t>Email Address</w:t>
            </w:r>
          </w:p>
        </w:tc>
        <w:tc>
          <w:tcPr>
            <w:tcW w:w="2058" w:type="dxa"/>
          </w:tcPr>
          <w:p w14:paraId="1BD2BE4B" w14:textId="7D7523EF" w:rsidR="00E33030" w:rsidRDefault="00E33030" w:rsidP="00475E79">
            <w:pPr>
              <w:pStyle w:val="Body"/>
              <w:numPr>
                <w:ilvl w:val="0"/>
                <w:numId w:val="0"/>
              </w:numPr>
            </w:pPr>
            <w:r>
              <w:t>Landline/Phone Number</w:t>
            </w:r>
          </w:p>
        </w:tc>
      </w:tr>
      <w:tr w:rsidR="00E33030" w14:paraId="207575AB" w14:textId="77777777" w:rsidTr="00E33030">
        <w:tc>
          <w:tcPr>
            <w:tcW w:w="2045" w:type="dxa"/>
          </w:tcPr>
          <w:p w14:paraId="1E0B141C" w14:textId="6B9E1314" w:rsidR="00E33030" w:rsidRDefault="00E33030" w:rsidP="00475E79">
            <w:pPr>
              <w:pStyle w:val="Body"/>
              <w:numPr>
                <w:ilvl w:val="0"/>
                <w:numId w:val="0"/>
              </w:numPr>
            </w:pPr>
            <w:r>
              <w:t>Bhaswar Banerjee</w:t>
            </w:r>
          </w:p>
        </w:tc>
        <w:tc>
          <w:tcPr>
            <w:tcW w:w="1728" w:type="dxa"/>
          </w:tcPr>
          <w:p w14:paraId="5E428AA5" w14:textId="3C390990" w:rsidR="00E33030" w:rsidRPr="00DF413D" w:rsidRDefault="00BE7432" w:rsidP="00475E79">
            <w:pPr>
              <w:pStyle w:val="Body"/>
              <w:numPr>
                <w:ilvl w:val="0"/>
                <w:numId w:val="0"/>
              </w:numPr>
            </w:pPr>
            <w:r>
              <w:t>Level 1</w:t>
            </w:r>
          </w:p>
        </w:tc>
        <w:tc>
          <w:tcPr>
            <w:tcW w:w="3185" w:type="dxa"/>
          </w:tcPr>
          <w:p w14:paraId="2A0F4AEB" w14:textId="38E5AD9F" w:rsidR="00E33030" w:rsidRDefault="00E33030" w:rsidP="00475E79">
            <w:pPr>
              <w:pStyle w:val="Body"/>
              <w:numPr>
                <w:ilvl w:val="0"/>
                <w:numId w:val="0"/>
              </w:numPr>
            </w:pPr>
            <w:r w:rsidRPr="00DF413D">
              <w:t>bhaswar.banerjee@sas.com</w:t>
            </w:r>
          </w:p>
        </w:tc>
        <w:tc>
          <w:tcPr>
            <w:tcW w:w="2058" w:type="dxa"/>
          </w:tcPr>
          <w:p w14:paraId="27B9DD8F" w14:textId="08CB30F4" w:rsidR="00E33030" w:rsidRDefault="00493836" w:rsidP="00475E79">
            <w:pPr>
              <w:pStyle w:val="Body"/>
              <w:numPr>
                <w:ilvl w:val="0"/>
                <w:numId w:val="0"/>
              </w:numPr>
            </w:pPr>
            <w:r>
              <w:t>N/A</w:t>
            </w:r>
          </w:p>
        </w:tc>
      </w:tr>
      <w:tr w:rsidR="00BE7432" w14:paraId="2032F363" w14:textId="77777777" w:rsidTr="00E33030">
        <w:tc>
          <w:tcPr>
            <w:tcW w:w="2045" w:type="dxa"/>
          </w:tcPr>
          <w:p w14:paraId="0A70B881" w14:textId="2ABD7DAC" w:rsidR="00BE7432" w:rsidRDefault="00BE7432" w:rsidP="00475E79">
            <w:pPr>
              <w:pStyle w:val="Body"/>
              <w:numPr>
                <w:ilvl w:val="0"/>
                <w:numId w:val="0"/>
              </w:numPr>
            </w:pPr>
            <w:r w:rsidRPr="004D7C54">
              <w:t>Agnieszka Bartuzi</w:t>
            </w:r>
          </w:p>
        </w:tc>
        <w:tc>
          <w:tcPr>
            <w:tcW w:w="1728" w:type="dxa"/>
          </w:tcPr>
          <w:p w14:paraId="2162EB6E" w14:textId="6E0B486C" w:rsidR="00BE7432" w:rsidRPr="00DF413D" w:rsidRDefault="00BE7432" w:rsidP="00475E79">
            <w:pPr>
              <w:pStyle w:val="Body"/>
              <w:numPr>
                <w:ilvl w:val="0"/>
                <w:numId w:val="0"/>
              </w:numPr>
            </w:pPr>
            <w:r>
              <w:t>Level 2</w:t>
            </w:r>
          </w:p>
        </w:tc>
        <w:tc>
          <w:tcPr>
            <w:tcW w:w="3185" w:type="dxa"/>
          </w:tcPr>
          <w:p w14:paraId="6AEEA823" w14:textId="428B055A" w:rsidR="00BE7432" w:rsidRPr="00DF413D" w:rsidRDefault="00BE7432" w:rsidP="00475E79">
            <w:pPr>
              <w:pStyle w:val="Body"/>
              <w:numPr>
                <w:ilvl w:val="0"/>
                <w:numId w:val="0"/>
              </w:numPr>
            </w:pPr>
            <w:r w:rsidRPr="004D7C54">
              <w:t>agnieszka.bartuzi@sas.com</w:t>
            </w:r>
          </w:p>
        </w:tc>
        <w:tc>
          <w:tcPr>
            <w:tcW w:w="2058" w:type="dxa"/>
          </w:tcPr>
          <w:p w14:paraId="60B52400" w14:textId="6A592DAD" w:rsidR="00BE7432" w:rsidRPr="008941BE" w:rsidRDefault="00BE7432" w:rsidP="00475E79">
            <w:pPr>
              <w:pStyle w:val="Body"/>
              <w:numPr>
                <w:ilvl w:val="0"/>
                <w:numId w:val="0"/>
              </w:numPr>
            </w:pPr>
            <w:r w:rsidRPr="004D7C54">
              <w:t>+48 22 560 45 83</w:t>
            </w:r>
          </w:p>
        </w:tc>
      </w:tr>
      <w:tr w:rsidR="00BE7432" w14:paraId="7C603E08" w14:textId="77777777" w:rsidTr="00E33030">
        <w:tc>
          <w:tcPr>
            <w:tcW w:w="2045" w:type="dxa"/>
          </w:tcPr>
          <w:p w14:paraId="552FD5DF" w14:textId="1F995C84" w:rsidR="00BE7432" w:rsidRDefault="00BE7432" w:rsidP="00475E79">
            <w:pPr>
              <w:pStyle w:val="Body"/>
              <w:numPr>
                <w:ilvl w:val="0"/>
                <w:numId w:val="0"/>
              </w:numPr>
            </w:pPr>
            <w:r w:rsidRPr="00976F71">
              <w:t>Beata Kienorow-Gulan</w:t>
            </w:r>
          </w:p>
        </w:tc>
        <w:tc>
          <w:tcPr>
            <w:tcW w:w="1728" w:type="dxa"/>
          </w:tcPr>
          <w:p w14:paraId="4EF99659" w14:textId="39F21540" w:rsidR="00BE7432" w:rsidRPr="00AC0CC0" w:rsidRDefault="00BE7432" w:rsidP="00475E79">
            <w:pPr>
              <w:pStyle w:val="Body"/>
              <w:numPr>
                <w:ilvl w:val="0"/>
                <w:numId w:val="0"/>
              </w:numPr>
            </w:pPr>
            <w:r>
              <w:t>Level 2</w:t>
            </w:r>
          </w:p>
        </w:tc>
        <w:tc>
          <w:tcPr>
            <w:tcW w:w="3185" w:type="dxa"/>
          </w:tcPr>
          <w:p w14:paraId="272CA10F" w14:textId="01A91790" w:rsidR="00BE7432" w:rsidRDefault="00BE7432" w:rsidP="00475E79">
            <w:pPr>
              <w:pStyle w:val="Body"/>
              <w:numPr>
                <w:ilvl w:val="0"/>
                <w:numId w:val="0"/>
              </w:numPr>
            </w:pPr>
            <w:r w:rsidRPr="00AC0CC0">
              <w:t>beata.kienorow-gulan@sas.com</w:t>
            </w:r>
          </w:p>
        </w:tc>
        <w:tc>
          <w:tcPr>
            <w:tcW w:w="2058" w:type="dxa"/>
          </w:tcPr>
          <w:p w14:paraId="762B7624" w14:textId="0E563141" w:rsidR="00BE7432" w:rsidRDefault="00BE7432" w:rsidP="00475E79">
            <w:pPr>
              <w:pStyle w:val="Body"/>
              <w:numPr>
                <w:ilvl w:val="0"/>
                <w:numId w:val="0"/>
              </w:numPr>
            </w:pPr>
            <w:r w:rsidRPr="00AC0CC0">
              <w:t>+48 22 560 45 69</w:t>
            </w:r>
          </w:p>
        </w:tc>
      </w:tr>
    </w:tbl>
    <w:p w14:paraId="27A2A4CF" w14:textId="77777777" w:rsidR="00F80660" w:rsidRPr="00AE7ACC" w:rsidRDefault="00F80660" w:rsidP="00475E79">
      <w:pPr>
        <w:pStyle w:val="Body"/>
        <w:numPr>
          <w:ilvl w:val="0"/>
          <w:numId w:val="0"/>
        </w:numPr>
      </w:pPr>
    </w:p>
    <w:sectPr w:rsidR="00F80660" w:rsidRPr="00AE7ACC" w:rsidSect="00852661">
      <w:type w:val="continuous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655005" w14:textId="77777777" w:rsidR="009A615A" w:rsidRDefault="009A615A" w:rsidP="00852661">
      <w:pPr>
        <w:spacing w:after="0" w:line="240" w:lineRule="auto"/>
      </w:pPr>
      <w:r>
        <w:separator/>
      </w:r>
    </w:p>
  </w:endnote>
  <w:endnote w:type="continuationSeparator" w:id="0">
    <w:p w14:paraId="6C536B0E" w14:textId="77777777" w:rsidR="009A615A" w:rsidRDefault="009A615A" w:rsidP="00852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452728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083FB3" w14:textId="16045A81" w:rsidR="00D71000" w:rsidRDefault="00D71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D0276D" w14:textId="0F452784" w:rsidR="00852661" w:rsidRDefault="00DA6637">
    <w:pPr>
      <w:pStyle w:val="Footer"/>
    </w:pPr>
    <w:r>
      <w:rPr>
        <w:noProof/>
      </w:rPr>
      <w:drawing>
        <wp:inline distT="0" distB="0" distL="0" distR="0" wp14:anchorId="6B09ABBF" wp14:editId="5E31A088">
          <wp:extent cx="418389" cy="265430"/>
          <wp:effectExtent l="0" t="0" r="1270" b="1270"/>
          <wp:docPr id="1168382092" name="Picture 2" descr="A colorful logo with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4110247" name="Picture 2" descr="A colorful logo with a white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3589" cy="2877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65180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3EBA58" w14:textId="6B85AEEC" w:rsidR="00D71000" w:rsidRDefault="00D71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811232" w14:textId="3B0025CF" w:rsidR="00852661" w:rsidRDefault="00A20D45">
    <w:pPr>
      <w:pStyle w:val="Footer"/>
    </w:pPr>
    <w:r>
      <w:rPr>
        <w:noProof/>
      </w:rPr>
      <w:drawing>
        <wp:inline distT="0" distB="0" distL="0" distR="0" wp14:anchorId="5B51BCCF" wp14:editId="69C5378D">
          <wp:extent cx="418389" cy="265430"/>
          <wp:effectExtent l="0" t="0" r="1270" b="1270"/>
          <wp:docPr id="951055121" name="Picture 2" descr="A colorful logo with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4110247" name="Picture 2" descr="A colorful logo with a white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3589" cy="2877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5DBBFE" w14:textId="77777777" w:rsidR="009A615A" w:rsidRDefault="009A615A" w:rsidP="00852661">
      <w:pPr>
        <w:spacing w:after="0" w:line="240" w:lineRule="auto"/>
      </w:pPr>
      <w:r>
        <w:separator/>
      </w:r>
    </w:p>
  </w:footnote>
  <w:footnote w:type="continuationSeparator" w:id="0">
    <w:p w14:paraId="4DAF075F" w14:textId="77777777" w:rsidR="009A615A" w:rsidRDefault="009A615A" w:rsidP="008526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A90068" w14:textId="1E7F6C8B" w:rsidR="008C0975" w:rsidRDefault="00A20D45">
    <w:pPr>
      <w:pStyle w:val="Header"/>
    </w:pPr>
    <w:r>
      <w:tab/>
    </w:r>
    <w:r>
      <w:tab/>
    </w:r>
    <w:r w:rsidR="008C0975">
      <w:rPr>
        <w:noProof/>
      </w:rPr>
      <w:drawing>
        <wp:inline distT="0" distB="0" distL="0" distR="0" wp14:anchorId="022FD048" wp14:editId="7F560E74">
          <wp:extent cx="857251" cy="351790"/>
          <wp:effectExtent l="0" t="0" r="0" b="0"/>
          <wp:docPr id="1410954405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5077859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6098" cy="3554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03415B" w14:textId="0B215330" w:rsidR="008C0975" w:rsidRDefault="00737651">
    <w:pPr>
      <w:pStyle w:val="Header"/>
    </w:pPr>
    <w:r>
      <w:tab/>
    </w:r>
    <w:r>
      <w:tab/>
    </w:r>
    <w:r w:rsidR="008C0975">
      <w:rPr>
        <w:noProof/>
      </w:rPr>
      <w:drawing>
        <wp:inline distT="0" distB="0" distL="0" distR="0" wp14:anchorId="04CF8313" wp14:editId="1429837E">
          <wp:extent cx="857251" cy="351790"/>
          <wp:effectExtent l="0" t="0" r="0" b="0"/>
          <wp:docPr id="581745078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5077859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6098" cy="3554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F65B0"/>
    <w:multiLevelType w:val="multilevel"/>
    <w:tmpl w:val="BC4EB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63E8C"/>
    <w:multiLevelType w:val="hybridMultilevel"/>
    <w:tmpl w:val="76005E2C"/>
    <w:lvl w:ilvl="0" w:tplc="55FE6210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15934"/>
    <w:multiLevelType w:val="hybridMultilevel"/>
    <w:tmpl w:val="432A2142"/>
    <w:lvl w:ilvl="0" w:tplc="27B6CBC2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95923"/>
    <w:multiLevelType w:val="multilevel"/>
    <w:tmpl w:val="DBCCA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3E07EC"/>
    <w:multiLevelType w:val="multilevel"/>
    <w:tmpl w:val="3182C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607078"/>
    <w:multiLevelType w:val="hybridMultilevel"/>
    <w:tmpl w:val="82407692"/>
    <w:lvl w:ilvl="0" w:tplc="41945718">
      <w:start w:val="1"/>
      <w:numFmt w:val="lowerLetter"/>
      <w:pStyle w:val="Alphabet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1237A7"/>
    <w:multiLevelType w:val="hybridMultilevel"/>
    <w:tmpl w:val="E98AD1B0"/>
    <w:lvl w:ilvl="0" w:tplc="C3BED01A">
      <w:start w:val="1"/>
      <w:numFmt w:val="decimal"/>
      <w:pStyle w:val="Body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9248B"/>
    <w:multiLevelType w:val="multilevel"/>
    <w:tmpl w:val="68A27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892971"/>
    <w:multiLevelType w:val="multilevel"/>
    <w:tmpl w:val="1848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DF4A98"/>
    <w:multiLevelType w:val="hybridMultilevel"/>
    <w:tmpl w:val="776857A8"/>
    <w:lvl w:ilvl="0" w:tplc="3C4EDA9A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731560">
    <w:abstractNumId w:val="6"/>
  </w:num>
  <w:num w:numId="2" w16cid:durableId="1025667056">
    <w:abstractNumId w:val="2"/>
  </w:num>
  <w:num w:numId="3" w16cid:durableId="2033650753">
    <w:abstractNumId w:val="5"/>
  </w:num>
  <w:num w:numId="4" w16cid:durableId="1301418792">
    <w:abstractNumId w:val="1"/>
  </w:num>
  <w:num w:numId="5" w16cid:durableId="1822770301">
    <w:abstractNumId w:val="3"/>
  </w:num>
  <w:num w:numId="6" w16cid:durableId="1216892863">
    <w:abstractNumId w:val="8"/>
  </w:num>
  <w:num w:numId="7" w16cid:durableId="1076709366">
    <w:abstractNumId w:val="4"/>
  </w:num>
  <w:num w:numId="8" w16cid:durableId="1091702939">
    <w:abstractNumId w:val="0"/>
  </w:num>
  <w:num w:numId="9" w16cid:durableId="1401248038">
    <w:abstractNumId w:val="7"/>
  </w:num>
  <w:num w:numId="10" w16cid:durableId="551498450">
    <w:abstractNumId w:val="9"/>
  </w:num>
  <w:num w:numId="11" w16cid:durableId="63139387">
    <w:abstractNumId w:val="6"/>
  </w:num>
  <w:num w:numId="12" w16cid:durableId="309136709">
    <w:abstractNumId w:val="6"/>
    <w:lvlOverride w:ilvl="0">
      <w:startOverride w:val="1"/>
    </w:lvlOverride>
  </w:num>
  <w:num w:numId="13" w16cid:durableId="768043459">
    <w:abstractNumId w:val="9"/>
    <w:lvlOverride w:ilvl="0">
      <w:startOverride w:val="1"/>
    </w:lvlOverride>
  </w:num>
  <w:num w:numId="14" w16cid:durableId="1544710335">
    <w:abstractNumId w:val="6"/>
    <w:lvlOverride w:ilvl="0">
      <w:startOverride w:val="1"/>
    </w:lvlOverride>
  </w:num>
  <w:num w:numId="15" w16cid:durableId="644697125">
    <w:abstractNumId w:val="6"/>
    <w:lvlOverride w:ilvl="0">
      <w:startOverride w:val="1"/>
    </w:lvlOverride>
  </w:num>
  <w:num w:numId="16" w16cid:durableId="2032291319">
    <w:abstractNumId w:val="6"/>
    <w:lvlOverride w:ilvl="0">
      <w:startOverride w:val="1"/>
    </w:lvlOverride>
  </w:num>
  <w:num w:numId="17" w16cid:durableId="1399940483">
    <w:abstractNumId w:val="9"/>
  </w:num>
  <w:num w:numId="18" w16cid:durableId="487672348">
    <w:abstractNumId w:val="6"/>
    <w:lvlOverride w:ilvl="0">
      <w:startOverride w:val="1"/>
    </w:lvlOverride>
  </w:num>
  <w:num w:numId="19" w16cid:durableId="1811097134">
    <w:abstractNumId w:val="6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995"/>
    <w:rsid w:val="00012D75"/>
    <w:rsid w:val="00014FB6"/>
    <w:rsid w:val="000247F1"/>
    <w:rsid w:val="00027721"/>
    <w:rsid w:val="00030638"/>
    <w:rsid w:val="00043A85"/>
    <w:rsid w:val="00045693"/>
    <w:rsid w:val="00057D50"/>
    <w:rsid w:val="00066712"/>
    <w:rsid w:val="00075297"/>
    <w:rsid w:val="00075397"/>
    <w:rsid w:val="00082E83"/>
    <w:rsid w:val="000868F8"/>
    <w:rsid w:val="00091483"/>
    <w:rsid w:val="00094E5D"/>
    <w:rsid w:val="000B16DB"/>
    <w:rsid w:val="000B3611"/>
    <w:rsid w:val="000B4699"/>
    <w:rsid w:val="000B7B8A"/>
    <w:rsid w:val="000C5617"/>
    <w:rsid w:val="000C5969"/>
    <w:rsid w:val="000F76A2"/>
    <w:rsid w:val="00102B9B"/>
    <w:rsid w:val="00104517"/>
    <w:rsid w:val="00110A78"/>
    <w:rsid w:val="00113B52"/>
    <w:rsid w:val="00114C4A"/>
    <w:rsid w:val="00121120"/>
    <w:rsid w:val="00121C57"/>
    <w:rsid w:val="00130F41"/>
    <w:rsid w:val="001329A1"/>
    <w:rsid w:val="00135C50"/>
    <w:rsid w:val="00140277"/>
    <w:rsid w:val="001432A6"/>
    <w:rsid w:val="001432C1"/>
    <w:rsid w:val="00157FAE"/>
    <w:rsid w:val="00167433"/>
    <w:rsid w:val="00190467"/>
    <w:rsid w:val="00193DD6"/>
    <w:rsid w:val="001967B7"/>
    <w:rsid w:val="001A2666"/>
    <w:rsid w:val="001A32E3"/>
    <w:rsid w:val="001B13A9"/>
    <w:rsid w:val="001B384B"/>
    <w:rsid w:val="001C0A2C"/>
    <w:rsid w:val="001C42E2"/>
    <w:rsid w:val="001C56E0"/>
    <w:rsid w:val="001D334D"/>
    <w:rsid w:val="001D7110"/>
    <w:rsid w:val="001F12AB"/>
    <w:rsid w:val="001F271D"/>
    <w:rsid w:val="001F4C55"/>
    <w:rsid w:val="0020460F"/>
    <w:rsid w:val="00247E33"/>
    <w:rsid w:val="002519DB"/>
    <w:rsid w:val="00265E56"/>
    <w:rsid w:val="00273F2E"/>
    <w:rsid w:val="002836B2"/>
    <w:rsid w:val="002B0BD8"/>
    <w:rsid w:val="002B1FF8"/>
    <w:rsid w:val="002C1B1B"/>
    <w:rsid w:val="002C3A0E"/>
    <w:rsid w:val="002D5828"/>
    <w:rsid w:val="002E13DB"/>
    <w:rsid w:val="002E220A"/>
    <w:rsid w:val="002E3A70"/>
    <w:rsid w:val="002F13FE"/>
    <w:rsid w:val="002F53D0"/>
    <w:rsid w:val="002F6A74"/>
    <w:rsid w:val="00301C1D"/>
    <w:rsid w:val="00315E5F"/>
    <w:rsid w:val="00322830"/>
    <w:rsid w:val="00331465"/>
    <w:rsid w:val="0034219B"/>
    <w:rsid w:val="00342F8A"/>
    <w:rsid w:val="00344DD8"/>
    <w:rsid w:val="00346836"/>
    <w:rsid w:val="003530AE"/>
    <w:rsid w:val="00356430"/>
    <w:rsid w:val="00370266"/>
    <w:rsid w:val="00382342"/>
    <w:rsid w:val="00384995"/>
    <w:rsid w:val="0039233B"/>
    <w:rsid w:val="003A2198"/>
    <w:rsid w:val="003A4C76"/>
    <w:rsid w:val="003C4F67"/>
    <w:rsid w:val="003C75B5"/>
    <w:rsid w:val="003D057A"/>
    <w:rsid w:val="003D15F1"/>
    <w:rsid w:val="003D3614"/>
    <w:rsid w:val="003D65AA"/>
    <w:rsid w:val="003E1EC8"/>
    <w:rsid w:val="003E61A2"/>
    <w:rsid w:val="003F155E"/>
    <w:rsid w:val="003F3EAE"/>
    <w:rsid w:val="00426B26"/>
    <w:rsid w:val="00426B4E"/>
    <w:rsid w:val="00433CF8"/>
    <w:rsid w:val="00436C28"/>
    <w:rsid w:val="004401D9"/>
    <w:rsid w:val="00441F50"/>
    <w:rsid w:val="004459EB"/>
    <w:rsid w:val="00466233"/>
    <w:rsid w:val="00471051"/>
    <w:rsid w:val="00473203"/>
    <w:rsid w:val="00473A19"/>
    <w:rsid w:val="0047597D"/>
    <w:rsid w:val="00475E79"/>
    <w:rsid w:val="00483832"/>
    <w:rsid w:val="00490DEA"/>
    <w:rsid w:val="00493836"/>
    <w:rsid w:val="004967FB"/>
    <w:rsid w:val="004A40D9"/>
    <w:rsid w:val="004B4F4C"/>
    <w:rsid w:val="004B553F"/>
    <w:rsid w:val="004C601E"/>
    <w:rsid w:val="004D3222"/>
    <w:rsid w:val="004D7C54"/>
    <w:rsid w:val="004E090F"/>
    <w:rsid w:val="004E0CF9"/>
    <w:rsid w:val="004E3E6A"/>
    <w:rsid w:val="004F0882"/>
    <w:rsid w:val="004F2FFB"/>
    <w:rsid w:val="00506CF4"/>
    <w:rsid w:val="005077CB"/>
    <w:rsid w:val="00530C56"/>
    <w:rsid w:val="00546C57"/>
    <w:rsid w:val="00550E74"/>
    <w:rsid w:val="00574E68"/>
    <w:rsid w:val="00580F02"/>
    <w:rsid w:val="00596C21"/>
    <w:rsid w:val="00597B2C"/>
    <w:rsid w:val="005B1B40"/>
    <w:rsid w:val="005E5D6A"/>
    <w:rsid w:val="005F107B"/>
    <w:rsid w:val="005F56B0"/>
    <w:rsid w:val="00602F1F"/>
    <w:rsid w:val="00603A33"/>
    <w:rsid w:val="00607807"/>
    <w:rsid w:val="00626174"/>
    <w:rsid w:val="00635457"/>
    <w:rsid w:val="006370BA"/>
    <w:rsid w:val="00645220"/>
    <w:rsid w:val="006506BA"/>
    <w:rsid w:val="00660A92"/>
    <w:rsid w:val="00664FED"/>
    <w:rsid w:val="00666F1E"/>
    <w:rsid w:val="0067353C"/>
    <w:rsid w:val="00690B7A"/>
    <w:rsid w:val="006A2193"/>
    <w:rsid w:val="006A5684"/>
    <w:rsid w:val="006B31CA"/>
    <w:rsid w:val="006B5E40"/>
    <w:rsid w:val="006D2A92"/>
    <w:rsid w:val="006D379D"/>
    <w:rsid w:val="006D7ACA"/>
    <w:rsid w:val="006F08A1"/>
    <w:rsid w:val="006F2C23"/>
    <w:rsid w:val="006F42AE"/>
    <w:rsid w:val="006F553C"/>
    <w:rsid w:val="006F6BA3"/>
    <w:rsid w:val="007065AC"/>
    <w:rsid w:val="00717970"/>
    <w:rsid w:val="00720469"/>
    <w:rsid w:val="00733EA3"/>
    <w:rsid w:val="00737651"/>
    <w:rsid w:val="00742F16"/>
    <w:rsid w:val="0074446C"/>
    <w:rsid w:val="00744B5F"/>
    <w:rsid w:val="00746574"/>
    <w:rsid w:val="0077708F"/>
    <w:rsid w:val="00786B36"/>
    <w:rsid w:val="007A2EA9"/>
    <w:rsid w:val="007C22E2"/>
    <w:rsid w:val="007C3FB6"/>
    <w:rsid w:val="007C4063"/>
    <w:rsid w:val="007D496E"/>
    <w:rsid w:val="007D51C4"/>
    <w:rsid w:val="007D745D"/>
    <w:rsid w:val="007D7CC8"/>
    <w:rsid w:val="007E55D1"/>
    <w:rsid w:val="007E5F24"/>
    <w:rsid w:val="007F2068"/>
    <w:rsid w:val="007F2B4A"/>
    <w:rsid w:val="007F79A2"/>
    <w:rsid w:val="0080471E"/>
    <w:rsid w:val="00821056"/>
    <w:rsid w:val="00826943"/>
    <w:rsid w:val="00830176"/>
    <w:rsid w:val="0083619B"/>
    <w:rsid w:val="00837685"/>
    <w:rsid w:val="00841BFB"/>
    <w:rsid w:val="0084788E"/>
    <w:rsid w:val="00852661"/>
    <w:rsid w:val="00857E67"/>
    <w:rsid w:val="00860203"/>
    <w:rsid w:val="00861614"/>
    <w:rsid w:val="00875578"/>
    <w:rsid w:val="008827BB"/>
    <w:rsid w:val="00886943"/>
    <w:rsid w:val="008941BE"/>
    <w:rsid w:val="008947C3"/>
    <w:rsid w:val="008959D6"/>
    <w:rsid w:val="00895D05"/>
    <w:rsid w:val="00895E75"/>
    <w:rsid w:val="008C0975"/>
    <w:rsid w:val="008D4EF6"/>
    <w:rsid w:val="008E5437"/>
    <w:rsid w:val="00907F18"/>
    <w:rsid w:val="00913135"/>
    <w:rsid w:val="00927AF6"/>
    <w:rsid w:val="00940557"/>
    <w:rsid w:val="00940B8B"/>
    <w:rsid w:val="00942AF3"/>
    <w:rsid w:val="009533B1"/>
    <w:rsid w:val="00955DD0"/>
    <w:rsid w:val="00961BC2"/>
    <w:rsid w:val="0096254E"/>
    <w:rsid w:val="0097688E"/>
    <w:rsid w:val="00976E93"/>
    <w:rsid w:val="00976F71"/>
    <w:rsid w:val="00981620"/>
    <w:rsid w:val="00987087"/>
    <w:rsid w:val="009A4269"/>
    <w:rsid w:val="009A615A"/>
    <w:rsid w:val="009C7189"/>
    <w:rsid w:val="009E3F2E"/>
    <w:rsid w:val="009F4D63"/>
    <w:rsid w:val="00A159B2"/>
    <w:rsid w:val="00A20D45"/>
    <w:rsid w:val="00A259EC"/>
    <w:rsid w:val="00A3509F"/>
    <w:rsid w:val="00A37C77"/>
    <w:rsid w:val="00A41A63"/>
    <w:rsid w:val="00A467C4"/>
    <w:rsid w:val="00A50517"/>
    <w:rsid w:val="00A55763"/>
    <w:rsid w:val="00A56850"/>
    <w:rsid w:val="00A56E8F"/>
    <w:rsid w:val="00A56ECE"/>
    <w:rsid w:val="00A609AA"/>
    <w:rsid w:val="00A617A2"/>
    <w:rsid w:val="00A7478A"/>
    <w:rsid w:val="00A856DB"/>
    <w:rsid w:val="00A97D62"/>
    <w:rsid w:val="00AA3D39"/>
    <w:rsid w:val="00AC0CC0"/>
    <w:rsid w:val="00AE7ACC"/>
    <w:rsid w:val="00B028A9"/>
    <w:rsid w:val="00B16318"/>
    <w:rsid w:val="00B41C28"/>
    <w:rsid w:val="00B44646"/>
    <w:rsid w:val="00B6130C"/>
    <w:rsid w:val="00B63F04"/>
    <w:rsid w:val="00B84F59"/>
    <w:rsid w:val="00B96A95"/>
    <w:rsid w:val="00BA081D"/>
    <w:rsid w:val="00BA2858"/>
    <w:rsid w:val="00BB1643"/>
    <w:rsid w:val="00BB4E0B"/>
    <w:rsid w:val="00BC0F4E"/>
    <w:rsid w:val="00BD0D38"/>
    <w:rsid w:val="00BE7432"/>
    <w:rsid w:val="00BF6D68"/>
    <w:rsid w:val="00C013E3"/>
    <w:rsid w:val="00C05504"/>
    <w:rsid w:val="00C252FA"/>
    <w:rsid w:val="00C50D09"/>
    <w:rsid w:val="00C5368C"/>
    <w:rsid w:val="00C57647"/>
    <w:rsid w:val="00C629E5"/>
    <w:rsid w:val="00C73549"/>
    <w:rsid w:val="00CA015A"/>
    <w:rsid w:val="00CA3DE5"/>
    <w:rsid w:val="00CA5776"/>
    <w:rsid w:val="00CB0FA0"/>
    <w:rsid w:val="00CC6EF2"/>
    <w:rsid w:val="00CD2610"/>
    <w:rsid w:val="00CE3BBF"/>
    <w:rsid w:val="00CF377C"/>
    <w:rsid w:val="00D012CE"/>
    <w:rsid w:val="00D10441"/>
    <w:rsid w:val="00D259F0"/>
    <w:rsid w:val="00D33B9D"/>
    <w:rsid w:val="00D52DB2"/>
    <w:rsid w:val="00D56569"/>
    <w:rsid w:val="00D56CDB"/>
    <w:rsid w:val="00D57EC3"/>
    <w:rsid w:val="00D62335"/>
    <w:rsid w:val="00D66E3D"/>
    <w:rsid w:val="00D71000"/>
    <w:rsid w:val="00D747DF"/>
    <w:rsid w:val="00D91885"/>
    <w:rsid w:val="00D97A2D"/>
    <w:rsid w:val="00DA02A6"/>
    <w:rsid w:val="00DA6637"/>
    <w:rsid w:val="00DB158B"/>
    <w:rsid w:val="00DB28E1"/>
    <w:rsid w:val="00DB5CBB"/>
    <w:rsid w:val="00DC0527"/>
    <w:rsid w:val="00DC5BD0"/>
    <w:rsid w:val="00DC6764"/>
    <w:rsid w:val="00DD2F39"/>
    <w:rsid w:val="00DE25E0"/>
    <w:rsid w:val="00DF0A57"/>
    <w:rsid w:val="00DF2454"/>
    <w:rsid w:val="00DF413D"/>
    <w:rsid w:val="00E0173D"/>
    <w:rsid w:val="00E0339E"/>
    <w:rsid w:val="00E16248"/>
    <w:rsid w:val="00E33030"/>
    <w:rsid w:val="00E4366E"/>
    <w:rsid w:val="00E457B6"/>
    <w:rsid w:val="00E53E0A"/>
    <w:rsid w:val="00E61CA0"/>
    <w:rsid w:val="00E64623"/>
    <w:rsid w:val="00E94911"/>
    <w:rsid w:val="00E97C8B"/>
    <w:rsid w:val="00EB06D0"/>
    <w:rsid w:val="00EB6F98"/>
    <w:rsid w:val="00EB768E"/>
    <w:rsid w:val="00EB77A4"/>
    <w:rsid w:val="00ED3055"/>
    <w:rsid w:val="00ED5BBC"/>
    <w:rsid w:val="00ED78B9"/>
    <w:rsid w:val="00EE52FF"/>
    <w:rsid w:val="00EF1E10"/>
    <w:rsid w:val="00EF4300"/>
    <w:rsid w:val="00F0091D"/>
    <w:rsid w:val="00F03F64"/>
    <w:rsid w:val="00F2239D"/>
    <w:rsid w:val="00F24519"/>
    <w:rsid w:val="00F31AF9"/>
    <w:rsid w:val="00F423B5"/>
    <w:rsid w:val="00F42C31"/>
    <w:rsid w:val="00F60DD6"/>
    <w:rsid w:val="00F72F86"/>
    <w:rsid w:val="00F759C4"/>
    <w:rsid w:val="00F80660"/>
    <w:rsid w:val="00F950D6"/>
    <w:rsid w:val="00FA5CCD"/>
    <w:rsid w:val="00FA61B3"/>
    <w:rsid w:val="00FB1F84"/>
    <w:rsid w:val="00FB644A"/>
    <w:rsid w:val="00FC6482"/>
    <w:rsid w:val="00FE2006"/>
    <w:rsid w:val="00FE4B44"/>
    <w:rsid w:val="00FE74B1"/>
    <w:rsid w:val="02417A3B"/>
    <w:rsid w:val="095AE65B"/>
    <w:rsid w:val="0AA63233"/>
    <w:rsid w:val="12810FB2"/>
    <w:rsid w:val="14409D17"/>
    <w:rsid w:val="14753B0D"/>
    <w:rsid w:val="14A1B625"/>
    <w:rsid w:val="15025C8C"/>
    <w:rsid w:val="16272DF7"/>
    <w:rsid w:val="18F16258"/>
    <w:rsid w:val="1E0CDB32"/>
    <w:rsid w:val="21CB1136"/>
    <w:rsid w:val="21D6AB11"/>
    <w:rsid w:val="22DFA862"/>
    <w:rsid w:val="2537375E"/>
    <w:rsid w:val="2D726EEE"/>
    <w:rsid w:val="2D9457BC"/>
    <w:rsid w:val="2EF5DE97"/>
    <w:rsid w:val="2FD9CFB7"/>
    <w:rsid w:val="30E16235"/>
    <w:rsid w:val="356C6351"/>
    <w:rsid w:val="35EC01A8"/>
    <w:rsid w:val="36B895AD"/>
    <w:rsid w:val="37AB3A62"/>
    <w:rsid w:val="3810E172"/>
    <w:rsid w:val="398B98DE"/>
    <w:rsid w:val="39C96EB3"/>
    <w:rsid w:val="3A0CB138"/>
    <w:rsid w:val="3A266104"/>
    <w:rsid w:val="3ABF0612"/>
    <w:rsid w:val="3BFE7D3D"/>
    <w:rsid w:val="400D1440"/>
    <w:rsid w:val="44C5F958"/>
    <w:rsid w:val="47FC0683"/>
    <w:rsid w:val="4A9744F4"/>
    <w:rsid w:val="4C69F846"/>
    <w:rsid w:val="4CFCFD15"/>
    <w:rsid w:val="501AB10B"/>
    <w:rsid w:val="51E6B0C8"/>
    <w:rsid w:val="53D25C23"/>
    <w:rsid w:val="57F1C88A"/>
    <w:rsid w:val="5C1ED5FF"/>
    <w:rsid w:val="5D1E82F7"/>
    <w:rsid w:val="5D7587CC"/>
    <w:rsid w:val="5E55367D"/>
    <w:rsid w:val="613D325E"/>
    <w:rsid w:val="639D950C"/>
    <w:rsid w:val="63FB54B0"/>
    <w:rsid w:val="6A172910"/>
    <w:rsid w:val="6A445963"/>
    <w:rsid w:val="6FD15B1A"/>
    <w:rsid w:val="70F92D66"/>
    <w:rsid w:val="75FD13E0"/>
    <w:rsid w:val="76EA543A"/>
    <w:rsid w:val="7778BC85"/>
    <w:rsid w:val="77CB2F04"/>
    <w:rsid w:val="7A88A784"/>
    <w:rsid w:val="7D3457EE"/>
    <w:rsid w:val="7E6BB7AE"/>
    <w:rsid w:val="7F674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278385"/>
  <w15:chartTrackingRefBased/>
  <w15:docId w15:val="{4E211B39-4E13-4B5C-A11E-75F08FC11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C1B1B"/>
    <w:pPr>
      <w:keepNext/>
      <w:keepLines/>
      <w:numPr>
        <w:numId w:val="2"/>
      </w:numPr>
      <w:spacing w:before="160" w:after="240" w:line="240" w:lineRule="auto"/>
      <w:ind w:left="360"/>
      <w:outlineLvl w:val="0"/>
    </w:pPr>
    <w:rPr>
      <w:rFonts w:ascii="Times New Roman" w:eastAsia="Times New Roman" w:hAnsi="Times New Roman" w:cstheme="majorBidi"/>
      <w:b/>
      <w:color w:val="000000" w:themeColor="text1"/>
      <w:sz w:val="36"/>
      <w:szCs w:val="36"/>
      <w:lang w:eastAsia="en-GB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60203"/>
    <w:pPr>
      <w:keepNext/>
      <w:keepLines/>
      <w:numPr>
        <w:numId w:val="4"/>
      </w:numPr>
      <w:spacing w:before="80" w:line="360" w:lineRule="auto"/>
      <w:outlineLvl w:val="1"/>
    </w:pPr>
    <w:rPr>
      <w:rFonts w:ascii="Times New Roman" w:eastAsiaTheme="majorEastAsia" w:hAnsi="Times New Roman" w:cstheme="majorBidi"/>
      <w:b/>
      <w:i/>
      <w:color w:val="000000" w:themeColor="text1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66233"/>
    <w:pPr>
      <w:keepNext/>
      <w:keepLines/>
      <w:numPr>
        <w:numId w:val="10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B644A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7E5F24"/>
  </w:style>
  <w:style w:type="character" w:customStyle="1" w:styleId="eop">
    <w:name w:val="eop"/>
    <w:basedOn w:val="DefaultParagraphFont"/>
    <w:rsid w:val="007E5F24"/>
  </w:style>
  <w:style w:type="paragraph" w:styleId="ListParagraph">
    <w:name w:val="List Paragraph"/>
    <w:basedOn w:val="Normal"/>
    <w:link w:val="ListParagraphChar"/>
    <w:uiPriority w:val="34"/>
    <w:qFormat/>
    <w:rsid w:val="007E5F24"/>
    <w:pPr>
      <w:ind w:left="720"/>
      <w:contextualSpacing/>
    </w:pPr>
  </w:style>
  <w:style w:type="paragraph" w:styleId="Title">
    <w:name w:val="Title"/>
    <w:basedOn w:val="Normal"/>
    <w:next w:val="Normal"/>
    <w:link w:val="TitleChar"/>
    <w:autoRedefine/>
    <w:uiPriority w:val="10"/>
    <w:qFormat/>
    <w:rsid w:val="00322830"/>
    <w:pPr>
      <w:spacing w:after="480" w:line="240" w:lineRule="auto"/>
      <w:jc w:val="center"/>
    </w:pPr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2830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C1B1B"/>
    <w:rPr>
      <w:rFonts w:ascii="Times New Roman" w:eastAsia="Times New Roman" w:hAnsi="Times New Roman" w:cstheme="majorBidi"/>
      <w:b/>
      <w:color w:val="000000" w:themeColor="text1"/>
      <w:sz w:val="36"/>
      <w:szCs w:val="36"/>
      <w:lang w:eastAsia="en-GB"/>
    </w:rPr>
  </w:style>
  <w:style w:type="paragraph" w:customStyle="1" w:styleId="Body">
    <w:name w:val="Body"/>
    <w:basedOn w:val="ListParagraph"/>
    <w:link w:val="BodyChar"/>
    <w:autoRedefine/>
    <w:qFormat/>
    <w:rsid w:val="00475E79"/>
    <w:pPr>
      <w:numPr>
        <w:numId w:val="1"/>
      </w:numPr>
      <w:spacing w:before="80" w:line="240" w:lineRule="auto"/>
      <w:contextualSpacing w:val="0"/>
    </w:pPr>
    <w:rPr>
      <w:rFonts w:ascii="Times New Roman" w:eastAsia="Times New Roman" w:hAnsi="Times New Roman" w:cs="Calibri"/>
      <w:color w:val="000000" w:themeColor="text1"/>
      <w:sz w:val="24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35C50"/>
  </w:style>
  <w:style w:type="character" w:customStyle="1" w:styleId="BodyChar">
    <w:name w:val="Body Char"/>
    <w:basedOn w:val="ListParagraphChar"/>
    <w:link w:val="Body"/>
    <w:rsid w:val="00475E79"/>
    <w:rPr>
      <w:rFonts w:ascii="Times New Roman" w:eastAsia="Times New Roman" w:hAnsi="Times New Roman" w:cs="Calibri"/>
      <w:color w:val="000000" w:themeColor="text1"/>
      <w:sz w:val="24"/>
      <w:lang w:eastAsia="en-GB"/>
    </w:rPr>
  </w:style>
  <w:style w:type="paragraph" w:customStyle="1" w:styleId="Alphabet">
    <w:name w:val="Alphabet"/>
    <w:basedOn w:val="Body"/>
    <w:link w:val="AlphabetChar"/>
    <w:autoRedefine/>
    <w:qFormat/>
    <w:rsid w:val="00382342"/>
    <w:pPr>
      <w:numPr>
        <w:numId w:val="3"/>
      </w:numPr>
    </w:pPr>
  </w:style>
  <w:style w:type="character" w:customStyle="1" w:styleId="AlphabetChar">
    <w:name w:val="Alphabet Char"/>
    <w:basedOn w:val="BodyChar"/>
    <w:link w:val="Alphabet"/>
    <w:rsid w:val="00382342"/>
    <w:rPr>
      <w:rFonts w:ascii="Times New Roman" w:eastAsia="Times New Roman" w:hAnsi="Times New Roman" w:cs="Calibri"/>
      <w:color w:val="000000" w:themeColor="text1"/>
      <w:sz w:val="24"/>
      <w:lang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C57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kern w:val="0"/>
      <w:lang w:val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121C57"/>
    <w:rPr>
      <w:rFonts w:eastAsiaTheme="minorEastAsia" w:cs="Times New Roman"/>
      <w:color w:val="5A5A5A" w:themeColor="text1" w:themeTint="A5"/>
      <w:spacing w:val="15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21C57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/>
      <w:color w:val="2F5496" w:themeColor="accent1" w:themeShade="BF"/>
      <w:kern w:val="0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21C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1C5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0203"/>
    <w:rPr>
      <w:rFonts w:ascii="Times New Roman" w:eastAsiaTheme="majorEastAsia" w:hAnsi="Times New Roman" w:cstheme="majorBidi"/>
      <w:b/>
      <w:i/>
      <w:color w:val="000000" w:themeColor="text1"/>
      <w:sz w:val="26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10441"/>
    <w:pPr>
      <w:spacing w:after="100"/>
      <w:ind w:left="220"/>
    </w:pPr>
  </w:style>
  <w:style w:type="table" w:styleId="TableGrid">
    <w:name w:val="Table Grid"/>
    <w:basedOn w:val="TableNormal"/>
    <w:uiPriority w:val="39"/>
    <w:rsid w:val="00CE3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2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661"/>
  </w:style>
  <w:style w:type="paragraph" w:styleId="Footer">
    <w:name w:val="footer"/>
    <w:basedOn w:val="Normal"/>
    <w:link w:val="FooterChar"/>
    <w:uiPriority w:val="99"/>
    <w:unhideWhenUsed/>
    <w:rsid w:val="00852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661"/>
  </w:style>
  <w:style w:type="character" w:styleId="Strong">
    <w:name w:val="Strong"/>
    <w:basedOn w:val="DefaultParagraphFont"/>
    <w:uiPriority w:val="22"/>
    <w:qFormat/>
    <w:rsid w:val="000C5617"/>
    <w:rPr>
      <w:b/>
      <w:bCs/>
    </w:rPr>
  </w:style>
  <w:style w:type="character" w:customStyle="1" w:styleId="NoSpacingChar">
    <w:name w:val="No Spacing Char"/>
    <w:basedOn w:val="DefaultParagraphFont"/>
    <w:link w:val="NoSpacing"/>
    <w:uiPriority w:val="1"/>
    <w:rsid w:val="006D379D"/>
  </w:style>
  <w:style w:type="character" w:customStyle="1" w:styleId="Heading3Char">
    <w:name w:val="Heading 3 Char"/>
    <w:basedOn w:val="DefaultParagraphFont"/>
    <w:link w:val="Heading3"/>
    <w:uiPriority w:val="9"/>
    <w:rsid w:val="0046623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E220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sasoffice365.sharepoint.com/:b:/r/sites/Finance/Document%20Library%20%20Project%20Accounting/PTC%20Processes%20%26%20Guidance/1.1%20New%20Contract%20(Finance%20Only)/PTC%201.1%20Create%20Contract%20Job%20Aid.pdf?csf=1&amp;web=1&amp;e=dQKH5h" TargetMode="External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nth xmlns="4a645c5d-463c-46ba-835a-804b2b5f5f0c" xsi:nil="true"/>
    <Document_x0020_Type xmlns="4a645c5d-463c-46ba-835a-804b2b5f5f0c" xsi:nil="true"/>
    <Year xmlns="4a645c5d-463c-46ba-835a-804b2b5f5f0c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76CBEB760E7544914B37741F51EED3" ma:contentTypeVersion="13" ma:contentTypeDescription="Create a new document." ma:contentTypeScope="" ma:versionID="ab7ba389531dfa1a52f534612dd1a9a1">
  <xsd:schema xmlns:xsd="http://www.w3.org/2001/XMLSchema" xmlns:xs="http://www.w3.org/2001/XMLSchema" xmlns:p="http://schemas.microsoft.com/office/2006/metadata/properties" xmlns:ns2="4a645c5d-463c-46ba-835a-804b2b5f5f0c" xmlns:ns3="e57aab00-c788-439e-a30d-8a78bd5043b4" targetNamespace="http://schemas.microsoft.com/office/2006/metadata/properties" ma:root="true" ma:fieldsID="54f78507a4a985145eadfd2af7d157f6" ns2:_="" ns3:_="">
    <xsd:import namespace="4a645c5d-463c-46ba-835a-804b2b5f5f0c"/>
    <xsd:import namespace="e57aab00-c788-439e-a30d-8a78bd5043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Year" minOccurs="0"/>
                <xsd:element ref="ns2:Month" minOccurs="0"/>
                <xsd:element ref="ns2:Document_x0020_Type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45c5d-463c-46ba-835a-804b2b5f5f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Year" ma:index="10" nillable="true" ma:displayName="Year" ma:format="Dropdown" ma:internalName="Year">
      <xsd:simpleType>
        <xsd:restriction base="dms:Text">
          <xsd:maxLength value="255"/>
        </xsd:restriction>
      </xsd:simpleType>
    </xsd:element>
    <xsd:element name="Month" ma:index="11" nillable="true" ma:displayName="Month" ma:format="Dropdown" ma:internalName="Month">
      <xsd:simpleType>
        <xsd:restriction base="dms:Text">
          <xsd:maxLength value="255"/>
        </xsd:restriction>
      </xsd:simpleType>
    </xsd:element>
    <xsd:element name="Document_x0020_Type" ma:index="12" nillable="true" ma:displayName="Document Type" ma:format="Dropdown" ma:internalName="Document_x0020_Type">
      <xsd:simpleType>
        <xsd:restriction base="dms:Choice">
          <xsd:enumeration value="Monthly Summary Analysis"/>
          <xsd:enumeration value="Year Over Year Summary Analysis"/>
          <xsd:enumeration value="Yearly Summary Analysis"/>
        </xsd:restriction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7aab00-c788-439e-a30d-8a78bd5043b4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36A8BA0-8670-4EF7-A374-A278C2132A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32516E-8FEC-45B3-9850-20C5DCA06AD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ACD7410-A188-423E-A47E-D5B2F8934315}">
  <ds:schemaRefs>
    <ds:schemaRef ds:uri="http://schemas.microsoft.com/office/2006/metadata/properties"/>
    <ds:schemaRef ds:uri="http://schemas.microsoft.com/office/infopath/2007/PartnerControls"/>
    <ds:schemaRef ds:uri="4a645c5d-463c-46ba-835a-804b2b5f5f0c"/>
  </ds:schemaRefs>
</ds:datastoreItem>
</file>

<file path=customXml/itemProps4.xml><?xml version="1.0" encoding="utf-8"?>
<ds:datastoreItem xmlns:ds="http://schemas.openxmlformats.org/officeDocument/2006/customXml" ds:itemID="{4E4A5331-AFA0-440D-BFEE-95922E6A79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45c5d-463c-46ba-835a-804b2b5f5f0c"/>
    <ds:schemaRef ds:uri="e57aab00-c788-439e-a30d-8a78bd5043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11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Fixed Price Billing SOP &amp; Exceptions</vt:lpstr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Belgium SOP &amp; Exceptions</dc:title>
  <dc:subject/>
  <dc:creator>Steve Basra</dc:creator>
  <cp:keywords/>
  <dc:description/>
  <cp:lastModifiedBy>Himanshu Singh</cp:lastModifiedBy>
  <cp:revision>240</cp:revision>
  <dcterms:created xsi:type="dcterms:W3CDTF">2025-01-22T16:23:00Z</dcterms:created>
  <dcterms:modified xsi:type="dcterms:W3CDTF">2025-07-08T08:20:00Z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0x0101005076CBEB760E7544914B37741F51EED3</vt:lpwstr>
  </property>
</Properties>
</file>