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04DD360F" w:rsidR="00E07FF4" w:rsidRDefault="003A37E3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AI/ML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09CBF46C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EB337B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475</w:t>
      </w:r>
    </w:p>
    <w:p w14:paraId="013461CC" w14:textId="32FE8C5C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C805B1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Dr.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4CF1826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</w:t>
      </w:r>
      <w:r w:rsidR="0011137F">
        <w:rPr>
          <w:rFonts w:ascii="Times New Roman" w:eastAsia="Times New Roman" w:hAnsi="Times New Roman" w:cs="Times New Roman"/>
          <w:b/>
          <w:color w:val="366091"/>
          <w:sz w:val="40"/>
        </w:rPr>
        <w:t>5</w:t>
      </w:r>
      <w:r>
        <w:rPr>
          <w:rFonts w:ascii="Times New Roman" w:eastAsia="Times New Roman" w:hAnsi="Times New Roman" w:cs="Times New Roman"/>
          <w:b/>
          <w:color w:val="366091"/>
          <w:sz w:val="40"/>
        </w:rPr>
        <w:t>-2</w:t>
      </w:r>
      <w:r w:rsidR="0011137F">
        <w:rPr>
          <w:rFonts w:ascii="Times New Roman" w:eastAsia="Times New Roman" w:hAnsi="Times New Roman" w:cs="Times New Roman"/>
          <w:b/>
          <w:color w:val="366091"/>
          <w:sz w:val="40"/>
        </w:rPr>
        <w:t>6</w:t>
      </w: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7FAAE147" w14:textId="41AD369A" w:rsidR="00572FEB" w:rsidRDefault="008004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Importing Libraries </w:t>
      </w:r>
    </w:p>
    <w:p w14:paraId="5F138279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A8153B2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E74912F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8F2706B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7CFA97E" w14:textId="77777777" w:rsidR="008004FA" w:rsidRPr="008004FA" w:rsidRDefault="008004FA" w:rsidP="00800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00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82ACDA" w14:textId="77777777" w:rsidR="008004FA" w:rsidRDefault="008004FA">
      <w:pPr>
        <w:rPr>
          <w:b/>
          <w:bCs/>
          <w:lang w:val="en-US"/>
        </w:rPr>
      </w:pPr>
    </w:p>
    <w:p w14:paraId="6D39727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'./Dataset/50_Startups.csv'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F96BD2" w14:textId="6DA6AF3C" w:rsidR="00156C4E" w:rsidRDefault="00156C4E">
      <w:pPr>
        <w:rPr>
          <w:b/>
          <w:bCs/>
          <w:lang w:val="en-US"/>
        </w:rPr>
      </w:pPr>
    </w:p>
    <w:p w14:paraId="7432A0A0" w14:textId="02C8DB7F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6E994FEE" wp14:editId="70A810F5">
            <wp:extent cx="5731510" cy="3202940"/>
            <wp:effectExtent l="0" t="0" r="2540" b="0"/>
            <wp:docPr id="1128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12D" w14:textId="13FC2BB0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4C24CA51" wp14:editId="33D4584B">
            <wp:extent cx="5731510" cy="1758315"/>
            <wp:effectExtent l="0" t="0" r="2540" b="0"/>
            <wp:docPr id="16759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0093" w14:textId="03E6FD25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4F8A3302" wp14:editId="1D6C2BB8">
            <wp:extent cx="5731510" cy="2600960"/>
            <wp:effectExtent l="0" t="0" r="2540" b="8890"/>
            <wp:docPr id="3126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10C" w14:textId="4AD1026D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4F56F6B3" wp14:editId="4D149422">
            <wp:extent cx="5731510" cy="2714625"/>
            <wp:effectExtent l="0" t="0" r="2540" b="9525"/>
            <wp:docPr id="51078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8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2FC" w14:textId="7CD79676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75B41610" wp14:editId="0B290636">
            <wp:extent cx="5731510" cy="2687955"/>
            <wp:effectExtent l="0" t="0" r="2540" b="0"/>
            <wp:docPr id="68375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4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6E74" w14:textId="4678E07A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264894B5" wp14:editId="71246BBB">
            <wp:extent cx="5731510" cy="2649220"/>
            <wp:effectExtent l="0" t="0" r="2540" b="0"/>
            <wp:docPr id="13519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8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30CC" w14:textId="61090B6B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3307F14C" wp14:editId="5833EF09">
            <wp:extent cx="5731510" cy="2604770"/>
            <wp:effectExtent l="0" t="0" r="2540" b="5080"/>
            <wp:docPr id="18855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B14" w14:textId="144549D4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412E132F" wp14:editId="62BAABF7">
            <wp:extent cx="5731510" cy="2138680"/>
            <wp:effectExtent l="0" t="0" r="2540" b="0"/>
            <wp:docPr id="10508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944E" w14:textId="77777777" w:rsidR="0068619A" w:rsidRDefault="0068619A">
      <w:pPr>
        <w:rPr>
          <w:b/>
          <w:bCs/>
          <w:lang w:val="en-US"/>
        </w:rPr>
      </w:pPr>
    </w:p>
    <w:p w14:paraId="71E7A096" w14:textId="77777777" w:rsidR="0068619A" w:rsidRDefault="0068619A">
      <w:pPr>
        <w:rPr>
          <w:b/>
          <w:bCs/>
          <w:lang w:val="en-US"/>
        </w:rPr>
      </w:pPr>
    </w:p>
    <w:p w14:paraId="08211313" w14:textId="77777777" w:rsidR="0068619A" w:rsidRDefault="0068619A">
      <w:pPr>
        <w:rPr>
          <w:b/>
          <w:bCs/>
          <w:lang w:val="en-US"/>
        </w:rPr>
      </w:pPr>
    </w:p>
    <w:p w14:paraId="384BC4A0" w14:textId="77777777" w:rsidR="0068619A" w:rsidRPr="0068619A" w:rsidRDefault="0068619A">
      <w:pPr>
        <w:rPr>
          <w:b/>
          <w:bCs/>
          <w:sz w:val="30"/>
          <w:szCs w:val="30"/>
          <w:lang w:val="en-US"/>
        </w:rPr>
      </w:pPr>
    </w:p>
    <w:p w14:paraId="4F7F901B" w14:textId="34F59EB4" w:rsidR="0068619A" w:rsidRPr="0068619A" w:rsidRDefault="0068619A">
      <w:pPr>
        <w:rPr>
          <w:b/>
          <w:bCs/>
          <w:sz w:val="30"/>
          <w:szCs w:val="30"/>
          <w:lang w:val="en-US"/>
        </w:rPr>
      </w:pPr>
      <w:r w:rsidRPr="0068619A">
        <w:rPr>
          <w:b/>
          <w:bCs/>
          <w:sz w:val="30"/>
          <w:szCs w:val="30"/>
          <w:lang w:val="en-US"/>
        </w:rPr>
        <w:lastRenderedPageBreak/>
        <w:t xml:space="preserve">Graphical </w:t>
      </w:r>
      <w:proofErr w:type="gramStart"/>
      <w:r w:rsidRPr="0068619A">
        <w:rPr>
          <w:b/>
          <w:bCs/>
          <w:sz w:val="30"/>
          <w:szCs w:val="30"/>
          <w:lang w:val="en-US"/>
        </w:rPr>
        <w:t>P</w:t>
      </w:r>
      <w:r w:rsidRPr="0068619A">
        <w:rPr>
          <w:b/>
          <w:bCs/>
          <w:sz w:val="30"/>
          <w:szCs w:val="30"/>
          <w:lang w:val="en-US"/>
        </w:rPr>
        <w:t>resentation</w:t>
      </w:r>
      <w:r w:rsidRPr="0068619A">
        <w:rPr>
          <w:b/>
          <w:bCs/>
          <w:sz w:val="30"/>
          <w:szCs w:val="30"/>
          <w:lang w:val="en-US"/>
        </w:rPr>
        <w:t xml:space="preserve"> :</w:t>
      </w:r>
      <w:proofErr w:type="gramEnd"/>
      <w:r w:rsidRPr="0068619A">
        <w:rPr>
          <w:b/>
          <w:bCs/>
          <w:sz w:val="30"/>
          <w:szCs w:val="30"/>
          <w:lang w:val="en-US"/>
        </w:rPr>
        <w:t xml:space="preserve"> </w:t>
      </w:r>
    </w:p>
    <w:p w14:paraId="1B896429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Histogram of Profit</w:t>
      </w:r>
    </w:p>
    <w:p w14:paraId="00D4282E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16116C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].hist</w:t>
      </w:r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A75C96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7D190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F70E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AA5356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F6C687" w14:textId="77777777" w:rsidR="0068619A" w:rsidRDefault="0068619A">
      <w:pPr>
        <w:rPr>
          <w:b/>
          <w:bCs/>
          <w:lang w:val="en-US"/>
        </w:rPr>
      </w:pPr>
    </w:p>
    <w:p w14:paraId="661DC6FA" w14:textId="6869CA54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3D83DB59" wp14:editId="23A9E407">
            <wp:extent cx="5731510" cy="3848100"/>
            <wp:effectExtent l="0" t="0" r="2540" b="0"/>
            <wp:docPr id="31840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5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A2A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Boxplot of Advertisement Expenses by State</w:t>
      </w:r>
    </w:p>
    <w:p w14:paraId="00E0190B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2D6C9A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C0CDD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 by 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6531D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F5302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0348B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895263" w14:textId="77777777" w:rsidR="0068619A" w:rsidRDefault="0068619A">
      <w:pPr>
        <w:rPr>
          <w:b/>
          <w:bCs/>
          <w:lang w:val="en-US"/>
        </w:rPr>
      </w:pPr>
    </w:p>
    <w:p w14:paraId="668FFBD5" w14:textId="4EBA691C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605F3D99" wp14:editId="13A07111">
            <wp:extent cx="5731510" cy="3736340"/>
            <wp:effectExtent l="0" t="0" r="2540" b="0"/>
            <wp:docPr id="5833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2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62A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3. </w:t>
      </w:r>
      <w:proofErr w:type="spellStart"/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Pairplot</w:t>
      </w:r>
      <w:proofErr w:type="spellEnd"/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numeric features</w:t>
      </w:r>
    </w:p>
    <w:p w14:paraId="5577C1BC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sns.pairplot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vars</w:t>
      </w:r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'R&amp;D Spend'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'Administration (Admin)'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501DE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Pairplot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Numeric Features by 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1.02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97907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A89ABB" w14:textId="77777777" w:rsidR="0068619A" w:rsidRDefault="0068619A">
      <w:pPr>
        <w:rPr>
          <w:b/>
          <w:bCs/>
          <w:lang w:val="en-US"/>
        </w:rPr>
      </w:pPr>
    </w:p>
    <w:p w14:paraId="502DE4F5" w14:textId="0CDD763F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270E08BC" wp14:editId="113AA827">
            <wp:extent cx="5731510" cy="5277485"/>
            <wp:effectExtent l="0" t="0" r="2540" b="0"/>
            <wp:docPr id="11997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7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C7F" w14:textId="77777777" w:rsidR="0068619A" w:rsidRDefault="0068619A">
      <w:pPr>
        <w:rPr>
          <w:b/>
          <w:bCs/>
          <w:lang w:val="en-US"/>
        </w:rPr>
      </w:pPr>
    </w:p>
    <w:p w14:paraId="7ABF108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4. </w:t>
      </w:r>
      <w:proofErr w:type="spellStart"/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Barplot</w:t>
      </w:r>
      <w:proofErr w:type="spellEnd"/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average Profit by State</w:t>
      </w:r>
    </w:p>
    <w:p w14:paraId="0EE9F598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7F871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estimator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6E19AD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'Average Profit by 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BF50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354F8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'Average 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EFA8FB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169880" w14:textId="77777777" w:rsidR="0068619A" w:rsidRDefault="0068619A">
      <w:pPr>
        <w:rPr>
          <w:b/>
          <w:bCs/>
          <w:lang w:val="en-US"/>
        </w:rPr>
      </w:pPr>
    </w:p>
    <w:p w14:paraId="6078EBD7" w14:textId="3E7BB7E2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2B4A3A23" wp14:editId="1BF64E4C">
            <wp:extent cx="5731510" cy="4182745"/>
            <wp:effectExtent l="0" t="0" r="2540" b="8255"/>
            <wp:docPr id="37955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7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C39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Scatterplot of R&amp;D Spend vs Profit</w:t>
      </w:r>
    </w:p>
    <w:p w14:paraId="3FE939B0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156ECC0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sns.scatterplot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'R&amp;D Spend'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C57D7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'R&amp;D Spend vs Profit by 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AC72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'R&amp;D Spend'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66C7E2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F031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668F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E02EE9" w14:textId="77777777" w:rsidR="0068619A" w:rsidRDefault="0068619A">
      <w:pPr>
        <w:rPr>
          <w:b/>
          <w:bCs/>
          <w:lang w:val="en-US"/>
        </w:rPr>
      </w:pPr>
    </w:p>
    <w:p w14:paraId="4D052FEE" w14:textId="04E11291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4991F2E8" wp14:editId="5F8D738C">
            <wp:extent cx="5731510" cy="3736340"/>
            <wp:effectExtent l="0" t="0" r="2540" b="0"/>
            <wp:docPr id="14132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2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6A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6. Correlation heatmap</w:t>
      </w:r>
    </w:p>
    <w:p w14:paraId="6215048F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5CB9D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df.corr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2496C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75F5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'Correlation Heatmap of Numeric Features'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0914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55205B" w14:textId="77777777" w:rsidR="0068619A" w:rsidRDefault="0068619A">
      <w:pPr>
        <w:rPr>
          <w:b/>
          <w:bCs/>
          <w:lang w:val="en-US"/>
        </w:rPr>
      </w:pPr>
    </w:p>
    <w:p w14:paraId="042DC4DF" w14:textId="009C19A6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7F90A063" wp14:editId="01560FDF">
            <wp:extent cx="5731510" cy="5021580"/>
            <wp:effectExtent l="0" t="0" r="2540" b="7620"/>
            <wp:docPr id="199315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3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F74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7. Pie chart of State distribution</w:t>
      </w:r>
    </w:p>
    <w:p w14:paraId="5F870C9D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().plot</w:t>
      </w:r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autopct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%1.1f%%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'#1b998b'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'#d7263d'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'#f9c846'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AFBDD5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 Distribution'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66570D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6536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8C5605" w14:textId="77777777" w:rsidR="0068619A" w:rsidRDefault="0068619A">
      <w:pPr>
        <w:rPr>
          <w:b/>
          <w:bCs/>
          <w:lang w:val="en-US"/>
        </w:rPr>
      </w:pPr>
    </w:p>
    <w:p w14:paraId="549DE6E4" w14:textId="1968954C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5C343C48" wp14:editId="5AF96E6C">
            <wp:extent cx="4124325" cy="3914775"/>
            <wp:effectExtent l="0" t="0" r="9525" b="9525"/>
            <wp:docPr id="126461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5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F3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8. Boxplot of Profit by Advertisement Expenses quartiles</w:t>
      </w:r>
    </w:p>
    <w:p w14:paraId="54655806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Ad_Quartile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pd.qcut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'Q1'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'Q3'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'Q4'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EEEBADE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83A49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Ad_Quartile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4D71A5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 by Advertisement Expenses Quartile'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DA367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'Advertisement Expenses Quartile'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4285CE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3EC14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54969B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Ad_Quartile</w:t>
      </w:r>
      <w:proofErr w:type="spellEnd"/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70F62" w14:textId="77777777" w:rsidR="0068619A" w:rsidRDefault="0068619A">
      <w:pPr>
        <w:rPr>
          <w:b/>
          <w:bCs/>
          <w:lang w:val="en-US"/>
        </w:rPr>
      </w:pPr>
    </w:p>
    <w:p w14:paraId="7CD399FD" w14:textId="17C108FC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63826E3B" wp14:editId="40016391">
            <wp:extent cx="5731510" cy="3736340"/>
            <wp:effectExtent l="0" t="0" r="2540" b="0"/>
            <wp:docPr id="170874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8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24A" w14:textId="77777777" w:rsidR="0068619A" w:rsidRDefault="0068619A">
      <w:pPr>
        <w:rPr>
          <w:b/>
          <w:bCs/>
          <w:lang w:val="en-US"/>
        </w:rPr>
      </w:pPr>
    </w:p>
    <w:p w14:paraId="799AFA6E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61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9. Scatterplot of Administration (Admin) vs Profit</w:t>
      </w:r>
    </w:p>
    <w:p w14:paraId="498633F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837732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sns.scatterplot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'Administration (Admin)'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'Set2'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0A06B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'Administration (Admin) vs Profit by 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6E7E3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'Administration (Admin)'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4AC016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B7F6EA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6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86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85091" w14:textId="77777777" w:rsidR="0068619A" w:rsidRPr="0068619A" w:rsidRDefault="0068619A" w:rsidP="00686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86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3F6F1D" w14:textId="77777777" w:rsidR="0068619A" w:rsidRDefault="0068619A">
      <w:pPr>
        <w:rPr>
          <w:b/>
          <w:bCs/>
          <w:lang w:val="en-US"/>
        </w:rPr>
      </w:pPr>
    </w:p>
    <w:p w14:paraId="583DBDF0" w14:textId="5B6AB5AB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lastRenderedPageBreak/>
        <w:drawing>
          <wp:inline distT="0" distB="0" distL="0" distR="0" wp14:anchorId="27C8459A" wp14:editId="6EF44F76">
            <wp:extent cx="5731510" cy="3736340"/>
            <wp:effectExtent l="0" t="0" r="2540" b="0"/>
            <wp:docPr id="158195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4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FE8" w14:textId="2B285AF2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4635C410" wp14:editId="799C4146">
            <wp:extent cx="5731510" cy="2663825"/>
            <wp:effectExtent l="0" t="0" r="2540" b="3175"/>
            <wp:docPr id="18317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3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70D" w14:textId="2EB405FD" w:rsidR="0068619A" w:rsidRDefault="0068619A">
      <w:pPr>
        <w:rPr>
          <w:b/>
          <w:bCs/>
          <w:lang w:val="en-US"/>
        </w:rPr>
      </w:pPr>
      <w:r w:rsidRPr="0068619A">
        <w:rPr>
          <w:b/>
          <w:bCs/>
          <w:lang w:val="en-US"/>
        </w:rPr>
        <w:drawing>
          <wp:inline distT="0" distB="0" distL="0" distR="0" wp14:anchorId="4B5676DA" wp14:editId="34DE6316">
            <wp:extent cx="5731510" cy="1238885"/>
            <wp:effectExtent l="0" t="0" r="2540" b="0"/>
            <wp:docPr id="150298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6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1CD6" w14:textId="77777777" w:rsidR="0068619A" w:rsidRPr="00D82E07" w:rsidRDefault="0068619A">
      <w:pPr>
        <w:rPr>
          <w:b/>
          <w:bCs/>
          <w:lang w:val="en-US"/>
        </w:rPr>
      </w:pPr>
    </w:p>
    <w:sectPr w:rsidR="0068619A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32357"/>
    <w:rsid w:val="000D7514"/>
    <w:rsid w:val="0011137F"/>
    <w:rsid w:val="001127EC"/>
    <w:rsid w:val="001169F4"/>
    <w:rsid w:val="00146598"/>
    <w:rsid w:val="00156C4E"/>
    <w:rsid w:val="001F6E0C"/>
    <w:rsid w:val="002837E0"/>
    <w:rsid w:val="00287E77"/>
    <w:rsid w:val="0029182E"/>
    <w:rsid w:val="003500F6"/>
    <w:rsid w:val="00383779"/>
    <w:rsid w:val="003A37E3"/>
    <w:rsid w:val="00416E89"/>
    <w:rsid w:val="00446677"/>
    <w:rsid w:val="00572FEB"/>
    <w:rsid w:val="005B277D"/>
    <w:rsid w:val="005D3E81"/>
    <w:rsid w:val="00620BE6"/>
    <w:rsid w:val="0068619A"/>
    <w:rsid w:val="007D1BF5"/>
    <w:rsid w:val="008004FA"/>
    <w:rsid w:val="008804E5"/>
    <w:rsid w:val="008C3230"/>
    <w:rsid w:val="00906760"/>
    <w:rsid w:val="009112AC"/>
    <w:rsid w:val="009916E8"/>
    <w:rsid w:val="009E0F0D"/>
    <w:rsid w:val="009E547F"/>
    <w:rsid w:val="00A54441"/>
    <w:rsid w:val="00A900E6"/>
    <w:rsid w:val="00B8477B"/>
    <w:rsid w:val="00BC7782"/>
    <w:rsid w:val="00BF14F4"/>
    <w:rsid w:val="00C1171E"/>
    <w:rsid w:val="00C805B1"/>
    <w:rsid w:val="00CF23C2"/>
    <w:rsid w:val="00D82E07"/>
    <w:rsid w:val="00D92621"/>
    <w:rsid w:val="00E07FF4"/>
    <w:rsid w:val="00E31EC1"/>
    <w:rsid w:val="00E376C8"/>
    <w:rsid w:val="00E76D94"/>
    <w:rsid w:val="00E92526"/>
    <w:rsid w:val="00EB337B"/>
    <w:rsid w:val="00ED7EBC"/>
    <w:rsid w:val="00F96F4B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35</cp:revision>
  <dcterms:created xsi:type="dcterms:W3CDTF">2024-10-26T05:38:00Z</dcterms:created>
  <dcterms:modified xsi:type="dcterms:W3CDTF">2025-08-01T08:04:00Z</dcterms:modified>
</cp:coreProperties>
</file>