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bix9ae0ah84" w:id="0"/>
      <w:bookmarkEnd w:id="0"/>
      <w:r w:rsidDel="00000000" w:rsidR="00000000" w:rsidRPr="00000000">
        <w:rPr>
          <w:b w:val="1"/>
          <w:bCs w:val="1"/>
          <w:rtl w:val="0"/>
        </w:rPr>
        <w:t xml:space="preserve">PIYUSH – OWNERSHIP + ENGINEERING HANDBOOK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Role &amp;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 </w:t>
      </w:r>
      <w:r w:rsidDel="00000000" w:rsidR="00000000" w:rsidRPr="00000000">
        <w:rPr>
          <w:rtl w:val="0"/>
        </w:rPr>
        <w:t xml:space="preserve">Data Intelligence &amp; Feature Engineering Lead (Ownership: ~35% of project).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Mission: </w:t>
      </w:r>
      <w:r w:rsidDel="00000000" w:rsidR="00000000" w:rsidRPr="00000000">
        <w:rPr>
          <w:rtl w:val="0"/>
        </w:rPr>
        <w:t xml:space="preserve">Convert Job Descriptions, Candidate Profiles, and Redrob Signals into structured features. Piyush builds the foundation layer; without his outputs, model training cannot start.</w:t>
      </w:r>
    </w:p>
    <w:p w:rsidR="00000000" w:rsidDel="00000000" w:rsidP="00000000" w:rsidRDefault="00000000" w:rsidRPr="00000000" w14:paraId="00000006">
      <w:pPr>
        <w:pStyle w:val="Heading1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Workflow &amp;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JD → JD Parser → jd_requirements.json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100k Candidates → Feature Engineering → candidate_features.parquet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Redrob Signals → Behavior Engine → behavior_features.parquet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Text → Embeddings (all-MiniLM-L6-v2) → candidate_embeddings.npy + jd_embedding.npy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Embeddings → Cosine Similarity → semantic_scores.parquet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Outputs → Jain → ML Training (X = merge(candidate_features, behavior_features, semantic_scores))</w:t>
      </w:r>
    </w:p>
    <w:p w:rsidR="00000000" w:rsidDel="00000000" w:rsidP="00000000" w:rsidRDefault="00000000" w:rsidRPr="00000000" w14:paraId="0000000D">
      <w:pPr>
        <w:pStyle w:val="Heading1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Engineering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2000"/>
        <w:gridCol w:w="3000"/>
        <w:tblGridChange w:id="0">
          <w:tblGrid>
            <w:gridCol w:w="3000"/>
            <w:gridCol w:w="3000"/>
            <w:gridCol w:w="2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jd_requirements.json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JD understanding for LLM prompts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Jain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Extracts must-have/preferred skills, exp range, and penalties.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candidate_features.parquet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Training features (X_train) / Reason generation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Jain, Bhavit, Gur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Numerical scores for years_exp, domain skills, and company types.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behavior_features.parquet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Recruitability features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Jain, Gur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Includes availability, engagement, and trust scores.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semantic_scores.parquet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JD-candidate alignment score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Jain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Cosine similarity derived from all-MiniLM-L6-v2 embeddings.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*.npy files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Raw embeddings for search/alignment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Jain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Generated for both JD and full Candidate text.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Ownership &amp;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Piyush modifies the following core directories: </w:t>
      </w:r>
      <w:r w:rsidDel="00000000" w:rsidR="00000000" w:rsidRPr="00000000">
        <w:rPr>
          <w:i w:val="1"/>
          <w:iCs w:val="1"/>
          <w:rtl w:val="0"/>
        </w:rPr>
        <w:t xml:space="preserve">preprocessing/, feature_engineering/, behavioral/, embeddings/, semantic_matching/, artifacts/features/.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100k rows present | ✓ No duplicate/null candidate IDs | ✓ Score range valid | ✓ JD embedding generated</w:t>
      </w:r>
    </w:p>
    <w:p w:rsidR="00000000" w:rsidDel="00000000" w:rsidP="00000000" w:rsidRDefault="00000000" w:rsidRPr="00000000" w14:paraId="0000002C">
      <w:pPr>
        <w:pStyle w:val="Heading2"/>
        <w:spacing w:after="8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complete if: Code implemented, outputs generated/validated, documentation written, and shared/tested with Jain.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