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bebo vino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trinke Wein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drink wein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Las niñas escriben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Mädchen schreiben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girls write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Las mujeres beben el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Frauen trinken das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women drink the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Nosotras escribimos un libro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schreiben ein Buch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write a book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Nosotras bebemos leche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Wir trinken Milch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We drink milk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¿Son ustedes?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Sind Sie 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Las persona lee el diario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Person liest die Zeitung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person reads the newspaper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leo un libro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lese ein Buch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read a book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leo el diario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lese die Zeitung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read the newspaper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escribes una carta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schreibst einen Brief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write a letter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Él lee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liest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reads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