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E098" w14:textId="24E1FA10" w:rsidR="00681260" w:rsidRPr="00681260" w:rsidRDefault="003B705D" w:rsidP="0096121F">
      <w:pPr>
        <w:spacing w:after="100" w:afterAutospacing="1" w:line="276" w:lineRule="auto"/>
        <w:contextualSpacing/>
        <w:jc w:val="center"/>
        <w:rPr>
          <w:b/>
          <w:bCs/>
          <w:iCs/>
          <w:sz w:val="44"/>
          <w:szCs w:val="44"/>
        </w:rPr>
      </w:pPr>
      <w:bookmarkStart w:id="0" w:name="_Hlk530694349"/>
      <w:r>
        <w:rPr>
          <w:b/>
          <w:sz w:val="44"/>
          <w:szCs w:val="44"/>
        </w:rPr>
        <w:t>COVID-19 Detection usi</w:t>
      </w:r>
      <w:r w:rsidR="00681260" w:rsidRPr="00681260">
        <w:rPr>
          <w:b/>
          <w:sz w:val="44"/>
          <w:szCs w:val="44"/>
        </w:rPr>
        <w:t xml:space="preserve">ng </w:t>
      </w:r>
      <w:r>
        <w:rPr>
          <w:b/>
          <w:sz w:val="44"/>
          <w:szCs w:val="44"/>
        </w:rPr>
        <w:t>Cough Recordings</w:t>
      </w:r>
    </w:p>
    <w:bookmarkEnd w:id="0"/>
    <w:p w14:paraId="482CEBC7" w14:textId="77777777" w:rsidR="00681260" w:rsidRDefault="00681260" w:rsidP="0096121F">
      <w:pPr>
        <w:spacing w:after="100" w:afterAutospacing="1" w:line="276" w:lineRule="auto"/>
        <w:contextualSpacing/>
        <w:jc w:val="center"/>
        <w:rPr>
          <w:b/>
          <w:bCs/>
          <w:iCs/>
          <w:sz w:val="28"/>
          <w:szCs w:val="28"/>
        </w:rPr>
      </w:pPr>
    </w:p>
    <w:p w14:paraId="7E5E12D9" w14:textId="77777777" w:rsidR="00681260" w:rsidRDefault="00681260" w:rsidP="0096121F">
      <w:pPr>
        <w:spacing w:after="100" w:afterAutospacing="1" w:line="276" w:lineRule="auto"/>
        <w:contextualSpacing/>
        <w:jc w:val="center"/>
        <w:rPr>
          <w:b/>
          <w:bCs/>
          <w:iCs/>
          <w:sz w:val="28"/>
          <w:szCs w:val="28"/>
        </w:rPr>
      </w:pPr>
    </w:p>
    <w:p w14:paraId="7A05FBB3" w14:textId="1FD7167E"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Project-I</w:t>
      </w:r>
      <w:r>
        <w:rPr>
          <w:bCs/>
          <w:iCs/>
          <w:sz w:val="28"/>
          <w:szCs w:val="28"/>
        </w:rPr>
        <w:t xml:space="preserve"> (</w:t>
      </w:r>
      <w:r w:rsidR="003B705D">
        <w:rPr>
          <w:bCs/>
          <w:iCs/>
          <w:sz w:val="28"/>
          <w:szCs w:val="28"/>
        </w:rPr>
        <w:t>18ME10024</w:t>
      </w:r>
      <w:r w:rsidRPr="000314ED">
        <w:rPr>
          <w:bCs/>
          <w:iCs/>
          <w:sz w:val="28"/>
          <w:szCs w:val="28"/>
        </w:rPr>
        <w:t xml:space="preserve">) report submitted to </w:t>
      </w:r>
    </w:p>
    <w:p w14:paraId="5295FF62"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Indian Institute of Technology, Kharagpur </w:t>
      </w:r>
    </w:p>
    <w:p w14:paraId="5F732818" w14:textId="77777777" w:rsidR="00681260" w:rsidRPr="000314ED" w:rsidRDefault="00681260" w:rsidP="0096121F">
      <w:pPr>
        <w:spacing w:after="100" w:afterAutospacing="1" w:line="276" w:lineRule="auto"/>
        <w:contextualSpacing/>
        <w:jc w:val="center"/>
        <w:rPr>
          <w:bCs/>
          <w:iCs/>
          <w:sz w:val="28"/>
          <w:szCs w:val="28"/>
        </w:rPr>
      </w:pPr>
      <w:r w:rsidRPr="00BB6D1E">
        <w:rPr>
          <w:bCs/>
          <w:iCs/>
          <w:sz w:val="28"/>
          <w:szCs w:val="28"/>
        </w:rPr>
        <w:t xml:space="preserve">In partial fulfillment </w:t>
      </w:r>
      <w:r w:rsidRPr="000314ED">
        <w:rPr>
          <w:bCs/>
          <w:iCs/>
          <w:sz w:val="28"/>
          <w:szCs w:val="28"/>
        </w:rPr>
        <w:t xml:space="preserve">for the award of the degree of </w:t>
      </w:r>
    </w:p>
    <w:p w14:paraId="5FD60439"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Bachelor of Technology (Hons.)</w:t>
      </w:r>
    </w:p>
    <w:p w14:paraId="306CE0F0"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 In </w:t>
      </w:r>
    </w:p>
    <w:p w14:paraId="5BFE360C" w14:textId="5C68123D" w:rsidR="00681260" w:rsidRPr="000314ED" w:rsidRDefault="00A76062" w:rsidP="0096121F">
      <w:pPr>
        <w:spacing w:after="100" w:afterAutospacing="1" w:line="276" w:lineRule="auto"/>
        <w:contextualSpacing/>
        <w:jc w:val="center"/>
        <w:rPr>
          <w:bCs/>
          <w:iCs/>
          <w:sz w:val="28"/>
          <w:szCs w:val="28"/>
        </w:rPr>
      </w:pPr>
      <w:r>
        <w:rPr>
          <w:bCs/>
          <w:iCs/>
          <w:sz w:val="28"/>
          <w:szCs w:val="28"/>
        </w:rPr>
        <w:t>M</w:t>
      </w:r>
      <w:r w:rsidR="002D4035">
        <w:rPr>
          <w:bCs/>
          <w:iCs/>
          <w:sz w:val="28"/>
          <w:szCs w:val="28"/>
        </w:rPr>
        <w:t>echanical</w:t>
      </w:r>
      <w:r>
        <w:rPr>
          <w:bCs/>
          <w:iCs/>
          <w:sz w:val="28"/>
          <w:szCs w:val="28"/>
        </w:rPr>
        <w:t xml:space="preserve"> </w:t>
      </w:r>
      <w:r w:rsidR="00681260" w:rsidRPr="000314ED">
        <w:rPr>
          <w:bCs/>
          <w:iCs/>
          <w:sz w:val="28"/>
          <w:szCs w:val="28"/>
        </w:rPr>
        <w:t>Engineering</w:t>
      </w:r>
    </w:p>
    <w:p w14:paraId="426C428D" w14:textId="77777777" w:rsidR="00681260" w:rsidRDefault="00681260" w:rsidP="0096121F">
      <w:pPr>
        <w:spacing w:line="276" w:lineRule="auto"/>
        <w:jc w:val="center"/>
        <w:rPr>
          <w:bCs/>
          <w:iCs/>
        </w:rPr>
      </w:pPr>
    </w:p>
    <w:p w14:paraId="4E41ED0B" w14:textId="77777777" w:rsidR="00681260" w:rsidRPr="00EE4ECF" w:rsidRDefault="00681260" w:rsidP="0096121F">
      <w:pPr>
        <w:spacing w:line="276" w:lineRule="auto"/>
        <w:jc w:val="center"/>
        <w:rPr>
          <w:b/>
          <w:bCs/>
          <w:iCs/>
        </w:rPr>
      </w:pPr>
      <w:r w:rsidRPr="00EE4ECF">
        <w:rPr>
          <w:b/>
          <w:bCs/>
          <w:iCs/>
        </w:rPr>
        <w:t>By</w:t>
      </w:r>
    </w:p>
    <w:p w14:paraId="522FA652" w14:textId="12284BDD" w:rsidR="00681260" w:rsidRPr="00373239" w:rsidRDefault="003B705D" w:rsidP="0096121F">
      <w:pPr>
        <w:spacing w:after="0" w:line="276" w:lineRule="auto"/>
        <w:jc w:val="center"/>
        <w:rPr>
          <w:b/>
          <w:bCs/>
          <w:iCs/>
          <w:sz w:val="32"/>
          <w:szCs w:val="32"/>
        </w:rPr>
      </w:pPr>
      <w:bookmarkStart w:id="1" w:name="_Hlk530694165"/>
      <w:r>
        <w:rPr>
          <w:b/>
          <w:bCs/>
          <w:iCs/>
          <w:sz w:val="32"/>
          <w:szCs w:val="32"/>
        </w:rPr>
        <w:t>Himanshu</w:t>
      </w:r>
    </w:p>
    <w:p w14:paraId="090C8424" w14:textId="261A1697" w:rsidR="00681260" w:rsidRDefault="00681260" w:rsidP="0096121F">
      <w:pPr>
        <w:spacing w:after="0" w:line="276" w:lineRule="auto"/>
        <w:jc w:val="center"/>
        <w:rPr>
          <w:b/>
          <w:bCs/>
          <w:iCs/>
          <w:sz w:val="28"/>
          <w:szCs w:val="28"/>
        </w:rPr>
      </w:pPr>
      <w:r w:rsidRPr="00EE4ECF">
        <w:rPr>
          <w:b/>
          <w:bCs/>
          <w:iCs/>
          <w:sz w:val="28"/>
          <w:szCs w:val="28"/>
        </w:rPr>
        <w:t xml:space="preserve"> (</w:t>
      </w:r>
      <w:r w:rsidR="009F328F">
        <w:rPr>
          <w:bCs/>
          <w:iCs/>
          <w:sz w:val="28"/>
          <w:szCs w:val="28"/>
        </w:rPr>
        <w:t>1</w:t>
      </w:r>
      <w:r w:rsidR="003B705D">
        <w:rPr>
          <w:bCs/>
          <w:iCs/>
          <w:sz w:val="28"/>
          <w:szCs w:val="28"/>
        </w:rPr>
        <w:t>8</w:t>
      </w:r>
      <w:r w:rsidR="009F328F">
        <w:rPr>
          <w:bCs/>
          <w:iCs/>
          <w:sz w:val="28"/>
          <w:szCs w:val="28"/>
        </w:rPr>
        <w:t>M</w:t>
      </w:r>
      <w:r w:rsidR="003B705D">
        <w:rPr>
          <w:bCs/>
          <w:iCs/>
          <w:sz w:val="28"/>
          <w:szCs w:val="28"/>
        </w:rPr>
        <w:t>E10024</w:t>
      </w:r>
      <w:r w:rsidRPr="00EE4ECF">
        <w:rPr>
          <w:b/>
          <w:bCs/>
          <w:iCs/>
          <w:sz w:val="28"/>
          <w:szCs w:val="28"/>
        </w:rPr>
        <w:t>)</w:t>
      </w:r>
    </w:p>
    <w:bookmarkEnd w:id="1"/>
    <w:p w14:paraId="4035FF38" w14:textId="77777777" w:rsidR="00681260" w:rsidRDefault="00681260" w:rsidP="0096121F">
      <w:pPr>
        <w:spacing w:after="0" w:line="276" w:lineRule="auto"/>
        <w:jc w:val="center"/>
        <w:rPr>
          <w:b/>
          <w:bCs/>
          <w:iCs/>
        </w:rPr>
      </w:pPr>
    </w:p>
    <w:p w14:paraId="728CCC46" w14:textId="77777777" w:rsidR="00681260" w:rsidRPr="009F328F" w:rsidRDefault="00681260" w:rsidP="0096121F">
      <w:pPr>
        <w:spacing w:after="0" w:line="276" w:lineRule="auto"/>
        <w:jc w:val="center"/>
        <w:rPr>
          <w:b/>
          <w:bCs/>
          <w:iCs/>
          <w:sz w:val="24"/>
          <w:szCs w:val="24"/>
        </w:rPr>
      </w:pPr>
      <w:r w:rsidRPr="009F328F">
        <w:rPr>
          <w:b/>
          <w:bCs/>
          <w:iCs/>
          <w:sz w:val="24"/>
          <w:szCs w:val="24"/>
        </w:rPr>
        <w:t>Under the supervision of</w:t>
      </w:r>
    </w:p>
    <w:p w14:paraId="1E859DD5" w14:textId="0CDCA8CC" w:rsidR="00681260" w:rsidRPr="00373239" w:rsidRDefault="00681260" w:rsidP="0096121F">
      <w:pPr>
        <w:spacing w:after="0" w:line="276" w:lineRule="auto"/>
        <w:jc w:val="center"/>
        <w:rPr>
          <w:b/>
          <w:bCs/>
          <w:iCs/>
          <w:sz w:val="32"/>
          <w:szCs w:val="32"/>
        </w:rPr>
      </w:pPr>
      <w:r w:rsidRPr="00373239">
        <w:rPr>
          <w:b/>
          <w:bCs/>
          <w:iCs/>
          <w:sz w:val="32"/>
          <w:szCs w:val="32"/>
        </w:rPr>
        <w:t xml:space="preserve">Prof. </w:t>
      </w:r>
      <w:r w:rsidR="003B705D">
        <w:rPr>
          <w:b/>
          <w:bCs/>
          <w:iCs/>
          <w:sz w:val="32"/>
          <w:szCs w:val="32"/>
        </w:rPr>
        <w:t>Ram Babu Roy</w:t>
      </w:r>
    </w:p>
    <w:p w14:paraId="0704A65C" w14:textId="77777777" w:rsidR="00681260" w:rsidRPr="00EE4ECF" w:rsidRDefault="00681260" w:rsidP="0096121F">
      <w:pPr>
        <w:spacing w:line="276" w:lineRule="auto"/>
        <w:jc w:val="center"/>
        <w:rPr>
          <w:bCs/>
          <w:iCs/>
        </w:rPr>
      </w:pPr>
    </w:p>
    <w:p w14:paraId="586ED0D1" w14:textId="77777777" w:rsidR="00681260" w:rsidRPr="00EE4ECF" w:rsidRDefault="00681260" w:rsidP="0096121F">
      <w:pPr>
        <w:spacing w:line="276" w:lineRule="auto"/>
        <w:jc w:val="center"/>
        <w:rPr>
          <w:bCs/>
          <w:iCs/>
        </w:rPr>
      </w:pPr>
      <w:r w:rsidRPr="00EE4ECF">
        <w:rPr>
          <w:bCs/>
          <w:iCs/>
        </w:rPr>
        <w:object w:dxaOrig="5339" w:dyaOrig="5804" w14:anchorId="25F74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01.85pt" o:ole="">
            <v:imagedata r:id="rId8" o:title=""/>
          </v:shape>
          <o:OLEObject Type="Embed" ProgID="MSPhotoEd.3" ShapeID="_x0000_i1025" DrawAspect="Content" ObjectID="_1697561441" r:id="rId9"/>
        </w:object>
      </w:r>
    </w:p>
    <w:p w14:paraId="2E4DC103" w14:textId="77777777" w:rsidR="00681260" w:rsidRPr="00EE4ECF" w:rsidRDefault="00681260" w:rsidP="0096121F">
      <w:pPr>
        <w:spacing w:line="276" w:lineRule="auto"/>
        <w:jc w:val="center"/>
        <w:rPr>
          <w:bCs/>
          <w:iCs/>
        </w:rPr>
      </w:pPr>
    </w:p>
    <w:p w14:paraId="77F256D2" w14:textId="52152B9B" w:rsidR="00681260" w:rsidRPr="00EE4ECF" w:rsidRDefault="00681260" w:rsidP="0096121F">
      <w:pPr>
        <w:spacing w:after="0" w:line="276" w:lineRule="auto"/>
        <w:jc w:val="center"/>
        <w:rPr>
          <w:b/>
          <w:bCs/>
          <w:iCs/>
          <w:sz w:val="28"/>
          <w:szCs w:val="28"/>
        </w:rPr>
      </w:pPr>
      <w:r w:rsidRPr="00EE4ECF">
        <w:rPr>
          <w:b/>
          <w:bCs/>
          <w:iCs/>
          <w:sz w:val="28"/>
          <w:szCs w:val="28"/>
        </w:rPr>
        <w:t xml:space="preserve">Department of </w:t>
      </w:r>
      <w:r w:rsidR="0082264F">
        <w:rPr>
          <w:b/>
          <w:bCs/>
          <w:iCs/>
          <w:sz w:val="28"/>
          <w:szCs w:val="28"/>
        </w:rPr>
        <w:t>Mechanical Engineering</w:t>
      </w:r>
    </w:p>
    <w:p w14:paraId="26F9A21D" w14:textId="77777777" w:rsidR="00681260" w:rsidRPr="00EE4ECF" w:rsidRDefault="00681260" w:rsidP="0096121F">
      <w:pPr>
        <w:spacing w:after="0" w:line="276" w:lineRule="auto"/>
        <w:jc w:val="center"/>
        <w:rPr>
          <w:b/>
          <w:bCs/>
          <w:iCs/>
          <w:sz w:val="28"/>
          <w:szCs w:val="28"/>
        </w:rPr>
      </w:pPr>
      <w:r w:rsidRPr="00EE4ECF">
        <w:rPr>
          <w:b/>
          <w:bCs/>
          <w:iCs/>
          <w:sz w:val="28"/>
          <w:szCs w:val="28"/>
        </w:rPr>
        <w:t>Indian Institute of Technology, Kharagpur</w:t>
      </w:r>
    </w:p>
    <w:p w14:paraId="659EB947" w14:textId="77777777" w:rsidR="00373239" w:rsidRDefault="0012152C" w:rsidP="0096121F">
      <w:pPr>
        <w:spacing w:after="0" w:line="276" w:lineRule="auto"/>
        <w:jc w:val="center"/>
        <w:rPr>
          <w:b/>
          <w:bCs/>
          <w:iCs/>
          <w:sz w:val="28"/>
          <w:szCs w:val="28"/>
        </w:rPr>
      </w:pPr>
      <w:r>
        <w:rPr>
          <w:b/>
          <w:bCs/>
          <w:iCs/>
          <w:sz w:val="28"/>
          <w:szCs w:val="28"/>
        </w:rPr>
        <w:t>Autumn</w:t>
      </w:r>
      <w:r w:rsidR="00681260">
        <w:rPr>
          <w:b/>
          <w:bCs/>
          <w:iCs/>
          <w:sz w:val="28"/>
          <w:szCs w:val="28"/>
        </w:rPr>
        <w:t xml:space="preserve"> Semester, </w:t>
      </w:r>
    </w:p>
    <w:p w14:paraId="3ED4396A" w14:textId="66DC2D57" w:rsidR="00681260" w:rsidRDefault="00847B79" w:rsidP="0096121F">
      <w:pPr>
        <w:spacing w:after="0" w:line="276" w:lineRule="auto"/>
        <w:jc w:val="center"/>
        <w:rPr>
          <w:b/>
          <w:bCs/>
          <w:iCs/>
          <w:sz w:val="28"/>
          <w:szCs w:val="28"/>
        </w:rPr>
      </w:pPr>
      <w:r>
        <w:rPr>
          <w:b/>
          <w:bCs/>
          <w:iCs/>
          <w:sz w:val="28"/>
          <w:szCs w:val="28"/>
        </w:rPr>
        <w:t>November 22</w:t>
      </w:r>
      <w:r w:rsidR="00681260">
        <w:rPr>
          <w:b/>
          <w:bCs/>
          <w:iCs/>
          <w:sz w:val="28"/>
          <w:szCs w:val="28"/>
        </w:rPr>
        <w:t>, 20</w:t>
      </w:r>
      <w:r w:rsidR="00F0161F">
        <w:rPr>
          <w:b/>
          <w:bCs/>
          <w:iCs/>
          <w:sz w:val="28"/>
          <w:szCs w:val="28"/>
        </w:rPr>
        <w:t>21</w:t>
      </w:r>
    </w:p>
    <w:p w14:paraId="6EAB6ECC" w14:textId="77777777" w:rsidR="00681260" w:rsidRDefault="00681260" w:rsidP="0096121F">
      <w:pPr>
        <w:spacing w:line="276" w:lineRule="auto"/>
        <w:jc w:val="center"/>
        <w:rPr>
          <w:b/>
          <w:bCs/>
          <w:sz w:val="28"/>
          <w:szCs w:val="28"/>
          <w:lang w:val="en-IN"/>
        </w:rPr>
      </w:pPr>
    </w:p>
    <w:p w14:paraId="41C67967" w14:textId="77777777" w:rsidR="00681260" w:rsidRDefault="00681260" w:rsidP="0096121F">
      <w:pPr>
        <w:spacing w:line="276" w:lineRule="auto"/>
        <w:jc w:val="center"/>
        <w:rPr>
          <w:b/>
          <w:bCs/>
          <w:sz w:val="28"/>
          <w:szCs w:val="28"/>
          <w:lang w:val="en-IN"/>
        </w:rPr>
      </w:pPr>
    </w:p>
    <w:p w14:paraId="762C3078" w14:textId="77777777" w:rsidR="00681260" w:rsidRPr="00373239" w:rsidRDefault="00681260" w:rsidP="0096121F">
      <w:pPr>
        <w:spacing w:line="276" w:lineRule="auto"/>
        <w:jc w:val="center"/>
        <w:rPr>
          <w:b/>
          <w:bCs/>
          <w:sz w:val="36"/>
          <w:szCs w:val="36"/>
          <w:lang w:val="en-IN"/>
        </w:rPr>
      </w:pPr>
    </w:p>
    <w:p w14:paraId="184C5372" w14:textId="77777777" w:rsidR="00681260" w:rsidRPr="00373239" w:rsidRDefault="00681260" w:rsidP="0096121F">
      <w:pPr>
        <w:spacing w:line="276" w:lineRule="auto"/>
        <w:jc w:val="center"/>
        <w:rPr>
          <w:b/>
          <w:bCs/>
          <w:sz w:val="36"/>
          <w:szCs w:val="36"/>
          <w:lang w:val="en-IN"/>
        </w:rPr>
      </w:pPr>
      <w:r w:rsidRPr="00373239">
        <w:rPr>
          <w:b/>
          <w:bCs/>
          <w:sz w:val="36"/>
          <w:szCs w:val="36"/>
          <w:lang w:val="en-IN"/>
        </w:rPr>
        <w:lastRenderedPageBreak/>
        <w:t>DECLARATION</w:t>
      </w:r>
    </w:p>
    <w:p w14:paraId="432A0CF6" w14:textId="77777777" w:rsidR="00681260" w:rsidRPr="00EE4ECF" w:rsidRDefault="00681260" w:rsidP="0096121F">
      <w:pPr>
        <w:spacing w:line="276" w:lineRule="auto"/>
        <w:rPr>
          <w:b/>
          <w:bCs/>
          <w:lang w:val="en-IN"/>
        </w:rPr>
      </w:pPr>
    </w:p>
    <w:p w14:paraId="3F401D52" w14:textId="77777777" w:rsidR="00681260" w:rsidRPr="00EE4ECF" w:rsidRDefault="00681260" w:rsidP="0096121F">
      <w:pPr>
        <w:spacing w:line="276" w:lineRule="auto"/>
        <w:rPr>
          <w:b/>
          <w:bCs/>
          <w:lang w:val="en-IN"/>
        </w:rPr>
      </w:pPr>
    </w:p>
    <w:p w14:paraId="19B1B878" w14:textId="77777777" w:rsidR="00681260" w:rsidRPr="006448C4" w:rsidRDefault="00681260" w:rsidP="0096121F">
      <w:pPr>
        <w:spacing w:line="276" w:lineRule="auto"/>
        <w:jc w:val="both"/>
        <w:rPr>
          <w:sz w:val="24"/>
          <w:szCs w:val="24"/>
          <w:lang w:val="en-IN"/>
        </w:rPr>
      </w:pPr>
      <w:r w:rsidRPr="006448C4">
        <w:rPr>
          <w:sz w:val="24"/>
          <w:szCs w:val="24"/>
          <w:lang w:val="en-IN"/>
        </w:rPr>
        <w:t>I certify that</w:t>
      </w:r>
    </w:p>
    <w:p w14:paraId="51FE99BA" w14:textId="77777777" w:rsidR="00681260" w:rsidRPr="006448C4" w:rsidRDefault="00681260" w:rsidP="0096121F">
      <w:pPr>
        <w:spacing w:line="276" w:lineRule="auto"/>
        <w:jc w:val="both"/>
        <w:rPr>
          <w:sz w:val="24"/>
          <w:szCs w:val="24"/>
          <w:lang w:val="en-IN"/>
        </w:rPr>
      </w:pPr>
      <w:r w:rsidRPr="006448C4">
        <w:rPr>
          <w:sz w:val="24"/>
          <w:szCs w:val="24"/>
          <w:lang w:val="en-IN"/>
        </w:rPr>
        <w:t>(a) The work contained in this report has been done by me under the guidance of my supervisor.</w:t>
      </w:r>
    </w:p>
    <w:p w14:paraId="2F5C4F03" w14:textId="77777777" w:rsidR="00681260" w:rsidRPr="006448C4" w:rsidRDefault="00681260" w:rsidP="0096121F">
      <w:pPr>
        <w:spacing w:line="276" w:lineRule="auto"/>
        <w:jc w:val="both"/>
        <w:rPr>
          <w:sz w:val="24"/>
          <w:szCs w:val="24"/>
          <w:lang w:val="en-IN"/>
        </w:rPr>
      </w:pPr>
      <w:r w:rsidRPr="006448C4">
        <w:rPr>
          <w:sz w:val="24"/>
          <w:szCs w:val="24"/>
          <w:lang w:val="en-IN"/>
        </w:rPr>
        <w:t>(b) The work has not been submitted to any other Institute for any degree or diploma.</w:t>
      </w:r>
    </w:p>
    <w:p w14:paraId="034FE2C9" w14:textId="77777777" w:rsidR="00681260" w:rsidRPr="006448C4" w:rsidRDefault="00681260" w:rsidP="0096121F">
      <w:pPr>
        <w:spacing w:line="276" w:lineRule="auto"/>
        <w:jc w:val="both"/>
        <w:rPr>
          <w:sz w:val="24"/>
          <w:szCs w:val="24"/>
          <w:lang w:val="en-IN"/>
        </w:rPr>
      </w:pPr>
      <w:r w:rsidRPr="006448C4">
        <w:rPr>
          <w:sz w:val="24"/>
          <w:szCs w:val="24"/>
          <w:lang w:val="en-IN"/>
        </w:rPr>
        <w:t>(c) I have conformed to the norms and guidelines given in the Ethical Code of Conduct of the Institute.</w:t>
      </w:r>
    </w:p>
    <w:p w14:paraId="2ABBF171" w14:textId="77777777" w:rsidR="00681260" w:rsidRPr="006448C4" w:rsidRDefault="00681260" w:rsidP="0096121F">
      <w:pPr>
        <w:spacing w:line="276" w:lineRule="auto"/>
        <w:jc w:val="both"/>
        <w:rPr>
          <w:sz w:val="24"/>
          <w:szCs w:val="24"/>
          <w:lang w:val="en-IN"/>
        </w:rPr>
      </w:pPr>
      <w:r w:rsidRPr="006448C4">
        <w:rPr>
          <w:sz w:val="24"/>
          <w:szCs w:val="24"/>
          <w:lang w:val="en-IN"/>
        </w:rPr>
        <w:t>(d) Whenever I have used materials (data, theoretical analysis, figures, and text) from other sources, I have given due credit to them by citing them in the text of the thesis and giving their details in the references. Further, I have taken permission from the copyright owners of the sources, whenever necessary.</w:t>
      </w:r>
    </w:p>
    <w:p w14:paraId="072A4D47" w14:textId="77777777" w:rsidR="00681260" w:rsidRPr="00EE4ECF" w:rsidRDefault="00681260" w:rsidP="0096121F">
      <w:pPr>
        <w:spacing w:line="276" w:lineRule="auto"/>
        <w:jc w:val="both"/>
        <w:rPr>
          <w:lang w:val="en-IN"/>
        </w:rPr>
      </w:pPr>
    </w:p>
    <w:p w14:paraId="7CE3635F" w14:textId="77777777" w:rsidR="00681260" w:rsidRPr="00EE4ECF" w:rsidRDefault="00681260" w:rsidP="0096121F">
      <w:pPr>
        <w:spacing w:line="276" w:lineRule="auto"/>
        <w:jc w:val="both"/>
        <w:rPr>
          <w:lang w:val="en-IN"/>
        </w:rPr>
      </w:pPr>
    </w:p>
    <w:p w14:paraId="3A6837C3" w14:textId="77777777" w:rsidR="00681260" w:rsidRPr="00EE4ECF" w:rsidRDefault="00681260" w:rsidP="0096121F">
      <w:pPr>
        <w:spacing w:line="276" w:lineRule="auto"/>
        <w:jc w:val="both"/>
        <w:rPr>
          <w:lang w:val="en-IN"/>
        </w:rPr>
      </w:pPr>
    </w:p>
    <w:p w14:paraId="4B2FFE3E" w14:textId="77777777" w:rsidR="00681260" w:rsidRDefault="00681260" w:rsidP="0096121F">
      <w:pPr>
        <w:spacing w:line="276" w:lineRule="auto"/>
        <w:jc w:val="both"/>
        <w:rPr>
          <w:lang w:val="en-IN"/>
        </w:rPr>
      </w:pPr>
    </w:p>
    <w:p w14:paraId="0B397887" w14:textId="77777777" w:rsidR="00681260" w:rsidRPr="00EE4ECF" w:rsidRDefault="00681260" w:rsidP="0096121F">
      <w:pPr>
        <w:spacing w:line="276" w:lineRule="auto"/>
        <w:jc w:val="both"/>
        <w:rPr>
          <w:lang w:val="en-IN"/>
        </w:rPr>
      </w:pPr>
    </w:p>
    <w:p w14:paraId="36D18B04" w14:textId="77777777" w:rsidR="00681260" w:rsidRPr="00EE4ECF" w:rsidRDefault="00681260" w:rsidP="0096121F">
      <w:pPr>
        <w:spacing w:line="276" w:lineRule="auto"/>
        <w:jc w:val="both"/>
        <w:rPr>
          <w:lang w:val="en-IN"/>
        </w:rPr>
      </w:pPr>
    </w:p>
    <w:p w14:paraId="1FCEE63B" w14:textId="77777777" w:rsidR="00681260" w:rsidRPr="00EE4ECF" w:rsidRDefault="00681260" w:rsidP="0096121F">
      <w:pPr>
        <w:spacing w:line="276" w:lineRule="auto"/>
        <w:jc w:val="both"/>
        <w:rPr>
          <w:lang w:val="en-IN"/>
        </w:rPr>
      </w:pPr>
    </w:p>
    <w:p w14:paraId="5F632DBD" w14:textId="77777777" w:rsidR="00681260" w:rsidRPr="00EE4ECF" w:rsidRDefault="00681260" w:rsidP="0096121F">
      <w:pPr>
        <w:spacing w:line="276" w:lineRule="auto"/>
        <w:jc w:val="both"/>
        <w:rPr>
          <w:lang w:val="en-IN"/>
        </w:rPr>
      </w:pPr>
    </w:p>
    <w:p w14:paraId="7ADE905C" w14:textId="77777777" w:rsidR="00681260" w:rsidRPr="006448C4" w:rsidRDefault="00681260" w:rsidP="0096121F">
      <w:pPr>
        <w:spacing w:line="276" w:lineRule="auto"/>
        <w:jc w:val="both"/>
        <w:rPr>
          <w:sz w:val="24"/>
          <w:szCs w:val="24"/>
          <w:lang w:val="en-IN"/>
        </w:rPr>
      </w:pPr>
    </w:p>
    <w:p w14:paraId="47551E6B" w14:textId="71386C47" w:rsidR="00681260" w:rsidRPr="006448C4" w:rsidRDefault="00681260" w:rsidP="0096121F">
      <w:pPr>
        <w:spacing w:after="0" w:line="276" w:lineRule="auto"/>
        <w:jc w:val="both"/>
        <w:rPr>
          <w:sz w:val="24"/>
          <w:szCs w:val="24"/>
          <w:lang w:val="en-IN"/>
        </w:rPr>
      </w:pPr>
      <w:r w:rsidRPr="006448C4">
        <w:rPr>
          <w:sz w:val="24"/>
          <w:szCs w:val="24"/>
          <w:lang w:val="en-IN"/>
        </w:rPr>
        <w:t xml:space="preserve">Date:                                                                                                          </w:t>
      </w:r>
      <w:r w:rsidR="006448C4" w:rsidRPr="006448C4">
        <w:rPr>
          <w:sz w:val="24"/>
          <w:szCs w:val="24"/>
          <w:lang w:val="en-IN"/>
        </w:rPr>
        <w:t xml:space="preserve">         </w:t>
      </w:r>
      <w:r w:rsidR="006448C4" w:rsidRPr="006448C4">
        <w:rPr>
          <w:sz w:val="24"/>
          <w:szCs w:val="24"/>
          <w:lang w:val="en-IN"/>
        </w:rPr>
        <w:tab/>
        <w:t xml:space="preserve"> </w:t>
      </w:r>
      <w:r w:rsidR="006448C4">
        <w:rPr>
          <w:sz w:val="24"/>
          <w:szCs w:val="24"/>
          <w:lang w:val="en-IN"/>
        </w:rPr>
        <w:t xml:space="preserve">        </w:t>
      </w:r>
      <w:r w:rsidR="006448C4" w:rsidRPr="006448C4">
        <w:rPr>
          <w:sz w:val="24"/>
          <w:szCs w:val="24"/>
          <w:lang w:val="en-IN"/>
        </w:rPr>
        <w:t xml:space="preserve"> </w:t>
      </w:r>
      <w:r w:rsidR="00C87425">
        <w:rPr>
          <w:sz w:val="24"/>
          <w:szCs w:val="24"/>
          <w:lang w:val="en-IN"/>
        </w:rPr>
        <w:t xml:space="preserve">          Himanshu</w:t>
      </w:r>
    </w:p>
    <w:p w14:paraId="277CD899" w14:textId="3EC0B284" w:rsidR="00681260" w:rsidRPr="006448C4" w:rsidRDefault="00681260" w:rsidP="0096121F">
      <w:pPr>
        <w:spacing w:after="0" w:line="276" w:lineRule="auto"/>
        <w:jc w:val="both"/>
        <w:rPr>
          <w:sz w:val="24"/>
          <w:szCs w:val="24"/>
          <w:lang w:val="en-IN"/>
        </w:rPr>
      </w:pPr>
      <w:r w:rsidRPr="006448C4">
        <w:rPr>
          <w:sz w:val="24"/>
          <w:szCs w:val="24"/>
          <w:lang w:val="en-IN"/>
        </w:rPr>
        <w:t xml:space="preserve">Place: </w:t>
      </w:r>
      <w:r w:rsidR="006448C4">
        <w:rPr>
          <w:sz w:val="24"/>
          <w:szCs w:val="24"/>
          <w:lang w:val="en-IN"/>
        </w:rPr>
        <w:t xml:space="preserve"> IIT </w:t>
      </w:r>
      <w:r w:rsidRPr="006448C4">
        <w:rPr>
          <w:sz w:val="24"/>
          <w:szCs w:val="24"/>
          <w:lang w:val="en-IN"/>
        </w:rPr>
        <w:t xml:space="preserve">Kharagpur                                                                                              </w:t>
      </w:r>
      <w:r w:rsidR="006448C4">
        <w:rPr>
          <w:sz w:val="24"/>
          <w:szCs w:val="24"/>
          <w:lang w:val="en-IN"/>
        </w:rPr>
        <w:t xml:space="preserve">                     </w:t>
      </w:r>
      <w:proofErr w:type="gramStart"/>
      <w:r w:rsidR="006448C4">
        <w:rPr>
          <w:sz w:val="24"/>
          <w:szCs w:val="24"/>
          <w:lang w:val="en-IN"/>
        </w:rPr>
        <w:t xml:space="preserve">   (</w:t>
      </w:r>
      <w:proofErr w:type="gramEnd"/>
      <w:r w:rsidR="00C87425">
        <w:rPr>
          <w:sz w:val="24"/>
          <w:szCs w:val="24"/>
          <w:lang w:val="en-IN"/>
        </w:rPr>
        <w:t>18ME10024</w:t>
      </w:r>
      <w:r w:rsidRPr="006448C4">
        <w:rPr>
          <w:sz w:val="24"/>
          <w:szCs w:val="24"/>
          <w:lang w:val="en-IN"/>
        </w:rPr>
        <w:t>)</w:t>
      </w:r>
    </w:p>
    <w:p w14:paraId="7B8E245E" w14:textId="77777777" w:rsidR="00681260" w:rsidRDefault="00681260" w:rsidP="0096121F">
      <w:pPr>
        <w:spacing w:line="276" w:lineRule="auto"/>
        <w:jc w:val="center"/>
        <w:rPr>
          <w:lang w:val="en-IN"/>
        </w:rPr>
      </w:pPr>
    </w:p>
    <w:p w14:paraId="17163298" w14:textId="77777777" w:rsidR="00681260" w:rsidRDefault="00681260" w:rsidP="0096121F">
      <w:pPr>
        <w:spacing w:line="276" w:lineRule="auto"/>
        <w:jc w:val="center"/>
        <w:rPr>
          <w:lang w:val="en-IN"/>
        </w:rPr>
      </w:pPr>
    </w:p>
    <w:p w14:paraId="499FC237" w14:textId="77777777" w:rsidR="00681260" w:rsidRDefault="00681260" w:rsidP="0096121F">
      <w:pPr>
        <w:spacing w:line="276" w:lineRule="auto"/>
        <w:jc w:val="center"/>
        <w:rPr>
          <w:lang w:val="en-IN"/>
        </w:rPr>
      </w:pPr>
    </w:p>
    <w:p w14:paraId="2BBD1468" w14:textId="77777777" w:rsidR="00B67F9B" w:rsidRDefault="00B67F9B" w:rsidP="0096121F">
      <w:pPr>
        <w:spacing w:line="276" w:lineRule="auto"/>
        <w:contextualSpacing/>
        <w:rPr>
          <w:lang w:val="en-IN"/>
        </w:rPr>
      </w:pPr>
    </w:p>
    <w:p w14:paraId="504A0E04" w14:textId="136A0480" w:rsidR="00355DA5" w:rsidRDefault="00B67F9B" w:rsidP="0096121F">
      <w:pPr>
        <w:spacing w:line="276" w:lineRule="auto"/>
        <w:ind w:left="1440"/>
        <w:contextualSpacing/>
        <w:rPr>
          <w:b/>
          <w:bCs/>
          <w:sz w:val="32"/>
          <w:szCs w:val="32"/>
          <w:lang w:val="en-IN"/>
        </w:rPr>
      </w:pPr>
      <w:r>
        <w:rPr>
          <w:b/>
          <w:bCs/>
          <w:sz w:val="32"/>
          <w:szCs w:val="32"/>
          <w:lang w:val="en-IN"/>
        </w:rPr>
        <w:lastRenderedPageBreak/>
        <w:t xml:space="preserve">    </w:t>
      </w:r>
      <w:r w:rsidR="00355DA5">
        <w:rPr>
          <w:b/>
          <w:bCs/>
          <w:sz w:val="32"/>
          <w:szCs w:val="32"/>
          <w:lang w:val="en-IN"/>
        </w:rPr>
        <w:t xml:space="preserve">                     </w:t>
      </w:r>
      <w:r w:rsidR="00DE62AB">
        <w:rPr>
          <w:b/>
          <w:bCs/>
          <w:sz w:val="32"/>
          <w:szCs w:val="32"/>
          <w:lang w:val="en-IN"/>
        </w:rPr>
        <w:t xml:space="preserve">        </w:t>
      </w:r>
      <w:r w:rsidR="00355DA5">
        <w:rPr>
          <w:b/>
          <w:bCs/>
          <w:sz w:val="32"/>
          <w:szCs w:val="32"/>
          <w:lang w:val="en-IN"/>
        </w:rPr>
        <w:t xml:space="preserve">  </w:t>
      </w:r>
      <w:r w:rsidR="00355DA5" w:rsidRPr="00EE4ECF">
        <w:object w:dxaOrig="5339" w:dyaOrig="5804" w14:anchorId="440896B4">
          <v:shape id="_x0000_i1026" type="#_x0000_t75" style="width:73.15pt;height:77.5pt" o:ole="">
            <v:imagedata r:id="rId8" o:title=""/>
          </v:shape>
          <o:OLEObject Type="Embed" ProgID="MSPhotoEd.3" ShapeID="_x0000_i1026" DrawAspect="Content" ObjectID="_1697561442" r:id="rId10"/>
        </w:object>
      </w:r>
    </w:p>
    <w:p w14:paraId="291FF2F8" w14:textId="4B59D4EB" w:rsidR="00681260" w:rsidRPr="00EE4ECF" w:rsidRDefault="00681260" w:rsidP="0096121F">
      <w:pPr>
        <w:spacing w:line="276" w:lineRule="auto"/>
        <w:ind w:left="1440"/>
        <w:contextualSpacing/>
        <w:rPr>
          <w:b/>
          <w:bCs/>
          <w:sz w:val="32"/>
          <w:szCs w:val="32"/>
          <w:lang w:val="en-IN"/>
        </w:rPr>
      </w:pPr>
      <w:r w:rsidRPr="00EE4ECF">
        <w:rPr>
          <w:b/>
          <w:bCs/>
          <w:sz w:val="32"/>
          <w:szCs w:val="32"/>
          <w:lang w:val="en-IN"/>
        </w:rPr>
        <w:t xml:space="preserve">DEPARTMENT OF </w:t>
      </w:r>
      <w:r w:rsidR="006448C4">
        <w:rPr>
          <w:b/>
          <w:bCs/>
          <w:sz w:val="32"/>
          <w:szCs w:val="32"/>
          <w:lang w:val="en-IN"/>
        </w:rPr>
        <w:t>INDUSTRIAL</w:t>
      </w:r>
      <w:r w:rsidRPr="00EE4ECF">
        <w:rPr>
          <w:b/>
          <w:bCs/>
          <w:sz w:val="32"/>
          <w:szCs w:val="32"/>
          <w:lang w:val="en-IN"/>
        </w:rPr>
        <w:t xml:space="preserve"> ENGINEERING</w:t>
      </w:r>
    </w:p>
    <w:p w14:paraId="49B8D967" w14:textId="0C6C696E" w:rsidR="00681260" w:rsidRPr="00EE4ECF" w:rsidRDefault="00681260" w:rsidP="0096121F">
      <w:pPr>
        <w:spacing w:line="276" w:lineRule="auto"/>
        <w:contextualSpacing/>
        <w:jc w:val="center"/>
        <w:rPr>
          <w:b/>
          <w:bCs/>
          <w:sz w:val="32"/>
          <w:szCs w:val="32"/>
          <w:lang w:val="en-IN"/>
        </w:rPr>
      </w:pPr>
      <w:r w:rsidRPr="00EE4ECF">
        <w:rPr>
          <w:b/>
          <w:bCs/>
          <w:sz w:val="32"/>
          <w:szCs w:val="32"/>
          <w:lang w:val="en-IN"/>
        </w:rPr>
        <w:t>INDIAN INSTITUTE OF THECHNOLOGY, KHARAGPUR</w:t>
      </w:r>
    </w:p>
    <w:p w14:paraId="68A47A7B" w14:textId="061C13ED" w:rsidR="00681260" w:rsidRPr="00B67F9B" w:rsidRDefault="00681260" w:rsidP="0096121F">
      <w:pPr>
        <w:spacing w:line="276" w:lineRule="auto"/>
        <w:contextualSpacing/>
        <w:jc w:val="center"/>
        <w:rPr>
          <w:b/>
          <w:bCs/>
          <w:lang w:val="en-IN"/>
        </w:rPr>
      </w:pPr>
      <w:r w:rsidRPr="00EE4ECF">
        <w:rPr>
          <w:b/>
          <w:bCs/>
          <w:sz w:val="32"/>
          <w:szCs w:val="32"/>
          <w:lang w:val="en-IN"/>
        </w:rPr>
        <w:t>KHARAGPUR-721302, INDIA</w:t>
      </w:r>
    </w:p>
    <w:p w14:paraId="564A22E7" w14:textId="77777777" w:rsidR="00681260" w:rsidRPr="00EE4ECF" w:rsidRDefault="00681260" w:rsidP="0096121F">
      <w:pPr>
        <w:spacing w:line="276" w:lineRule="auto"/>
        <w:rPr>
          <w:b/>
          <w:bCs/>
          <w:lang w:val="en-IN"/>
        </w:rPr>
      </w:pPr>
    </w:p>
    <w:p w14:paraId="4878A0F1" w14:textId="77777777" w:rsidR="00B67F9B" w:rsidRPr="00B67F9B" w:rsidRDefault="00681260" w:rsidP="0096121F">
      <w:pPr>
        <w:spacing w:line="276" w:lineRule="auto"/>
        <w:jc w:val="center"/>
        <w:rPr>
          <w:b/>
          <w:bCs/>
          <w:i/>
          <w:iCs/>
          <w:sz w:val="32"/>
          <w:szCs w:val="32"/>
          <w:u w:val="single"/>
          <w:lang w:val="en-IN"/>
        </w:rPr>
      </w:pPr>
      <w:r w:rsidRPr="00B67F9B">
        <w:rPr>
          <w:b/>
          <w:bCs/>
          <w:i/>
          <w:iCs/>
          <w:sz w:val="32"/>
          <w:szCs w:val="32"/>
          <w:u w:val="single"/>
          <w:lang w:val="en-IN"/>
        </w:rPr>
        <w:t>CERTIFICATE</w:t>
      </w:r>
    </w:p>
    <w:p w14:paraId="69C31B47" w14:textId="3AF898B9" w:rsidR="00681260" w:rsidRPr="00B67F9B" w:rsidRDefault="00681260" w:rsidP="0096121F">
      <w:pPr>
        <w:spacing w:line="276" w:lineRule="auto"/>
        <w:jc w:val="center"/>
        <w:rPr>
          <w:b/>
          <w:bCs/>
          <w:i/>
          <w:iCs/>
          <w:sz w:val="32"/>
          <w:szCs w:val="32"/>
          <w:lang w:val="en-IN"/>
        </w:rPr>
      </w:pPr>
      <w:r w:rsidRPr="006448C4">
        <w:rPr>
          <w:sz w:val="28"/>
          <w:szCs w:val="28"/>
        </w:rPr>
        <w:t xml:space="preserve">This is to certify that the project report entitled </w:t>
      </w:r>
      <w:r w:rsidRPr="006448C4">
        <w:rPr>
          <w:b/>
          <w:color w:val="000000" w:themeColor="text1"/>
          <w:sz w:val="28"/>
          <w:szCs w:val="28"/>
        </w:rPr>
        <w:t>“</w:t>
      </w:r>
      <w:r w:rsidR="000B596A">
        <w:rPr>
          <w:b/>
          <w:color w:val="000000" w:themeColor="text1"/>
          <w:sz w:val="28"/>
          <w:szCs w:val="28"/>
        </w:rPr>
        <w:t>COVID-19**</w:t>
      </w:r>
      <w:r w:rsidRPr="006448C4">
        <w:rPr>
          <w:b/>
          <w:sz w:val="28"/>
          <w:szCs w:val="28"/>
        </w:rPr>
        <w:t>”</w:t>
      </w:r>
      <w:r w:rsidRPr="006448C4">
        <w:rPr>
          <w:sz w:val="28"/>
          <w:szCs w:val="28"/>
        </w:rPr>
        <w:t xml:space="preserve"> submitted by </w:t>
      </w:r>
      <w:r w:rsidR="004435F5">
        <w:rPr>
          <w:sz w:val="28"/>
          <w:szCs w:val="28"/>
        </w:rPr>
        <w:t>Himanshu</w:t>
      </w:r>
      <w:r w:rsidR="006448C4">
        <w:rPr>
          <w:sz w:val="28"/>
          <w:szCs w:val="28"/>
        </w:rPr>
        <w:t xml:space="preserve"> </w:t>
      </w:r>
      <w:r w:rsidRPr="00905269">
        <w:rPr>
          <w:sz w:val="28"/>
          <w:szCs w:val="28"/>
        </w:rPr>
        <w:t>(</w:t>
      </w:r>
      <w:r w:rsidR="00495FDF" w:rsidRPr="00905269">
        <w:rPr>
          <w:sz w:val="28"/>
          <w:szCs w:val="28"/>
        </w:rPr>
        <w:t xml:space="preserve">Roll </w:t>
      </w:r>
      <w:r w:rsidR="00905269" w:rsidRPr="00905269">
        <w:rPr>
          <w:sz w:val="28"/>
          <w:szCs w:val="28"/>
        </w:rPr>
        <w:t xml:space="preserve">No. </w:t>
      </w:r>
      <w:r w:rsidR="004435F5">
        <w:rPr>
          <w:sz w:val="28"/>
          <w:szCs w:val="28"/>
        </w:rPr>
        <w:t>18ME10024</w:t>
      </w:r>
      <w:r w:rsidRPr="00905269">
        <w:rPr>
          <w:sz w:val="28"/>
          <w:szCs w:val="28"/>
        </w:rPr>
        <w:t>)</w:t>
      </w:r>
      <w:r w:rsidRPr="006448C4">
        <w:rPr>
          <w:sz w:val="28"/>
          <w:szCs w:val="28"/>
        </w:rPr>
        <w:t xml:space="preserve"> to Indian Institute of Technology, Kharagpur towards fulfillment of requirements for the award of degree of </w:t>
      </w:r>
      <w:r w:rsidR="00B67F9B">
        <w:rPr>
          <w:sz w:val="28"/>
          <w:szCs w:val="28"/>
        </w:rPr>
        <w:t>Bachelor</w:t>
      </w:r>
      <w:r w:rsidRPr="006448C4">
        <w:rPr>
          <w:sz w:val="28"/>
          <w:szCs w:val="28"/>
        </w:rPr>
        <w:t xml:space="preserve"> of Technology (Hons.) in </w:t>
      </w:r>
      <w:r w:rsidR="00905269">
        <w:rPr>
          <w:sz w:val="28"/>
          <w:szCs w:val="28"/>
        </w:rPr>
        <w:t>M</w:t>
      </w:r>
      <w:r w:rsidR="00346C66">
        <w:rPr>
          <w:sz w:val="28"/>
          <w:szCs w:val="28"/>
        </w:rPr>
        <w:t>echanical</w:t>
      </w:r>
      <w:r w:rsidR="00905269">
        <w:rPr>
          <w:sz w:val="28"/>
          <w:szCs w:val="28"/>
        </w:rPr>
        <w:t xml:space="preserve"> Engineering </w:t>
      </w:r>
      <w:r w:rsidRPr="006448C4">
        <w:rPr>
          <w:sz w:val="28"/>
          <w:szCs w:val="28"/>
        </w:rPr>
        <w:t xml:space="preserve">is a record of bonafide work carried out by him/her under my/our supervision and guidance during </w:t>
      </w:r>
      <w:r w:rsidR="00B67F9B">
        <w:rPr>
          <w:sz w:val="28"/>
          <w:szCs w:val="28"/>
        </w:rPr>
        <w:t>Autumn</w:t>
      </w:r>
      <w:r w:rsidRPr="006448C4">
        <w:rPr>
          <w:sz w:val="28"/>
          <w:szCs w:val="28"/>
        </w:rPr>
        <w:t xml:space="preserve"> Semester 20</w:t>
      </w:r>
      <w:r w:rsidR="004A4471">
        <w:rPr>
          <w:sz w:val="28"/>
          <w:szCs w:val="28"/>
        </w:rPr>
        <w:t>2</w:t>
      </w:r>
      <w:r w:rsidR="00BC0068">
        <w:rPr>
          <w:sz w:val="28"/>
          <w:szCs w:val="28"/>
        </w:rPr>
        <w:t>1</w:t>
      </w:r>
      <w:r w:rsidR="00B67F9B">
        <w:rPr>
          <w:sz w:val="28"/>
          <w:szCs w:val="28"/>
        </w:rPr>
        <w:t>-</w:t>
      </w:r>
      <w:r w:rsidR="004A4471">
        <w:rPr>
          <w:sz w:val="28"/>
          <w:szCs w:val="28"/>
        </w:rPr>
        <w:t>2</w:t>
      </w:r>
      <w:r w:rsidR="00BC0068">
        <w:rPr>
          <w:sz w:val="28"/>
          <w:szCs w:val="28"/>
        </w:rPr>
        <w:t>2</w:t>
      </w:r>
      <w:r w:rsidRPr="006448C4">
        <w:rPr>
          <w:sz w:val="28"/>
          <w:szCs w:val="28"/>
        </w:rPr>
        <w:t>.</w:t>
      </w:r>
    </w:p>
    <w:p w14:paraId="7CFA4FDA" w14:textId="77777777" w:rsidR="00681260" w:rsidRDefault="00681260" w:rsidP="0096121F">
      <w:pPr>
        <w:spacing w:line="276" w:lineRule="auto"/>
        <w:rPr>
          <w:lang w:val="en-IN"/>
        </w:rPr>
      </w:pPr>
    </w:p>
    <w:p w14:paraId="29D64EF7" w14:textId="77777777" w:rsidR="00681260" w:rsidRPr="00EE4ECF" w:rsidRDefault="00681260" w:rsidP="0096121F">
      <w:pPr>
        <w:spacing w:line="276" w:lineRule="auto"/>
        <w:rPr>
          <w:lang w:val="en-IN"/>
        </w:rPr>
      </w:pPr>
    </w:p>
    <w:p w14:paraId="1DA01B72" w14:textId="56C31717" w:rsidR="00681260" w:rsidRDefault="00681260" w:rsidP="0096121F">
      <w:pPr>
        <w:spacing w:line="276" w:lineRule="auto"/>
        <w:rPr>
          <w:lang w:val="en-IN"/>
        </w:rPr>
      </w:pPr>
    </w:p>
    <w:p w14:paraId="1559A985" w14:textId="2BC916D4" w:rsidR="00B67F9B" w:rsidRDefault="00B67F9B" w:rsidP="0096121F">
      <w:pPr>
        <w:spacing w:line="276" w:lineRule="auto"/>
        <w:rPr>
          <w:lang w:val="en-IN"/>
        </w:rPr>
      </w:pPr>
    </w:p>
    <w:p w14:paraId="5C7D8FBE" w14:textId="77777777" w:rsidR="00B67F9B" w:rsidRPr="00EE4ECF" w:rsidRDefault="00B67F9B" w:rsidP="0096121F">
      <w:pPr>
        <w:spacing w:line="276" w:lineRule="auto"/>
        <w:rPr>
          <w:lang w:val="en-IN"/>
        </w:rPr>
      </w:pPr>
    </w:p>
    <w:p w14:paraId="2249A35B" w14:textId="6B649F62" w:rsidR="00681260" w:rsidRPr="00EE4ECF" w:rsidRDefault="00681260" w:rsidP="0096121F">
      <w:pPr>
        <w:spacing w:line="276" w:lineRule="auto"/>
        <w:contextualSpacing/>
        <w:rPr>
          <w:b/>
          <w:bCs/>
          <w:lang w:val="en-IN"/>
        </w:rPr>
      </w:pPr>
      <w:r>
        <w:rPr>
          <w:b/>
          <w:bCs/>
          <w:lang w:val="en-IN"/>
        </w:rPr>
        <w:t xml:space="preserve">Prof. </w:t>
      </w:r>
      <w:r w:rsidR="0052471F">
        <w:rPr>
          <w:b/>
          <w:bCs/>
          <w:iCs/>
          <w:szCs w:val="28"/>
        </w:rPr>
        <w:t>Ram Babu Roy</w:t>
      </w:r>
      <w:r w:rsidR="00B67F9B">
        <w:rPr>
          <w:b/>
          <w:bCs/>
          <w:iCs/>
          <w:szCs w:val="28"/>
        </w:rPr>
        <w:t xml:space="preserve">                             </w:t>
      </w:r>
      <w:r w:rsidR="00B67F9B">
        <w:rPr>
          <w:b/>
          <w:bCs/>
          <w:iCs/>
          <w:szCs w:val="28"/>
        </w:rPr>
        <w:tab/>
      </w:r>
    </w:p>
    <w:p w14:paraId="327337B0" w14:textId="457AA3A8" w:rsidR="00B67F9B" w:rsidRPr="00AF01A1" w:rsidRDefault="00AF01A1" w:rsidP="0096121F">
      <w:pPr>
        <w:spacing w:line="276" w:lineRule="auto"/>
        <w:contextualSpacing/>
        <w:rPr>
          <w:rFonts w:cstheme="minorHAnsi"/>
          <w:b/>
          <w:bCs/>
          <w:lang w:val="en-IN"/>
        </w:rPr>
      </w:pPr>
      <w:r w:rsidRPr="00AF01A1">
        <w:rPr>
          <w:rFonts w:cstheme="minorHAnsi"/>
          <w:b/>
          <w:bCs/>
          <w:color w:val="500050"/>
          <w:shd w:val="clear" w:color="auto" w:fill="FFFFFF"/>
        </w:rPr>
        <w:t>Rajendra Mishra School of Engineering Entrepreneurship</w:t>
      </w:r>
      <w:r w:rsidR="00B67F9B" w:rsidRPr="00AF01A1">
        <w:rPr>
          <w:rFonts w:cstheme="minorHAnsi"/>
          <w:b/>
          <w:bCs/>
          <w:lang w:val="en-IN"/>
        </w:rPr>
        <w:t xml:space="preserve">     </w:t>
      </w:r>
      <w:r w:rsidR="00B67F9B" w:rsidRPr="00AF01A1">
        <w:rPr>
          <w:rFonts w:cstheme="minorHAnsi"/>
          <w:b/>
          <w:bCs/>
          <w:lang w:val="en-IN"/>
        </w:rPr>
        <w:tab/>
      </w:r>
    </w:p>
    <w:p w14:paraId="6380F532" w14:textId="65F7E06A" w:rsidR="00B67F9B" w:rsidRPr="00EE4ECF" w:rsidRDefault="00681260" w:rsidP="0096121F">
      <w:pPr>
        <w:spacing w:line="276" w:lineRule="auto"/>
        <w:contextualSpacing/>
        <w:rPr>
          <w:b/>
          <w:bCs/>
          <w:lang w:val="en-IN"/>
        </w:rPr>
      </w:pPr>
      <w:r w:rsidRPr="00EE4ECF">
        <w:rPr>
          <w:b/>
          <w:bCs/>
          <w:lang w:val="en-IN"/>
        </w:rPr>
        <w:t>Indian Institute of Technology</w:t>
      </w:r>
      <w:r w:rsidR="00B67F9B">
        <w:rPr>
          <w:b/>
          <w:bCs/>
          <w:lang w:val="en-IN"/>
        </w:rPr>
        <w:t xml:space="preserve"> </w:t>
      </w:r>
      <w:r w:rsidR="00B67F9B">
        <w:rPr>
          <w:b/>
          <w:bCs/>
          <w:lang w:val="en-IN"/>
        </w:rPr>
        <w:tab/>
      </w:r>
      <w:r w:rsidR="00B67F9B">
        <w:rPr>
          <w:b/>
          <w:bCs/>
          <w:lang w:val="en-IN"/>
        </w:rPr>
        <w:tab/>
      </w:r>
      <w:r w:rsidR="00B67F9B">
        <w:rPr>
          <w:b/>
          <w:bCs/>
          <w:lang w:val="en-IN"/>
        </w:rPr>
        <w:tab/>
      </w:r>
    </w:p>
    <w:p w14:paraId="0113502B" w14:textId="71693645" w:rsidR="00B67F9B" w:rsidRPr="00EE4ECF" w:rsidRDefault="00B67F9B" w:rsidP="0096121F">
      <w:pPr>
        <w:spacing w:line="276" w:lineRule="auto"/>
        <w:contextualSpacing/>
        <w:rPr>
          <w:b/>
          <w:bCs/>
          <w:lang w:val="en-IN"/>
        </w:rPr>
      </w:pPr>
      <w:r w:rsidRPr="00EE4ECF">
        <w:rPr>
          <w:b/>
          <w:bCs/>
          <w:lang w:val="en-IN"/>
        </w:rPr>
        <w:t>Kharagpur, India</w:t>
      </w:r>
      <w:r>
        <w:rPr>
          <w:b/>
          <w:bCs/>
          <w:lang w:val="en-IN"/>
        </w:rPr>
        <w:tab/>
      </w:r>
      <w:r>
        <w:rPr>
          <w:b/>
          <w:bCs/>
          <w:lang w:val="en-IN"/>
        </w:rPr>
        <w:tab/>
      </w:r>
      <w:r>
        <w:rPr>
          <w:b/>
          <w:bCs/>
          <w:lang w:val="en-IN"/>
        </w:rPr>
        <w:tab/>
      </w:r>
      <w:r>
        <w:rPr>
          <w:b/>
          <w:bCs/>
          <w:lang w:val="en-IN"/>
        </w:rPr>
        <w:tab/>
      </w:r>
    </w:p>
    <w:p w14:paraId="5EC2E844" w14:textId="117240A1" w:rsidR="00B67F9B" w:rsidRPr="00EE4ECF" w:rsidRDefault="00B67F9B" w:rsidP="0096121F">
      <w:pPr>
        <w:spacing w:line="276" w:lineRule="auto"/>
        <w:contextualSpacing/>
        <w:rPr>
          <w:b/>
          <w:bCs/>
          <w:lang w:val="en-IN"/>
        </w:rPr>
      </w:pPr>
      <w:r>
        <w:rPr>
          <w:b/>
          <w:bCs/>
          <w:lang w:val="en-IN"/>
        </w:rPr>
        <w:tab/>
      </w:r>
      <w:r>
        <w:rPr>
          <w:b/>
          <w:bCs/>
          <w:lang w:val="en-IN"/>
        </w:rPr>
        <w:tab/>
      </w:r>
      <w:r>
        <w:rPr>
          <w:b/>
          <w:bCs/>
          <w:lang w:val="en-IN"/>
        </w:rPr>
        <w:tab/>
      </w:r>
      <w:r>
        <w:rPr>
          <w:b/>
          <w:bCs/>
          <w:lang w:val="en-IN"/>
        </w:rPr>
        <w:tab/>
      </w:r>
      <w:r>
        <w:rPr>
          <w:b/>
          <w:bCs/>
          <w:lang w:val="en-IN"/>
        </w:rPr>
        <w:tab/>
      </w:r>
      <w:r>
        <w:rPr>
          <w:b/>
          <w:bCs/>
          <w:lang w:val="en-IN"/>
        </w:rPr>
        <w:tab/>
      </w:r>
    </w:p>
    <w:p w14:paraId="3F7BE6F4" w14:textId="3D99C7D4" w:rsidR="00681260" w:rsidRPr="00DE62AB" w:rsidRDefault="00DE62AB" w:rsidP="0096121F">
      <w:pPr>
        <w:spacing w:line="276" w:lineRule="auto"/>
        <w:rPr>
          <w:b/>
        </w:rPr>
      </w:pPr>
      <w:r w:rsidRPr="00DE62AB">
        <w:rPr>
          <w:b/>
        </w:rPr>
        <w:t xml:space="preserve">Date – </w:t>
      </w:r>
    </w:p>
    <w:p w14:paraId="095A71E2" w14:textId="305CF150" w:rsidR="00DE62AB" w:rsidRPr="00DE62AB" w:rsidRDefault="00DE62AB" w:rsidP="0096121F">
      <w:pPr>
        <w:spacing w:line="276" w:lineRule="auto"/>
        <w:rPr>
          <w:b/>
        </w:rPr>
      </w:pPr>
      <w:r w:rsidRPr="00DE62AB">
        <w:rPr>
          <w:b/>
        </w:rPr>
        <w:t>Place- IIT Kharagpur</w:t>
      </w:r>
    </w:p>
    <w:p w14:paraId="39575A95" w14:textId="77777777" w:rsidR="00681260" w:rsidRDefault="00681260" w:rsidP="0096121F">
      <w:pPr>
        <w:spacing w:line="276" w:lineRule="auto"/>
      </w:pPr>
    </w:p>
    <w:p w14:paraId="5886C093" w14:textId="77777777" w:rsidR="00681260" w:rsidRDefault="00681260" w:rsidP="0096121F">
      <w:pPr>
        <w:pStyle w:val="Title"/>
        <w:spacing w:line="276" w:lineRule="auto"/>
        <w:rPr>
          <w:sz w:val="72"/>
        </w:rPr>
      </w:pPr>
    </w:p>
    <w:p w14:paraId="6488F89A" w14:textId="2DAA9661" w:rsidR="00681260" w:rsidRDefault="001548B2" w:rsidP="0096121F">
      <w:pPr>
        <w:pStyle w:val="Heading1"/>
        <w:spacing w:line="276" w:lineRule="auto"/>
        <w:rPr>
          <w:sz w:val="44"/>
          <w:szCs w:val="44"/>
        </w:rPr>
      </w:pPr>
      <w:r w:rsidRPr="00253832">
        <w:rPr>
          <w:sz w:val="44"/>
          <w:szCs w:val="44"/>
        </w:rPr>
        <w:lastRenderedPageBreak/>
        <w:t>Table of Index</w:t>
      </w:r>
    </w:p>
    <w:p w14:paraId="0457DB16" w14:textId="77777777" w:rsidR="00253832" w:rsidRPr="00253832" w:rsidRDefault="00253832" w:rsidP="0096121F">
      <w:pPr>
        <w:spacing w:line="276" w:lineRule="auto"/>
      </w:pPr>
    </w:p>
    <w:p w14:paraId="5F40DD4F" w14:textId="4B88592F" w:rsidR="001548B2" w:rsidRPr="00253832" w:rsidRDefault="001548B2" w:rsidP="0096121F">
      <w:pPr>
        <w:pStyle w:val="Heading2"/>
        <w:numPr>
          <w:ilvl w:val="0"/>
          <w:numId w:val="5"/>
        </w:numPr>
        <w:spacing w:line="276" w:lineRule="auto"/>
        <w:rPr>
          <w:sz w:val="32"/>
          <w:szCs w:val="32"/>
        </w:rPr>
      </w:pPr>
      <w:r w:rsidRPr="00253832">
        <w:rPr>
          <w:sz w:val="32"/>
          <w:szCs w:val="32"/>
        </w:rPr>
        <w:t>Abstract</w:t>
      </w:r>
    </w:p>
    <w:p w14:paraId="48D23185" w14:textId="4F136645" w:rsidR="001548B2" w:rsidRPr="00253832" w:rsidRDefault="001548B2" w:rsidP="0096121F">
      <w:pPr>
        <w:pStyle w:val="Heading2"/>
        <w:numPr>
          <w:ilvl w:val="0"/>
          <w:numId w:val="5"/>
        </w:numPr>
        <w:spacing w:line="276" w:lineRule="auto"/>
        <w:rPr>
          <w:sz w:val="32"/>
          <w:szCs w:val="32"/>
        </w:rPr>
      </w:pPr>
      <w:r w:rsidRPr="00253832">
        <w:rPr>
          <w:sz w:val="32"/>
          <w:szCs w:val="32"/>
        </w:rPr>
        <w:t>Introduction</w:t>
      </w:r>
    </w:p>
    <w:p w14:paraId="364732B1" w14:textId="6785908F" w:rsidR="001548B2" w:rsidRPr="00253832" w:rsidRDefault="00512953" w:rsidP="0096121F">
      <w:pPr>
        <w:pStyle w:val="Heading2"/>
        <w:numPr>
          <w:ilvl w:val="0"/>
          <w:numId w:val="5"/>
        </w:numPr>
        <w:spacing w:line="276" w:lineRule="auto"/>
        <w:rPr>
          <w:sz w:val="32"/>
          <w:szCs w:val="32"/>
        </w:rPr>
      </w:pPr>
      <w:r w:rsidRPr="00253832">
        <w:rPr>
          <w:sz w:val="32"/>
          <w:szCs w:val="32"/>
        </w:rPr>
        <w:t>Literature Review</w:t>
      </w:r>
    </w:p>
    <w:p w14:paraId="0A07A607" w14:textId="617FECB6" w:rsidR="00512953" w:rsidRPr="00253832" w:rsidRDefault="00512953" w:rsidP="0096121F">
      <w:pPr>
        <w:pStyle w:val="Heading2"/>
        <w:numPr>
          <w:ilvl w:val="0"/>
          <w:numId w:val="5"/>
        </w:numPr>
        <w:spacing w:line="276" w:lineRule="auto"/>
        <w:rPr>
          <w:sz w:val="32"/>
          <w:szCs w:val="32"/>
        </w:rPr>
      </w:pPr>
      <w:r w:rsidRPr="00253832">
        <w:rPr>
          <w:sz w:val="32"/>
          <w:szCs w:val="32"/>
        </w:rPr>
        <w:t>Problem Definition</w:t>
      </w:r>
    </w:p>
    <w:p w14:paraId="03A8EA7F" w14:textId="70735A25" w:rsidR="00512953" w:rsidRPr="00253832" w:rsidRDefault="00512953" w:rsidP="0096121F">
      <w:pPr>
        <w:pStyle w:val="Heading2"/>
        <w:numPr>
          <w:ilvl w:val="0"/>
          <w:numId w:val="5"/>
        </w:numPr>
        <w:spacing w:line="276" w:lineRule="auto"/>
        <w:rPr>
          <w:sz w:val="32"/>
          <w:szCs w:val="32"/>
        </w:rPr>
      </w:pPr>
      <w:r w:rsidRPr="00253832">
        <w:rPr>
          <w:sz w:val="32"/>
          <w:szCs w:val="32"/>
        </w:rPr>
        <w:t>Solution Methodology</w:t>
      </w:r>
    </w:p>
    <w:p w14:paraId="145635DB" w14:textId="55106812" w:rsidR="00A61160" w:rsidRPr="00253832" w:rsidRDefault="00A61160" w:rsidP="0096121F">
      <w:pPr>
        <w:pStyle w:val="Heading2"/>
        <w:numPr>
          <w:ilvl w:val="0"/>
          <w:numId w:val="5"/>
        </w:numPr>
        <w:spacing w:line="276" w:lineRule="auto"/>
        <w:rPr>
          <w:sz w:val="32"/>
          <w:szCs w:val="32"/>
        </w:rPr>
      </w:pPr>
      <w:r w:rsidRPr="00253832">
        <w:rPr>
          <w:sz w:val="32"/>
          <w:szCs w:val="32"/>
        </w:rPr>
        <w:t>Data generation and Numerical Experiment</w:t>
      </w:r>
    </w:p>
    <w:p w14:paraId="71756C47" w14:textId="4C3A6258" w:rsidR="00A61160" w:rsidRPr="00253832" w:rsidRDefault="00253832" w:rsidP="0096121F">
      <w:pPr>
        <w:pStyle w:val="Heading2"/>
        <w:numPr>
          <w:ilvl w:val="0"/>
          <w:numId w:val="5"/>
        </w:numPr>
        <w:spacing w:line="276" w:lineRule="auto"/>
        <w:rPr>
          <w:sz w:val="32"/>
          <w:szCs w:val="32"/>
        </w:rPr>
      </w:pPr>
      <w:r w:rsidRPr="00253832">
        <w:rPr>
          <w:sz w:val="32"/>
          <w:szCs w:val="32"/>
        </w:rPr>
        <w:t>Results and Sensitivity Analysis</w:t>
      </w:r>
    </w:p>
    <w:p w14:paraId="44E8921E" w14:textId="3D70C5E6" w:rsidR="00253832" w:rsidRPr="00253832" w:rsidRDefault="00253832" w:rsidP="0096121F">
      <w:pPr>
        <w:pStyle w:val="Heading2"/>
        <w:numPr>
          <w:ilvl w:val="0"/>
          <w:numId w:val="5"/>
        </w:numPr>
        <w:spacing w:line="276" w:lineRule="auto"/>
        <w:rPr>
          <w:sz w:val="32"/>
          <w:szCs w:val="32"/>
        </w:rPr>
      </w:pPr>
      <w:r w:rsidRPr="00253832">
        <w:rPr>
          <w:sz w:val="32"/>
          <w:szCs w:val="32"/>
        </w:rPr>
        <w:t>Conclusion and Future work</w:t>
      </w:r>
    </w:p>
    <w:p w14:paraId="76DBA467" w14:textId="4BEF5E95" w:rsidR="00253832" w:rsidRPr="00253832" w:rsidRDefault="00253832" w:rsidP="0096121F">
      <w:pPr>
        <w:pStyle w:val="Heading2"/>
        <w:numPr>
          <w:ilvl w:val="0"/>
          <w:numId w:val="5"/>
        </w:numPr>
        <w:spacing w:line="276" w:lineRule="auto"/>
        <w:rPr>
          <w:sz w:val="32"/>
          <w:szCs w:val="32"/>
        </w:rPr>
      </w:pPr>
      <w:r w:rsidRPr="00253832">
        <w:rPr>
          <w:sz w:val="32"/>
          <w:szCs w:val="32"/>
        </w:rPr>
        <w:t>References</w:t>
      </w:r>
    </w:p>
    <w:p w14:paraId="59622B2B" w14:textId="77777777" w:rsidR="00253832" w:rsidRPr="00253832" w:rsidRDefault="00253832" w:rsidP="0096121F">
      <w:pPr>
        <w:spacing w:line="276" w:lineRule="auto"/>
        <w:rPr>
          <w:sz w:val="40"/>
          <w:szCs w:val="40"/>
        </w:rPr>
      </w:pPr>
    </w:p>
    <w:p w14:paraId="547F9800" w14:textId="77777777" w:rsidR="00253832" w:rsidRPr="00253832" w:rsidRDefault="00253832" w:rsidP="0096121F">
      <w:pPr>
        <w:spacing w:line="276" w:lineRule="auto"/>
      </w:pPr>
    </w:p>
    <w:p w14:paraId="72120492" w14:textId="77777777" w:rsidR="00A61160" w:rsidRPr="00A61160" w:rsidRDefault="00A61160" w:rsidP="0096121F">
      <w:pPr>
        <w:spacing w:line="276" w:lineRule="auto"/>
      </w:pPr>
    </w:p>
    <w:p w14:paraId="28686BF0" w14:textId="77777777" w:rsidR="00512953" w:rsidRPr="00512953" w:rsidRDefault="00512953" w:rsidP="0096121F">
      <w:pPr>
        <w:spacing w:line="276" w:lineRule="auto"/>
      </w:pPr>
    </w:p>
    <w:p w14:paraId="7BA7AD4A" w14:textId="600A2F84" w:rsidR="00681260" w:rsidRDefault="00681260" w:rsidP="0096121F">
      <w:pPr>
        <w:pStyle w:val="Title"/>
        <w:spacing w:line="276" w:lineRule="auto"/>
        <w:rPr>
          <w:sz w:val="72"/>
        </w:rPr>
      </w:pPr>
    </w:p>
    <w:p w14:paraId="01CDBD0A" w14:textId="77777777" w:rsidR="00AA2E37" w:rsidRPr="00AA2E37" w:rsidRDefault="00AA2E37" w:rsidP="00AA2E37">
      <w:pPr>
        <w:rPr>
          <w:lang w:val="en-US"/>
        </w:rPr>
      </w:pPr>
    </w:p>
    <w:p w14:paraId="399702F5" w14:textId="327E210E" w:rsidR="0060301F" w:rsidRDefault="0060301F" w:rsidP="0096121F">
      <w:pPr>
        <w:pStyle w:val="Title"/>
        <w:spacing w:line="276" w:lineRule="auto"/>
        <w:rPr>
          <w:sz w:val="72"/>
        </w:rPr>
      </w:pPr>
    </w:p>
    <w:p w14:paraId="2BC6E343" w14:textId="77777777" w:rsidR="00D06865" w:rsidRPr="00D06865" w:rsidRDefault="00D06865" w:rsidP="00D06865">
      <w:pPr>
        <w:rPr>
          <w:lang w:val="en-US"/>
        </w:rPr>
      </w:pPr>
    </w:p>
    <w:p w14:paraId="466DD160" w14:textId="77777777" w:rsidR="00DE62AB" w:rsidRPr="005F661F" w:rsidRDefault="00DE62AB" w:rsidP="0096121F">
      <w:pPr>
        <w:spacing w:line="276" w:lineRule="auto"/>
      </w:pPr>
    </w:p>
    <w:p w14:paraId="0CF653B7" w14:textId="3C48BE06" w:rsidR="00E23A03" w:rsidRPr="00CA0C8C" w:rsidRDefault="00F67FA3" w:rsidP="00910720">
      <w:pPr>
        <w:pStyle w:val="Heading1"/>
        <w:numPr>
          <w:ilvl w:val="0"/>
          <w:numId w:val="6"/>
        </w:numPr>
        <w:spacing w:line="276" w:lineRule="auto"/>
      </w:pPr>
      <w:r w:rsidRPr="00CA0C8C">
        <w:t>Abstract</w:t>
      </w:r>
    </w:p>
    <w:p w14:paraId="71DFC0EA" w14:textId="77777777" w:rsidR="00E71771" w:rsidRPr="00480A93" w:rsidRDefault="00E71771" w:rsidP="0096121F">
      <w:pPr>
        <w:spacing w:line="276" w:lineRule="auto"/>
        <w:rPr>
          <w:sz w:val="28"/>
          <w:szCs w:val="28"/>
        </w:rPr>
      </w:pPr>
    </w:p>
    <w:p w14:paraId="006C0A24" w14:textId="698DE223" w:rsidR="005A722D" w:rsidRPr="00D06865" w:rsidRDefault="00F67FA3" w:rsidP="0096121F">
      <w:pPr>
        <w:spacing w:line="276" w:lineRule="auto"/>
        <w:jc w:val="both"/>
        <w:rPr>
          <w:sz w:val="26"/>
          <w:szCs w:val="26"/>
        </w:rPr>
      </w:pPr>
      <w:r w:rsidRPr="00480A93">
        <w:rPr>
          <w:sz w:val="28"/>
          <w:szCs w:val="28"/>
        </w:rPr>
        <w:t xml:space="preserve">    </w:t>
      </w:r>
      <w:r w:rsidR="00817189">
        <w:t xml:space="preserve">COVID-19 continues to be a global pandemic, and much technological intervention is already in place to identify COVID-19 patients. The paper focuses on the contactless detection of COVID-19 patients by analyzing their audio cough samples. The report demonstrates five machine learning classification models </w:t>
      </w:r>
      <w:r w:rsidR="00817189">
        <w:lastRenderedPageBreak/>
        <w:t>and combines those models into an ensemble model with 26 dominant features. The initial results will be forming part of a larger project of developing suitable interfaces. Such devices can reduce the workload on frontline workers and provide an efficient way to manage the resources and time of healthcare professionals. The proposed method has been tested on cough audios, both COVID-19 positive and healthy individuals. The results are promising, scoring accuracy of 99.3% and sensitivity of 99% on validation data, all while maintaining interpretability.</w:t>
      </w:r>
    </w:p>
    <w:p w14:paraId="3A2DD39F" w14:textId="77777777" w:rsidR="00273EEE" w:rsidRDefault="00273EEE" w:rsidP="0096121F">
      <w:pPr>
        <w:spacing w:line="276" w:lineRule="auto"/>
        <w:jc w:val="both"/>
        <w:rPr>
          <w:sz w:val="28"/>
          <w:szCs w:val="28"/>
        </w:rPr>
      </w:pPr>
    </w:p>
    <w:p w14:paraId="784F7DC5" w14:textId="79C80AA5" w:rsidR="00EF0018" w:rsidRPr="005F661F" w:rsidRDefault="0027362B" w:rsidP="00910720">
      <w:pPr>
        <w:pStyle w:val="Heading1"/>
        <w:numPr>
          <w:ilvl w:val="0"/>
          <w:numId w:val="6"/>
        </w:numPr>
        <w:spacing w:line="276" w:lineRule="auto"/>
      </w:pPr>
      <w:r w:rsidRPr="005F661F">
        <w:t>In</w:t>
      </w:r>
      <w:r w:rsidR="005654C1" w:rsidRPr="005F661F">
        <w:t>troduction</w:t>
      </w:r>
    </w:p>
    <w:p w14:paraId="3F5DB565" w14:textId="0904BE82" w:rsidR="00E71771" w:rsidRPr="00480A93" w:rsidRDefault="00E71771" w:rsidP="0096121F">
      <w:pPr>
        <w:spacing w:line="276" w:lineRule="auto"/>
        <w:rPr>
          <w:sz w:val="28"/>
          <w:szCs w:val="28"/>
        </w:rPr>
      </w:pPr>
    </w:p>
    <w:p w14:paraId="7586880D" w14:textId="28F5B0B9" w:rsidR="00207E21" w:rsidRPr="00273EEE" w:rsidRDefault="00E71771" w:rsidP="0096121F">
      <w:pPr>
        <w:spacing w:line="276" w:lineRule="auto"/>
        <w:rPr>
          <w:rFonts w:eastAsiaTheme="minorEastAsia" w:cstheme="minorHAnsi"/>
          <w:iCs/>
          <w:sz w:val="26"/>
          <w:szCs w:val="26"/>
        </w:rPr>
      </w:pPr>
      <w:r w:rsidRPr="00273EEE">
        <w:rPr>
          <w:sz w:val="26"/>
          <w:szCs w:val="26"/>
        </w:rPr>
        <w:t xml:space="preserve">The absolute aim of </w:t>
      </w:r>
      <w:r w:rsidR="00077BC8" w:rsidRPr="00273EEE">
        <w:rPr>
          <w:sz w:val="26"/>
          <w:szCs w:val="26"/>
        </w:rPr>
        <w:t>s</w:t>
      </w:r>
      <w:r w:rsidRPr="00273EEE">
        <w:rPr>
          <w:sz w:val="26"/>
          <w:szCs w:val="26"/>
        </w:rPr>
        <w:t xml:space="preserve">upply </w:t>
      </w:r>
      <w:r w:rsidR="00077BC8" w:rsidRPr="00273EEE">
        <w:rPr>
          <w:sz w:val="26"/>
          <w:szCs w:val="26"/>
        </w:rPr>
        <w:t>chain</w:t>
      </w:r>
      <w:r w:rsidRPr="00273EEE">
        <w:rPr>
          <w:sz w:val="26"/>
          <w:szCs w:val="26"/>
        </w:rPr>
        <w:t xml:space="preserve"> </w:t>
      </w:r>
      <w:r w:rsidR="00077BC8" w:rsidRPr="00273EEE">
        <w:rPr>
          <w:sz w:val="26"/>
          <w:szCs w:val="26"/>
        </w:rPr>
        <w:t>m</w:t>
      </w:r>
      <w:r w:rsidRPr="00273EEE">
        <w:rPr>
          <w:sz w:val="26"/>
          <w:szCs w:val="26"/>
        </w:rPr>
        <w:t xml:space="preserve">anagement is to </w:t>
      </w:r>
      <w:r w:rsidR="00077BC8" w:rsidRPr="00273EEE">
        <w:rPr>
          <w:sz w:val="26"/>
          <w:szCs w:val="26"/>
        </w:rPr>
        <w:t xml:space="preserve">increase the efficiency and effectiveness of </w:t>
      </w:r>
      <w:r w:rsidR="009A7462" w:rsidRPr="00273EEE">
        <w:rPr>
          <w:sz w:val="26"/>
          <w:szCs w:val="26"/>
        </w:rPr>
        <w:t>delivering products to customers while bearing minimal costs to the manufa</w:t>
      </w:r>
      <w:r w:rsidR="00AF1025" w:rsidRPr="00273EEE">
        <w:rPr>
          <w:sz w:val="26"/>
          <w:szCs w:val="26"/>
        </w:rPr>
        <w:t xml:space="preserve">cturer. </w:t>
      </w:r>
      <w:r w:rsidR="0088345A" w:rsidRPr="00273EEE">
        <w:rPr>
          <w:sz w:val="26"/>
          <w:szCs w:val="26"/>
        </w:rPr>
        <w:t>Effective</w:t>
      </w:r>
      <w:r w:rsidR="00BE6778" w:rsidRPr="00273EEE">
        <w:rPr>
          <w:sz w:val="26"/>
          <w:szCs w:val="26"/>
        </w:rPr>
        <w:t xml:space="preserve"> </w:t>
      </w:r>
      <w:r w:rsidR="000C7A4F" w:rsidRPr="00273EEE">
        <w:rPr>
          <w:sz w:val="26"/>
          <w:szCs w:val="26"/>
        </w:rPr>
        <w:t>p</w:t>
      </w:r>
      <w:r w:rsidR="008F409F" w:rsidRPr="00273EEE">
        <w:rPr>
          <w:sz w:val="26"/>
          <w:szCs w:val="26"/>
        </w:rPr>
        <w:t xml:space="preserve">ragmatic </w:t>
      </w:r>
      <w:r w:rsidR="00BE6778" w:rsidRPr="00273EEE">
        <w:rPr>
          <w:sz w:val="26"/>
          <w:szCs w:val="26"/>
        </w:rPr>
        <w:t xml:space="preserve">modelling of these supply chains is the </w:t>
      </w:r>
      <w:r w:rsidR="002E1C0D" w:rsidRPr="00273EEE">
        <w:rPr>
          <w:sz w:val="26"/>
          <w:szCs w:val="26"/>
        </w:rPr>
        <w:t>essential</w:t>
      </w:r>
      <w:r w:rsidR="00DF230B" w:rsidRPr="00273EEE">
        <w:rPr>
          <w:sz w:val="26"/>
          <w:szCs w:val="26"/>
        </w:rPr>
        <w:t xml:space="preserve"> for every company to </w:t>
      </w:r>
      <w:r w:rsidR="00287C37" w:rsidRPr="00273EEE">
        <w:rPr>
          <w:sz w:val="26"/>
          <w:szCs w:val="26"/>
        </w:rPr>
        <w:t xml:space="preserve">strive in the </w:t>
      </w:r>
      <w:r w:rsidR="001D7184" w:rsidRPr="00273EEE">
        <w:rPr>
          <w:sz w:val="26"/>
          <w:szCs w:val="26"/>
        </w:rPr>
        <w:t>cutthroat economy</w:t>
      </w:r>
      <w:r w:rsidR="00287C37" w:rsidRPr="00273EEE">
        <w:rPr>
          <w:sz w:val="26"/>
          <w:szCs w:val="26"/>
        </w:rPr>
        <w:t xml:space="preserve">. </w:t>
      </w:r>
      <w:r w:rsidR="00915009" w:rsidRPr="00273EEE">
        <w:rPr>
          <w:sz w:val="26"/>
          <w:szCs w:val="26"/>
        </w:rPr>
        <w:t>The modelling of supply chain changes depends on factors like</w:t>
      </w:r>
      <w:r w:rsidR="00287C37" w:rsidRPr="00273EEE">
        <w:rPr>
          <w:sz w:val="26"/>
          <w:szCs w:val="26"/>
        </w:rPr>
        <w:t xml:space="preserve"> </w:t>
      </w:r>
      <w:r w:rsidR="00BE44FF" w:rsidRPr="00273EEE">
        <w:rPr>
          <w:sz w:val="26"/>
          <w:szCs w:val="26"/>
        </w:rPr>
        <w:t xml:space="preserve">demand scenario of the product, </w:t>
      </w:r>
      <w:r w:rsidR="00707099" w:rsidRPr="00273EEE">
        <w:rPr>
          <w:sz w:val="26"/>
          <w:szCs w:val="26"/>
        </w:rPr>
        <w:t xml:space="preserve">customer market, resources availability, manufacturing </w:t>
      </w:r>
      <w:r w:rsidR="00FD423A" w:rsidRPr="00273EEE">
        <w:rPr>
          <w:sz w:val="26"/>
          <w:szCs w:val="26"/>
        </w:rPr>
        <w:t xml:space="preserve">technology. With the advent of Additive </w:t>
      </w:r>
      <w:r w:rsidR="00682ECC" w:rsidRPr="00273EEE">
        <w:rPr>
          <w:sz w:val="26"/>
          <w:szCs w:val="26"/>
        </w:rPr>
        <w:t>manufacturing (</w:t>
      </w:r>
      <w:r w:rsidR="00311554" w:rsidRPr="00273EEE">
        <w:rPr>
          <w:sz w:val="26"/>
          <w:szCs w:val="26"/>
        </w:rPr>
        <w:t>AM)</w:t>
      </w:r>
      <w:r w:rsidR="00420908" w:rsidRPr="00273EEE">
        <w:rPr>
          <w:sz w:val="26"/>
          <w:szCs w:val="26"/>
        </w:rPr>
        <w:t xml:space="preserve"> technology both the cost and </w:t>
      </w:r>
      <w:r w:rsidR="00D23FC1" w:rsidRPr="00273EEE">
        <w:rPr>
          <w:sz w:val="26"/>
          <w:szCs w:val="26"/>
        </w:rPr>
        <w:t>time</w:t>
      </w:r>
      <w:r w:rsidR="00420908" w:rsidRPr="00273EEE">
        <w:rPr>
          <w:sz w:val="26"/>
          <w:szCs w:val="26"/>
        </w:rPr>
        <w:t xml:space="preserve"> of manufacturing small to</w:t>
      </w:r>
      <w:r w:rsidR="00D23FC1" w:rsidRPr="00273EEE">
        <w:rPr>
          <w:sz w:val="26"/>
          <w:szCs w:val="26"/>
        </w:rPr>
        <w:t xml:space="preserve"> medium sized products </w:t>
      </w:r>
      <w:r w:rsidR="00791C2F" w:rsidRPr="00273EEE">
        <w:rPr>
          <w:sz w:val="26"/>
          <w:szCs w:val="26"/>
        </w:rPr>
        <w:t>is decreasing over time.</w:t>
      </w:r>
      <w:r w:rsidR="00246A6E" w:rsidRPr="00273EEE">
        <w:rPr>
          <w:sz w:val="26"/>
          <w:szCs w:val="26"/>
        </w:rPr>
        <w:t xml:space="preserve"> Additive manufacturing is a</w:t>
      </w:r>
      <w:r w:rsidR="001C305B" w:rsidRPr="00273EEE">
        <w:rPr>
          <w:sz w:val="26"/>
          <w:szCs w:val="26"/>
        </w:rPr>
        <w:t>n official industry standard term</w:t>
      </w:r>
      <w:r w:rsidR="00BD5EC8" w:rsidRPr="00273EEE">
        <w:rPr>
          <w:sz w:val="26"/>
          <w:szCs w:val="26"/>
        </w:rPr>
        <w:t xml:space="preserve"> (ASTM F2792-12a) </w:t>
      </w:r>
      <w:r w:rsidR="00974881" w:rsidRPr="00273EEE">
        <w:rPr>
          <w:sz w:val="26"/>
          <w:szCs w:val="26"/>
        </w:rPr>
        <w:t xml:space="preserve">defined as </w:t>
      </w:r>
      <w:r w:rsidR="00A005FE" w:rsidRPr="00273EEE">
        <w:rPr>
          <w:sz w:val="26"/>
          <w:szCs w:val="26"/>
        </w:rPr>
        <w:t xml:space="preserve">the process by which 3D model data is used to </w:t>
      </w:r>
      <w:r w:rsidR="00A06166" w:rsidRPr="00273EEE">
        <w:rPr>
          <w:sz w:val="26"/>
          <w:szCs w:val="26"/>
        </w:rPr>
        <w:t xml:space="preserve">build an object by </w:t>
      </w:r>
      <w:r w:rsidR="0033099C" w:rsidRPr="00273EEE">
        <w:rPr>
          <w:sz w:val="26"/>
          <w:szCs w:val="26"/>
        </w:rPr>
        <w:t>material deposition in layers as opposed to subtractive manufacturing technolo</w:t>
      </w:r>
      <w:r w:rsidR="007411F6" w:rsidRPr="00273EEE">
        <w:rPr>
          <w:sz w:val="26"/>
          <w:szCs w:val="26"/>
        </w:rPr>
        <w:t>gies</w:t>
      </w:r>
      <w:r w:rsidR="004561C7" w:rsidRPr="00273EEE">
        <w:rPr>
          <w:sz w:val="26"/>
          <w:szCs w:val="26"/>
        </w:rPr>
        <w:t>.</w:t>
      </w:r>
      <w:r w:rsidR="001C305B" w:rsidRPr="00273EEE">
        <w:rPr>
          <w:sz w:val="26"/>
          <w:szCs w:val="26"/>
        </w:rPr>
        <w:t xml:space="preserve"> </w:t>
      </w:r>
      <w:r w:rsidR="005A13BC" w:rsidRPr="00273EEE">
        <w:rPr>
          <w:sz w:val="26"/>
          <w:szCs w:val="26"/>
        </w:rPr>
        <w:t>Also,</w:t>
      </w:r>
      <w:r w:rsidR="00973DA3" w:rsidRPr="00273EEE">
        <w:rPr>
          <w:sz w:val="26"/>
          <w:szCs w:val="26"/>
        </w:rPr>
        <w:t xml:space="preserve"> </w:t>
      </w:r>
      <w:r w:rsidR="00A810A7" w:rsidRPr="00273EEE">
        <w:rPr>
          <w:sz w:val="26"/>
          <w:szCs w:val="26"/>
        </w:rPr>
        <w:t xml:space="preserve">the usage of </w:t>
      </w:r>
      <w:r w:rsidR="00E842B5" w:rsidRPr="00273EEE">
        <w:rPr>
          <w:sz w:val="26"/>
          <w:szCs w:val="26"/>
        </w:rPr>
        <w:t xml:space="preserve">different type of material other than plastics and metals like </w:t>
      </w:r>
      <w:r w:rsidR="005A13BC" w:rsidRPr="00273EEE">
        <w:rPr>
          <w:sz w:val="26"/>
          <w:szCs w:val="26"/>
        </w:rPr>
        <w:t xml:space="preserve">ceramics, composites and graded/hybrid metals is often seen nowadays. </w:t>
      </w:r>
      <w:r w:rsidR="006262FD" w:rsidRPr="00273EEE">
        <w:rPr>
          <w:sz w:val="26"/>
          <w:szCs w:val="26"/>
        </w:rPr>
        <w:t>Manufacturing</w:t>
      </w:r>
      <w:r w:rsidR="007D4A85" w:rsidRPr="00273EEE">
        <w:rPr>
          <w:sz w:val="26"/>
          <w:szCs w:val="26"/>
        </w:rPr>
        <w:t xml:space="preserve"> firms are moving towards producing low vol</w:t>
      </w:r>
      <w:r w:rsidR="003E5A67" w:rsidRPr="00273EEE">
        <w:rPr>
          <w:sz w:val="26"/>
          <w:szCs w:val="26"/>
        </w:rPr>
        <w:t>ume, innovative and highly customised products with hi</w:t>
      </w:r>
      <w:r w:rsidR="006262FD" w:rsidRPr="00273EEE">
        <w:rPr>
          <w:sz w:val="26"/>
          <w:szCs w:val="26"/>
        </w:rPr>
        <w:t>gh added value thanks to the AM t</w:t>
      </w:r>
      <w:r w:rsidR="000E0E36" w:rsidRPr="00273EEE">
        <w:rPr>
          <w:sz w:val="26"/>
          <w:szCs w:val="26"/>
        </w:rPr>
        <w:t xml:space="preserve">echniques which </w:t>
      </w:r>
      <w:r w:rsidR="00A8482C" w:rsidRPr="00273EEE">
        <w:rPr>
          <w:sz w:val="26"/>
          <w:szCs w:val="26"/>
        </w:rPr>
        <w:t>can provide</w:t>
      </w:r>
      <w:r w:rsidR="000E0E36" w:rsidRPr="00273EEE">
        <w:rPr>
          <w:sz w:val="26"/>
          <w:szCs w:val="26"/>
        </w:rPr>
        <w:t xml:space="preserve"> designers additional freedom</w:t>
      </w:r>
      <w:r w:rsidR="0022343F" w:rsidRPr="00273EEE">
        <w:rPr>
          <w:sz w:val="26"/>
          <w:szCs w:val="26"/>
        </w:rPr>
        <w:t xml:space="preserve"> which </w:t>
      </w:r>
      <w:r w:rsidR="00A8482C" w:rsidRPr="00273EEE">
        <w:rPr>
          <w:sz w:val="26"/>
          <w:szCs w:val="26"/>
        </w:rPr>
        <w:t xml:space="preserve">earlier </w:t>
      </w:r>
      <w:r w:rsidR="0022343F" w:rsidRPr="00273EEE">
        <w:rPr>
          <w:sz w:val="26"/>
          <w:szCs w:val="26"/>
        </w:rPr>
        <w:t xml:space="preserve">was not </w:t>
      </w:r>
      <w:r w:rsidR="00A8482C" w:rsidRPr="00273EEE">
        <w:rPr>
          <w:sz w:val="26"/>
          <w:szCs w:val="26"/>
        </w:rPr>
        <w:t>accompanying</w:t>
      </w:r>
      <w:r w:rsidR="0022343F" w:rsidRPr="00273EEE">
        <w:rPr>
          <w:sz w:val="26"/>
          <w:szCs w:val="26"/>
        </w:rPr>
        <w:t xml:space="preserve"> with traditional manufacturing methods.</w:t>
      </w:r>
      <w:r w:rsidR="00BE3CD3" w:rsidRPr="00273EEE">
        <w:rPr>
          <w:sz w:val="26"/>
          <w:szCs w:val="26"/>
        </w:rPr>
        <w:t xml:space="preserve"> </w:t>
      </w:r>
      <w:r w:rsidR="00207E21" w:rsidRPr="00273EEE">
        <w:rPr>
          <w:rFonts w:eastAsiaTheme="minorEastAsia" w:cstheme="minorHAnsi"/>
          <w:iCs/>
          <w:sz w:val="26"/>
          <w:szCs w:val="26"/>
        </w:rPr>
        <w:t>Since Additive manufacturing is still an emerging technology and is not yet commercialised on large scale, the application of Additive manufacturing in supply chain is still limited to some parts of the main product which are then assembled together or in assisting convention</w:t>
      </w:r>
      <w:r w:rsidR="00152132" w:rsidRPr="00273EEE">
        <w:rPr>
          <w:rFonts w:eastAsiaTheme="minorEastAsia" w:cstheme="minorHAnsi"/>
          <w:iCs/>
          <w:sz w:val="26"/>
          <w:szCs w:val="26"/>
        </w:rPr>
        <w:t>al</w:t>
      </w:r>
      <w:r w:rsidR="00207E21" w:rsidRPr="00273EEE">
        <w:rPr>
          <w:rFonts w:eastAsiaTheme="minorEastAsia" w:cstheme="minorHAnsi"/>
          <w:iCs/>
          <w:sz w:val="26"/>
          <w:szCs w:val="26"/>
        </w:rPr>
        <w:t xml:space="preserve"> manufacturing technologies.</w:t>
      </w:r>
      <w:r w:rsidR="001C7B56" w:rsidRPr="00273EEE">
        <w:rPr>
          <w:rFonts w:eastAsiaTheme="minorEastAsia" w:cstheme="minorHAnsi"/>
          <w:iCs/>
          <w:sz w:val="26"/>
          <w:szCs w:val="26"/>
        </w:rPr>
        <w:t xml:space="preserve"> </w:t>
      </w:r>
      <w:r w:rsidR="00207E21" w:rsidRPr="00273EEE">
        <w:rPr>
          <w:rFonts w:eastAsiaTheme="minorEastAsia" w:cstheme="minorHAnsi"/>
          <w:iCs/>
          <w:sz w:val="26"/>
          <w:szCs w:val="26"/>
        </w:rPr>
        <w:t xml:space="preserve"> For example, it is used for optimizing injection moulding and die casting operations by integration of cooling channels and mould inserts, tempering channels in tools used in die casting which can be directly manufactured through additive </w:t>
      </w:r>
      <w:r w:rsidR="00882B7C" w:rsidRPr="00273EEE">
        <w:rPr>
          <w:rFonts w:eastAsiaTheme="minorEastAsia" w:cstheme="minorHAnsi"/>
          <w:iCs/>
          <w:sz w:val="26"/>
          <w:szCs w:val="26"/>
        </w:rPr>
        <w:t>manufacturing. [</w:t>
      </w:r>
      <w:r w:rsidR="00207E21" w:rsidRPr="00273EEE">
        <w:rPr>
          <w:rFonts w:eastAsiaTheme="minorEastAsia" w:cstheme="minorHAnsi"/>
          <w:iCs/>
          <w:sz w:val="26"/>
          <w:szCs w:val="26"/>
        </w:rPr>
        <w:t>EOS}</w:t>
      </w:r>
      <w:r w:rsidR="00882B7C" w:rsidRPr="00273EEE">
        <w:rPr>
          <w:rFonts w:eastAsiaTheme="minorEastAsia" w:cstheme="minorHAnsi"/>
          <w:iCs/>
          <w:sz w:val="26"/>
          <w:szCs w:val="26"/>
        </w:rPr>
        <w:t xml:space="preserve"> But accessing the</w:t>
      </w:r>
      <w:r w:rsidR="00C716B4" w:rsidRPr="00273EEE">
        <w:rPr>
          <w:rFonts w:eastAsiaTheme="minorEastAsia" w:cstheme="minorHAnsi"/>
          <w:iCs/>
          <w:sz w:val="26"/>
          <w:szCs w:val="26"/>
        </w:rPr>
        <w:t>se indirect impacts of additive manufacturing by</w:t>
      </w:r>
      <w:r w:rsidR="004E7D5D" w:rsidRPr="00273EEE">
        <w:rPr>
          <w:rFonts w:eastAsiaTheme="minorEastAsia" w:cstheme="minorHAnsi"/>
          <w:iCs/>
          <w:sz w:val="26"/>
          <w:szCs w:val="26"/>
        </w:rPr>
        <w:t xml:space="preserve"> significantly</w:t>
      </w:r>
      <w:r w:rsidR="00C716B4" w:rsidRPr="00273EEE">
        <w:rPr>
          <w:rFonts w:eastAsiaTheme="minorEastAsia" w:cstheme="minorHAnsi"/>
          <w:iCs/>
          <w:sz w:val="26"/>
          <w:szCs w:val="26"/>
        </w:rPr>
        <w:t xml:space="preserve"> reducing the </w:t>
      </w:r>
      <w:r w:rsidR="004E7D5D" w:rsidRPr="00273EEE">
        <w:rPr>
          <w:rFonts w:eastAsiaTheme="minorEastAsia" w:cstheme="minorHAnsi"/>
          <w:iCs/>
          <w:sz w:val="26"/>
          <w:szCs w:val="26"/>
        </w:rPr>
        <w:t xml:space="preserve">cycle time in some operations of a conventional manufacturing </w:t>
      </w:r>
      <w:r w:rsidR="00F270ED" w:rsidRPr="00273EEE">
        <w:rPr>
          <w:rFonts w:eastAsiaTheme="minorEastAsia" w:cstheme="minorHAnsi"/>
          <w:iCs/>
          <w:sz w:val="26"/>
          <w:szCs w:val="26"/>
        </w:rPr>
        <w:t xml:space="preserve">assembly process is challenging </w:t>
      </w:r>
      <w:r w:rsidR="00A43B64" w:rsidRPr="00273EEE">
        <w:rPr>
          <w:rFonts w:eastAsiaTheme="minorEastAsia" w:cstheme="minorHAnsi"/>
          <w:iCs/>
          <w:sz w:val="26"/>
          <w:szCs w:val="26"/>
        </w:rPr>
        <w:t xml:space="preserve">and complex to model. </w:t>
      </w:r>
      <w:r w:rsidR="008974FC" w:rsidRPr="00273EEE">
        <w:rPr>
          <w:rFonts w:eastAsiaTheme="minorEastAsia" w:cstheme="minorHAnsi"/>
          <w:iCs/>
          <w:sz w:val="26"/>
          <w:szCs w:val="26"/>
        </w:rPr>
        <w:t>Also,</w:t>
      </w:r>
      <w:r w:rsidR="00596F07" w:rsidRPr="00273EEE">
        <w:rPr>
          <w:rFonts w:eastAsiaTheme="minorEastAsia" w:cstheme="minorHAnsi"/>
          <w:iCs/>
          <w:sz w:val="26"/>
          <w:szCs w:val="26"/>
        </w:rPr>
        <w:t xml:space="preserve"> </w:t>
      </w:r>
      <w:r w:rsidR="0032792D" w:rsidRPr="00273EEE">
        <w:rPr>
          <w:rFonts w:eastAsiaTheme="minorEastAsia" w:cstheme="minorHAnsi"/>
          <w:iCs/>
          <w:sz w:val="26"/>
          <w:szCs w:val="26"/>
        </w:rPr>
        <w:t xml:space="preserve">currently </w:t>
      </w:r>
      <w:r w:rsidR="00596F07" w:rsidRPr="00273EEE">
        <w:rPr>
          <w:rFonts w:eastAsiaTheme="minorEastAsia" w:cstheme="minorHAnsi"/>
          <w:iCs/>
          <w:sz w:val="26"/>
          <w:szCs w:val="26"/>
        </w:rPr>
        <w:lastRenderedPageBreak/>
        <w:t>due to</w:t>
      </w:r>
      <w:r w:rsidR="0032792D" w:rsidRPr="00273EEE">
        <w:rPr>
          <w:rFonts w:eastAsiaTheme="minorEastAsia" w:cstheme="minorHAnsi"/>
          <w:iCs/>
          <w:sz w:val="26"/>
          <w:szCs w:val="26"/>
        </w:rPr>
        <w:t xml:space="preserve"> high costs of </w:t>
      </w:r>
      <w:r w:rsidR="00A479B4" w:rsidRPr="00273EEE">
        <w:rPr>
          <w:rFonts w:eastAsiaTheme="minorEastAsia" w:cstheme="minorHAnsi"/>
          <w:iCs/>
          <w:sz w:val="26"/>
          <w:szCs w:val="26"/>
        </w:rPr>
        <w:t>Additive manufacturing machinery</w:t>
      </w:r>
      <w:r w:rsidR="00855E67" w:rsidRPr="00273EEE">
        <w:rPr>
          <w:rFonts w:eastAsiaTheme="minorEastAsia" w:cstheme="minorHAnsi"/>
          <w:iCs/>
          <w:sz w:val="26"/>
          <w:szCs w:val="26"/>
        </w:rPr>
        <w:t xml:space="preserve"> </w:t>
      </w:r>
      <w:r w:rsidR="00A479B4" w:rsidRPr="00273EEE">
        <w:rPr>
          <w:rFonts w:eastAsiaTheme="minorEastAsia" w:cstheme="minorHAnsi"/>
          <w:iCs/>
          <w:sz w:val="26"/>
          <w:szCs w:val="26"/>
        </w:rPr>
        <w:t xml:space="preserve">and </w:t>
      </w:r>
      <w:r w:rsidR="005F19C3" w:rsidRPr="00273EEE">
        <w:rPr>
          <w:rFonts w:eastAsiaTheme="minorEastAsia" w:cstheme="minorHAnsi"/>
          <w:iCs/>
          <w:sz w:val="26"/>
          <w:szCs w:val="26"/>
        </w:rPr>
        <w:t>high operating costs</w:t>
      </w:r>
      <w:r w:rsidR="00855E67" w:rsidRPr="00273EEE">
        <w:rPr>
          <w:rFonts w:eastAsiaTheme="minorEastAsia" w:cstheme="minorHAnsi"/>
          <w:iCs/>
          <w:sz w:val="26"/>
          <w:szCs w:val="26"/>
        </w:rPr>
        <w:t xml:space="preserve"> (due to </w:t>
      </w:r>
      <w:r w:rsidR="00CE5130" w:rsidRPr="00273EEE">
        <w:rPr>
          <w:rFonts w:eastAsiaTheme="minorEastAsia" w:cstheme="minorHAnsi"/>
          <w:iCs/>
          <w:sz w:val="26"/>
          <w:szCs w:val="26"/>
        </w:rPr>
        <w:t>post processing activities because of inferior surface finish and tolerances by additive manufacturing</w:t>
      </w:r>
      <w:r w:rsidR="008974FC" w:rsidRPr="00273EEE">
        <w:rPr>
          <w:rFonts w:eastAsiaTheme="minorEastAsia" w:cstheme="minorHAnsi"/>
          <w:iCs/>
          <w:sz w:val="26"/>
          <w:szCs w:val="26"/>
        </w:rPr>
        <w:t>)</w:t>
      </w:r>
      <w:r w:rsidR="005F19C3" w:rsidRPr="00273EEE">
        <w:rPr>
          <w:rFonts w:eastAsiaTheme="minorEastAsia" w:cstheme="minorHAnsi"/>
          <w:iCs/>
          <w:sz w:val="26"/>
          <w:szCs w:val="26"/>
        </w:rPr>
        <w:t xml:space="preserve"> are major challenges</w:t>
      </w:r>
      <w:r w:rsidR="004A43E9" w:rsidRPr="00273EEE">
        <w:rPr>
          <w:rFonts w:eastAsiaTheme="minorEastAsia" w:cstheme="minorHAnsi"/>
          <w:iCs/>
          <w:sz w:val="26"/>
          <w:szCs w:val="26"/>
        </w:rPr>
        <w:t xml:space="preserve"> for small and medium scale industries to adopt additive manufacturing </w:t>
      </w:r>
      <w:r w:rsidR="00855E67" w:rsidRPr="00273EEE">
        <w:rPr>
          <w:rFonts w:eastAsiaTheme="minorEastAsia" w:cstheme="minorHAnsi"/>
          <w:iCs/>
          <w:sz w:val="26"/>
          <w:szCs w:val="26"/>
        </w:rPr>
        <w:t>in complete manufacturing of products.</w:t>
      </w:r>
      <w:r w:rsidR="00596F07" w:rsidRPr="00273EEE">
        <w:rPr>
          <w:rFonts w:eastAsiaTheme="minorEastAsia" w:cstheme="minorHAnsi"/>
          <w:iCs/>
          <w:sz w:val="26"/>
          <w:szCs w:val="26"/>
        </w:rPr>
        <w:t xml:space="preserve"> </w:t>
      </w:r>
      <w:r w:rsidR="00AA5D37" w:rsidRPr="00273EEE">
        <w:rPr>
          <w:rFonts w:eastAsiaTheme="minorEastAsia" w:cstheme="minorHAnsi"/>
          <w:iCs/>
          <w:sz w:val="26"/>
          <w:szCs w:val="26"/>
        </w:rPr>
        <w:t>Thus,</w:t>
      </w:r>
      <w:r w:rsidR="006A6FBD" w:rsidRPr="00273EEE">
        <w:rPr>
          <w:rFonts w:eastAsiaTheme="minorEastAsia" w:cstheme="minorHAnsi"/>
          <w:iCs/>
          <w:sz w:val="26"/>
          <w:szCs w:val="26"/>
        </w:rPr>
        <w:t xml:space="preserve"> the need for</w:t>
      </w:r>
      <w:r w:rsidR="00CD424A" w:rsidRPr="00273EEE">
        <w:rPr>
          <w:rFonts w:eastAsiaTheme="minorEastAsia" w:cstheme="minorHAnsi"/>
          <w:iCs/>
          <w:sz w:val="26"/>
          <w:szCs w:val="26"/>
        </w:rPr>
        <w:t xml:space="preserve"> outsourcing </w:t>
      </w:r>
      <w:r w:rsidR="00296A81" w:rsidRPr="00273EEE">
        <w:rPr>
          <w:rFonts w:eastAsiaTheme="minorEastAsia" w:cstheme="minorHAnsi"/>
          <w:iCs/>
          <w:sz w:val="26"/>
          <w:szCs w:val="26"/>
        </w:rPr>
        <w:t xml:space="preserve">additive manufacturing </w:t>
      </w:r>
      <w:r w:rsidR="00CD424A" w:rsidRPr="00273EEE">
        <w:rPr>
          <w:rFonts w:eastAsiaTheme="minorEastAsia" w:cstheme="minorHAnsi"/>
          <w:iCs/>
          <w:sz w:val="26"/>
          <w:szCs w:val="26"/>
        </w:rPr>
        <w:t xml:space="preserve">parts </w:t>
      </w:r>
      <w:r w:rsidR="00296A81" w:rsidRPr="00273EEE">
        <w:rPr>
          <w:rFonts w:eastAsiaTheme="minorEastAsia" w:cstheme="minorHAnsi"/>
          <w:iCs/>
          <w:sz w:val="26"/>
          <w:szCs w:val="26"/>
        </w:rPr>
        <w:t>is expressed by many industries</w:t>
      </w:r>
      <w:r w:rsidR="0069126B" w:rsidRPr="00273EEE">
        <w:rPr>
          <w:rFonts w:eastAsiaTheme="minorEastAsia" w:cstheme="minorHAnsi"/>
          <w:iCs/>
          <w:sz w:val="26"/>
          <w:szCs w:val="26"/>
        </w:rPr>
        <w:t xml:space="preserve"> which brings into picture the </w:t>
      </w:r>
      <w:r w:rsidR="00646EE5" w:rsidRPr="00273EEE">
        <w:rPr>
          <w:rFonts w:eastAsiaTheme="minorEastAsia" w:cstheme="minorHAnsi"/>
          <w:iCs/>
          <w:sz w:val="26"/>
          <w:szCs w:val="26"/>
        </w:rPr>
        <w:t xml:space="preserve">requirement of </w:t>
      </w:r>
      <w:r w:rsidR="00105FEF" w:rsidRPr="00273EEE">
        <w:rPr>
          <w:rFonts w:eastAsiaTheme="minorEastAsia" w:cstheme="minorHAnsi"/>
          <w:iCs/>
          <w:sz w:val="26"/>
          <w:szCs w:val="26"/>
        </w:rPr>
        <w:t>make to order industries which can supply the parts based on design specifications given by the cus</w:t>
      </w:r>
      <w:r w:rsidR="00051242" w:rsidRPr="00273EEE">
        <w:rPr>
          <w:rFonts w:eastAsiaTheme="minorEastAsia" w:cstheme="minorHAnsi"/>
          <w:iCs/>
          <w:sz w:val="26"/>
          <w:szCs w:val="26"/>
        </w:rPr>
        <w:t>tomer.</w:t>
      </w:r>
    </w:p>
    <w:p w14:paraId="5104939B" w14:textId="0A3AD8D5" w:rsidR="006B06EF" w:rsidRPr="00273EEE" w:rsidRDefault="006B06EF" w:rsidP="0096121F">
      <w:pPr>
        <w:spacing w:line="276" w:lineRule="auto"/>
        <w:rPr>
          <w:rFonts w:eastAsiaTheme="minorEastAsia" w:cstheme="minorHAnsi"/>
          <w:iCs/>
          <w:sz w:val="26"/>
          <w:szCs w:val="26"/>
        </w:rPr>
      </w:pPr>
      <w:r w:rsidRPr="00273EEE">
        <w:rPr>
          <w:sz w:val="26"/>
          <w:szCs w:val="26"/>
        </w:rPr>
        <w:t>This paper aims to provide a supply chain model for industries producing on order manufacturing</w:t>
      </w:r>
      <w:r w:rsidR="00153514" w:rsidRPr="00273EEE">
        <w:rPr>
          <w:sz w:val="26"/>
          <w:szCs w:val="26"/>
        </w:rPr>
        <w:t xml:space="preserve"> which</w:t>
      </w:r>
      <w:r w:rsidR="0018038F" w:rsidRPr="00273EEE">
        <w:rPr>
          <w:sz w:val="26"/>
          <w:szCs w:val="26"/>
        </w:rPr>
        <w:t xml:space="preserve"> will</w:t>
      </w:r>
      <w:r w:rsidR="00153514" w:rsidRPr="00273EEE">
        <w:rPr>
          <w:sz w:val="26"/>
          <w:szCs w:val="26"/>
        </w:rPr>
        <w:t xml:space="preserve"> determine the optimal number </w:t>
      </w:r>
      <w:r w:rsidR="00A23A3F" w:rsidRPr="00273EEE">
        <w:rPr>
          <w:sz w:val="26"/>
          <w:szCs w:val="26"/>
        </w:rPr>
        <w:t xml:space="preserve">and location </w:t>
      </w:r>
      <w:r w:rsidR="00153514" w:rsidRPr="00273EEE">
        <w:rPr>
          <w:sz w:val="26"/>
          <w:szCs w:val="26"/>
        </w:rPr>
        <w:t xml:space="preserve">of additive manufacturing hubs that needed to be setup by </w:t>
      </w:r>
      <w:r w:rsidR="00123BE2" w:rsidRPr="00273EEE">
        <w:rPr>
          <w:sz w:val="26"/>
          <w:szCs w:val="26"/>
        </w:rPr>
        <w:t>a manufacturing company having conventional manufacturing facilities already setup</w:t>
      </w:r>
      <w:r w:rsidR="00A23A3F" w:rsidRPr="00273EEE">
        <w:rPr>
          <w:sz w:val="26"/>
          <w:szCs w:val="26"/>
        </w:rPr>
        <w:t xml:space="preserve"> based on </w:t>
      </w:r>
      <w:r w:rsidR="00AA5D37" w:rsidRPr="00273EEE">
        <w:rPr>
          <w:sz w:val="26"/>
          <w:szCs w:val="26"/>
        </w:rPr>
        <w:t xml:space="preserve">an </w:t>
      </w:r>
      <w:r w:rsidR="00A23A3F" w:rsidRPr="00273EEE">
        <w:rPr>
          <w:sz w:val="26"/>
          <w:szCs w:val="26"/>
        </w:rPr>
        <w:t>uncertain demand</w:t>
      </w:r>
      <w:r w:rsidR="00C52BEF" w:rsidRPr="00273EEE">
        <w:rPr>
          <w:sz w:val="26"/>
          <w:szCs w:val="26"/>
        </w:rPr>
        <w:t xml:space="preserve"> with capacity constraints</w:t>
      </w:r>
      <w:r w:rsidR="003C3579" w:rsidRPr="00273EEE">
        <w:rPr>
          <w:sz w:val="26"/>
          <w:szCs w:val="26"/>
        </w:rPr>
        <w:t xml:space="preserve"> </w:t>
      </w:r>
      <w:r w:rsidR="003C7ADB" w:rsidRPr="00273EEE">
        <w:rPr>
          <w:sz w:val="26"/>
          <w:szCs w:val="26"/>
        </w:rPr>
        <w:t>to</w:t>
      </w:r>
      <w:r w:rsidR="003C3579" w:rsidRPr="00273EEE">
        <w:rPr>
          <w:sz w:val="26"/>
          <w:szCs w:val="26"/>
        </w:rPr>
        <w:t xml:space="preserve"> minimize its cost of production</w:t>
      </w:r>
      <w:r w:rsidR="00AA5D37" w:rsidRPr="00273EEE">
        <w:rPr>
          <w:sz w:val="26"/>
          <w:szCs w:val="26"/>
        </w:rPr>
        <w:t>.</w:t>
      </w:r>
      <w:r w:rsidR="00B165B6" w:rsidRPr="00273EEE">
        <w:rPr>
          <w:sz w:val="26"/>
          <w:szCs w:val="26"/>
        </w:rPr>
        <w:t xml:space="preserve"> The </w:t>
      </w:r>
      <w:r w:rsidR="003A6D65" w:rsidRPr="00273EEE">
        <w:rPr>
          <w:sz w:val="26"/>
          <w:szCs w:val="26"/>
        </w:rPr>
        <w:t xml:space="preserve">problem considers both location and capacity </w:t>
      </w:r>
      <w:r w:rsidR="003C7ADB" w:rsidRPr="00273EEE">
        <w:rPr>
          <w:sz w:val="26"/>
          <w:szCs w:val="26"/>
        </w:rPr>
        <w:t xml:space="preserve">(number of additive manufacturing machines) </w:t>
      </w:r>
      <w:r w:rsidR="003A6D65" w:rsidRPr="00273EEE">
        <w:rPr>
          <w:sz w:val="26"/>
          <w:szCs w:val="26"/>
        </w:rPr>
        <w:t xml:space="preserve">of each </w:t>
      </w:r>
      <w:r w:rsidR="003C7ADB" w:rsidRPr="00273EEE">
        <w:rPr>
          <w:sz w:val="26"/>
          <w:szCs w:val="26"/>
        </w:rPr>
        <w:t>additive manufacturing hub to be setup.</w:t>
      </w:r>
      <w:r w:rsidR="00740266" w:rsidRPr="00273EEE">
        <w:rPr>
          <w:sz w:val="26"/>
          <w:szCs w:val="26"/>
        </w:rPr>
        <w:t xml:space="preserve"> </w:t>
      </w:r>
      <w:r w:rsidR="00E3190F" w:rsidRPr="00273EEE">
        <w:rPr>
          <w:sz w:val="26"/>
          <w:szCs w:val="26"/>
        </w:rPr>
        <w:t>Finally,</w:t>
      </w:r>
      <w:r w:rsidR="00740266" w:rsidRPr="00273EEE">
        <w:rPr>
          <w:sz w:val="26"/>
          <w:szCs w:val="26"/>
        </w:rPr>
        <w:t xml:space="preserve"> a sensitivity analysis is performed on </w:t>
      </w:r>
      <w:bookmarkStart w:id="2" w:name="_Hlk530702439"/>
      <w:r w:rsidR="00CB48E3" w:rsidRPr="00273EEE">
        <w:rPr>
          <w:sz w:val="26"/>
          <w:szCs w:val="26"/>
        </w:rPr>
        <w:t xml:space="preserve">growing demand of additive manufacturing products, </w:t>
      </w:r>
      <w:r w:rsidR="00322E27" w:rsidRPr="00273EEE">
        <w:rPr>
          <w:sz w:val="26"/>
          <w:szCs w:val="26"/>
        </w:rPr>
        <w:t>decrease in the setup cost</w:t>
      </w:r>
      <w:r w:rsidR="00714341" w:rsidRPr="00273EEE">
        <w:rPr>
          <w:sz w:val="26"/>
          <w:szCs w:val="26"/>
        </w:rPr>
        <w:t xml:space="preserve"> as well as production cost</w:t>
      </w:r>
      <w:r w:rsidR="00322E27" w:rsidRPr="00273EEE">
        <w:rPr>
          <w:sz w:val="26"/>
          <w:szCs w:val="26"/>
        </w:rPr>
        <w:t xml:space="preserve"> of additive manufacturing</w:t>
      </w:r>
      <w:r w:rsidR="00714341" w:rsidRPr="00273EEE">
        <w:rPr>
          <w:sz w:val="26"/>
          <w:szCs w:val="26"/>
        </w:rPr>
        <w:t>.</w:t>
      </w:r>
      <w:r w:rsidR="00CB48E3" w:rsidRPr="00273EEE">
        <w:rPr>
          <w:sz w:val="26"/>
          <w:szCs w:val="26"/>
        </w:rPr>
        <w:t xml:space="preserve"> </w:t>
      </w:r>
    </w:p>
    <w:bookmarkEnd w:id="2"/>
    <w:p w14:paraId="164944C9" w14:textId="60ED2514" w:rsidR="0096121F" w:rsidRDefault="0096121F" w:rsidP="0096121F">
      <w:pPr>
        <w:spacing w:line="276" w:lineRule="auto"/>
        <w:rPr>
          <w:sz w:val="28"/>
          <w:szCs w:val="28"/>
        </w:rPr>
      </w:pPr>
    </w:p>
    <w:p w14:paraId="04B45F50" w14:textId="16B93AE2" w:rsidR="00AA2E37" w:rsidRDefault="00AA2E37" w:rsidP="0096121F">
      <w:pPr>
        <w:spacing w:line="276" w:lineRule="auto"/>
        <w:rPr>
          <w:sz w:val="28"/>
          <w:szCs w:val="28"/>
        </w:rPr>
      </w:pPr>
    </w:p>
    <w:p w14:paraId="5B14BA21" w14:textId="77777777" w:rsidR="00AA2E37" w:rsidRDefault="00AA2E37" w:rsidP="0096121F">
      <w:pPr>
        <w:spacing w:line="276" w:lineRule="auto"/>
        <w:rPr>
          <w:sz w:val="28"/>
          <w:szCs w:val="28"/>
        </w:rPr>
      </w:pPr>
    </w:p>
    <w:p w14:paraId="6208C092" w14:textId="6CC1F01E" w:rsidR="0060301F" w:rsidRDefault="00112C75" w:rsidP="00910720">
      <w:pPr>
        <w:pStyle w:val="Heading1"/>
        <w:numPr>
          <w:ilvl w:val="0"/>
          <w:numId w:val="6"/>
        </w:numPr>
        <w:spacing w:line="276" w:lineRule="auto"/>
      </w:pPr>
      <w:r>
        <w:t>Literature Review</w:t>
      </w:r>
    </w:p>
    <w:p w14:paraId="67258E5B" w14:textId="26D322C9" w:rsidR="006D6614" w:rsidRDefault="006D6614" w:rsidP="0096121F">
      <w:pPr>
        <w:spacing w:line="276" w:lineRule="auto"/>
      </w:pPr>
    </w:p>
    <w:p w14:paraId="2E185AFA" w14:textId="070348C6" w:rsidR="00BF3B99" w:rsidRPr="0096121F" w:rsidRDefault="0068312A" w:rsidP="0096121F">
      <w:pPr>
        <w:autoSpaceDE w:val="0"/>
        <w:autoSpaceDN w:val="0"/>
        <w:adjustRightInd w:val="0"/>
        <w:spacing w:after="0" w:line="276" w:lineRule="auto"/>
        <w:rPr>
          <w:rFonts w:cstheme="minorHAnsi"/>
          <w:sz w:val="26"/>
          <w:szCs w:val="26"/>
        </w:rPr>
      </w:pPr>
      <w:r w:rsidRPr="0096121F">
        <w:rPr>
          <w:rFonts w:cstheme="minorHAnsi"/>
          <w:sz w:val="26"/>
          <w:szCs w:val="26"/>
        </w:rPr>
        <w:t>A</w:t>
      </w:r>
      <w:r w:rsidR="00CA2566" w:rsidRPr="0096121F">
        <w:rPr>
          <w:rFonts w:cstheme="minorHAnsi"/>
          <w:sz w:val="26"/>
          <w:szCs w:val="26"/>
        </w:rPr>
        <w:t>dditive manufacturing</w:t>
      </w:r>
      <w:r w:rsidRPr="0096121F">
        <w:rPr>
          <w:rFonts w:cstheme="minorHAnsi"/>
          <w:sz w:val="26"/>
          <w:szCs w:val="26"/>
        </w:rPr>
        <w:t>, also known as direct manufacturing or three-dimensional printing, is a digital technology for producing physical objects layer by layer from a three-dimensional (3D) computer aided design (CAD) file</w:t>
      </w:r>
      <w:r w:rsidR="007A20B1">
        <w:rPr>
          <w:rFonts w:cstheme="minorHAnsi"/>
          <w:sz w:val="26"/>
          <w:szCs w:val="26"/>
        </w:rPr>
        <w:t xml:space="preserve"> </w:t>
      </w:r>
      <w:r w:rsidRPr="0096121F">
        <w:rPr>
          <w:rFonts w:cstheme="minorHAnsi"/>
          <w:sz w:val="26"/>
          <w:szCs w:val="26"/>
        </w:rPr>
        <w:t xml:space="preserve"> </w:t>
      </w:r>
      <w:r w:rsidR="007118D4">
        <w:rPr>
          <w:rFonts w:cstheme="minorHAnsi"/>
          <w:sz w:val="26"/>
          <w:szCs w:val="26"/>
        </w:rPr>
        <w:fldChar w:fldCharType="begin" w:fldLock="1"/>
      </w:r>
      <w:r w:rsidR="00345AB8">
        <w:rPr>
          <w:rFonts w:cstheme="minorHAnsi"/>
          <w:sz w:val="26"/>
          <w:szCs w:val="26"/>
        </w:rPr>
        <w:instrText>ADDIN CSL_CITATION {"citationItems":[{"id":"ITEM-1","itemData":{"DOI":"10.1504/IJCENT.2016.10003181","ISSN":"1740-2085","abstract":"This paper presents the current state of additive manufacturing (AM) implementation in complex supply chains, focussing especially on the globalised consumer electronics industry. A literature review sought to identify bottlenecks to technology transfer, while a qualitative study was carried out using interviews with case company personnel. Finally, an industry survey was used to quantitatively evaluate current production costs and delivery times for AM units. The results highlight the considerable barriers to transferring AM technology to engineering applications. However, there is an untapped potential for manufacturing applications in small-series and pre-series production at the product refinement stages. Furthermore, future projections of AM production throughput and cost reductions will disrupt organisational supply chains. This will lead organisations to create faster design, development and manufacturing cycles, unlocking novel applications and introducing new possibilities to change product architecture at any stage of the product development while compressing the supply chain and allowing for quick responses to changing customer demands.","author":[{"dropping-particle":"","family":"Flores Ituarte","given":"Iñigo","non-dropping-particle":"","parse-names":false,"suffix":""},{"dropping-particle":"","family":"Partanen","given":"Jouni","non-dropping-particle":"","parse-names":false,"suffix":""},{"dropping-particle":"","family":"Khajavi","given":"Siavash H.","non-dropping-particle":"","parse-names":false,"suffix":""}],"container-title":"International Journal of Collaborative Enterprise","id":"ITEM-1","issued":{"date-parts":[["2016"]]},"title":"Challenges to implementing additive manufacturing in globalised production environments","type":"article-journal"},"uris":["http://www.mendeley.com/documents/?uuid=8da80c4a-7aa2-453b-beb2-3f09e679d24a"]}],"mendeley":{"formattedCitation":"[1]","plainTextFormattedCitation":"[1]","previouslyFormattedCitation":"[1]"},"properties":{"noteIndex":0},"schema":"https://github.com/citation-style-language/schema/raw/master/csl-citation.json"}</w:instrText>
      </w:r>
      <w:r w:rsidR="007118D4">
        <w:rPr>
          <w:rFonts w:cstheme="minorHAnsi"/>
          <w:sz w:val="26"/>
          <w:szCs w:val="26"/>
        </w:rPr>
        <w:fldChar w:fldCharType="separate"/>
      </w:r>
      <w:r w:rsidR="00345AB8" w:rsidRPr="00345AB8">
        <w:rPr>
          <w:rFonts w:cstheme="minorHAnsi"/>
          <w:noProof/>
          <w:sz w:val="26"/>
          <w:szCs w:val="26"/>
        </w:rPr>
        <w:t>[1]</w:t>
      </w:r>
      <w:r w:rsidR="007118D4">
        <w:rPr>
          <w:rFonts w:cstheme="minorHAnsi"/>
          <w:sz w:val="26"/>
          <w:szCs w:val="26"/>
        </w:rPr>
        <w:fldChar w:fldCharType="end"/>
      </w:r>
      <w:r w:rsidR="00345AB8">
        <w:rPr>
          <w:rFonts w:cstheme="minorHAnsi"/>
          <w:sz w:val="26"/>
          <w:szCs w:val="26"/>
        </w:rPr>
        <w:t xml:space="preserve"> </w:t>
      </w:r>
      <w:r w:rsidRPr="0096121F">
        <w:rPr>
          <w:rFonts w:cstheme="minorHAnsi"/>
          <w:sz w:val="26"/>
          <w:szCs w:val="26"/>
        </w:rPr>
        <w:t xml:space="preserve"> rather than through moulding or subtractive techniques (such as machining).</w:t>
      </w:r>
      <w:r w:rsidR="0015327A" w:rsidRPr="0096121F">
        <w:rPr>
          <w:rFonts w:cstheme="minorHAnsi"/>
          <w:sz w:val="26"/>
          <w:szCs w:val="26"/>
        </w:rPr>
        <w:t xml:space="preserve"> A variety of materials can be processed additively including polymers, metals, ceramics, electronic materials, and biological materials </w:t>
      </w:r>
      <w:r w:rsidR="00345AB8">
        <w:rPr>
          <w:rFonts w:cstheme="minorHAnsi"/>
          <w:sz w:val="26"/>
          <w:szCs w:val="26"/>
        </w:rPr>
        <w:fldChar w:fldCharType="begin" w:fldLock="1"/>
      </w:r>
      <w:r w:rsidR="00A82FF7">
        <w:rPr>
          <w:rFonts w:cstheme="minorHAnsi"/>
          <w:sz w:val="26"/>
          <w:szCs w:val="26"/>
        </w:rPr>
        <w:instrText>ADDIN CSL_CITATION {"citationItems":[{"id":"ITEM-1","itemData":{"ISBN":"879-1-4419-1119-3","abstract":"Five kinds of monomeric subunits of arthropod hemocyanin have been isolated from swimming crab Portunus trituberculatus hemolymph. The copper centers holding a peroxo species, [(??-??2:??2-peroxo)dicopper(II)], of these subunits exhibited almost the same UV-vis and visible region CD spectroscopic properties, indicating that they have a similar copper coordination geometry and an electronic structure. Under anaerobic conditions, the oxy-forms of the monomeric subunits were stable in 0.5M borate buffer (pH 9.0) and reacted with 4-methylphenol (p-cresol) to show the phenolases (cresolase/phenol monooxygenase) activity in the presence of urea. To compare the phenolase (monooxygenase) reactivity, the reactivity of the isolated subunits has been examined quantitatively by using a simplified catalytic system, where the initial product catechol is trapped with borate anion of the buffer solution to prevent following catecholase reaction (Yamazaki and Itoh, 2003). The far-UV region CD spectra were measured in order to clarify the relationship between the content of the secondary structure and the phenolase reactivity. Even though the monomeric subunits exhibit a weak catalytic phenol monooxygenase activity, addition of urea (3M) significantly enhances their catalytic activity. The differences of the phenolase activity among the monomeric subunits has been discussed on the basis of the spectroscopic analysis and reactivity studies in order to shed light on the enzymatic function of the arthropod hemocyanin in vivo. ?? 2010 Elsevier B.V.","author":[{"dropping-particle":"","family":"I. Gibson","given":"","non-dropping-particle":"","parse-names":false,"suffix":""},{"dropping-particle":"","family":"D. W. Rosen","given":"","non-dropping-particle":"","parse-names":false,"suffix":""},{"dropping-particle":"","family":"Stucker","given":"B","non-dropping-particle":"","parse-names":false,"suffix":""}],"container-title":"Additive Manufacturing Technologies","id":"ITEM-1","issued":{"date-parts":[["2010"]]},"title":"Chapter 14 - Direct Digital Manufacturing","type":"chapter"},"uris":["http://www.mendeley.com/documents/?uuid=550dc016-4d6b-4743-8bc5-f6ace3dfc80e"]}],"mendeley":{"formattedCitation":"[2]","plainTextFormattedCitation":"[2]","previouslyFormattedCitation":"[2]"},"properties":{"noteIndex":0},"schema":"https://github.com/citation-style-language/schema/raw/master/csl-citation.json"}</w:instrText>
      </w:r>
      <w:r w:rsidR="00345AB8">
        <w:rPr>
          <w:rFonts w:cstheme="minorHAnsi"/>
          <w:sz w:val="26"/>
          <w:szCs w:val="26"/>
        </w:rPr>
        <w:fldChar w:fldCharType="separate"/>
      </w:r>
      <w:r w:rsidR="00345AB8" w:rsidRPr="00345AB8">
        <w:rPr>
          <w:rFonts w:cstheme="minorHAnsi"/>
          <w:noProof/>
          <w:sz w:val="26"/>
          <w:szCs w:val="26"/>
        </w:rPr>
        <w:t>[2]</w:t>
      </w:r>
      <w:r w:rsidR="00345AB8">
        <w:rPr>
          <w:rFonts w:cstheme="minorHAnsi"/>
          <w:sz w:val="26"/>
          <w:szCs w:val="26"/>
        </w:rPr>
        <w:fldChar w:fldCharType="end"/>
      </w:r>
      <w:r w:rsidR="00345AB8">
        <w:rPr>
          <w:rFonts w:cstheme="minorHAnsi"/>
          <w:sz w:val="26"/>
          <w:szCs w:val="26"/>
        </w:rPr>
        <w:t>.</w:t>
      </w:r>
      <w:r w:rsidR="00BF3B99" w:rsidRPr="0096121F">
        <w:rPr>
          <w:rFonts w:cstheme="minorHAnsi"/>
          <w:sz w:val="26"/>
          <w:szCs w:val="26"/>
        </w:rPr>
        <w:t xml:space="preserve"> </w:t>
      </w:r>
      <w:r w:rsidR="00564FC3" w:rsidRPr="0096121F">
        <w:rPr>
          <w:rFonts w:cstheme="minorHAnsi"/>
          <w:sz w:val="26"/>
          <w:szCs w:val="26"/>
        </w:rPr>
        <w:t xml:space="preserve">Many papers </w:t>
      </w:r>
      <w:r w:rsidR="00FC079B" w:rsidRPr="0096121F">
        <w:rPr>
          <w:rFonts w:cstheme="minorHAnsi"/>
          <w:sz w:val="26"/>
          <w:szCs w:val="26"/>
        </w:rPr>
        <w:t>have been</w:t>
      </w:r>
      <w:r w:rsidR="00564FC3" w:rsidRPr="0096121F">
        <w:rPr>
          <w:rFonts w:cstheme="minorHAnsi"/>
          <w:sz w:val="26"/>
          <w:szCs w:val="26"/>
        </w:rPr>
        <w:t xml:space="preserve"> written on the </w:t>
      </w:r>
      <w:r w:rsidR="00805816" w:rsidRPr="0096121F">
        <w:rPr>
          <w:rFonts w:cstheme="minorHAnsi"/>
          <w:sz w:val="26"/>
          <w:szCs w:val="26"/>
        </w:rPr>
        <w:t xml:space="preserve">cost of particular additive manufacturing process, its optimization and </w:t>
      </w:r>
      <w:r w:rsidR="00A87B9F" w:rsidRPr="0096121F">
        <w:rPr>
          <w:rFonts w:cstheme="minorHAnsi"/>
          <w:sz w:val="26"/>
          <w:szCs w:val="26"/>
        </w:rPr>
        <w:t>about post processing schemes</w:t>
      </w:r>
      <w:r w:rsidR="00A82FF7">
        <w:rPr>
          <w:rFonts w:cstheme="minorHAnsi"/>
          <w:sz w:val="26"/>
          <w:szCs w:val="26"/>
        </w:rPr>
        <w:t xml:space="preserve"> </w:t>
      </w:r>
      <w:r w:rsidR="00A82FF7">
        <w:rPr>
          <w:rFonts w:cstheme="minorHAnsi"/>
          <w:sz w:val="26"/>
          <w:szCs w:val="26"/>
        </w:rPr>
        <w:fldChar w:fldCharType="begin" w:fldLock="1"/>
      </w:r>
      <w:r w:rsidR="00207EFE">
        <w:rPr>
          <w:rFonts w:cstheme="minorHAnsi"/>
          <w:sz w:val="26"/>
          <w:szCs w:val="26"/>
        </w:rPr>
        <w:instrText>ADDIN CSL_CITATION {"citationItems":[{"id":"ITEM-1","itemData":{"DOI":"10.1016/j.procir.2015.02.144","ISBN":"2212-8271","ISSN":"22128271","abstract":"The individualization and customization of products is one the most important trends for industrial companies. New technologies like additive manufacturing (e. g. 3D-printing) are enablers for the further development of this trend. Companies offering production systems for those technologies are more and more required to embed Industrial Product Service Systems (IPSS) to assert theirselves on the market. The aim of this research is to develop a business model which evaluates process costs of additive manufacturing technologies. The relevant technologies are Stereolithography, Selective Laser Melting, Fused Deposition Modeling, Selective Laser Melting, Electron Beam Melting and Laser Cladding. Product costs can be calculated easily and the outcome of the evaluation will serve as a valuable decision base for industrial decision makers on how to invest in a special technology. By embedding this service in the production system/machines software, a big step for a new industrial service is provided. The paper is structured in four steps. Firstly, based on a detailed description of the state of the art research, an analysis of the most important process steps in additive manufacturing is presented. A new business model for additive manufacturing technologies is introduced afterwards including the implementation of this business model in a software tool. Furthermore case studies for different product types and product quantities are explained and detailed values for process costs are provided. In the last step, a sensitivity analysis is done to find the most important parameters (cost drivers) for those case studies. The business model and the evaluation of cost structures for additive manufacturing technologies is unique in the field of IPSS. Using a cost and investment calculation, the companies can significantly increase the effort and quality of price calculations for their products. Furthermore cost drivers are evaluated and recommendations for technology related investments are given.","author":[{"dropping-particle":"","family":"Schröder","given":"Malte","non-dropping-particle":"","parse-names":false,"suffix":""},{"dropping-particle":"","family":"Falk","given":"Björn","non-dropping-particle":"","parse-names":false,"suffix":""},{"dropping-particle":"","family":"Schmitt","given":"Robert","non-dropping-particle":"","parse-names":false,"suffix":""}],"container-title":"Procedia CIRP","id":"ITEM-1","issued":{"date-parts":[["2015"]]},"title":"Evaluation of cost structures of additive manufacturing processes using a new business model","type":"paper-conference"},"uris":["http://www.mendeley.com/documents/?uuid=ac1f96d9-af7c-464e-8aa0-5afdd83692e8"]}],"mendeley":{"formattedCitation":"[3]","plainTextFormattedCitation":"[3]","previouslyFormattedCitation":"[3]"},"properties":{"noteIndex":0},"schema":"https://github.com/citation-style-language/schema/raw/master/csl-citation.json"}</w:instrText>
      </w:r>
      <w:r w:rsidR="00A82FF7">
        <w:rPr>
          <w:rFonts w:cstheme="minorHAnsi"/>
          <w:sz w:val="26"/>
          <w:szCs w:val="26"/>
        </w:rPr>
        <w:fldChar w:fldCharType="separate"/>
      </w:r>
      <w:r w:rsidR="00A82FF7" w:rsidRPr="00A82FF7">
        <w:rPr>
          <w:rFonts w:cstheme="minorHAnsi"/>
          <w:noProof/>
          <w:sz w:val="26"/>
          <w:szCs w:val="26"/>
        </w:rPr>
        <w:t>[3]</w:t>
      </w:r>
      <w:r w:rsidR="00A82FF7">
        <w:rPr>
          <w:rFonts w:cstheme="minorHAnsi"/>
          <w:sz w:val="26"/>
          <w:szCs w:val="26"/>
        </w:rPr>
        <w:fldChar w:fldCharType="end"/>
      </w:r>
      <w:r w:rsidR="00A87B9F" w:rsidRPr="0096121F">
        <w:rPr>
          <w:rFonts w:cstheme="minorHAnsi"/>
          <w:sz w:val="26"/>
          <w:szCs w:val="26"/>
        </w:rPr>
        <w:t xml:space="preserve">. </w:t>
      </w:r>
      <w:r w:rsidR="00F23F6D" w:rsidRPr="0096121F">
        <w:rPr>
          <w:rFonts w:cstheme="minorHAnsi"/>
          <w:sz w:val="26"/>
          <w:szCs w:val="26"/>
        </w:rPr>
        <w:t xml:space="preserve">Currently, all metal AM methods </w:t>
      </w:r>
      <w:r w:rsidR="00E730F1" w:rsidRPr="0096121F">
        <w:rPr>
          <w:rFonts w:cstheme="minorHAnsi"/>
          <w:sz w:val="26"/>
          <w:szCs w:val="26"/>
        </w:rPr>
        <w:t xml:space="preserve">to obtain </w:t>
      </w:r>
      <w:r w:rsidR="008D6D5F" w:rsidRPr="0096121F">
        <w:rPr>
          <w:rFonts w:cstheme="minorHAnsi"/>
          <w:sz w:val="26"/>
          <w:szCs w:val="26"/>
        </w:rPr>
        <w:t xml:space="preserve">the final part geometric dimensions </w:t>
      </w:r>
      <w:r w:rsidR="00F23F6D" w:rsidRPr="0096121F">
        <w:rPr>
          <w:rFonts w:cstheme="minorHAnsi"/>
          <w:sz w:val="26"/>
          <w:szCs w:val="26"/>
        </w:rPr>
        <w:t xml:space="preserve">require some form </w:t>
      </w:r>
      <w:r w:rsidR="00345AB8" w:rsidRPr="0096121F">
        <w:rPr>
          <w:rFonts w:cstheme="minorHAnsi"/>
          <w:sz w:val="26"/>
          <w:szCs w:val="26"/>
        </w:rPr>
        <w:t>of post</w:t>
      </w:r>
      <w:r w:rsidR="00F23F6D" w:rsidRPr="0096121F">
        <w:rPr>
          <w:rFonts w:cstheme="minorHAnsi"/>
          <w:sz w:val="26"/>
          <w:szCs w:val="26"/>
        </w:rPr>
        <w:t>-processing, surface</w:t>
      </w:r>
      <w:r w:rsidR="00A82FF7">
        <w:rPr>
          <w:rFonts w:cstheme="minorHAnsi"/>
          <w:sz w:val="26"/>
          <w:szCs w:val="26"/>
        </w:rPr>
        <w:t xml:space="preserve"> </w:t>
      </w:r>
      <w:r w:rsidR="00F23F6D" w:rsidRPr="0096121F">
        <w:rPr>
          <w:rFonts w:cstheme="minorHAnsi"/>
          <w:sz w:val="26"/>
          <w:szCs w:val="26"/>
        </w:rPr>
        <w:t xml:space="preserve">finish, and material properties. Additive and subtractive machining can occur in the same machine envelope with the directed energy </w:t>
      </w:r>
      <w:r w:rsidR="00A82FF7" w:rsidRPr="0096121F">
        <w:rPr>
          <w:rFonts w:cstheme="minorHAnsi"/>
          <w:sz w:val="26"/>
          <w:szCs w:val="26"/>
        </w:rPr>
        <w:lastRenderedPageBreak/>
        <w:t>deposition.</w:t>
      </w:r>
      <w:r w:rsidR="00F23F6D" w:rsidRPr="0096121F">
        <w:rPr>
          <w:rFonts w:cstheme="minorHAnsi"/>
          <w:sz w:val="26"/>
          <w:szCs w:val="26"/>
        </w:rPr>
        <w:t xml:space="preserve"> However, the </w:t>
      </w:r>
      <w:r w:rsidR="00A82FF7" w:rsidRPr="0096121F">
        <w:rPr>
          <w:rFonts w:cstheme="minorHAnsi"/>
          <w:sz w:val="26"/>
          <w:szCs w:val="26"/>
        </w:rPr>
        <w:t>clear majority</w:t>
      </w:r>
      <w:r w:rsidR="00F23F6D" w:rsidRPr="0096121F">
        <w:rPr>
          <w:rFonts w:cstheme="minorHAnsi"/>
          <w:sz w:val="26"/>
          <w:szCs w:val="26"/>
        </w:rPr>
        <w:t xml:space="preserve"> of AM metal processing occurs in</w:t>
      </w:r>
      <w:r w:rsidR="00427B20">
        <w:rPr>
          <w:rFonts w:cstheme="minorHAnsi"/>
          <w:sz w:val="26"/>
          <w:szCs w:val="26"/>
        </w:rPr>
        <w:t xml:space="preserve"> </w:t>
      </w:r>
      <w:r w:rsidR="00F23F6D" w:rsidRPr="0096121F">
        <w:rPr>
          <w:rFonts w:cstheme="minorHAnsi"/>
          <w:sz w:val="26"/>
          <w:szCs w:val="26"/>
        </w:rPr>
        <w:t>a dedicated additive manufacturing build envelope</w:t>
      </w:r>
      <w:r w:rsidR="00E36CB7">
        <w:rPr>
          <w:rFonts w:cstheme="minorHAnsi"/>
          <w:sz w:val="26"/>
          <w:szCs w:val="26"/>
        </w:rPr>
        <w:t>.</w:t>
      </w:r>
      <w:r w:rsidR="00BB1DA4" w:rsidRPr="0096121F">
        <w:rPr>
          <w:rFonts w:cstheme="minorHAnsi"/>
          <w:sz w:val="26"/>
          <w:szCs w:val="26"/>
        </w:rPr>
        <w:t xml:space="preserve"> </w:t>
      </w:r>
    </w:p>
    <w:p w14:paraId="70A43697" w14:textId="66CF202F" w:rsidR="00BB1DA4" w:rsidRPr="0096121F" w:rsidRDefault="00BB1DA4" w:rsidP="0096121F">
      <w:pPr>
        <w:autoSpaceDE w:val="0"/>
        <w:autoSpaceDN w:val="0"/>
        <w:adjustRightInd w:val="0"/>
        <w:spacing w:after="0" w:line="276" w:lineRule="auto"/>
        <w:rPr>
          <w:rFonts w:cstheme="minorHAnsi"/>
          <w:sz w:val="26"/>
          <w:szCs w:val="26"/>
        </w:rPr>
      </w:pPr>
    </w:p>
    <w:p w14:paraId="0CB36438" w14:textId="3A3DF1DD" w:rsidR="00FC079B" w:rsidRPr="0096121F" w:rsidRDefault="00BB1DA4" w:rsidP="0096121F">
      <w:pPr>
        <w:autoSpaceDE w:val="0"/>
        <w:autoSpaceDN w:val="0"/>
        <w:adjustRightInd w:val="0"/>
        <w:spacing w:after="0" w:line="276" w:lineRule="auto"/>
        <w:rPr>
          <w:rFonts w:cstheme="minorHAnsi"/>
          <w:sz w:val="26"/>
          <w:szCs w:val="26"/>
        </w:rPr>
      </w:pPr>
      <w:r w:rsidRPr="0096121F">
        <w:rPr>
          <w:rFonts w:cstheme="minorHAnsi"/>
          <w:sz w:val="26"/>
          <w:szCs w:val="26"/>
        </w:rPr>
        <w:t>The recent emergence of AM emerged as one of the most important disruptive technologies can be attributed to the continuous stream of AM supply chain research.</w:t>
      </w:r>
      <w:r w:rsidR="008C2C7C" w:rsidRPr="0096121F">
        <w:rPr>
          <w:rFonts w:cstheme="minorHAnsi"/>
          <w:sz w:val="26"/>
          <w:szCs w:val="26"/>
        </w:rPr>
        <w:t xml:space="preserve"> Accordingly, several researchers have investigated the introduction of AM in supply chains from various</w:t>
      </w:r>
      <w:r w:rsidR="00A80E0F" w:rsidRPr="0096121F">
        <w:rPr>
          <w:rFonts w:cstheme="minorHAnsi"/>
          <w:sz w:val="26"/>
          <w:szCs w:val="26"/>
        </w:rPr>
        <w:t xml:space="preserve"> </w:t>
      </w:r>
      <w:r w:rsidR="008C2C7C" w:rsidRPr="0096121F">
        <w:rPr>
          <w:rFonts w:cstheme="minorHAnsi"/>
          <w:sz w:val="26"/>
          <w:szCs w:val="26"/>
        </w:rPr>
        <w:t xml:space="preserve">perspectives, such as </w:t>
      </w:r>
      <w:r w:rsidR="00E36CB7">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{"citationItems":[{"id":"ITEM-1","itemData":{"DOI":"10.1016/j.futures.2013.03.005","ISBN":"0016-3287","ISSN":"00163287","abstract":"This article assesses the use of 'science fiction' (SF) in visioning or prototyping the potential economic and social consequences of so-called 3D printing. What is becoming clear to many commentators as well as science fiction writers is how rapid prototyping, or 3D printing more generally, could permit many final objects to be made near to or even by consumers on just-in-time 'printing' machines. This revolution in making would have many implications for the economy-and-society in the future by seriously augmenting, or possibly replacing, current systems of manufactured production, long-distance transportation and consumption. These 3D technologies have featured in SF works, including Neal Stephenson's The Diamond Age, Ian McDonald's Brasyl, Charles Stross's Rule 34 and Cory Doctorow's Makers. The article reports on current research seeking to understand the implications of what may be a major new sociotechnical system in the making. Some creative uses of SF are presented in a professional workshop setting. As well the article documents the use of SF as a methodological prototype in forecasting alternative scenarios of the future. SF prototyping could be a powerful tool in the social science repertoire when put into action in forecasting possible technology and business futures. © 2013 Elsevier Ltd.","author":[{"dropping-particle":"","family":"Birtchnell","given":"Thomas","non-dropping-particle":"","parse-names":false,"suffix":""},{"dropping-particle":"","family":"Urry","given":"John","non-dropping-particle":"","parse-names":false,"suffix":""}],"container-title":"Futures","id":"ITEM-1","issued":{"date-parts":[["2013"]]},"title":"3D, SF and the future","type":"article-journal"},"uris":["http://www.mendeley.com/documents/?uuid=236397fa-8234-4692-a3ec-cec884b1a76d"]}],"mendeley":{"formattedCitation":"[4]","plainTextFormattedCitation":"[4]","previouslyFormattedCitation":"[4]"},"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[4]</w:t>
      </w:r>
      <w:r w:rsidR="00207EFE">
        <w:rPr>
          <w:rFonts w:cstheme="minorHAnsi"/>
          <w:sz w:val="26"/>
          <w:szCs w:val="26"/>
        </w:rPr>
        <w:fldChar w:fldCharType="end"/>
      </w:r>
      <w:r w:rsidR="00207EFE">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[5]</w:t>
      </w:r>
      <w:r w:rsidR="00207EFE">
        <w:rPr>
          <w:rFonts w:cstheme="minorHAnsi"/>
          <w:sz w:val="26"/>
          <w:szCs w:val="26"/>
        </w:rPr>
        <w:fldChar w:fldCharType="end"/>
      </w:r>
      <w:r w:rsidR="00207EFE">
        <w:rPr>
          <w:rFonts w:cstheme="minorHAnsi"/>
          <w:sz w:val="26"/>
          <w:szCs w:val="26"/>
        </w:rPr>
        <w:t>,</w:t>
      </w:r>
      <w:r w:rsidR="008C2C7C" w:rsidRPr="0096121F">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{"citationItems":[{"id":"ITEM-1","itemData":{"DOI":"10.1007/s00170-012-4558-5","ISBN":"0268-3768","ISSN":"02683768","PMID":"25246403","abstract":"Thirty years into its development, additive man- 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 ed the imagination of the public, reflected in recent main- stream publications that call additive manufacturing “the third industrial revolution.” This paper reviews the societal impact of additive manufacturing from a technical perspec- 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manufacturing.","author":[{"dropping-particle":"","family":"Huang","given":"Samuel H.","non-dropping-particle":"","parse-names":false,"suffix":""},{"dropping-particle":"","family":"Liu","given":"Peng","non-dropping-particle":"","parse-names":false,"suffix":""},{"dropping-particle":"","family":"Mokasdar","given":"Abhiram","non-dropping-particle":"","parse-names":false,"suffix":""},{"dropping-particle":"","family":"Hou","given":"Liang","non-dropping-particle":"","parse-names":false,"suffix":""}],"container-title":"International Journal of Advanced Manufacturing Technology","id":"ITEM-1","issued":{"date-parts":[["2013"]]},"title":"Additive manufacturing and its societal impact: A literature review","type":"article"},"uris":["http://www.mendeley.com/documents/?uuid=682cd1ca-4bb2-4a0a-92ca-a95a7b640a7e"]}],"mendeley":{"formattedCitation":"[6]","plainTextFormattedCitation":"[6]","previouslyFormattedCitation":"[6]"},"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[6]</w:t>
      </w:r>
      <w:r w:rsidR="00207EFE">
        <w:rPr>
          <w:rFonts w:cstheme="minorHAnsi"/>
          <w:sz w:val="26"/>
          <w:szCs w:val="26"/>
        </w:rPr>
        <w:fldChar w:fldCharType="end"/>
      </w:r>
      <w:r w:rsidR="00207EFE">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{"citationItems":[{"id":"ITEM-1","itemData":{"DOI":"10.1016/j.enpol.2014.08.033","ISBN":"03014215","ISSN":"03014215","PMID":"26402038","abstract":"Three-dimensional printing (3DP) represents a relative novel technology in manufacturing which is associated with potentially strong stimuli for sustainable development. Until now, research has merely assessed case study-related potentials of 3DP and described specific aspects of 3DP. This study represents the first comprehensive assessment of 3DP from a global sustainability perspective. It contains a qualitative assessment of 3DP-induced sustainability implications and quantifies changes in life cycle costs, energy and CO2emissions globally by 2025. 3DP is identified to cost-effectively lower manufacturing inputs and outputs in markets with low volume, customized and high-value production chains as aerospace and medical component manufacturing. This lowers energy use, resource demands and related CO2emissions over the entire product life cycle, induces changes in labour structures and generates shifts towards more digital and localized supply chains. The model calculations show that 3DP contains the potential to reduce costs by 170-593 billion US $, the total primary energy supply by 2.54-9.30 EJ and CO2emissions by 130.5-525.5 Mt by 2025. The great range within the saving potentials can be explained with the immature state of the technology and the associated uncertainties of predicting market and technology developments. The energy and CO2emission intensities of industrial manufacturing are reducible by maximally 5% through 3DP by 2025, as 3DP remains a niche technology. If 3DP was applicable to larger production volumes in consumer products or automotive manufacturing, it contains the (theoretical) potential to absolutely decouple energy and CO2emission from economic activity.","author":[{"dropping-particle":"","family":"Gebler","given":"Malte","non-dropping-particle":"","parse-names":false,"suffix":""},{"dropping-particle":"","family":"Schoot Uiterkamp","given":"Anton J.M.","non-dropping-particle":"","parse-names":false,"suffix":""},{"dropping-particle":"","family":"Visser","given":"Cindy","non-dropping-particle":"","parse-names":false,"suffix":""}],"container-title":"Energy Policy","id":"ITEM-1","issued":{"date-parts":[["2014"]]},"title":"A global sustainability perspective on 3D printing technologies","type":"article-journal"},"uris":["http://www.mendeley.com/documents/?uuid=032e1bc0-b202-4987-b58b-7d8c64272379"]}],"mendeley":{"formattedCitation":"[7]","plainTextFormattedCitation":"[7]","previouslyFormattedCitation":"[7]"},"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[7]</w:t>
      </w:r>
      <w:r w:rsidR="00207EFE">
        <w:rPr>
          <w:rFonts w:cstheme="minorHAnsi"/>
          <w:sz w:val="26"/>
          <w:szCs w:val="26"/>
        </w:rPr>
        <w:fldChar w:fldCharType="end"/>
      </w:r>
      <w:r w:rsidR="00A80E0F" w:rsidRPr="0096121F">
        <w:rPr>
          <w:rFonts w:cstheme="minorHAnsi"/>
          <w:sz w:val="26"/>
          <w:szCs w:val="26"/>
        </w:rPr>
        <w:t>.</w:t>
      </w:r>
      <w:r w:rsidR="00CB7D3B" w:rsidRPr="0096121F">
        <w:rPr>
          <w:rFonts w:cstheme="minorHAnsi"/>
          <w:sz w:val="26"/>
          <w:szCs w:val="26"/>
        </w:rPr>
        <w:t xml:space="preserve"> Spare parts supply chain management attempts to reduce operating costs while keeping the customers’ satisfaction at an acceptable level</w:t>
      </w:r>
      <w:r w:rsidR="0092136B">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{"citationItems":[{"id":"ITEM-1","itemData":{"DOI":"10.1080/00207543.2016.1231433","ISBN":"00207543 (ISSN)","ISSN":"1366588X","PMID":"25887544","abstract":"Additive Manufacturing (AM) technology has the potential to significantly improve supply chain dynamics. The purpose of this paper is to investigate the impact of AM on spare parts supply chain. Three supply chain scenarios are investigated in this paper, namely conventional supply chain, centralised AM-based supply chain and distributed AM-based supply chain. Based on system dynamics simulations, this paper specifically compares three supply chain scenarios, in terms of total variable cost and carbon emission. The results show the spare part supply chain utilising AM is indeed superior to the traditional one in sustainable performance. It is also expected that AM can facilitate the spare parts supply chain to achieve more economic benefits along with its development. To our knowledge, this paper is one of the early studies that explores the impact of AM on supply chain performance and quantitatively examines the superiority of utilising AM in spare parts supply chain. Some suggestions are also provided to help managers adopting AM in their spare parts supply chains.","author":[{"dropping-particle":"","family":"Li","given":"Yao","non-dropping-particle":"","parse-names":false,"suffix":""},{"dropping-particle":"","family":"Jia","given":"Guozhu","non-dropping-particle":"","parse-names":false,"suffix":""},{"dropping-particle":"","family":"Cheng","given":"Yang","non-dropping-particle":"","parse-names":false,"suffix":""},{"dropping-particle":"","family":"Hu","given":"Yuchen","non-dropping-particle":"","parse-names":false,"suffix":""}],"container-title":"International Journal of Production Research","id":"ITEM-1","issued":{"date-parts":[["2017"]]},"title":"Additive manufacturing technology in spare parts supply chain: a comparative study","type":"article-journal"},"uris":["http://www.mendeley.com/documents/?uuid=c6d62f22-222b-4760-903c-e125bdfb9be2"]}],"mendeley":{"formattedCitation":"[8]","plainTextFormattedCitation":"[8]","previouslyFormattedCitation":"[8]"},"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[8]</w:t>
      </w:r>
      <w:r w:rsidR="00207EFE">
        <w:rPr>
          <w:rFonts w:cstheme="minorHAnsi"/>
          <w:sz w:val="26"/>
          <w:szCs w:val="26"/>
        </w:rPr>
        <w:fldChar w:fldCharType="end"/>
      </w:r>
      <w:r w:rsidR="00207EFE">
        <w:rPr>
          <w:rFonts w:cstheme="minorHAnsi"/>
          <w:sz w:val="26"/>
          <w:szCs w:val="26"/>
        </w:rPr>
        <w:t>.</w:t>
      </w:r>
      <w:r w:rsidR="00CB7D3B" w:rsidRPr="0096121F">
        <w:rPr>
          <w:rFonts w:cstheme="minorHAnsi"/>
          <w:sz w:val="26"/>
          <w:szCs w:val="26"/>
        </w:rPr>
        <w:t xml:space="preserve"> </w:t>
      </w:r>
      <w:r w:rsidR="009B709A" w:rsidRPr="0096121F">
        <w:rPr>
          <w:rFonts w:cstheme="minorHAnsi"/>
          <w:color w:val="000000"/>
          <w:sz w:val="26"/>
          <w:szCs w:val="26"/>
        </w:rPr>
        <w:t xml:space="preserve">It is shown above that </w:t>
      </w:r>
      <w:r w:rsidR="00207EFE" w:rsidRPr="0096121F">
        <w:rPr>
          <w:rFonts w:cstheme="minorHAnsi"/>
          <w:color w:val="000000"/>
          <w:sz w:val="26"/>
          <w:szCs w:val="26"/>
        </w:rPr>
        <w:t>several</w:t>
      </w:r>
      <w:r w:rsidR="009B709A" w:rsidRPr="0096121F">
        <w:rPr>
          <w:rFonts w:cstheme="minorHAnsi"/>
          <w:color w:val="000000"/>
          <w:sz w:val="26"/>
          <w:szCs w:val="26"/>
        </w:rPr>
        <w:t xml:space="preserve"> studies have been conducted investigating the application of AM in the context of spare parts supply chains. However, because AM technology is constantly evolving, the conclusions should be revisited </w:t>
      </w:r>
      <w:r w:rsidR="0096121F" w:rsidRPr="0096121F">
        <w:rPr>
          <w:rFonts w:cstheme="minorHAnsi"/>
          <w:color w:val="000000"/>
          <w:sz w:val="26"/>
          <w:szCs w:val="26"/>
        </w:rPr>
        <w:t>periodically,</w:t>
      </w:r>
      <w:r w:rsidR="009B709A" w:rsidRPr="0096121F">
        <w:rPr>
          <w:rFonts w:cstheme="minorHAnsi"/>
          <w:color w:val="000000"/>
          <w:sz w:val="26"/>
          <w:szCs w:val="26"/>
        </w:rPr>
        <w:t xml:space="preserve"> and a step-by-step procedure must be used to determine AM’s suitable applications</w:t>
      </w:r>
      <w:r w:rsidR="00207EFE">
        <w:rPr>
          <w:rFonts w:cstheme="minorHAnsi"/>
          <w:color w:val="000000"/>
          <w:sz w:val="26"/>
          <w:szCs w:val="26"/>
        </w:rPr>
        <w:t xml:space="preserve"> </w:t>
      </w:r>
      <w:r w:rsidR="00207EFE">
        <w:rPr>
          <w:rFonts w:cstheme="minorHAnsi"/>
          <w:color w:val="000000"/>
          <w:sz w:val="26"/>
          <w:szCs w:val="26"/>
        </w:rPr>
        <w:fldChar w:fldCharType="begin" w:fldLock="1"/>
      </w:r>
      <w:r w:rsidR="00207EFE">
        <w:rPr>
          <w:rFonts w:cstheme="minorHAnsi"/>
          <w:color w:val="000000"/>
          <w:sz w:val="26"/>
          <w:szCs w:val="26"/>
        </w:rPr>
        <w:instrText>ADDIN CSL_CITATION {"citationItems":[{"id":"ITEM-1","itemData":{"DOI":"10.1007/s00170-012-4558-5","ISBN":"0268-3768","ISSN":"02683768","PMID":"25246403","abstract":"Thirty years into its development, additive man- 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 ed the imagination of the public, reflected in recent main- stream publications that call additive manufacturing “the third industrial revolution.” This paper reviews the societal impact of additive manufacturing from a technical perspec- 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manufacturing.","author":[{"dropping-particle":"","family":"Huang","given":"Samuel H.","non-dropping-particle":"","parse-names":false,"suffix":""},{"dropping-particle":"","family":"Liu","given":"Peng","non-dropping-particle":"","parse-names":false,"suffix":""},{"dropping-particle":"","family":"Mokasdar","given":"Abhiram","non-dropping-particle":"","parse-names":false,"suffix":""},{"dropping-particle":"","family":"Hou","given":"Liang","non-dropping-particle":"","parse-names":false,"suffix":""}],"container-title":"International Journal of Advanced Manufacturing Technology","id":"ITEM-1","issued":{"date-parts":[["2013"]]},"title":"Additive manufacturing and its societal impact: A literature review","type":"article"},"uris":["http://www.mendeley.com/documents/?uuid=682cd1ca-4bb2-4a0a-92ca-a95a7b640a7e"]}],"mendeley":{"formattedCitation":"[6]","plainTextFormattedCitation":"[6]","previouslyFormattedCitation":"[6]"},"properties":{"noteIndex":0},"schema":"https://github.com/citation-style-language/schema/raw/master/csl-citation.json"}</w:instrText>
      </w:r>
      <w:r w:rsidR="00207EFE">
        <w:rPr>
          <w:rFonts w:cstheme="minorHAnsi"/>
          <w:color w:val="000000"/>
          <w:sz w:val="26"/>
          <w:szCs w:val="26"/>
        </w:rPr>
        <w:fldChar w:fldCharType="separate"/>
      </w:r>
      <w:r w:rsidR="00207EFE" w:rsidRPr="00207EFE">
        <w:rPr>
          <w:rFonts w:cstheme="minorHAnsi"/>
          <w:noProof/>
          <w:color w:val="000000"/>
          <w:sz w:val="26"/>
          <w:szCs w:val="26"/>
        </w:rPr>
        <w:t>[6]</w:t>
      </w:r>
      <w:r w:rsidR="00207EFE">
        <w:rPr>
          <w:rFonts w:cstheme="minorHAnsi"/>
          <w:color w:val="000000"/>
          <w:sz w:val="26"/>
          <w:szCs w:val="26"/>
        </w:rPr>
        <w:fldChar w:fldCharType="end"/>
      </w:r>
      <w:r w:rsidR="00207EFE">
        <w:rPr>
          <w:rFonts w:cstheme="minorHAnsi"/>
          <w:color w:val="000000"/>
          <w:sz w:val="26"/>
          <w:szCs w:val="26"/>
        </w:rPr>
        <w:t xml:space="preserve">. </w:t>
      </w:r>
      <w:r w:rsidR="007B1EE7" w:rsidRPr="0096121F">
        <w:rPr>
          <w:rFonts w:cstheme="minorHAnsi"/>
          <w:sz w:val="26"/>
          <w:szCs w:val="26"/>
        </w:rPr>
        <w:t>Most of these studies qualitatively</w:t>
      </w:r>
      <w:r w:rsidR="00746949">
        <w:rPr>
          <w:rFonts w:cstheme="minorHAnsi"/>
          <w:sz w:val="26"/>
          <w:szCs w:val="26"/>
        </w:rPr>
        <w:t xml:space="preserve"> </w:t>
      </w:r>
      <w:r w:rsidR="007B1EE7" w:rsidRPr="0096121F">
        <w:rPr>
          <w:rFonts w:cstheme="minorHAnsi"/>
          <w:sz w:val="26"/>
          <w:szCs w:val="26"/>
        </w:rPr>
        <w:t xml:space="preserve">imply that the spare parts supply chain adopting AM is supposed to be superior to a conventional one, but this comparison lacks the research to quantitatively verify </w:t>
      </w:r>
      <w:r w:rsidR="00D76B4A" w:rsidRPr="0096121F">
        <w:rPr>
          <w:rFonts w:cstheme="minorHAnsi"/>
          <w:sz w:val="26"/>
          <w:szCs w:val="26"/>
        </w:rPr>
        <w:t xml:space="preserve">using a supply chain model </w:t>
      </w:r>
      <w:r w:rsidR="007B1EE7" w:rsidRPr="0096121F">
        <w:rPr>
          <w:rFonts w:cstheme="minorHAnsi"/>
          <w:sz w:val="26"/>
          <w:szCs w:val="26"/>
        </w:rPr>
        <w:t xml:space="preserve">the positive implications of AM on a spare parts supply chain. </w:t>
      </w:r>
      <w:r w:rsidR="00D76B4A" w:rsidRPr="0096121F">
        <w:rPr>
          <w:rFonts w:cstheme="minorHAnsi"/>
          <w:sz w:val="26"/>
          <w:szCs w:val="26"/>
        </w:rPr>
        <w:t>Thus,</w:t>
      </w:r>
      <w:r w:rsidR="007B1EE7" w:rsidRPr="0096121F">
        <w:rPr>
          <w:rFonts w:cstheme="minorHAnsi"/>
          <w:sz w:val="26"/>
          <w:szCs w:val="26"/>
        </w:rPr>
        <w:t xml:space="preserve"> a study </w:t>
      </w:r>
      <w:r w:rsidR="003B47E5" w:rsidRPr="0096121F">
        <w:rPr>
          <w:rFonts w:cstheme="minorHAnsi"/>
          <w:sz w:val="26"/>
          <w:szCs w:val="26"/>
        </w:rPr>
        <w:t>that considers all the important parameters like</w:t>
      </w:r>
      <w:r w:rsidR="00813F46" w:rsidRPr="0096121F">
        <w:rPr>
          <w:rFonts w:cstheme="minorHAnsi"/>
          <w:sz w:val="26"/>
          <w:szCs w:val="26"/>
        </w:rPr>
        <w:t xml:space="preserve"> production</w:t>
      </w:r>
      <w:r w:rsidR="003B47E5" w:rsidRPr="0096121F">
        <w:rPr>
          <w:rFonts w:cstheme="minorHAnsi"/>
          <w:sz w:val="26"/>
          <w:szCs w:val="26"/>
        </w:rPr>
        <w:t xml:space="preserve"> cost ratio of </w:t>
      </w:r>
      <w:r w:rsidR="00813F46" w:rsidRPr="0096121F">
        <w:rPr>
          <w:rFonts w:cstheme="minorHAnsi"/>
          <w:sz w:val="26"/>
          <w:szCs w:val="26"/>
        </w:rPr>
        <w:t>AM to CM, uncertainty in demand of AM</w:t>
      </w:r>
      <w:r w:rsidR="000866C1" w:rsidRPr="0096121F">
        <w:rPr>
          <w:rFonts w:cstheme="minorHAnsi"/>
          <w:sz w:val="26"/>
          <w:szCs w:val="26"/>
        </w:rPr>
        <w:t xml:space="preserve"> and CM made products, inventory and transportation costs needed to be done</w:t>
      </w:r>
      <w:r w:rsidR="00D76B4A" w:rsidRPr="0096121F">
        <w:rPr>
          <w:rFonts w:cstheme="minorHAnsi"/>
          <w:sz w:val="26"/>
          <w:szCs w:val="26"/>
        </w:rPr>
        <w:t xml:space="preserve"> by developing a MIP </w:t>
      </w:r>
      <w:r w:rsidR="00D83C04" w:rsidRPr="0096121F">
        <w:rPr>
          <w:rFonts w:cstheme="minorHAnsi"/>
          <w:sz w:val="26"/>
          <w:szCs w:val="26"/>
        </w:rPr>
        <w:t>model that describes the problem aptly and</w:t>
      </w:r>
      <w:r w:rsidR="00C90B8B" w:rsidRPr="0096121F">
        <w:rPr>
          <w:rFonts w:cstheme="minorHAnsi"/>
          <w:sz w:val="26"/>
          <w:szCs w:val="26"/>
        </w:rPr>
        <w:t xml:space="preserve"> approaches the challenge </w:t>
      </w:r>
      <w:r w:rsidR="0096121F" w:rsidRPr="0096121F">
        <w:rPr>
          <w:rFonts w:cstheme="minorHAnsi"/>
          <w:sz w:val="26"/>
          <w:szCs w:val="26"/>
        </w:rPr>
        <w:t>of adoption</w:t>
      </w:r>
      <w:r w:rsidR="00C90B8B" w:rsidRPr="0096121F">
        <w:rPr>
          <w:rFonts w:cstheme="minorHAnsi"/>
          <w:sz w:val="26"/>
          <w:szCs w:val="26"/>
        </w:rPr>
        <w:t xml:space="preserve"> of AM into the existing supply chain.</w:t>
      </w:r>
    </w:p>
    <w:p w14:paraId="769D40E7" w14:textId="77777777" w:rsidR="00273EEE" w:rsidRPr="00480A93" w:rsidRDefault="00273EEE" w:rsidP="0096121F">
      <w:pPr>
        <w:spacing w:line="276" w:lineRule="auto"/>
        <w:rPr>
          <w:sz w:val="28"/>
          <w:szCs w:val="28"/>
        </w:rPr>
      </w:pPr>
    </w:p>
    <w:p w14:paraId="38A0DB52" w14:textId="21785EA2" w:rsidR="00C11483" w:rsidRPr="00480A93" w:rsidRDefault="00C11483" w:rsidP="00910720">
      <w:pPr>
        <w:pStyle w:val="Heading1"/>
        <w:numPr>
          <w:ilvl w:val="0"/>
          <w:numId w:val="6"/>
        </w:numPr>
        <w:spacing w:line="276" w:lineRule="auto"/>
      </w:pPr>
      <w:r w:rsidRPr="00480A93">
        <w:t>Problem defin</w:t>
      </w:r>
      <w:r w:rsidR="007F255D" w:rsidRPr="00480A93">
        <w:t>ition</w:t>
      </w:r>
    </w:p>
    <w:p w14:paraId="11C04E5B" w14:textId="0F4F8FF8" w:rsidR="007F255D" w:rsidRPr="00480A93" w:rsidRDefault="007F255D" w:rsidP="0096121F">
      <w:pPr>
        <w:pStyle w:val="NoSpacing"/>
        <w:spacing w:line="276" w:lineRule="auto"/>
        <w:rPr>
          <w:sz w:val="28"/>
          <w:szCs w:val="28"/>
        </w:rPr>
      </w:pPr>
    </w:p>
    <w:p w14:paraId="275C585A" w14:textId="75DBE835" w:rsidR="00BC4035" w:rsidRPr="00273EEE" w:rsidRDefault="007F255D" w:rsidP="0096121F">
      <w:pPr>
        <w:spacing w:line="276" w:lineRule="auto"/>
        <w:rPr>
          <w:sz w:val="26"/>
          <w:szCs w:val="26"/>
        </w:rPr>
      </w:pPr>
      <w:r w:rsidRPr="00273EEE">
        <w:rPr>
          <w:sz w:val="26"/>
          <w:szCs w:val="26"/>
        </w:rPr>
        <w:t xml:space="preserve">In this paper we consider a problem of finding out optimal number of </w:t>
      </w:r>
      <w:r w:rsidR="00DF3D4C" w:rsidRPr="00273EEE">
        <w:rPr>
          <w:sz w:val="26"/>
          <w:szCs w:val="26"/>
        </w:rPr>
        <w:t xml:space="preserve">Additive manufacturing hubs to be setup based on uncertain demand and </w:t>
      </w:r>
      <w:r w:rsidR="00D33EB6" w:rsidRPr="00273EEE">
        <w:rPr>
          <w:sz w:val="26"/>
          <w:szCs w:val="26"/>
        </w:rPr>
        <w:t xml:space="preserve">having constraints on production capacity, </w:t>
      </w:r>
      <w:r w:rsidR="00F072F2" w:rsidRPr="00273EEE">
        <w:rPr>
          <w:sz w:val="26"/>
          <w:szCs w:val="26"/>
        </w:rPr>
        <w:t xml:space="preserve">availability of machine due to maintenance and </w:t>
      </w:r>
      <w:r w:rsidR="00BC3BE2" w:rsidRPr="00273EEE">
        <w:rPr>
          <w:sz w:val="26"/>
          <w:szCs w:val="26"/>
        </w:rPr>
        <w:t xml:space="preserve">scheduling </w:t>
      </w:r>
      <w:r w:rsidR="001E179D" w:rsidRPr="00273EEE">
        <w:rPr>
          <w:sz w:val="26"/>
          <w:szCs w:val="26"/>
        </w:rPr>
        <w:t xml:space="preserve">efficiency. The </w:t>
      </w:r>
      <w:r w:rsidR="00E83DF8" w:rsidRPr="00273EEE">
        <w:rPr>
          <w:sz w:val="26"/>
          <w:szCs w:val="26"/>
        </w:rPr>
        <w:t xml:space="preserve">production is assumed to take </w:t>
      </w:r>
      <w:r w:rsidR="00FA2313" w:rsidRPr="00273EEE">
        <w:rPr>
          <w:sz w:val="26"/>
          <w:szCs w:val="26"/>
        </w:rPr>
        <w:t>place in</w:t>
      </w:r>
      <w:r w:rsidR="00E83DF8" w:rsidRPr="00273EEE">
        <w:rPr>
          <w:sz w:val="26"/>
          <w:szCs w:val="26"/>
        </w:rPr>
        <w:t xml:space="preserve"> fix </w:t>
      </w:r>
      <w:r w:rsidR="0017051B" w:rsidRPr="00273EEE">
        <w:rPr>
          <w:sz w:val="26"/>
          <w:szCs w:val="26"/>
        </w:rPr>
        <w:t>time period</w:t>
      </w:r>
      <w:r w:rsidR="00E94641" w:rsidRPr="00273EEE">
        <w:rPr>
          <w:sz w:val="26"/>
          <w:szCs w:val="26"/>
        </w:rPr>
        <w:t>.</w:t>
      </w:r>
      <w:r w:rsidR="007E377C" w:rsidRPr="00273EEE">
        <w:rPr>
          <w:sz w:val="26"/>
          <w:szCs w:val="26"/>
        </w:rPr>
        <w:t xml:space="preserve"> This paper a</w:t>
      </w:r>
      <w:r w:rsidR="00D25864" w:rsidRPr="00273EEE">
        <w:rPr>
          <w:sz w:val="26"/>
          <w:szCs w:val="26"/>
        </w:rPr>
        <w:t>ims to</w:t>
      </w:r>
      <w:r w:rsidR="009944CD" w:rsidRPr="00273EEE">
        <w:rPr>
          <w:sz w:val="26"/>
          <w:szCs w:val="26"/>
        </w:rPr>
        <w:t xml:space="preserve"> provide a supply chain model for industries producing on order manufacturing</w:t>
      </w:r>
      <w:r w:rsidR="006B2A69" w:rsidRPr="00273EEE">
        <w:rPr>
          <w:sz w:val="26"/>
          <w:szCs w:val="26"/>
        </w:rPr>
        <w:t xml:space="preserve">. These industries </w:t>
      </w:r>
      <w:r w:rsidR="00087D06" w:rsidRPr="00273EEE">
        <w:rPr>
          <w:sz w:val="26"/>
          <w:szCs w:val="26"/>
        </w:rPr>
        <w:t xml:space="preserve">usually do not have to keep inventory of the products as the </w:t>
      </w:r>
      <w:r w:rsidR="00987770" w:rsidRPr="00273EEE">
        <w:rPr>
          <w:sz w:val="26"/>
          <w:szCs w:val="26"/>
        </w:rPr>
        <w:t xml:space="preserve">design and material specifications of product to be made are </w:t>
      </w:r>
      <w:r w:rsidR="00FD6DA2" w:rsidRPr="00273EEE">
        <w:rPr>
          <w:sz w:val="26"/>
          <w:szCs w:val="26"/>
        </w:rPr>
        <w:t xml:space="preserve">unknown to the </w:t>
      </w:r>
      <w:r w:rsidR="00195155" w:rsidRPr="00273EEE">
        <w:rPr>
          <w:sz w:val="26"/>
          <w:szCs w:val="26"/>
        </w:rPr>
        <w:t>manufacturer</w:t>
      </w:r>
      <w:r w:rsidR="00FD6DA2" w:rsidRPr="00273EEE">
        <w:rPr>
          <w:sz w:val="26"/>
          <w:szCs w:val="26"/>
        </w:rPr>
        <w:t xml:space="preserve"> until </w:t>
      </w:r>
      <w:r w:rsidR="00402346" w:rsidRPr="00273EEE">
        <w:rPr>
          <w:sz w:val="26"/>
          <w:szCs w:val="26"/>
        </w:rPr>
        <w:t>the order by the customer firm is received by the manufacturer</w:t>
      </w:r>
      <w:r w:rsidR="00FD6DA2" w:rsidRPr="00273EEE">
        <w:rPr>
          <w:sz w:val="26"/>
          <w:szCs w:val="26"/>
        </w:rPr>
        <w:t>. This model will have application in the spare part industries, automobile industry</w:t>
      </w:r>
      <w:r w:rsidR="00A16AF7" w:rsidRPr="00273EEE">
        <w:rPr>
          <w:sz w:val="26"/>
          <w:szCs w:val="26"/>
        </w:rPr>
        <w:t>, aircraft manufacturing etc.</w:t>
      </w:r>
      <w:r w:rsidR="00BC4035" w:rsidRPr="00273EEE">
        <w:rPr>
          <w:sz w:val="26"/>
          <w:szCs w:val="26"/>
        </w:rPr>
        <w:t xml:space="preserve"> </w:t>
      </w:r>
      <w:r w:rsidR="007B11D3" w:rsidRPr="00273EEE">
        <w:rPr>
          <w:sz w:val="26"/>
          <w:szCs w:val="26"/>
        </w:rPr>
        <w:t>In this model</w:t>
      </w:r>
      <w:r w:rsidR="007879F5" w:rsidRPr="00273EEE">
        <w:rPr>
          <w:sz w:val="26"/>
          <w:szCs w:val="26"/>
        </w:rPr>
        <w:t xml:space="preserve">, </w:t>
      </w:r>
      <w:r w:rsidR="00BC4035" w:rsidRPr="00273EEE">
        <w:rPr>
          <w:sz w:val="26"/>
          <w:szCs w:val="26"/>
        </w:rPr>
        <w:t>we consider a</w:t>
      </w:r>
      <w:r w:rsidR="001356BE" w:rsidRPr="00273EEE">
        <w:rPr>
          <w:sz w:val="26"/>
          <w:szCs w:val="26"/>
        </w:rPr>
        <w:t xml:space="preserve">n uncertain </w:t>
      </w:r>
      <w:r w:rsidR="00DE4559" w:rsidRPr="00273EEE">
        <w:rPr>
          <w:sz w:val="26"/>
          <w:szCs w:val="26"/>
        </w:rPr>
        <w:t>demand-based</w:t>
      </w:r>
      <w:r w:rsidR="00CC7374" w:rsidRPr="00273EEE">
        <w:rPr>
          <w:sz w:val="26"/>
          <w:szCs w:val="26"/>
        </w:rPr>
        <w:t xml:space="preserve"> production supply chain in which </w:t>
      </w:r>
      <w:r w:rsidR="00DE4559" w:rsidRPr="00273EEE">
        <w:rPr>
          <w:sz w:val="26"/>
          <w:szCs w:val="26"/>
        </w:rPr>
        <w:t xml:space="preserve">all the orders </w:t>
      </w:r>
      <w:r w:rsidR="00207EFE" w:rsidRPr="00273EEE">
        <w:rPr>
          <w:sz w:val="26"/>
          <w:szCs w:val="26"/>
        </w:rPr>
        <w:t>in each</w:t>
      </w:r>
      <w:r w:rsidR="000B3B14" w:rsidRPr="00273EEE">
        <w:rPr>
          <w:sz w:val="26"/>
          <w:szCs w:val="26"/>
        </w:rPr>
        <w:t xml:space="preserve"> period </w:t>
      </w:r>
      <w:proofErr w:type="gramStart"/>
      <w:r w:rsidR="00AB3CCA" w:rsidRPr="00273EEE">
        <w:rPr>
          <w:sz w:val="26"/>
          <w:szCs w:val="26"/>
        </w:rPr>
        <w:t>i.e.</w:t>
      </w:r>
      <w:proofErr w:type="gramEnd"/>
      <w:r w:rsidR="000B3B14" w:rsidRPr="00273EEE">
        <w:rPr>
          <w:sz w:val="26"/>
          <w:szCs w:val="26"/>
        </w:rPr>
        <w:t xml:space="preserve"> in our case consider to be</w:t>
      </w:r>
      <w:r w:rsidR="00AB3CCA" w:rsidRPr="00273EEE">
        <w:rPr>
          <w:sz w:val="26"/>
          <w:szCs w:val="26"/>
        </w:rPr>
        <w:t xml:space="preserve"> </w:t>
      </w:r>
      <w:r w:rsidR="00027DC3" w:rsidRPr="00273EEE">
        <w:rPr>
          <w:sz w:val="26"/>
          <w:szCs w:val="26"/>
        </w:rPr>
        <w:t xml:space="preserve">four months </w:t>
      </w:r>
      <w:r w:rsidR="00AB3CCA" w:rsidRPr="00273EEE">
        <w:rPr>
          <w:sz w:val="26"/>
          <w:szCs w:val="26"/>
        </w:rPr>
        <w:t xml:space="preserve">are placed at the </w:t>
      </w:r>
      <w:r w:rsidR="00AB3CCA" w:rsidRPr="00273EEE">
        <w:rPr>
          <w:sz w:val="26"/>
          <w:szCs w:val="26"/>
        </w:rPr>
        <w:lastRenderedPageBreak/>
        <w:t xml:space="preserve">start of the period and </w:t>
      </w:r>
      <w:r w:rsidR="00416160" w:rsidRPr="00273EEE">
        <w:rPr>
          <w:sz w:val="26"/>
          <w:szCs w:val="26"/>
        </w:rPr>
        <w:t>we aim to find optimal number of additive manufacturing hubs that should be setup</w:t>
      </w:r>
      <w:r w:rsidR="0079163D" w:rsidRPr="00273EEE">
        <w:rPr>
          <w:sz w:val="26"/>
          <w:szCs w:val="26"/>
        </w:rPr>
        <w:t xml:space="preserve">. The setup cost of the additive manufacturing hub can be </w:t>
      </w:r>
      <w:r w:rsidR="00D12C60" w:rsidRPr="00273EEE">
        <w:rPr>
          <w:sz w:val="26"/>
          <w:szCs w:val="26"/>
        </w:rPr>
        <w:t xml:space="preserve">computed </w:t>
      </w:r>
      <w:r w:rsidR="00103ED8" w:rsidRPr="00273EEE">
        <w:rPr>
          <w:sz w:val="26"/>
          <w:szCs w:val="26"/>
        </w:rPr>
        <w:t>for the given period</w:t>
      </w:r>
      <w:r w:rsidR="00926681" w:rsidRPr="00273EEE">
        <w:rPr>
          <w:sz w:val="26"/>
          <w:szCs w:val="26"/>
        </w:rPr>
        <w:t xml:space="preserve"> by dividing the</w:t>
      </w:r>
      <w:r w:rsidR="002008C4" w:rsidRPr="00273EEE">
        <w:rPr>
          <w:sz w:val="26"/>
          <w:szCs w:val="26"/>
        </w:rPr>
        <w:t xml:space="preserve"> total setup cost by the</w:t>
      </w:r>
      <w:r w:rsidR="00926681" w:rsidRPr="00273EEE">
        <w:rPr>
          <w:sz w:val="26"/>
          <w:szCs w:val="26"/>
        </w:rPr>
        <w:t xml:space="preserve"> total useful life</w:t>
      </w:r>
      <w:r w:rsidR="002008C4" w:rsidRPr="00273EEE">
        <w:rPr>
          <w:sz w:val="26"/>
          <w:szCs w:val="26"/>
        </w:rPr>
        <w:t xml:space="preserve"> </w:t>
      </w:r>
      <w:r w:rsidR="00926681" w:rsidRPr="00273EEE">
        <w:rPr>
          <w:sz w:val="26"/>
          <w:szCs w:val="26"/>
        </w:rPr>
        <w:t>of a</w:t>
      </w:r>
      <w:r w:rsidR="001A098E" w:rsidRPr="00273EEE">
        <w:rPr>
          <w:sz w:val="26"/>
          <w:szCs w:val="26"/>
        </w:rPr>
        <w:t>n</w:t>
      </w:r>
      <w:r w:rsidR="00926681" w:rsidRPr="00273EEE">
        <w:rPr>
          <w:sz w:val="26"/>
          <w:szCs w:val="26"/>
        </w:rPr>
        <w:t xml:space="preserve"> AM </w:t>
      </w:r>
      <w:r w:rsidR="001A098E" w:rsidRPr="00273EEE">
        <w:rPr>
          <w:sz w:val="26"/>
          <w:szCs w:val="26"/>
        </w:rPr>
        <w:t>setup</w:t>
      </w:r>
      <w:r w:rsidR="00DA297C" w:rsidRPr="00273EEE">
        <w:rPr>
          <w:sz w:val="26"/>
          <w:szCs w:val="26"/>
        </w:rPr>
        <w:t xml:space="preserve"> and multiplying it with number of days considered in the period.</w:t>
      </w:r>
    </w:p>
    <w:p w14:paraId="000FD8C6" w14:textId="0A65A1C1" w:rsidR="00CF57BF" w:rsidRPr="00273EEE" w:rsidRDefault="00CF57BF" w:rsidP="0096121F">
      <w:pPr>
        <w:pStyle w:val="Heading1"/>
        <w:spacing w:line="276" w:lineRule="auto"/>
        <w:rPr>
          <w:sz w:val="28"/>
          <w:szCs w:val="28"/>
        </w:rPr>
      </w:pPr>
      <w:r w:rsidRPr="00273EEE">
        <w:rPr>
          <w:sz w:val="28"/>
          <w:szCs w:val="28"/>
        </w:rPr>
        <w:t>Formulatio</w:t>
      </w:r>
      <w:r w:rsidR="00273EEE" w:rsidRPr="00273EEE">
        <w:rPr>
          <w:sz w:val="28"/>
          <w:szCs w:val="28"/>
        </w:rPr>
        <w:t>n</w:t>
      </w:r>
    </w:p>
    <w:p w14:paraId="16B82E06" w14:textId="77777777" w:rsidR="00CF57BF" w:rsidRPr="00CF57BF" w:rsidRDefault="00CF57BF" w:rsidP="0096121F">
      <w:pPr>
        <w:spacing w:line="276" w:lineRule="auto"/>
      </w:pPr>
    </w:p>
    <w:p w14:paraId="11C4A1F6" w14:textId="3298407F" w:rsidR="0060301F" w:rsidRPr="00273EEE" w:rsidRDefault="0060301F" w:rsidP="0096121F">
      <w:pPr>
        <w:spacing w:line="276" w:lineRule="auto"/>
        <w:rPr>
          <w:sz w:val="26"/>
          <w:szCs w:val="26"/>
        </w:rPr>
      </w:pPr>
      <w:r w:rsidRPr="00273EEE">
        <w:rPr>
          <w:sz w:val="26"/>
          <w:szCs w:val="26"/>
        </w:rPr>
        <w:t>A model for optimized prediction of additive manufacturing facilities that a manufacturing company needs to set up to increase its profits.</w:t>
      </w:r>
      <w:r w:rsidR="00DA297C" w:rsidRPr="00273EEE">
        <w:rPr>
          <w:sz w:val="26"/>
          <w:szCs w:val="26"/>
        </w:rPr>
        <w:t xml:space="preserve"> We assume that there are </w:t>
      </w:r>
      <w:r w:rsidR="00484C3D" w:rsidRPr="00273EEE">
        <w:rPr>
          <w:sz w:val="26"/>
          <w:szCs w:val="26"/>
        </w:rPr>
        <w:t>pre-setup</w:t>
      </w:r>
      <w:r w:rsidR="00255A63" w:rsidRPr="00273EEE">
        <w:rPr>
          <w:sz w:val="26"/>
          <w:szCs w:val="26"/>
        </w:rPr>
        <w:t xml:space="preserve"> conventional manufacturing facilities at different distribution centers.</w:t>
      </w:r>
      <w:r w:rsidR="00654C03" w:rsidRPr="00273EEE">
        <w:rPr>
          <w:sz w:val="26"/>
          <w:szCs w:val="26"/>
        </w:rPr>
        <w:t xml:space="preserve"> The question now arises is that how much capacity of AM facility needs to be setup at each </w:t>
      </w:r>
      <w:r w:rsidR="00484C3D" w:rsidRPr="00273EEE">
        <w:rPr>
          <w:sz w:val="26"/>
          <w:szCs w:val="26"/>
        </w:rPr>
        <w:t xml:space="preserve">distribution centre </w:t>
      </w:r>
      <w:r w:rsidR="00654C03" w:rsidRPr="00273EEE">
        <w:rPr>
          <w:sz w:val="26"/>
          <w:szCs w:val="26"/>
        </w:rPr>
        <w:t xml:space="preserve">to </w:t>
      </w:r>
      <w:r w:rsidR="00484C3D" w:rsidRPr="00273EEE">
        <w:rPr>
          <w:sz w:val="26"/>
          <w:szCs w:val="26"/>
        </w:rPr>
        <w:t>maximize the returns to the company.</w:t>
      </w:r>
      <w:r w:rsidR="00654C03" w:rsidRPr="00273EEE">
        <w:rPr>
          <w:sz w:val="26"/>
          <w:szCs w:val="26"/>
        </w:rPr>
        <w:t xml:space="preserve"> </w:t>
      </w:r>
      <w:r w:rsidR="00484C3D" w:rsidRPr="00273EEE">
        <w:rPr>
          <w:sz w:val="26"/>
          <w:szCs w:val="26"/>
        </w:rPr>
        <w:t xml:space="preserve">The constraints </w:t>
      </w:r>
      <w:r w:rsidR="00C47DA6" w:rsidRPr="00273EEE">
        <w:rPr>
          <w:sz w:val="26"/>
          <w:szCs w:val="26"/>
        </w:rPr>
        <w:t xml:space="preserve">in </w:t>
      </w:r>
      <w:r w:rsidR="00484C3D" w:rsidRPr="00273EEE">
        <w:rPr>
          <w:sz w:val="26"/>
          <w:szCs w:val="26"/>
        </w:rPr>
        <w:t xml:space="preserve">this optimization </w:t>
      </w:r>
      <w:r w:rsidR="00C47DA6" w:rsidRPr="00273EEE">
        <w:rPr>
          <w:sz w:val="26"/>
          <w:szCs w:val="26"/>
        </w:rPr>
        <w:t xml:space="preserve">problem </w:t>
      </w:r>
      <w:r w:rsidR="00484C3D" w:rsidRPr="00273EEE">
        <w:rPr>
          <w:sz w:val="26"/>
          <w:szCs w:val="26"/>
        </w:rPr>
        <w:t xml:space="preserve">are the </w:t>
      </w:r>
      <w:r w:rsidR="00401E3D" w:rsidRPr="00273EEE">
        <w:rPr>
          <w:sz w:val="26"/>
          <w:szCs w:val="26"/>
        </w:rPr>
        <w:t xml:space="preserve">capacity of AM and CM manufacturing facilities respectively, the </w:t>
      </w:r>
      <w:r w:rsidR="00AA17F9" w:rsidRPr="00273EEE">
        <w:rPr>
          <w:sz w:val="26"/>
          <w:szCs w:val="26"/>
        </w:rPr>
        <w:t xml:space="preserve">availability time of these machines due to </w:t>
      </w:r>
      <w:r w:rsidR="00C47DA6" w:rsidRPr="00273EEE">
        <w:rPr>
          <w:sz w:val="26"/>
          <w:szCs w:val="26"/>
        </w:rPr>
        <w:t xml:space="preserve">regular </w:t>
      </w:r>
      <w:r w:rsidR="00AA17F9" w:rsidRPr="00273EEE">
        <w:rPr>
          <w:sz w:val="26"/>
          <w:szCs w:val="26"/>
        </w:rPr>
        <w:t>repair and maintenance</w:t>
      </w:r>
      <w:r w:rsidR="00C47DA6" w:rsidRPr="00273EEE">
        <w:rPr>
          <w:sz w:val="26"/>
          <w:szCs w:val="26"/>
        </w:rPr>
        <w:t xml:space="preserve"> of machines</w:t>
      </w:r>
      <w:r w:rsidR="00C007DC" w:rsidRPr="00273EEE">
        <w:rPr>
          <w:sz w:val="26"/>
          <w:szCs w:val="26"/>
        </w:rPr>
        <w:t xml:space="preserve"> due to possible faults in the machines.</w:t>
      </w:r>
    </w:p>
    <w:p w14:paraId="02F67A01" w14:textId="3B87DE01" w:rsidR="005F57F0" w:rsidRPr="005F57F0" w:rsidRDefault="005F57F0" w:rsidP="0096121F">
      <w:pPr>
        <w:spacing w:line="276" w:lineRule="auto"/>
        <w:rPr>
          <w:sz w:val="26"/>
          <w:szCs w:val="26"/>
        </w:rPr>
      </w:pPr>
      <w:r w:rsidRPr="005F57F0">
        <w:rPr>
          <w:sz w:val="26"/>
          <w:szCs w:val="26"/>
        </w:rPr>
        <w:t xml:space="preserve">The total cost of production consists of the fixed or setup cost of the additive hubs, the production costs and the transportation costs. The other costs like inventory costs, material procurement costs are included in the production cost for simplicity. Although many other benefits of this manufacturing model like shorter lead time, reduction in carbon emissions due to reduction in transportation costs, efficient designs for products could not be modelled. The first part of the cost function </w:t>
      </w:r>
      <m:oMath>
        <m:r>
          <w:rPr>
            <w:rFonts w:ascii="Cambria Math" w:hAnsi="Cambria Math"/>
            <w:sz w:val="26"/>
            <w:szCs w:val="26"/>
          </w:rPr>
          <m:t>F∙</m:t>
        </m:r>
        <m:nary>
          <m:naryPr>
            <m:chr m:val="∑"/>
            <m:limLoc m:val="undOvr"/>
            <m:ctrlPr>
              <w:rPr>
                <w:rFonts w:ascii="Cambria Math" w:hAnsi="Cambria Math"/>
                <w:i/>
                <w:sz w:val="26"/>
                <w:szCs w:val="26"/>
              </w:rPr>
            </m:ctrlPr>
          </m:naryPr>
          <m:sub>
            <m:r>
              <w:rPr>
                <w:rFonts w:ascii="Cambria Math" w:hAnsi="Cambria Math"/>
                <w:sz w:val="26"/>
                <w:szCs w:val="26"/>
              </w:rPr>
              <m:t>l=1</m:t>
            </m:r>
          </m:sub>
          <m:sup>
            <m:r>
              <w:rPr>
                <w:rFonts w:ascii="Cambria Math" w:hAnsi="Cambria Math"/>
                <w:sz w:val="26"/>
                <w:szCs w:val="26"/>
              </w:rPr>
              <m:t>l=</m:t>
            </m:r>
            <m:d>
              <m:dPr>
                <m:begChr m:val="|"/>
                <m:endChr m:val="|"/>
                <m:ctrlPr>
                  <w:rPr>
                    <w:rFonts w:ascii="Cambria Math" w:hAnsi="Cambria Math"/>
                    <w:i/>
                    <w:sz w:val="26"/>
                    <w:szCs w:val="26"/>
                  </w:rPr>
                </m:ctrlPr>
              </m:dPr>
              <m:e>
                <m:r>
                  <w:rPr>
                    <w:rFonts w:ascii="Cambria Math" w:hAnsi="Cambria Math"/>
                    <w:sz w:val="26"/>
                    <w:szCs w:val="26"/>
                  </w:rPr>
                  <m:t>L</m:t>
                </m:r>
              </m:e>
            </m:d>
          </m:sup>
          <m:e>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l</m:t>
                </m:r>
              </m:sub>
            </m:sSub>
          </m:e>
        </m:nary>
        <m:r>
          <w:rPr>
            <w:rFonts w:ascii="Cambria Math" w:hAnsi="Cambria Math"/>
            <w:sz w:val="26"/>
            <w:szCs w:val="26"/>
          </w:rPr>
          <m:t xml:space="preserve"> </m:t>
        </m:r>
      </m:oMath>
      <w:r w:rsidRPr="005F57F0">
        <w:rPr>
          <w:sz w:val="26"/>
          <w:szCs w:val="26"/>
        </w:rPr>
        <w:t xml:space="preserve"> represents the fixed cost incurred per year in setting up and running the Additive manufacturing facility (AMF). This is the first stage decision and independent of all the generated scenarios in the Sample Average Approximation method applied which is explained later in this paper. The second term in the cost function represents the second stage costs which are dependent on the scenarios generated. Here the first stage variables are the decisions which are taken before the scenarios are realized while second stage decisions are different for each scenario and are taken as corrective or recourse actions after the scenario is realised. The first and second terms of second stage cost represent the production cost of products manufactured by CM, production cost of products manufactured using AM (including the post processing cost needed) respectively and the last term represents the transportation cost from distribution centres to the customer. The first constraint equates the total number of products made by both CM and AM to the demand of that product. Constraint 2 is used for stating the limited capacity of conventional manufacturing. The production time of all the products made </w:t>
      </w:r>
      <w:r w:rsidRPr="005F57F0">
        <w:rPr>
          <w:sz w:val="26"/>
          <w:szCs w:val="26"/>
        </w:rPr>
        <w:lastRenderedPageBreak/>
        <w:t xml:space="preserve">using a machine of type </w:t>
      </w:r>
      <m:oMath>
        <m:r>
          <w:rPr>
            <w:rFonts w:ascii="Cambria Math" w:hAnsi="Cambria Math"/>
            <w:sz w:val="26"/>
            <w:szCs w:val="26"/>
          </w:rPr>
          <m:t>j</m:t>
        </m:r>
      </m:oMath>
      <w:r w:rsidRPr="005F57F0">
        <w:rPr>
          <w:sz w:val="26"/>
          <w:szCs w:val="26"/>
        </w:rPr>
        <w:t xml:space="preserve"> at the distribution centre </w:t>
      </w:r>
      <m:oMath>
        <m:r>
          <w:rPr>
            <w:rFonts w:ascii="Cambria Math" w:hAnsi="Cambria Math"/>
            <w:sz w:val="26"/>
            <w:szCs w:val="26"/>
          </w:rPr>
          <m:t>l</m:t>
        </m:r>
      </m:oMath>
      <w:r w:rsidRPr="005F57F0">
        <w:rPr>
          <w:sz w:val="26"/>
          <w:szCs w:val="26"/>
        </w:rPr>
        <w:t xml:space="preserve"> is thus made less than or equal to the total available time on the machine </w:t>
      </w:r>
      <m:oMath>
        <m:r>
          <w:rPr>
            <w:rFonts w:ascii="Cambria Math" w:hAnsi="Cambria Math"/>
            <w:sz w:val="26"/>
            <w:szCs w:val="26"/>
          </w:rPr>
          <m:t>j</m:t>
        </m:r>
      </m:oMath>
      <w:r w:rsidRPr="005F57F0">
        <w:rPr>
          <w:sz w:val="26"/>
          <w:szCs w:val="26"/>
        </w:rPr>
        <w:t xml:space="preserve">. The third constraint specifies that the summation of number of parts made using additive manufacturing from all the L distribution centres in the scenario </w:t>
      </w:r>
      <m:oMath>
        <m:r>
          <w:rPr>
            <w:rFonts w:ascii="Cambria Math" w:hAnsi="Cambria Math"/>
            <w:sz w:val="26"/>
            <w:szCs w:val="26"/>
          </w:rPr>
          <m:t>ω</m:t>
        </m:r>
      </m:oMath>
      <w:r w:rsidRPr="005F57F0">
        <w:rPr>
          <w:sz w:val="26"/>
          <w:szCs w:val="26"/>
        </w:rPr>
        <w:t xml:space="preserve"> is equal to the total number of parts made using additive manufacturing in scenario </w:t>
      </w:r>
      <m:oMath>
        <m:r>
          <w:rPr>
            <w:rFonts w:ascii="Cambria Math" w:hAnsi="Cambria Math"/>
            <w:sz w:val="26"/>
            <w:szCs w:val="26"/>
          </w:rPr>
          <m:t>ω</m:t>
        </m:r>
      </m:oMath>
      <w:r w:rsidRPr="005F57F0">
        <w:rPr>
          <w:sz w:val="26"/>
          <w:szCs w:val="26"/>
        </w:rPr>
        <w:t xml:space="preserve"> given by the term </w:t>
      </w:r>
      <m:oMath>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typ</m:t>
                </m:r>
              </m:e>
              <m:sub>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i</m:t>
                    </m:r>
                  </m:sub>
                </m:sSub>
              </m:sub>
            </m:sSub>
            <m:r>
              <w:rPr>
                <w:rFonts w:ascii="Cambria Math" w:hAnsi="Cambria Math"/>
                <w:sz w:val="26"/>
                <w:szCs w:val="26"/>
              </w:rPr>
              <m:t>∙P</m:t>
            </m:r>
          </m:e>
          <m:sub>
            <m:r>
              <w:rPr>
                <w:rFonts w:ascii="Cambria Math" w:hAnsi="Cambria Math"/>
                <w:sz w:val="26"/>
                <w:szCs w:val="26"/>
              </w:rPr>
              <m:t>iω</m:t>
            </m:r>
          </m:sub>
        </m:sSub>
      </m:oMath>
      <w:r w:rsidRPr="005F57F0">
        <w:rPr>
          <w:sz w:val="26"/>
          <w:szCs w:val="26"/>
        </w:rPr>
        <w:t xml:space="preserve"> . Similarly, in constraint 4 we consider that the summation of number of parts made using conventional manufacturing from all the L distribution centres in the sce</w:t>
      </w:r>
      <w:proofErr w:type="spellStart"/>
      <w:r w:rsidRPr="005F57F0">
        <w:rPr>
          <w:sz w:val="26"/>
          <w:szCs w:val="26"/>
        </w:rPr>
        <w:t>nario</w:t>
      </w:r>
      <w:proofErr w:type="spellEnd"/>
      <w:r w:rsidRPr="005F57F0">
        <w:rPr>
          <w:sz w:val="26"/>
          <w:szCs w:val="26"/>
        </w:rPr>
        <w:t xml:space="preserve"> </w:t>
      </w:r>
      <m:oMath>
        <m:r>
          <w:rPr>
            <w:rFonts w:ascii="Cambria Math" w:hAnsi="Cambria Math"/>
            <w:sz w:val="26"/>
            <w:szCs w:val="26"/>
          </w:rPr>
          <m:t>ω</m:t>
        </m:r>
      </m:oMath>
      <w:r w:rsidRPr="005F57F0">
        <w:rPr>
          <w:sz w:val="26"/>
          <w:szCs w:val="26"/>
        </w:rPr>
        <w:t xml:space="preserve"> and equate it to the total number of parts made using additive manufacturing in scenario </w:t>
      </w:r>
      <m:oMath>
        <m:r>
          <w:rPr>
            <w:rFonts w:ascii="Cambria Math" w:hAnsi="Cambria Math"/>
            <w:sz w:val="26"/>
            <w:szCs w:val="26"/>
          </w:rPr>
          <m:t>ω</m:t>
        </m:r>
      </m:oMath>
      <w:r w:rsidRPr="005F57F0">
        <w:rPr>
          <w:sz w:val="26"/>
          <w:szCs w:val="26"/>
        </w:rPr>
        <w:t xml:space="preserve"> given by the term </w:t>
      </w:r>
      <m:oMath>
        <m:sSub>
          <m:sSubPr>
            <m:ctrlPr>
              <w:rPr>
                <w:rFonts w:ascii="Cambria Math" w:hAnsi="Cambria Math"/>
                <w:i/>
                <w:sz w:val="26"/>
                <w:szCs w:val="26"/>
              </w:rPr>
            </m:ctrlPr>
          </m:sSubPr>
          <m:e>
            <m:r>
              <w:rPr>
                <w:rFonts w:ascii="Cambria Math" w:hAnsi="Cambria Math"/>
                <w:sz w:val="26"/>
                <w:szCs w:val="26"/>
              </w:rPr>
              <m:t>typ</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iω</m:t>
            </m:r>
          </m:sub>
        </m:sSub>
      </m:oMath>
      <w:r w:rsidRPr="005F57F0">
        <w:rPr>
          <w:sz w:val="26"/>
          <w:szCs w:val="26"/>
        </w:rPr>
        <w:t xml:space="preserve">. In the fifth constraint the production time of additive manufacturing parts made in distribution centre </w:t>
      </w:r>
      <m:oMath>
        <m:r>
          <w:rPr>
            <w:rFonts w:ascii="Cambria Math" w:hAnsi="Cambria Math"/>
            <w:sz w:val="26"/>
            <w:szCs w:val="26"/>
          </w:rPr>
          <m:t>l</m:t>
        </m:r>
      </m:oMath>
      <w:r w:rsidRPr="005F57F0">
        <w:rPr>
          <w:sz w:val="26"/>
          <w:szCs w:val="26"/>
        </w:rPr>
        <w:t xml:space="preserve"> (which includes the time needed for post processing of the part) to be less than the total availability time of additive manufacturing facility in the distribution centre </w:t>
      </w:r>
      <m:oMath>
        <m:r>
          <w:rPr>
            <w:rFonts w:ascii="Cambria Math" w:hAnsi="Cambria Math"/>
            <w:sz w:val="26"/>
            <w:szCs w:val="26"/>
          </w:rPr>
          <m:t xml:space="preserve">l </m:t>
        </m:r>
      </m:oMath>
      <w:r w:rsidRPr="005F57F0">
        <w:rPr>
          <w:sz w:val="26"/>
          <w:szCs w:val="26"/>
        </w:rPr>
        <w:t xml:space="preserve">during the considered three-month period. The total availability time of additive manufacturing facility in the distribution centre </w:t>
      </w:r>
      <m:oMath>
        <m:r>
          <w:rPr>
            <w:rFonts w:ascii="Cambria Math" w:hAnsi="Cambria Math"/>
            <w:sz w:val="26"/>
            <w:szCs w:val="26"/>
          </w:rPr>
          <m:t xml:space="preserve">l </m:t>
        </m:r>
      </m:oMath>
      <w:r w:rsidRPr="005F57F0">
        <w:rPr>
          <w:sz w:val="26"/>
          <w:szCs w:val="26"/>
        </w:rPr>
        <w:t xml:space="preserve">during can be given by the term  </w:t>
      </w:r>
      <m:oMath>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m:t>
            </m:r>
          </m:sup>
        </m:sSup>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l</m:t>
            </m:r>
          </m:sub>
        </m:sSub>
        <m:r>
          <w:rPr>
            <w:rFonts w:ascii="Cambria Math" w:hAnsi="Cambria Math"/>
            <w:sz w:val="26"/>
            <w:szCs w:val="26"/>
          </w:rPr>
          <m:t xml:space="preserve"> </m:t>
        </m:r>
      </m:oMath>
      <w:r w:rsidRPr="005F57F0">
        <w:rPr>
          <w:sz w:val="26"/>
          <w:szCs w:val="26"/>
        </w:rPr>
        <w:t xml:space="preserve">. Lastly, we specify bounds on our variables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iω</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iω</m:t>
            </m:r>
          </m:sub>
        </m:sSub>
      </m:oMath>
      <w:r w:rsidRPr="005F57F0">
        <w:rPr>
          <w:sz w:val="26"/>
          <w:szCs w:val="26"/>
        </w:rPr>
        <w:t xml:space="preserve"> (</w:t>
      </w:r>
      <w:proofErr w:type="gramStart"/>
      <w:r w:rsidRPr="005F57F0">
        <w:rPr>
          <w:sz w:val="26"/>
          <w:szCs w:val="26"/>
        </w:rPr>
        <w:t>i.e.</w:t>
      </w:r>
      <w:proofErr w:type="gramEnd"/>
      <w:r w:rsidRPr="005F57F0">
        <w:rPr>
          <w:sz w:val="26"/>
          <w:szCs w:val="26"/>
        </w:rPr>
        <w:t xml:space="preserve"> quantity of product type </w:t>
      </w:r>
      <m:oMath>
        <m:r>
          <w:rPr>
            <w:rFonts w:ascii="Cambria Math" w:hAnsi="Cambria Math"/>
            <w:sz w:val="26"/>
            <w:szCs w:val="26"/>
          </w:rPr>
          <m:t>i</m:t>
        </m:r>
      </m:oMath>
      <w:r w:rsidRPr="005F57F0">
        <w:rPr>
          <w:i/>
          <w:sz w:val="26"/>
          <w:szCs w:val="26"/>
        </w:rPr>
        <w:t xml:space="preserve"> </w:t>
      </w:r>
      <w:r w:rsidRPr="005F57F0">
        <w:rPr>
          <w:sz w:val="26"/>
          <w:szCs w:val="26"/>
        </w:rPr>
        <w:t xml:space="preserve">that is made by CM in </w:t>
      </w:r>
      <m:oMath>
        <m:r>
          <w:rPr>
            <w:rFonts w:ascii="Cambria Math" w:hAnsi="Cambria Math"/>
            <w:sz w:val="26"/>
            <w:szCs w:val="26"/>
          </w:rPr>
          <m:t>ω</m:t>
        </m:r>
      </m:oMath>
      <w:r w:rsidRPr="005F57F0">
        <w:rPr>
          <w:sz w:val="26"/>
          <w:szCs w:val="26"/>
        </w:rPr>
        <w:t xml:space="preserve"> replication and quantity of product type </w:t>
      </w:r>
      <m:oMath>
        <m:r>
          <w:rPr>
            <w:rFonts w:ascii="Cambria Math" w:hAnsi="Cambria Math"/>
            <w:sz w:val="26"/>
            <w:szCs w:val="26"/>
          </w:rPr>
          <m:t>i</m:t>
        </m:r>
      </m:oMath>
      <w:r w:rsidRPr="005F57F0">
        <w:rPr>
          <w:i/>
          <w:sz w:val="26"/>
          <w:szCs w:val="26"/>
        </w:rPr>
        <w:t xml:space="preserve"> </w:t>
      </w:r>
      <w:r w:rsidRPr="005F57F0">
        <w:rPr>
          <w:sz w:val="26"/>
          <w:szCs w:val="26"/>
        </w:rPr>
        <w:t xml:space="preserve">made by AM in </w:t>
      </w:r>
      <m:oMath>
        <m:r>
          <w:rPr>
            <w:rFonts w:ascii="Cambria Math" w:hAnsi="Cambria Math"/>
            <w:sz w:val="26"/>
            <w:szCs w:val="26"/>
          </w:rPr>
          <m:t>ω</m:t>
        </m:r>
      </m:oMath>
      <w:r w:rsidRPr="005F57F0">
        <w:rPr>
          <w:sz w:val="26"/>
          <w:szCs w:val="26"/>
        </w:rPr>
        <w:t xml:space="preserve"> replication respectively) to be real positive numbers, while number of AM machines in distribution center </w:t>
      </w:r>
      <m:oMath>
        <m:r>
          <w:rPr>
            <w:rFonts w:ascii="Cambria Math" w:hAnsi="Cambria Math"/>
            <w:sz w:val="26"/>
            <w:szCs w:val="26"/>
          </w:rPr>
          <m:t>l</m:t>
        </m:r>
      </m:oMath>
      <w:r w:rsidRPr="005F57F0">
        <w:rPr>
          <w:sz w:val="26"/>
          <w:szCs w:val="26"/>
        </w:rPr>
        <w:t xml:space="preserve"> is an positive integer. The variables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ilω</m:t>
            </m:r>
          </m:sub>
        </m:sSub>
      </m:oMath>
      <w:r w:rsidRPr="005F57F0">
        <w:rPr>
          <w:sz w:val="26"/>
          <w:szCs w:val="26"/>
        </w:rPr>
        <w:t xml:space="preserve"> and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ilω</m:t>
            </m:r>
          </m:sub>
        </m:sSub>
      </m:oMath>
      <w:r w:rsidRPr="005F57F0">
        <w:rPr>
          <w:sz w:val="26"/>
          <w:szCs w:val="26"/>
        </w:rPr>
        <w:t xml:space="preserve"> (</w:t>
      </w:r>
      <w:proofErr w:type="gramStart"/>
      <w:r w:rsidRPr="005F57F0">
        <w:rPr>
          <w:sz w:val="26"/>
          <w:szCs w:val="26"/>
        </w:rPr>
        <w:t>i.e.</w:t>
      </w:r>
      <w:proofErr w:type="gramEnd"/>
      <w:r w:rsidRPr="005F57F0">
        <w:rPr>
          <w:sz w:val="26"/>
          <w:szCs w:val="26"/>
        </w:rPr>
        <w:t xml:space="preserve"> number of products </w:t>
      </w:r>
      <m:oMath>
        <m:r>
          <w:rPr>
            <w:rFonts w:ascii="Cambria Math" w:hAnsi="Cambria Math"/>
            <w:sz w:val="26"/>
            <w:szCs w:val="26"/>
          </w:rPr>
          <m:t>i</m:t>
        </m:r>
      </m:oMath>
      <w:r w:rsidRPr="005F57F0">
        <w:rPr>
          <w:sz w:val="26"/>
          <w:szCs w:val="26"/>
        </w:rPr>
        <w:t xml:space="preserve"> made using AM in distribution center </w:t>
      </w:r>
      <m:oMath>
        <m:r>
          <w:rPr>
            <w:rFonts w:ascii="Cambria Math" w:hAnsi="Cambria Math"/>
            <w:sz w:val="26"/>
            <w:szCs w:val="26"/>
          </w:rPr>
          <m:t>l</m:t>
        </m:r>
      </m:oMath>
      <w:r w:rsidRPr="005F57F0">
        <w:rPr>
          <w:sz w:val="26"/>
          <w:szCs w:val="26"/>
        </w:rPr>
        <w:t xml:space="preserve">  in </w:t>
      </w:r>
      <m:oMath>
        <m:r>
          <w:rPr>
            <w:rFonts w:ascii="Cambria Math" w:hAnsi="Cambria Math"/>
            <w:sz w:val="26"/>
            <w:szCs w:val="26"/>
          </w:rPr>
          <m:t>ω</m:t>
        </m:r>
      </m:oMath>
      <w:r w:rsidRPr="005F57F0">
        <w:rPr>
          <w:sz w:val="26"/>
          <w:szCs w:val="26"/>
        </w:rPr>
        <w:t xml:space="preserve"> replic</w:t>
      </w:r>
      <w:proofErr w:type="spellStart"/>
      <w:r w:rsidRPr="005F57F0">
        <w:rPr>
          <w:sz w:val="26"/>
          <w:szCs w:val="26"/>
        </w:rPr>
        <w:t>ation</w:t>
      </w:r>
      <w:proofErr w:type="spellEnd"/>
      <w:r w:rsidRPr="005F57F0">
        <w:rPr>
          <w:sz w:val="26"/>
          <w:szCs w:val="26"/>
        </w:rPr>
        <w:t xml:space="preserve"> and number of products </w:t>
      </w:r>
      <m:oMath>
        <m:r>
          <w:rPr>
            <w:rFonts w:ascii="Cambria Math" w:hAnsi="Cambria Math"/>
            <w:sz w:val="26"/>
            <w:szCs w:val="26"/>
          </w:rPr>
          <m:t>i</m:t>
        </m:r>
      </m:oMath>
      <w:r w:rsidRPr="005F57F0">
        <w:rPr>
          <w:sz w:val="26"/>
          <w:szCs w:val="26"/>
        </w:rPr>
        <w:t xml:space="preserve"> made using CM in distribution center </w:t>
      </w:r>
      <m:oMath>
        <m:r>
          <w:rPr>
            <w:rFonts w:ascii="Cambria Math" w:hAnsi="Cambria Math"/>
            <w:sz w:val="26"/>
            <w:szCs w:val="26"/>
          </w:rPr>
          <m:t>l</m:t>
        </m:r>
      </m:oMath>
      <w:r w:rsidRPr="005F57F0">
        <w:rPr>
          <w:sz w:val="26"/>
          <w:szCs w:val="26"/>
        </w:rPr>
        <w:t xml:space="preserve">  in </w:t>
      </w:r>
      <m:oMath>
        <m:r>
          <w:rPr>
            <w:rFonts w:ascii="Cambria Math" w:hAnsi="Cambria Math"/>
            <w:sz w:val="26"/>
            <w:szCs w:val="26"/>
          </w:rPr>
          <m:t>ω</m:t>
        </m:r>
      </m:oMath>
      <w:r w:rsidRPr="005F57F0">
        <w:rPr>
          <w:sz w:val="26"/>
          <w:szCs w:val="26"/>
        </w:rPr>
        <w:t xml:space="preserve"> replication respectively) are specified to be binary numbers.</w:t>
      </w:r>
    </w:p>
    <w:p w14:paraId="15EF098D" w14:textId="77777777" w:rsidR="005F57F0" w:rsidRPr="00273EEE" w:rsidRDefault="005F57F0" w:rsidP="0096121F">
      <w:pPr>
        <w:spacing w:line="276" w:lineRule="auto"/>
        <w:rPr>
          <w:b/>
          <w:sz w:val="28"/>
          <w:szCs w:val="28"/>
        </w:rPr>
      </w:pPr>
    </w:p>
    <w:p w14:paraId="6F137BD3" w14:textId="15E7948F" w:rsidR="00E36C4D" w:rsidRPr="00CA0C8C" w:rsidRDefault="00E36C4D" w:rsidP="0096121F">
      <w:pPr>
        <w:pStyle w:val="Heading2"/>
        <w:spacing w:line="276" w:lineRule="auto"/>
        <w:rPr>
          <w:sz w:val="28"/>
          <w:szCs w:val="28"/>
        </w:rPr>
      </w:pPr>
      <w:r w:rsidRPr="00CA0C8C">
        <w:rPr>
          <w:sz w:val="28"/>
          <w:szCs w:val="28"/>
        </w:rPr>
        <w:t>Model</w:t>
      </w:r>
    </w:p>
    <w:p w14:paraId="695E4173" w14:textId="30BD0C42" w:rsidR="00DB5ABD" w:rsidRPr="00273EEE" w:rsidRDefault="0060301F" w:rsidP="0096121F">
      <w:pPr>
        <w:spacing w:line="276" w:lineRule="auto"/>
        <w:rPr>
          <w:rFonts w:eastAsiaTheme="minorEastAsia"/>
          <w:strike/>
          <w:sz w:val="26"/>
          <w:szCs w:val="26"/>
        </w:rPr>
      </w:pPr>
      <w:r w:rsidRPr="00273EEE">
        <w:rPr>
          <w:rFonts w:eastAsiaTheme="minorEastAsia"/>
          <w:strike/>
          <w:sz w:val="26"/>
          <w:szCs w:val="26"/>
        </w:rPr>
        <w:t xml:space="preserve"> </w:t>
      </w:r>
    </w:p>
    <w:p w14:paraId="6001CBB7" w14:textId="77777777" w:rsidR="00DB5ABD" w:rsidRPr="00273EEE" w:rsidRDefault="00DB5ABD" w:rsidP="0096121F">
      <w:pPr>
        <w:spacing w:line="276" w:lineRule="auto"/>
        <w:rPr>
          <w:sz w:val="26"/>
          <w:szCs w:val="26"/>
        </w:rPr>
      </w:pPr>
      <w:r w:rsidRPr="00273EEE">
        <w:rPr>
          <w:sz w:val="26"/>
          <w:szCs w:val="26"/>
        </w:rPr>
        <w:t>N = set of customers (each having different product)</w:t>
      </w:r>
    </w:p>
    <w:p w14:paraId="3FF11DBF" w14:textId="77777777" w:rsidR="00DB5ABD" w:rsidRPr="00273EEE" w:rsidRDefault="00DB5ABD" w:rsidP="0096121F">
      <w:pPr>
        <w:spacing w:line="276" w:lineRule="auto"/>
        <w:rPr>
          <w:sz w:val="26"/>
          <w:szCs w:val="26"/>
        </w:rPr>
      </w:pPr>
      <w:r w:rsidRPr="00273EEE">
        <w:rPr>
          <w:sz w:val="26"/>
          <w:szCs w:val="26"/>
        </w:rPr>
        <w:t>L = set of distribution centers</w:t>
      </w:r>
    </w:p>
    <w:p w14:paraId="200F024E" w14:textId="77777777" w:rsidR="00DB5ABD" w:rsidRPr="00273EEE" w:rsidRDefault="00DB5ABD" w:rsidP="0096121F">
      <w:pPr>
        <w:spacing w:line="276" w:lineRule="auto"/>
        <w:rPr>
          <w:sz w:val="26"/>
          <w:szCs w:val="26"/>
        </w:rPr>
      </w:pPr>
      <w:r w:rsidRPr="00273EEE">
        <w:rPr>
          <w:sz w:val="26"/>
          <w:szCs w:val="26"/>
        </w:rPr>
        <w:t>M = set of machines types</w:t>
      </w:r>
    </w:p>
    <w:p w14:paraId="7AD81C9C" w14:textId="77777777" w:rsidR="00DB5ABD" w:rsidRPr="00273EEE" w:rsidRDefault="00DB5ABD" w:rsidP="0096121F">
      <w:pPr>
        <w:spacing w:line="276" w:lineRule="auto"/>
        <w:rPr>
          <w:sz w:val="26"/>
          <w:szCs w:val="26"/>
        </w:rPr>
      </w:pPr>
    </w:p>
    <w:p w14:paraId="4FCE884E" w14:textId="77777777" w:rsidR="00DB5ABD" w:rsidRPr="00273EEE" w:rsidRDefault="00DB5ABD" w:rsidP="0096121F">
      <w:pPr>
        <w:pStyle w:val="Heading2"/>
        <w:spacing w:line="276" w:lineRule="auto"/>
      </w:pPr>
      <w:r w:rsidRPr="00273EEE">
        <w:t>Indices</w:t>
      </w:r>
    </w:p>
    <w:p w14:paraId="414FE716" w14:textId="77777777" w:rsidR="00DB5ABD" w:rsidRPr="00273EEE" w:rsidRDefault="00DB5ABD" w:rsidP="0096121F">
      <w:pPr>
        <w:spacing w:line="276" w:lineRule="auto"/>
        <w:rPr>
          <w:rFonts w:eastAsiaTheme="minorEastAsia"/>
          <w:sz w:val="26"/>
          <w:szCs w:val="26"/>
        </w:rPr>
      </w:pPr>
      <m:oMath>
        <m:r>
          <w:rPr>
            <w:rFonts w:ascii="Cambria Math" w:hAnsi="Cambria Math"/>
            <w:sz w:val="26"/>
            <w:szCs w:val="26"/>
          </w:rPr>
          <m:t>i</m:t>
        </m:r>
      </m:oMath>
      <w:r w:rsidRPr="00273EEE">
        <w:rPr>
          <w:rFonts w:eastAsiaTheme="minorEastAsia"/>
          <w:sz w:val="26"/>
          <w:szCs w:val="26"/>
        </w:rPr>
        <w:t xml:space="preserve"> = index of product</w:t>
      </w:r>
    </w:p>
    <w:p w14:paraId="31610D29" w14:textId="77777777" w:rsidR="00DB5ABD" w:rsidRPr="00273EEE" w:rsidRDefault="00DB5ABD" w:rsidP="0096121F">
      <w:pPr>
        <w:spacing w:line="276" w:lineRule="auto"/>
        <w:rPr>
          <w:sz w:val="26"/>
          <w:szCs w:val="26"/>
        </w:rPr>
      </w:pPr>
      <w:r w:rsidRPr="00273EEE">
        <w:rPr>
          <w:sz w:val="26"/>
          <w:szCs w:val="26"/>
        </w:rPr>
        <w:t>j = index of machine type</w:t>
      </w:r>
    </w:p>
    <w:p w14:paraId="60E8C078" w14:textId="3201B33F" w:rsidR="00DB5ABD" w:rsidRPr="00273EEE" w:rsidRDefault="00DB5ABD" w:rsidP="0096121F">
      <w:pPr>
        <w:spacing w:line="276" w:lineRule="auto"/>
        <w:rPr>
          <w:rFonts w:eastAsiaTheme="minorEastAsia"/>
          <w:sz w:val="26"/>
          <w:szCs w:val="26"/>
        </w:rPr>
      </w:pPr>
      <m:oMath>
        <m:r>
          <w:rPr>
            <w:rFonts w:ascii="Cambria Math" w:hAnsi="Cambria Math"/>
            <w:sz w:val="26"/>
            <w:szCs w:val="26"/>
          </w:rPr>
          <m:t>l</m:t>
        </m:r>
      </m:oMath>
      <w:r w:rsidRPr="00273EEE">
        <w:rPr>
          <w:rFonts w:eastAsiaTheme="minorEastAsia"/>
          <w:sz w:val="26"/>
          <w:szCs w:val="26"/>
        </w:rPr>
        <w:t xml:space="preserve"> = index of </w:t>
      </w:r>
      <w:r w:rsidRPr="00273EEE">
        <w:rPr>
          <w:sz w:val="26"/>
          <w:szCs w:val="26"/>
        </w:rPr>
        <w:t>distribution centers</w:t>
      </w:r>
    </w:p>
    <w:p w14:paraId="5C2C9DD3" w14:textId="44A33A49" w:rsidR="00DB5ABD" w:rsidRPr="00273EEE" w:rsidRDefault="00DB5ABD" w:rsidP="0096121F">
      <w:pPr>
        <w:pStyle w:val="Heading2"/>
        <w:spacing w:line="276" w:lineRule="auto"/>
      </w:pPr>
      <w:r w:rsidRPr="00273EEE">
        <w:lastRenderedPageBreak/>
        <w:t>Parameters</w:t>
      </w:r>
    </w:p>
    <w:p w14:paraId="44FFDC82" w14:textId="77777777" w:rsidR="00133657" w:rsidRPr="00273EEE" w:rsidRDefault="00133657" w:rsidP="0096121F">
      <w:pPr>
        <w:spacing w:line="276" w:lineRule="auto"/>
        <w:rPr>
          <w:sz w:val="26"/>
          <w:szCs w:val="26"/>
        </w:rPr>
      </w:pPr>
    </w:p>
    <w:p w14:paraId="36AF8683" w14:textId="77777777" w:rsidR="00DB5ABD" w:rsidRPr="00273EEE" w:rsidRDefault="00531692" w:rsidP="0096121F">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il</m:t>
            </m:r>
          </m:sub>
        </m:sSub>
      </m:oMath>
      <w:r w:rsidR="00DB5ABD" w:rsidRPr="00273EEE">
        <w:rPr>
          <w:sz w:val="26"/>
          <w:szCs w:val="26"/>
        </w:rPr>
        <w:t xml:space="preserve">= the distance between customer </w:t>
      </w:r>
      <m:oMath>
        <m:r>
          <w:rPr>
            <w:rFonts w:ascii="Cambria Math" w:hAnsi="Cambria Math"/>
            <w:sz w:val="26"/>
            <w:szCs w:val="26"/>
          </w:rPr>
          <m:t>i</m:t>
        </m:r>
      </m:oMath>
      <w:r w:rsidR="00DB5ABD" w:rsidRPr="00273EEE">
        <w:rPr>
          <w:i/>
          <w:sz w:val="26"/>
          <w:szCs w:val="26"/>
        </w:rPr>
        <w:t xml:space="preserve"> </w:t>
      </w:r>
      <w:r w:rsidR="00DB5ABD" w:rsidRPr="00273EEE">
        <w:rPr>
          <w:sz w:val="26"/>
          <w:szCs w:val="26"/>
        </w:rPr>
        <w:t xml:space="preserve">and distribution center </w:t>
      </w:r>
      <m:oMath>
        <m:r>
          <w:rPr>
            <w:rFonts w:ascii="Cambria Math" w:hAnsi="Cambria Math"/>
            <w:sz w:val="26"/>
            <w:szCs w:val="26"/>
          </w:rPr>
          <m:t>l</m:t>
        </m:r>
      </m:oMath>
      <w:r w:rsidR="00DB5ABD" w:rsidRPr="00273EEE">
        <w:rPr>
          <w:sz w:val="26"/>
          <w:szCs w:val="26"/>
        </w:rPr>
        <w:t>.</w:t>
      </w:r>
    </w:p>
    <w:p w14:paraId="06C827C9" w14:textId="77777777" w:rsidR="00DB5ABD" w:rsidRPr="00273EEE" w:rsidRDefault="00531692"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iω</m:t>
            </m:r>
          </m:sub>
        </m:sSub>
      </m:oMath>
      <w:r w:rsidR="00DB5ABD" w:rsidRPr="00273EEE">
        <w:rPr>
          <w:sz w:val="26"/>
          <w:szCs w:val="26"/>
        </w:rPr>
        <w:t xml:space="preserve"> = order / demand of the product </w:t>
      </w:r>
      <m:oMath>
        <m:r>
          <w:rPr>
            <w:rFonts w:ascii="Cambria Math" w:hAnsi="Cambria Math"/>
            <w:sz w:val="26"/>
            <w:szCs w:val="26"/>
          </w:rPr>
          <m:t>i</m:t>
        </m:r>
      </m:oMath>
      <w:r w:rsidR="00DB5ABD" w:rsidRPr="00273EEE">
        <w:rPr>
          <w:sz w:val="26"/>
          <w:szCs w:val="26"/>
        </w:rPr>
        <w:t xml:space="preserve"> </w:t>
      </w:r>
    </w:p>
    <w:p w14:paraId="47AAF57A" w14:textId="77777777" w:rsidR="00DB5ABD" w:rsidRPr="00273EEE" w:rsidRDefault="00531692"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i</m:t>
            </m:r>
          </m:sub>
        </m:sSub>
      </m:oMath>
      <w:r w:rsidR="00DB5ABD" w:rsidRPr="00273EEE">
        <w:rPr>
          <w:rFonts w:eastAsiaTheme="minorEastAsia"/>
          <w:sz w:val="26"/>
          <w:szCs w:val="26"/>
        </w:rPr>
        <w:t xml:space="preserve"> </w:t>
      </w:r>
      <w:r w:rsidR="00DB5ABD" w:rsidRPr="00273EEE">
        <w:rPr>
          <w:sz w:val="26"/>
          <w:szCs w:val="26"/>
        </w:rPr>
        <w:t xml:space="preserve">= routing of a product </w:t>
      </w:r>
      <m:oMath>
        <m:r>
          <w:rPr>
            <w:rFonts w:ascii="Cambria Math" w:hAnsi="Cambria Math"/>
            <w:sz w:val="26"/>
            <w:szCs w:val="26"/>
          </w:rPr>
          <m:t>i</m:t>
        </m:r>
      </m:oMath>
      <w:r w:rsidR="00DB5ABD" w:rsidRPr="00273EEE">
        <w:rPr>
          <w:sz w:val="26"/>
          <w:szCs w:val="26"/>
        </w:rPr>
        <w:t xml:space="preserve"> in CM. (</w:t>
      </w:r>
      <w:proofErr w:type="gramStart"/>
      <w:r w:rsidR="00DB5ABD" w:rsidRPr="00273EEE">
        <w:rPr>
          <w:sz w:val="26"/>
          <w:szCs w:val="26"/>
        </w:rPr>
        <w:t>ie</w:t>
      </w:r>
      <w:proofErr w:type="gramEnd"/>
      <w:r w:rsidR="00DB5ABD" w:rsidRPr="00273EEE">
        <w:rPr>
          <w:sz w:val="26"/>
          <w:szCs w:val="26"/>
        </w:rPr>
        <w:t xml:space="preserve"> machine type 1,3,2 or 1,3,4)</w:t>
      </w:r>
    </w:p>
    <w:p w14:paraId="049830A6" w14:textId="77777777" w:rsidR="00DB5ABD" w:rsidRPr="00273EEE" w:rsidRDefault="00531692" w:rsidP="0096121F">
      <w:pPr>
        <w:spacing w:line="276" w:lineRule="auto"/>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jl</m:t>
            </m:r>
          </m:sub>
        </m:sSub>
        <m:r>
          <w:rPr>
            <w:rFonts w:ascii="Cambria Math" w:hAnsi="Cambria Math"/>
            <w:sz w:val="26"/>
            <w:szCs w:val="26"/>
          </w:rPr>
          <m:t xml:space="preserve"> </m:t>
        </m:r>
      </m:oMath>
      <w:r w:rsidR="00DB5ABD" w:rsidRPr="00273EEE">
        <w:rPr>
          <w:rFonts w:eastAsiaTheme="minorEastAsia"/>
          <w:sz w:val="26"/>
          <w:szCs w:val="26"/>
        </w:rPr>
        <w:t xml:space="preserve"> = number of machines of type j at distribution center </w:t>
      </w:r>
      <m:oMath>
        <m:r>
          <w:rPr>
            <w:rFonts w:ascii="Cambria Math" w:hAnsi="Cambria Math"/>
            <w:sz w:val="26"/>
            <w:szCs w:val="26"/>
          </w:rPr>
          <m:t>l</m:t>
        </m:r>
      </m:oMath>
    </w:p>
    <w:p w14:paraId="5D8F1649" w14:textId="77777777" w:rsidR="00DB5ABD" w:rsidRPr="00273EEE" w:rsidRDefault="00531692" w:rsidP="0096121F">
      <w:pPr>
        <w:spacing w:line="276" w:lineRule="auto"/>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ij</m:t>
            </m:r>
          </m:sub>
        </m:sSub>
      </m:oMath>
      <w:r w:rsidR="00DB5ABD" w:rsidRPr="00273EEE">
        <w:rPr>
          <w:rFonts w:eastAsiaTheme="minorEastAsia"/>
          <w:sz w:val="26"/>
          <w:szCs w:val="26"/>
        </w:rPr>
        <w:t xml:space="preserve"> = the processing time of product </w:t>
      </w:r>
      <m:oMath>
        <m:r>
          <w:rPr>
            <w:rFonts w:ascii="Cambria Math" w:hAnsi="Cambria Math"/>
            <w:sz w:val="26"/>
            <w:szCs w:val="26"/>
          </w:rPr>
          <m:t>i</m:t>
        </m:r>
      </m:oMath>
      <w:r w:rsidR="00DB5ABD" w:rsidRPr="00273EEE">
        <w:rPr>
          <w:rFonts w:eastAsiaTheme="minorEastAsia"/>
          <w:sz w:val="26"/>
          <w:szCs w:val="26"/>
        </w:rPr>
        <w:t xml:space="preserve"> on machine j (including the individual setup time)</w:t>
      </w:r>
    </w:p>
    <w:p w14:paraId="5556E162" w14:textId="77777777" w:rsidR="00DB5ABD" w:rsidRPr="00273EEE" w:rsidRDefault="00531692" w:rsidP="0096121F">
      <w:pPr>
        <w:spacing w:line="276" w:lineRule="auto"/>
        <w:jc w:val="both"/>
        <w:rPr>
          <w:rFonts w:eastAsiaTheme="minorEastAsia"/>
          <w:sz w:val="26"/>
          <w:szCs w:val="26"/>
        </w:rPr>
      </w:pP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m:t>
            </m:r>
          </m:sup>
        </m:sSubSup>
      </m:oMath>
      <w:r w:rsidR="00DB5ABD" w:rsidRPr="00273EEE">
        <w:rPr>
          <w:rFonts w:eastAsiaTheme="minorEastAsia"/>
          <w:sz w:val="26"/>
          <w:szCs w:val="26"/>
        </w:rPr>
        <w:t xml:space="preserve"> = the processing time of product </w:t>
      </w:r>
      <m:oMath>
        <m:r>
          <w:rPr>
            <w:rFonts w:ascii="Cambria Math" w:hAnsi="Cambria Math"/>
            <w:sz w:val="26"/>
            <w:szCs w:val="26"/>
          </w:rPr>
          <m:t>i</m:t>
        </m:r>
      </m:oMath>
      <w:r w:rsidR="00DB5ABD" w:rsidRPr="00273EEE">
        <w:rPr>
          <w:rFonts w:eastAsiaTheme="minorEastAsia"/>
          <w:sz w:val="26"/>
          <w:szCs w:val="26"/>
        </w:rPr>
        <w:t xml:space="preserve"> on AM machine (including the individual setup time)</w:t>
      </w:r>
    </w:p>
    <w:p w14:paraId="011157E7" w14:textId="77777777" w:rsidR="00DB5ABD" w:rsidRPr="00273EEE" w:rsidRDefault="00531692" w:rsidP="0096121F">
      <w:pPr>
        <w:spacing w:line="276" w:lineRule="auto"/>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r w:rsidR="00DB5ABD" w:rsidRPr="00273EEE">
        <w:rPr>
          <w:rFonts w:eastAsiaTheme="minorEastAsia"/>
          <w:sz w:val="26"/>
          <w:szCs w:val="26"/>
        </w:rPr>
        <w:t xml:space="preserve"> = the total availability time of machine j during the period considered</w:t>
      </w:r>
    </w:p>
    <w:p w14:paraId="1165F098" w14:textId="77777777" w:rsidR="00DB5ABD" w:rsidRPr="00273EEE" w:rsidRDefault="00531692" w:rsidP="0096121F">
      <w:pPr>
        <w:spacing w:line="276" w:lineRule="auto"/>
        <w:jc w:val="both"/>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m:t>
            </m:r>
          </m:sup>
        </m:sSup>
      </m:oMath>
      <w:r w:rsidR="00DB5ABD" w:rsidRPr="00273EEE">
        <w:rPr>
          <w:rFonts w:eastAsiaTheme="minorEastAsia"/>
          <w:sz w:val="26"/>
          <w:szCs w:val="26"/>
        </w:rPr>
        <w:t>= the total availability time of each AM machine during the period considered</w:t>
      </w:r>
    </w:p>
    <w:p w14:paraId="0ECBA920" w14:textId="77777777" w:rsidR="00DB5ABD" w:rsidRPr="00273EEE" w:rsidRDefault="00531692" w:rsidP="0096121F">
      <w:pPr>
        <w:spacing w:line="276" w:lineRule="auto"/>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ij</m:t>
            </m:r>
          </m:sub>
        </m:sSub>
      </m:oMath>
      <w:r w:rsidR="00DB5ABD" w:rsidRPr="00273EEE">
        <w:rPr>
          <w:rFonts w:eastAsiaTheme="minorEastAsia"/>
          <w:sz w:val="26"/>
          <w:szCs w:val="26"/>
        </w:rPr>
        <w:t xml:space="preserve"> = the setup time of product type </w:t>
      </w:r>
      <m:oMath>
        <m:r>
          <w:rPr>
            <w:rFonts w:ascii="Cambria Math" w:hAnsi="Cambria Math"/>
            <w:sz w:val="26"/>
            <w:szCs w:val="26"/>
          </w:rPr>
          <m:t>i</m:t>
        </m:r>
      </m:oMath>
      <w:r w:rsidR="00DB5ABD" w:rsidRPr="00273EEE">
        <w:rPr>
          <w:rFonts w:eastAsiaTheme="minorEastAsia"/>
          <w:sz w:val="26"/>
          <w:szCs w:val="26"/>
        </w:rPr>
        <w:t xml:space="preserve"> on machine j</w:t>
      </w:r>
    </w:p>
    <w:p w14:paraId="3623EE8E" w14:textId="77777777" w:rsidR="00DB5ABD" w:rsidRPr="00273EEE" w:rsidRDefault="00DB5ABD" w:rsidP="0096121F">
      <w:pPr>
        <w:spacing w:line="276" w:lineRule="auto"/>
        <w:ind w:left="720" w:hanging="720"/>
        <w:jc w:val="both"/>
        <w:rPr>
          <w:rFonts w:eastAsiaTheme="minorEastAsia"/>
          <w:sz w:val="26"/>
          <w:szCs w:val="26"/>
        </w:rPr>
      </w:pPr>
      <w:r w:rsidRPr="00273EEE">
        <w:rPr>
          <w:rFonts w:eastAsiaTheme="minorEastAsia"/>
          <w:sz w:val="26"/>
          <w:szCs w:val="26"/>
        </w:rPr>
        <w:t xml:space="preserve">F = cost of setting up an AMF </w:t>
      </w:r>
    </w:p>
    <w:p w14:paraId="1B838914" w14:textId="77777777" w:rsidR="00DB5ABD" w:rsidRPr="00273EEE" w:rsidRDefault="00531692"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oMath>
      <w:r w:rsidR="00DB5ABD" w:rsidRPr="00273EEE">
        <w:rPr>
          <w:rFonts w:eastAsiaTheme="minorEastAsia"/>
          <w:sz w:val="26"/>
          <w:szCs w:val="26"/>
        </w:rPr>
        <w:t xml:space="preserve"> = per unit cost of manufacturing product </w:t>
      </w:r>
      <m:oMath>
        <m:r>
          <w:rPr>
            <w:rFonts w:ascii="Cambria Math" w:eastAsiaTheme="minorEastAsia" w:hAnsi="Cambria Math"/>
            <w:sz w:val="26"/>
            <w:szCs w:val="26"/>
          </w:rPr>
          <m:t>i</m:t>
        </m:r>
      </m:oMath>
      <w:r w:rsidR="00DB5ABD" w:rsidRPr="00273EEE">
        <w:rPr>
          <w:rFonts w:eastAsiaTheme="minorEastAsia"/>
          <w:sz w:val="26"/>
          <w:szCs w:val="26"/>
        </w:rPr>
        <w:t xml:space="preserve"> on CM</w:t>
      </w:r>
    </w:p>
    <w:p w14:paraId="202E8B00" w14:textId="77777777" w:rsidR="00DB5ABD" w:rsidRPr="00273EEE" w:rsidRDefault="00531692"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Cp</m:t>
            </m:r>
          </m:e>
          <m:sub>
            <m:r>
              <w:rPr>
                <w:rFonts w:ascii="Cambria Math" w:eastAsiaTheme="minorEastAsia" w:hAnsi="Cambria Math"/>
                <w:sz w:val="26"/>
                <w:szCs w:val="26"/>
              </w:rPr>
              <m:t>i</m:t>
            </m:r>
          </m:sub>
        </m:sSub>
      </m:oMath>
      <w:r w:rsidR="00DB5ABD" w:rsidRPr="00273EEE">
        <w:rPr>
          <w:rFonts w:eastAsiaTheme="minorEastAsia"/>
          <w:sz w:val="26"/>
          <w:szCs w:val="26"/>
        </w:rPr>
        <w:t xml:space="preserve"> = per unit cost of manufacturing product </w:t>
      </w:r>
      <m:oMath>
        <m:r>
          <w:rPr>
            <w:rFonts w:ascii="Cambria Math" w:eastAsiaTheme="minorEastAsia" w:hAnsi="Cambria Math"/>
            <w:sz w:val="26"/>
            <w:szCs w:val="26"/>
          </w:rPr>
          <m:t>i</m:t>
        </m:r>
      </m:oMath>
      <w:r w:rsidR="00DB5ABD" w:rsidRPr="00273EEE">
        <w:rPr>
          <w:rFonts w:eastAsiaTheme="minorEastAsia"/>
          <w:sz w:val="26"/>
          <w:szCs w:val="26"/>
        </w:rPr>
        <w:t xml:space="preserve"> on AM</w:t>
      </w:r>
    </w:p>
    <w:p w14:paraId="34974476" w14:textId="77777777" w:rsidR="00DB5ABD" w:rsidRPr="00273EEE" w:rsidRDefault="00531692"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i</m:t>
                </m:r>
              </m:sub>
            </m:sSub>
          </m:sub>
        </m:sSub>
      </m:oMath>
      <w:r w:rsidR="00DB5ABD" w:rsidRPr="00273EEE">
        <w:rPr>
          <w:rFonts w:eastAsiaTheme="minorEastAsia"/>
          <w:sz w:val="26"/>
          <w:szCs w:val="26"/>
        </w:rPr>
        <w:t xml:space="preserve"> = transportation costs per unit product per unit distance.</w:t>
      </w:r>
    </w:p>
    <w:p w14:paraId="2A2A24F5" w14:textId="77777777" w:rsidR="00DB5ABD" w:rsidRPr="00273EEE" w:rsidRDefault="00531692" w:rsidP="0096121F">
      <w:pPr>
        <w:spacing w:line="276" w:lineRule="auto"/>
        <w:jc w:val="both"/>
        <w:rPr>
          <w:rFonts w:eastAsiaTheme="minorEastAsia"/>
          <w:i/>
          <w:sz w:val="26"/>
          <w:szCs w:val="26"/>
        </w:rPr>
      </w:pP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ij</m:t>
            </m:r>
          </m:sub>
        </m:sSub>
      </m:oMath>
      <w:r w:rsidR="00DB5ABD" w:rsidRPr="00273EEE">
        <w:rPr>
          <w:rFonts w:eastAsiaTheme="minorEastAsia"/>
          <w:sz w:val="26"/>
          <w:szCs w:val="26"/>
        </w:rPr>
        <w:t xml:space="preserve"> = 1 if machine type j is used for product </w:t>
      </w:r>
      <m:oMath>
        <m:r>
          <w:rPr>
            <w:rFonts w:ascii="Cambria Math" w:hAnsi="Cambria Math"/>
            <w:sz w:val="26"/>
            <w:szCs w:val="26"/>
          </w:rPr>
          <m:t>i</m:t>
        </m:r>
      </m:oMath>
    </w:p>
    <w:p w14:paraId="1FD1F89B" w14:textId="70BD176D" w:rsidR="00133657" w:rsidRPr="00273EEE" w:rsidRDefault="00DB5ABD" w:rsidP="0096121F">
      <w:pPr>
        <w:spacing w:line="276" w:lineRule="auto"/>
        <w:jc w:val="both"/>
        <w:rPr>
          <w:sz w:val="26"/>
          <w:szCs w:val="26"/>
        </w:rPr>
      </w:pPr>
      <w:r w:rsidRPr="00273EEE">
        <w:rPr>
          <w:sz w:val="26"/>
          <w:szCs w:val="26"/>
        </w:rPr>
        <w:tab/>
        <w:t>0 otherwise</w:t>
      </w:r>
    </w:p>
    <w:p w14:paraId="181D82DC" w14:textId="064643DE" w:rsidR="00DB5ABD" w:rsidRPr="00273EEE" w:rsidRDefault="00DB5ABD" w:rsidP="0096121F">
      <w:pPr>
        <w:pStyle w:val="Heading3"/>
        <w:spacing w:line="276" w:lineRule="auto"/>
        <w:rPr>
          <w:rFonts w:eastAsiaTheme="minorEastAsia"/>
          <w:sz w:val="26"/>
          <w:szCs w:val="26"/>
        </w:rPr>
      </w:pPr>
      <w:r w:rsidRPr="00273EEE">
        <w:rPr>
          <w:rFonts w:eastAsiaTheme="minorEastAsia"/>
          <w:sz w:val="26"/>
          <w:szCs w:val="26"/>
        </w:rPr>
        <w:t>Stage 1 variables</w:t>
      </w:r>
    </w:p>
    <w:p w14:paraId="50A6562B" w14:textId="77777777" w:rsidR="00133657" w:rsidRPr="00273EEE" w:rsidRDefault="00133657" w:rsidP="0096121F">
      <w:pPr>
        <w:spacing w:line="276" w:lineRule="auto"/>
        <w:rPr>
          <w:sz w:val="26"/>
          <w:szCs w:val="26"/>
        </w:rPr>
      </w:pPr>
    </w:p>
    <w:p w14:paraId="3F32017F" w14:textId="5657D13B" w:rsidR="00DB5ABD" w:rsidRPr="00273EEE" w:rsidRDefault="00531692"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oMath>
      <w:r w:rsidR="00DB5ABD" w:rsidRPr="00273EEE">
        <w:rPr>
          <w:rFonts w:eastAsiaTheme="minorEastAsia"/>
          <w:sz w:val="26"/>
          <w:szCs w:val="26"/>
        </w:rPr>
        <w:t xml:space="preserve"> = number of AM machines in distribut</w:t>
      </w:r>
      <w:r w:rsidR="001265D5" w:rsidRPr="00273EEE">
        <w:rPr>
          <w:rFonts w:eastAsiaTheme="minorEastAsia"/>
          <w:sz w:val="26"/>
          <w:szCs w:val="26"/>
        </w:rPr>
        <w:t>ion</w:t>
      </w:r>
      <w:r w:rsidR="00DB5ABD" w:rsidRPr="00273EEE">
        <w:rPr>
          <w:rFonts w:eastAsiaTheme="minorEastAsia"/>
          <w:sz w:val="26"/>
          <w:szCs w:val="26"/>
        </w:rPr>
        <w:t xml:space="preserve"> center </w:t>
      </w:r>
      <m:oMath>
        <m:r>
          <w:rPr>
            <w:rFonts w:ascii="Cambria Math" w:eastAsiaTheme="minorEastAsia" w:hAnsi="Cambria Math"/>
            <w:sz w:val="26"/>
            <w:szCs w:val="26"/>
          </w:rPr>
          <m:t>l</m:t>
        </m:r>
      </m:oMath>
    </w:p>
    <w:p w14:paraId="789D14F5" w14:textId="18448425" w:rsidR="00DB5ABD" w:rsidRPr="00273EEE" w:rsidRDefault="00DB5ABD" w:rsidP="0096121F">
      <w:pPr>
        <w:pStyle w:val="Heading3"/>
        <w:spacing w:line="276" w:lineRule="auto"/>
        <w:rPr>
          <w:sz w:val="26"/>
          <w:szCs w:val="26"/>
        </w:rPr>
      </w:pPr>
      <w:r w:rsidRPr="00273EEE">
        <w:rPr>
          <w:sz w:val="26"/>
          <w:szCs w:val="26"/>
        </w:rPr>
        <w:t>Stage 2 Variables</w:t>
      </w:r>
    </w:p>
    <w:p w14:paraId="178E2EB9" w14:textId="77777777" w:rsidR="00133657" w:rsidRPr="00273EEE" w:rsidRDefault="00133657" w:rsidP="0096121F">
      <w:pPr>
        <w:spacing w:line="276" w:lineRule="auto"/>
        <w:rPr>
          <w:sz w:val="26"/>
          <w:szCs w:val="26"/>
        </w:rPr>
      </w:pPr>
    </w:p>
    <w:p w14:paraId="3D39E2A1" w14:textId="77777777" w:rsidR="00DB5ABD" w:rsidRPr="00273EEE" w:rsidRDefault="00531692"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iω</m:t>
            </m:r>
          </m:sub>
        </m:sSub>
      </m:oMath>
      <w:r w:rsidR="00DB5ABD" w:rsidRPr="00273EEE">
        <w:rPr>
          <w:sz w:val="26"/>
          <w:szCs w:val="26"/>
        </w:rPr>
        <w:t xml:space="preserve"> = Quantity of product type </w:t>
      </w:r>
      <m:oMath>
        <m:r>
          <w:rPr>
            <w:rFonts w:ascii="Cambria Math" w:hAnsi="Cambria Math"/>
            <w:sz w:val="26"/>
            <w:szCs w:val="26"/>
          </w:rPr>
          <m:t>i</m:t>
        </m:r>
      </m:oMath>
      <w:r w:rsidR="00DB5ABD" w:rsidRPr="00273EEE">
        <w:rPr>
          <w:i/>
          <w:sz w:val="26"/>
          <w:szCs w:val="26"/>
        </w:rPr>
        <w:t xml:space="preserve"> </w:t>
      </w:r>
      <w:r w:rsidR="00DB5ABD" w:rsidRPr="00273EEE">
        <w:rPr>
          <w:sz w:val="26"/>
          <w:szCs w:val="26"/>
        </w:rPr>
        <w:t xml:space="preserve">that is made by CM in </w:t>
      </w:r>
      <m:oMath>
        <m:r>
          <w:rPr>
            <w:rFonts w:ascii="Cambria Math" w:hAnsi="Cambria Math"/>
            <w:sz w:val="26"/>
            <w:szCs w:val="26"/>
          </w:rPr>
          <m:t>ω</m:t>
        </m:r>
      </m:oMath>
      <w:r w:rsidR="00DB5ABD" w:rsidRPr="00273EEE">
        <w:rPr>
          <w:rFonts w:eastAsiaTheme="minorEastAsia"/>
          <w:sz w:val="26"/>
          <w:szCs w:val="26"/>
        </w:rPr>
        <w:t xml:space="preserve"> replication</w:t>
      </w:r>
    </w:p>
    <w:p w14:paraId="70B81C6B" w14:textId="77777777" w:rsidR="00DB5ABD" w:rsidRPr="00273EEE" w:rsidRDefault="00531692"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iω</m:t>
            </m:r>
          </m:sub>
        </m:sSub>
      </m:oMath>
      <w:r w:rsidR="00DB5ABD" w:rsidRPr="00273EEE">
        <w:rPr>
          <w:sz w:val="26"/>
          <w:szCs w:val="26"/>
        </w:rPr>
        <w:t xml:space="preserve">= Quantity of product type </w:t>
      </w:r>
      <m:oMath>
        <m:r>
          <w:rPr>
            <w:rFonts w:ascii="Cambria Math" w:hAnsi="Cambria Math"/>
            <w:sz w:val="26"/>
            <w:szCs w:val="26"/>
          </w:rPr>
          <m:t>i</m:t>
        </m:r>
      </m:oMath>
      <w:r w:rsidR="00DB5ABD" w:rsidRPr="00273EEE">
        <w:rPr>
          <w:i/>
          <w:sz w:val="26"/>
          <w:szCs w:val="26"/>
        </w:rPr>
        <w:t xml:space="preserve"> </w:t>
      </w:r>
      <w:r w:rsidR="00DB5ABD" w:rsidRPr="00273EEE">
        <w:rPr>
          <w:sz w:val="26"/>
          <w:szCs w:val="26"/>
        </w:rPr>
        <w:t xml:space="preserve">made by AM in </w:t>
      </w:r>
      <m:oMath>
        <m:r>
          <w:rPr>
            <w:rFonts w:ascii="Cambria Math" w:hAnsi="Cambria Math"/>
            <w:sz w:val="26"/>
            <w:szCs w:val="26"/>
          </w:rPr>
          <m:t>ω</m:t>
        </m:r>
      </m:oMath>
      <w:r w:rsidR="00DB5ABD" w:rsidRPr="00273EEE">
        <w:rPr>
          <w:rFonts w:eastAsiaTheme="minorEastAsia"/>
          <w:sz w:val="26"/>
          <w:szCs w:val="26"/>
        </w:rPr>
        <w:t xml:space="preserve"> replication</w:t>
      </w:r>
    </w:p>
    <w:p w14:paraId="62271E38" w14:textId="4D5C7517" w:rsidR="00DB5ABD" w:rsidRPr="00273EEE" w:rsidRDefault="00531692"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ilω</m:t>
            </m:r>
          </m:sub>
        </m:sSub>
      </m:oMath>
      <w:r w:rsidR="00DB5ABD" w:rsidRPr="00273EEE">
        <w:rPr>
          <w:rFonts w:eastAsiaTheme="minorEastAsia"/>
          <w:sz w:val="26"/>
          <w:szCs w:val="26"/>
        </w:rPr>
        <w:t xml:space="preserve"> = number of products </w:t>
      </w:r>
      <m:oMath>
        <m:r>
          <w:rPr>
            <w:rFonts w:ascii="Cambria Math" w:hAnsi="Cambria Math"/>
            <w:sz w:val="26"/>
            <w:szCs w:val="26"/>
          </w:rPr>
          <m:t>i</m:t>
        </m:r>
      </m:oMath>
      <w:r w:rsidR="00DB5ABD" w:rsidRPr="00273EEE">
        <w:rPr>
          <w:rFonts w:eastAsiaTheme="minorEastAsia"/>
          <w:sz w:val="26"/>
          <w:szCs w:val="26"/>
        </w:rPr>
        <w:t xml:space="preserve"> made using AM in distribut</w:t>
      </w:r>
      <w:r w:rsidR="001265D5" w:rsidRPr="00273EEE">
        <w:rPr>
          <w:rFonts w:eastAsiaTheme="minorEastAsia"/>
          <w:sz w:val="26"/>
          <w:szCs w:val="26"/>
        </w:rPr>
        <w:t>ion</w:t>
      </w:r>
      <w:r w:rsidR="00DB5ABD" w:rsidRPr="00273EEE">
        <w:rPr>
          <w:rFonts w:eastAsiaTheme="minorEastAsia"/>
          <w:sz w:val="26"/>
          <w:szCs w:val="26"/>
        </w:rPr>
        <w:t xml:space="preserve"> center </w:t>
      </w:r>
      <m:oMath>
        <m:r>
          <w:rPr>
            <w:rFonts w:ascii="Cambria Math" w:eastAsiaTheme="minorEastAsia" w:hAnsi="Cambria Math"/>
            <w:sz w:val="26"/>
            <w:szCs w:val="26"/>
          </w:rPr>
          <m:t>l</m:t>
        </m:r>
      </m:oMath>
      <w:r w:rsidR="00DB5ABD" w:rsidRPr="00273EEE">
        <w:rPr>
          <w:rFonts w:eastAsiaTheme="minorEastAsia"/>
          <w:sz w:val="26"/>
          <w:szCs w:val="26"/>
        </w:rPr>
        <w:t xml:space="preserve">  </w:t>
      </w:r>
      <w:r w:rsidR="00DB5ABD" w:rsidRPr="00273EEE">
        <w:rPr>
          <w:sz w:val="26"/>
          <w:szCs w:val="26"/>
        </w:rPr>
        <w:t xml:space="preserve">in </w:t>
      </w:r>
      <m:oMath>
        <m:r>
          <w:rPr>
            <w:rFonts w:ascii="Cambria Math" w:hAnsi="Cambria Math"/>
            <w:sz w:val="26"/>
            <w:szCs w:val="26"/>
          </w:rPr>
          <m:t>ω</m:t>
        </m:r>
      </m:oMath>
      <w:r w:rsidR="00DB5ABD" w:rsidRPr="00273EEE">
        <w:rPr>
          <w:rFonts w:eastAsiaTheme="minorEastAsia"/>
          <w:sz w:val="26"/>
          <w:szCs w:val="26"/>
        </w:rPr>
        <w:t xml:space="preserve"> replication</w:t>
      </w:r>
    </w:p>
    <w:p w14:paraId="240CCD72" w14:textId="3A65E679" w:rsidR="005F57F0" w:rsidRPr="00273EEE" w:rsidRDefault="00531692"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ilω</m:t>
            </m:r>
          </m:sub>
        </m:sSub>
      </m:oMath>
      <w:r w:rsidR="00DB5ABD" w:rsidRPr="00273EEE">
        <w:rPr>
          <w:rFonts w:eastAsiaTheme="minorEastAsia"/>
          <w:sz w:val="26"/>
          <w:szCs w:val="26"/>
        </w:rPr>
        <w:t xml:space="preserve"> = number of products </w:t>
      </w:r>
      <m:oMath>
        <m:r>
          <w:rPr>
            <w:rFonts w:ascii="Cambria Math" w:hAnsi="Cambria Math"/>
            <w:sz w:val="26"/>
            <w:szCs w:val="26"/>
          </w:rPr>
          <m:t>i</m:t>
        </m:r>
      </m:oMath>
      <w:r w:rsidR="00DB5ABD" w:rsidRPr="00273EEE">
        <w:rPr>
          <w:rFonts w:eastAsiaTheme="minorEastAsia"/>
          <w:sz w:val="26"/>
          <w:szCs w:val="26"/>
        </w:rPr>
        <w:t xml:space="preserve"> made using CM in distribut</w:t>
      </w:r>
      <w:r w:rsidR="001265D5" w:rsidRPr="00273EEE">
        <w:rPr>
          <w:rFonts w:eastAsiaTheme="minorEastAsia"/>
          <w:sz w:val="26"/>
          <w:szCs w:val="26"/>
        </w:rPr>
        <w:t xml:space="preserve">ion </w:t>
      </w:r>
      <w:r w:rsidR="00DB5ABD" w:rsidRPr="00273EEE">
        <w:rPr>
          <w:rFonts w:eastAsiaTheme="minorEastAsia"/>
          <w:sz w:val="26"/>
          <w:szCs w:val="26"/>
        </w:rPr>
        <w:t xml:space="preserve">center </w:t>
      </w:r>
      <m:oMath>
        <m:r>
          <w:rPr>
            <w:rFonts w:ascii="Cambria Math" w:eastAsiaTheme="minorEastAsia" w:hAnsi="Cambria Math"/>
            <w:sz w:val="26"/>
            <w:szCs w:val="26"/>
          </w:rPr>
          <m:t>l</m:t>
        </m:r>
      </m:oMath>
      <w:r w:rsidR="00DB5ABD" w:rsidRPr="00273EEE">
        <w:rPr>
          <w:rFonts w:eastAsiaTheme="minorEastAsia"/>
          <w:sz w:val="26"/>
          <w:szCs w:val="26"/>
        </w:rPr>
        <w:t xml:space="preserve">  </w:t>
      </w:r>
      <w:r w:rsidR="00DB5ABD" w:rsidRPr="00273EEE">
        <w:rPr>
          <w:sz w:val="26"/>
          <w:szCs w:val="26"/>
        </w:rPr>
        <w:t xml:space="preserve">in </w:t>
      </w:r>
      <m:oMath>
        <m:r>
          <w:rPr>
            <w:rFonts w:ascii="Cambria Math" w:hAnsi="Cambria Math"/>
            <w:sz w:val="26"/>
            <w:szCs w:val="26"/>
          </w:rPr>
          <m:t>ω</m:t>
        </m:r>
      </m:oMath>
      <w:r w:rsidR="00DB5ABD" w:rsidRPr="00273EEE">
        <w:rPr>
          <w:rFonts w:eastAsiaTheme="minorEastAsia"/>
          <w:sz w:val="26"/>
          <w:szCs w:val="26"/>
        </w:rPr>
        <w:t xml:space="preserve"> </w:t>
      </w:r>
      <w:r w:rsidR="005F57F0" w:rsidRPr="00273EEE">
        <w:rPr>
          <w:rFonts w:eastAsiaTheme="minorEastAsia"/>
          <w:sz w:val="26"/>
          <w:szCs w:val="26"/>
        </w:rPr>
        <w:t>replication</w:t>
      </w:r>
    </w:p>
    <w:p w14:paraId="17764F76" w14:textId="77777777" w:rsidR="005F57F0" w:rsidRPr="00273EEE" w:rsidRDefault="005F57F0" w:rsidP="0096121F">
      <w:pPr>
        <w:spacing w:line="276" w:lineRule="auto"/>
        <w:ind w:left="720" w:hanging="720"/>
        <w:jc w:val="both"/>
        <w:rPr>
          <w:rFonts w:eastAsiaTheme="minorEastAsia"/>
          <w:sz w:val="26"/>
          <w:szCs w:val="26"/>
        </w:rPr>
      </w:pPr>
    </w:p>
    <w:p w14:paraId="7AB9CFD2" w14:textId="682A1C03" w:rsidR="00DB5ABD" w:rsidRPr="001204A4" w:rsidRDefault="00DB5ABD" w:rsidP="0096121F">
      <w:pPr>
        <w:spacing w:line="276" w:lineRule="auto"/>
        <w:ind w:left="720" w:hanging="720"/>
        <w:jc w:val="both"/>
        <w:rPr>
          <w:rFonts w:eastAsiaTheme="minorEastAsia"/>
          <w:sz w:val="28"/>
          <w:szCs w:val="28"/>
        </w:rPr>
      </w:pPr>
      <m:oMathPara>
        <m:oMath>
          <m:r>
            <w:rPr>
              <w:rFonts w:ascii="Cambria Math" w:eastAsiaTheme="minorEastAsia" w:hAnsi="Cambria Math"/>
              <w:sz w:val="28"/>
              <w:szCs w:val="28"/>
            </w:rPr>
            <m:t>Min:  Cost=F∙</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L</m:t>
                  </m:r>
                </m:e>
              </m:d>
            </m:sup>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e>
          </m:nary>
          <m:r>
            <w:rPr>
              <w:rFonts w:ascii="Cambria Math" w:eastAsiaTheme="minorEastAsia" w:hAnsi="Cambria Math"/>
              <w:sz w:val="28"/>
              <w:szCs w:val="28"/>
            </w:rPr>
            <m:t xml:space="preserve">    +    E</m:t>
          </m:r>
          <m:d>
            <m:dPr>
              <m:ctrlPr>
                <w:rPr>
                  <w:rFonts w:ascii="Cambria Math" w:eastAsiaTheme="minorEastAsia" w:hAnsi="Cambria Math"/>
                  <w:i/>
                  <w:sz w:val="28"/>
                  <w:szCs w:val="28"/>
                </w:rPr>
              </m:ctrlPr>
            </m:dPr>
            <m:e>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5E660C8F" w14:textId="682A1C03" w:rsidR="005F57F0" w:rsidRPr="005F57F0" w:rsidRDefault="001204A4" w:rsidP="0096121F">
      <w:pPr>
        <w:spacing w:line="276" w:lineRule="auto"/>
        <w:jc w:val="both"/>
        <w:rPr>
          <w:rFonts w:eastAsiaTheme="minorEastAsia"/>
          <w:sz w:val="28"/>
          <w:szCs w:val="28"/>
        </w:rPr>
      </w:pPr>
      <m:oMathPara>
        <m:oMath>
          <m:r>
            <w:rPr>
              <w:rFonts w:ascii="Cambria Math" w:eastAsiaTheme="minorEastAsia" w:hAnsi="Cambria Math"/>
              <w:sz w:val="28"/>
              <w:szCs w:val="28"/>
            </w:rPr>
            <m:t xml:space="preserve">where                                                                                         </m:t>
          </m:r>
        </m:oMath>
      </m:oMathPara>
    </w:p>
    <w:p w14:paraId="37FDEB88" w14:textId="5A2C11D8" w:rsidR="008F0DDF" w:rsidRDefault="00FB398D" w:rsidP="0096121F">
      <w:pPr>
        <w:spacing w:line="276" w:lineRule="auto"/>
        <w:jc w:val="both"/>
        <w:rPr>
          <w:rFonts w:eastAsiaTheme="minorEastAsia"/>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min</m:t>
              </m:r>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Ω</m:t>
                      </m:r>
                    </m:e>
                  </m:d>
                </m:den>
              </m:f>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ωϵ</m:t>
                  </m:r>
                  <m:r>
                    <m:rPr>
                      <m:sty m:val="p"/>
                    </m:rPr>
                    <w:rPr>
                      <w:rFonts w:ascii="Cambria Math" w:eastAsiaTheme="minorEastAsia" w:hAnsi="Cambria Math"/>
                      <w:sz w:val="28"/>
                      <w:szCs w:val="28"/>
                    </w:rPr>
                    <m:t>Ω</m:t>
                  </m:r>
                </m:sub>
                <m:sup/>
                <m:e>
                  <m:d>
                    <m:dPr>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i</m:t>
                              </m:r>
                              <m:r>
                                <w:rPr>
                                  <w:rFonts w:ascii="Cambria Math" w:hAnsi="Cambria Math"/>
                                  <w:sz w:val="28"/>
                                  <w:szCs w:val="28"/>
                                </w:rPr>
                                <m:t>ω</m:t>
                              </m:r>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Cp</m:t>
                                  </m:r>
                                </m:e>
                                <m:sub>
                                  <m:r>
                                    <w:rPr>
                                      <w:rFonts w:ascii="Cambria Math" w:eastAsiaTheme="minorEastAsia" w:hAnsi="Cambria Math"/>
                                      <w:sz w:val="28"/>
                                      <w:szCs w:val="28"/>
                                    </w:rPr>
                                    <m:t>i</m:t>
                                  </m:r>
                                </m:sub>
                              </m:sSub>
                              <m:r>
                                <w:rPr>
                                  <w:rFonts w:ascii="Cambria Math" w:eastAsiaTheme="minorEastAsia" w:hAnsi="Cambria Math"/>
                                  <w:sz w:val="28"/>
                                  <w:szCs w:val="28"/>
                                </w:rPr>
                                <m:t>∙</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r>
                                <w:rPr>
                                  <w:rFonts w:ascii="Cambria Math" w:hAnsi="Cambria Math"/>
                                  <w:sz w:val="28"/>
                                  <w:szCs w:val="28"/>
                                </w:rPr>
                                <m:t>ω</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d>
                            <m:dPr>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l=|L|</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Dist</m:t>
                                          </m:r>
                                        </m:e>
                                        <m:sub>
                                          <m:r>
                                            <w:rPr>
                                              <w:rFonts w:ascii="Cambria Math" w:eastAsiaTheme="minorEastAsia" w:hAnsi="Cambria Math"/>
                                              <w:sz w:val="28"/>
                                              <w:szCs w:val="28"/>
                                            </w:rPr>
                                            <m:t>il</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ilω</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ilω</m:t>
                                  </m:r>
                                </m:sub>
                              </m:sSub>
                              <m:r>
                                <w:rPr>
                                  <w:rFonts w:ascii="Cambria Math" w:eastAsiaTheme="minorEastAsia" w:hAnsi="Cambria Math"/>
                                  <w:sz w:val="28"/>
                                  <w:szCs w:val="28"/>
                                </w:rPr>
                                <m:t>)</m:t>
                              </m:r>
                            </m:e>
                          </m:d>
                          <m:r>
                            <m:rPr>
                              <m:sty m:val="p"/>
                            </m:rPr>
                            <w:rPr>
                              <w:rFonts w:ascii="Cambria Math" w:eastAsiaTheme="minorEastAsia" w:hAnsi="Cambria Math"/>
                              <w:sz w:val="28"/>
                              <w:szCs w:val="28"/>
                            </w:rPr>
                            <m:t xml:space="preserve"> </m:t>
                          </m:r>
                        </m:e>
                      </m:nary>
                    </m:e>
                  </m:d>
                </m:e>
              </m:nary>
              <m:r>
                <w:rPr>
                  <w:rFonts w:ascii="Cambria Math" w:eastAsiaTheme="minorEastAsia" w:hAnsi="Cambria Math"/>
                  <w:sz w:val="28"/>
                  <w:szCs w:val="28"/>
                </w:rPr>
                <m:t xml:space="preserve">     </m:t>
              </m:r>
              <m:r>
                <m:rPr>
                  <m:sty m:val="p"/>
                </m:rPr>
                <w:rPr>
                  <w:rFonts w:ascii="Cambria Math" w:eastAsiaTheme="minorEastAsia" w:hAnsi="Cambria Math"/>
                  <w:sz w:val="28"/>
                  <w:szCs w:val="28"/>
                </w:rPr>
                <m:t xml:space="preserve">  </m:t>
              </m:r>
            </m:e>
          </m:func>
        </m:oMath>
      </m:oMathPara>
    </w:p>
    <w:p w14:paraId="78D33884" w14:textId="77777777" w:rsidR="001204A4" w:rsidRPr="00B701A1" w:rsidRDefault="008F0DDF" w:rsidP="0096121F">
      <w:pPr>
        <w:spacing w:line="276" w:lineRule="auto"/>
        <w:jc w:val="both"/>
        <w:rPr>
          <w:rFonts w:eastAsiaTheme="minorEastAsia"/>
          <w:sz w:val="28"/>
          <w:szCs w:val="28"/>
        </w:rPr>
      </w:pPr>
      <w:r>
        <w:rPr>
          <w:rFonts w:eastAsiaTheme="minorEastAsia"/>
          <w:sz w:val="28"/>
          <w:szCs w:val="28"/>
        </w:rPr>
        <w:br w:type="column"/>
      </w:r>
    </w:p>
    <w:p w14:paraId="4566A9C5" w14:textId="77777777" w:rsidR="00DB5ABD" w:rsidRPr="00B701A1" w:rsidRDefault="00DB5ABD" w:rsidP="0096121F">
      <w:pPr>
        <w:spacing w:line="276" w:lineRule="auto"/>
        <w:jc w:val="both"/>
        <w:rPr>
          <w:rFonts w:eastAsiaTheme="minorEastAsia"/>
          <w:sz w:val="28"/>
          <w:szCs w:val="28"/>
        </w:rPr>
      </w:pPr>
    </w:p>
    <w:p w14:paraId="0E8BB56C" w14:textId="77777777" w:rsidR="00DB5ABD" w:rsidRPr="00B701A1" w:rsidRDefault="00DB5ABD" w:rsidP="0096121F">
      <w:pPr>
        <w:spacing w:line="276" w:lineRule="auto"/>
        <w:ind w:left="720" w:hanging="720"/>
        <w:jc w:val="both"/>
        <w:rPr>
          <w:rFonts w:eastAsiaTheme="minorEastAsia"/>
          <w:sz w:val="28"/>
          <w:szCs w:val="28"/>
        </w:rPr>
      </w:pPr>
      <w:r w:rsidRPr="00B701A1">
        <w:rPr>
          <w:rFonts w:eastAsiaTheme="minorEastAsia"/>
          <w:sz w:val="28"/>
          <w:szCs w:val="28"/>
        </w:rPr>
        <w:t>s.t</w:t>
      </w:r>
    </w:p>
    <w:p w14:paraId="20BBB552" w14:textId="77777777" w:rsidR="00DB5ABD" w:rsidRPr="00B701A1" w:rsidRDefault="00DB5ABD" w:rsidP="0096121F">
      <w:pPr>
        <w:spacing w:line="276" w:lineRule="auto"/>
        <w:ind w:left="720" w:hanging="720"/>
        <w:jc w:val="both"/>
        <w:rPr>
          <w:rFonts w:eastAsiaTheme="minorEastAsia"/>
          <w:sz w:val="28"/>
          <w:szCs w:val="28"/>
        </w:rPr>
      </w:pPr>
    </w:p>
    <w:p w14:paraId="5C27D065" w14:textId="56E95142" w:rsidR="00DB5ABD" w:rsidRPr="00B701A1" w:rsidRDefault="00531692" w:rsidP="0096121F">
      <w:pPr>
        <w:pStyle w:val="ListParagraph"/>
        <w:numPr>
          <w:ilvl w:val="0"/>
          <w:numId w:val="3"/>
        </w:numPr>
        <w:spacing w:line="276" w:lineRule="auto"/>
        <w:rPr>
          <w:sz w:val="28"/>
          <w:szCs w:val="28"/>
        </w:rPr>
      </w:pP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typ</m:t>
                </m:r>
              </m:e>
              <m:sub>
                <m:sSub>
                  <m:sSubPr>
                    <m:ctrlPr>
                      <w:rPr>
                        <w:rFonts w:ascii="Cambria Math" w:hAnsi="Cambria Math"/>
                        <w:i/>
                        <w:sz w:val="28"/>
                        <w:szCs w:val="28"/>
                      </w:rPr>
                    </m:ctrlPr>
                  </m:sSubPr>
                  <m:e>
                    <m:r>
                      <w:rPr>
                        <w:rFonts w:ascii="Cambria Math" w:hAnsi="Cambria Math"/>
                        <w:sz w:val="28"/>
                        <w:szCs w:val="28"/>
                      </w:rPr>
                      <m:t>1</m:t>
                    </m:r>
                  </m:e>
                  <m:sub>
                    <m:r>
                      <w:rPr>
                        <w:rFonts w:ascii="Cambria Math" w:hAnsi="Cambria Math"/>
                        <w:sz w:val="28"/>
                        <w:szCs w:val="28"/>
                      </w:rPr>
                      <m:t>i</m:t>
                    </m:r>
                  </m:sub>
                </m:sSub>
              </m:sub>
            </m:sSub>
            <m:r>
              <w:rPr>
                <w:rFonts w:ascii="Cambria Math" w:eastAsiaTheme="minorEastAsia" w:hAnsi="Cambria Math"/>
                <w:sz w:val="28"/>
                <w:szCs w:val="28"/>
              </w:rPr>
              <m:t>∙</m:t>
            </m:r>
            <m:r>
              <w:rPr>
                <w:rFonts w:ascii="Cambria Math" w:hAnsi="Cambria Math"/>
                <w:sz w:val="28"/>
                <w:szCs w:val="28"/>
              </w:rPr>
              <m:t>Q</m:t>
            </m:r>
          </m:e>
          <m:sub>
            <m:r>
              <w:rPr>
                <w:rFonts w:ascii="Cambria Math" w:hAnsi="Cambria Math"/>
                <w:sz w:val="28"/>
                <w:szCs w:val="28"/>
              </w:rPr>
              <m:t>i</m:t>
            </m:r>
            <m:r>
              <w:rPr>
                <w:rFonts w:ascii="Cambria Math" w:eastAsiaTheme="minorEastAsia" w:hAnsi="Cambria Math"/>
                <w:sz w:val="28"/>
                <w:szCs w:val="28"/>
              </w:rPr>
              <m:t>ω</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typ</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i</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r>
              <w:rPr>
                <w:rFonts w:ascii="Cambria Math" w:eastAsiaTheme="minorEastAsia" w:hAnsi="Cambria Math"/>
                <w:sz w:val="28"/>
                <w:szCs w:val="28"/>
              </w:rPr>
              <m:t>ω</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r>
              <w:rPr>
                <w:rFonts w:ascii="Cambria Math" w:eastAsiaTheme="minorEastAsia" w:hAnsi="Cambria Math"/>
                <w:sz w:val="28"/>
                <w:szCs w:val="28"/>
              </w:rPr>
              <m:t>ω</m:t>
            </m:r>
            <m:r>
              <w:rPr>
                <w:rFonts w:ascii="Cambria Math" w:hAnsi="Cambria Math"/>
                <w:sz w:val="28"/>
                <w:szCs w:val="28"/>
              </w:rPr>
              <m:t xml:space="preserve">        </m:t>
            </m:r>
          </m:sub>
        </m:sSub>
        <m:r>
          <w:rPr>
            <w:rFonts w:ascii="Cambria Math" w:hAnsi="Cambria Math"/>
            <w:sz w:val="28"/>
            <w:szCs w:val="28"/>
          </w:rPr>
          <m:t xml:space="preserve">∀ i ∈N,  </m:t>
        </m:r>
        <m:r>
          <w:rPr>
            <w:rFonts w:ascii="Cambria Math" w:eastAsiaTheme="minorEastAsia" w:hAnsi="Cambria Math"/>
            <w:sz w:val="28"/>
            <w:szCs w:val="28"/>
          </w:rPr>
          <m:t>ω</m:t>
        </m:r>
        <m:r>
          <w:rPr>
            <w:rFonts w:ascii="Cambria Math" w:hAnsi="Cambria Math"/>
            <w:sz w:val="28"/>
            <w:szCs w:val="28"/>
          </w:rPr>
          <m:t>∈W</m:t>
        </m:r>
      </m:oMath>
    </w:p>
    <w:p w14:paraId="7E72A913" w14:textId="77777777" w:rsidR="00DB5ABD" w:rsidRPr="00B701A1" w:rsidRDefault="00DB5ABD" w:rsidP="0096121F">
      <w:pPr>
        <w:pStyle w:val="ListParagraph"/>
        <w:spacing w:line="276" w:lineRule="auto"/>
        <w:rPr>
          <w:sz w:val="28"/>
          <w:szCs w:val="28"/>
        </w:rPr>
      </w:pPr>
    </w:p>
    <w:p w14:paraId="0FCD3DCF" w14:textId="73A9CBC0" w:rsidR="00DB5ABD" w:rsidRPr="00B701A1" w:rsidRDefault="00531692" w:rsidP="0096121F">
      <w:pPr>
        <w:pStyle w:val="ListParagraph"/>
        <w:numPr>
          <w:ilvl w:val="0"/>
          <w:numId w:val="3"/>
        </w:numPr>
        <w:spacing w:line="276" w:lineRule="auto"/>
        <w:rPr>
          <w:rFonts w:eastAsiaTheme="minorEastAsia"/>
          <w:sz w:val="28"/>
          <w:szCs w:val="28"/>
        </w:rPr>
      </w:p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eastAsiaTheme="minorEastAsia" w:hAnsi="Cambria Math"/>
                <w:sz w:val="28"/>
                <w:szCs w:val="28"/>
              </w:rPr>
              <m:t>i=|N|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 xml:space="preserve">ij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jl</m:t>
                </m:r>
                <m:r>
                  <w:rPr>
                    <w:rFonts w:ascii="Cambria Math" w:eastAsiaTheme="minorEastAsia" w:hAnsi="Cambria Math"/>
                    <w:sz w:val="28"/>
                    <w:szCs w:val="28"/>
                  </w:rPr>
                  <m:t>ω</m:t>
                </m:r>
                <m:r>
                  <w:rPr>
                    <w:rFonts w:ascii="Cambria Math" w:hAnsi="Cambria Math"/>
                    <w:sz w:val="28"/>
                    <w:szCs w:val="28"/>
                  </w:rPr>
                  <m:t xml:space="preserve"> </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jl</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 xml:space="preserve">ij </m:t>
                </m:r>
              </m:sub>
            </m:sSub>
          </m:e>
        </m:nary>
        <m:r>
          <w:rPr>
            <w:rFonts w:ascii="Cambria Math" w:hAnsi="Cambria Math"/>
            <w:sz w:val="28"/>
            <w:szCs w:val="28"/>
          </w:rPr>
          <m:t xml:space="preserve">        ∀ l ∈L,j ∈M,  </m:t>
        </m:r>
        <m:r>
          <w:rPr>
            <w:rFonts w:ascii="Cambria Math" w:eastAsiaTheme="minorEastAsia" w:hAnsi="Cambria Math"/>
            <w:sz w:val="28"/>
            <w:szCs w:val="28"/>
          </w:rPr>
          <m:t>ω</m:t>
        </m:r>
        <m:r>
          <w:rPr>
            <w:rFonts w:ascii="Cambria Math" w:hAnsi="Cambria Math"/>
            <w:sz w:val="28"/>
            <w:szCs w:val="28"/>
          </w:rPr>
          <m:t>∈W</m:t>
        </m:r>
      </m:oMath>
    </w:p>
    <w:p w14:paraId="4FC8E412" w14:textId="77777777" w:rsidR="00DB5ABD" w:rsidRPr="00B701A1" w:rsidRDefault="00DB5ABD" w:rsidP="0096121F">
      <w:pPr>
        <w:pStyle w:val="ListParagraph"/>
        <w:spacing w:line="276" w:lineRule="auto"/>
        <w:rPr>
          <w:rFonts w:eastAsiaTheme="minorEastAsia"/>
          <w:sz w:val="28"/>
          <w:szCs w:val="28"/>
        </w:rPr>
      </w:pPr>
    </w:p>
    <w:p w14:paraId="68E27761" w14:textId="77777777" w:rsidR="00DB5ABD" w:rsidRPr="00B701A1" w:rsidRDefault="00DB5ABD" w:rsidP="0096121F">
      <w:pPr>
        <w:pStyle w:val="ListParagraph"/>
        <w:spacing w:line="276" w:lineRule="auto"/>
        <w:rPr>
          <w:rFonts w:eastAsiaTheme="minorEastAsia"/>
          <w:sz w:val="28"/>
          <w:szCs w:val="28"/>
        </w:rPr>
      </w:pPr>
    </w:p>
    <w:p w14:paraId="530AB335" w14:textId="051D9EEE" w:rsidR="00DB5ABD" w:rsidRPr="00B701A1" w:rsidRDefault="00531692" w:rsidP="0096121F">
      <w:pPr>
        <w:pStyle w:val="ListParagraph"/>
        <w:numPr>
          <w:ilvl w:val="0"/>
          <w:numId w:val="3"/>
        </w:numPr>
        <w:spacing w:line="276" w:lineRule="auto"/>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l=|L|</m:t>
            </m:r>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ilω</m:t>
                </m:r>
              </m:sub>
            </m:sSub>
          </m:e>
        </m:nary>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typ</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i</m:t>
                    </m:r>
                  </m:sub>
                </m:sSub>
              </m:sub>
            </m:sSub>
            <m:r>
              <w:rPr>
                <w:rFonts w:ascii="Cambria Math" w:eastAsiaTheme="minorEastAsia" w:hAnsi="Cambria Math"/>
                <w:sz w:val="28"/>
                <w:szCs w:val="28"/>
              </w:rPr>
              <m:t>∙P</m:t>
            </m:r>
          </m:e>
          <m:sub>
            <m:r>
              <w:rPr>
                <w:rFonts w:ascii="Cambria Math" w:eastAsiaTheme="minorEastAsia" w:hAnsi="Cambria Math"/>
                <w:sz w:val="28"/>
                <w:szCs w:val="28"/>
              </w:rPr>
              <m:t>iω</m:t>
            </m:r>
          </m:sub>
        </m:sSub>
        <m:r>
          <w:rPr>
            <w:rFonts w:ascii="Cambria Math" w:eastAsiaTheme="minorEastAsia" w:hAnsi="Cambria Math"/>
            <w:sz w:val="28"/>
            <w:szCs w:val="28"/>
          </w:rPr>
          <m:t xml:space="preserve">        </m:t>
        </m:r>
        <m:r>
          <w:rPr>
            <w:rFonts w:ascii="Cambria Math" w:hAnsi="Cambria Math"/>
            <w:sz w:val="28"/>
            <w:szCs w:val="28"/>
          </w:rPr>
          <m:t xml:space="preserve">∀ i ∈N,  </m:t>
        </m:r>
        <m:r>
          <w:rPr>
            <w:rFonts w:ascii="Cambria Math" w:eastAsiaTheme="minorEastAsia" w:hAnsi="Cambria Math"/>
            <w:sz w:val="28"/>
            <w:szCs w:val="28"/>
          </w:rPr>
          <m:t>ω</m:t>
        </m:r>
        <m:r>
          <w:rPr>
            <w:rFonts w:ascii="Cambria Math" w:hAnsi="Cambria Math"/>
            <w:sz w:val="28"/>
            <w:szCs w:val="28"/>
          </w:rPr>
          <m:t>∈W</m:t>
        </m:r>
      </m:oMath>
      <w:r w:rsidR="00DB5ABD" w:rsidRPr="00B701A1">
        <w:rPr>
          <w:rFonts w:eastAsiaTheme="minorEastAsia"/>
          <w:sz w:val="28"/>
          <w:szCs w:val="28"/>
        </w:rPr>
        <w:t xml:space="preserve">  </w:t>
      </w:r>
    </w:p>
    <w:p w14:paraId="5C89D277" w14:textId="77777777" w:rsidR="00DB5ABD" w:rsidRPr="00B701A1" w:rsidRDefault="00DB5ABD" w:rsidP="0096121F">
      <w:pPr>
        <w:pStyle w:val="ListParagraph"/>
        <w:spacing w:line="276" w:lineRule="auto"/>
        <w:rPr>
          <w:rFonts w:eastAsiaTheme="minorEastAsia"/>
          <w:sz w:val="28"/>
          <w:szCs w:val="28"/>
        </w:rPr>
      </w:pPr>
    </w:p>
    <w:p w14:paraId="2E5C13BF" w14:textId="6E26F7F8" w:rsidR="00DB5ABD" w:rsidRPr="00B701A1" w:rsidRDefault="00531692" w:rsidP="0096121F">
      <w:pPr>
        <w:pStyle w:val="ListParagraph"/>
        <w:numPr>
          <w:ilvl w:val="0"/>
          <w:numId w:val="3"/>
        </w:numPr>
        <w:spacing w:line="276" w:lineRule="auto"/>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l=|L|</m:t>
            </m:r>
          </m:sup>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ilω</m:t>
                </m:r>
              </m:sub>
            </m:sSub>
          </m:e>
        </m:nary>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typ</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iω</m:t>
            </m:r>
          </m:sub>
        </m:sSub>
        <m:r>
          <w:rPr>
            <w:rFonts w:ascii="Cambria Math" w:eastAsiaTheme="minorEastAsia" w:hAnsi="Cambria Math"/>
            <w:sz w:val="28"/>
            <w:szCs w:val="28"/>
          </w:rPr>
          <m:t xml:space="preserve">        </m:t>
        </m:r>
        <m:r>
          <w:rPr>
            <w:rFonts w:ascii="Cambria Math" w:hAnsi="Cambria Math"/>
            <w:sz w:val="28"/>
            <w:szCs w:val="28"/>
          </w:rPr>
          <m:t xml:space="preserve">∀ i ∈N,  </m:t>
        </m:r>
        <m:r>
          <w:rPr>
            <w:rFonts w:ascii="Cambria Math" w:eastAsiaTheme="minorEastAsia" w:hAnsi="Cambria Math"/>
            <w:sz w:val="28"/>
            <w:szCs w:val="28"/>
          </w:rPr>
          <m:t>ω</m:t>
        </m:r>
        <m:r>
          <w:rPr>
            <w:rFonts w:ascii="Cambria Math" w:hAnsi="Cambria Math"/>
            <w:sz w:val="28"/>
            <w:szCs w:val="28"/>
          </w:rPr>
          <m:t>∈W</m:t>
        </m:r>
      </m:oMath>
      <w:r w:rsidR="00DB5ABD" w:rsidRPr="00B701A1">
        <w:rPr>
          <w:rFonts w:eastAsiaTheme="minorEastAsia"/>
          <w:sz w:val="28"/>
          <w:szCs w:val="28"/>
        </w:rPr>
        <w:t xml:space="preserve">  </w:t>
      </w:r>
    </w:p>
    <w:p w14:paraId="1D6E4B2C" w14:textId="77777777" w:rsidR="00DB5ABD" w:rsidRPr="00B701A1" w:rsidRDefault="00DB5ABD" w:rsidP="0096121F">
      <w:pPr>
        <w:pStyle w:val="ListParagraph"/>
        <w:spacing w:line="276" w:lineRule="auto"/>
        <w:rPr>
          <w:rFonts w:eastAsiaTheme="minorEastAsia"/>
          <w:sz w:val="28"/>
          <w:szCs w:val="28"/>
        </w:rPr>
      </w:pPr>
    </w:p>
    <w:p w14:paraId="2B46A716" w14:textId="77777777" w:rsidR="00DB5ABD" w:rsidRPr="00B701A1" w:rsidRDefault="00DB5ABD" w:rsidP="0096121F">
      <w:pPr>
        <w:pStyle w:val="ListParagraph"/>
        <w:spacing w:line="276" w:lineRule="auto"/>
        <w:rPr>
          <w:rFonts w:eastAsiaTheme="minorEastAsia"/>
          <w:strike/>
          <w:sz w:val="28"/>
          <w:szCs w:val="28"/>
        </w:rPr>
      </w:pPr>
    </w:p>
    <w:p w14:paraId="5084B123" w14:textId="32A4B468" w:rsidR="00DB5ABD" w:rsidRPr="00B701A1" w:rsidRDefault="00531692" w:rsidP="0096121F">
      <w:pPr>
        <w:pStyle w:val="ListParagraph"/>
        <w:numPr>
          <w:ilvl w:val="0"/>
          <w:numId w:val="3"/>
        </w:numPr>
        <w:spacing w:line="276" w:lineRule="auto"/>
        <w:rPr>
          <w:rFonts w:ascii="Cambria Math" w:eastAsiaTheme="minorEastAsia" w:hAnsi="Cambria Math"/>
          <w:sz w:val="28"/>
          <w:szCs w:val="28"/>
          <w:oMath/>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i</m:t>
                    </m:r>
                  </m:sub>
                  <m:sup>
                    <m:r>
                      <w:rPr>
                        <w:rFonts w:ascii="Cambria Math" w:hAnsi="Cambria Math"/>
                        <w:sz w:val="28"/>
                        <w:szCs w:val="28"/>
                      </w:rPr>
                      <m:t>'</m:t>
                    </m:r>
                  </m:sup>
                </m:sSubSup>
                <m:r>
                  <w:rPr>
                    <w:rFonts w:ascii="Cambria Math" w:eastAsiaTheme="minorEastAsia" w:hAnsi="Cambria Math"/>
                    <w:sz w:val="28"/>
                    <w:szCs w:val="28"/>
                  </w:rPr>
                  <m:t>∙x</m:t>
                </m:r>
              </m:e>
              <m:sub>
                <m:r>
                  <w:rPr>
                    <w:rFonts w:ascii="Cambria Math" w:eastAsiaTheme="minorEastAsia" w:hAnsi="Cambria Math"/>
                    <w:sz w:val="28"/>
                    <w:szCs w:val="28"/>
                  </w:rPr>
                  <m:t>ilω</m:t>
                </m:r>
              </m:sub>
            </m:sSub>
          </m:e>
        </m:nary>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oMath>
      <w:r w:rsidR="00DB5ABD" w:rsidRPr="00B701A1">
        <w:rPr>
          <w:rFonts w:eastAsiaTheme="minorEastAsia"/>
          <w:sz w:val="28"/>
          <w:szCs w:val="28"/>
        </w:rPr>
        <w:t xml:space="preserve"> </w:t>
      </w:r>
      <m:oMath>
        <m:r>
          <w:rPr>
            <w:rFonts w:ascii="Cambria Math" w:eastAsiaTheme="minorEastAsia" w:hAnsi="Cambria Math"/>
            <w:sz w:val="28"/>
            <w:szCs w:val="28"/>
          </w:rPr>
          <m:t xml:space="preserve">                         </m:t>
        </m:r>
        <m:r>
          <w:rPr>
            <w:rFonts w:ascii="Cambria Math" w:hAnsi="Cambria Math"/>
            <w:sz w:val="28"/>
            <w:szCs w:val="28"/>
          </w:rPr>
          <m:t xml:space="preserve">∀ l ∈L,  </m:t>
        </m:r>
        <m:r>
          <w:rPr>
            <w:rFonts w:ascii="Cambria Math" w:eastAsiaTheme="minorEastAsia" w:hAnsi="Cambria Math"/>
            <w:sz w:val="28"/>
            <w:szCs w:val="28"/>
          </w:rPr>
          <m:t>ω</m:t>
        </m:r>
        <m:r>
          <w:rPr>
            <w:rFonts w:ascii="Cambria Math" w:hAnsi="Cambria Math"/>
            <w:sz w:val="28"/>
            <w:szCs w:val="28"/>
          </w:rPr>
          <m:t>∈W</m:t>
        </m:r>
      </m:oMath>
      <w:r w:rsidR="00DB5ABD" w:rsidRPr="00B701A1">
        <w:rPr>
          <w:rFonts w:eastAsiaTheme="minorEastAsia"/>
          <w:sz w:val="28"/>
          <w:szCs w:val="28"/>
        </w:rPr>
        <w:t xml:space="preserve">  </w:t>
      </w:r>
    </w:p>
    <w:p w14:paraId="0D8C63C2" w14:textId="77777777" w:rsidR="00DB5ABD" w:rsidRPr="00B701A1" w:rsidRDefault="00DB5ABD" w:rsidP="0096121F">
      <w:pPr>
        <w:pStyle w:val="ListParagraph"/>
        <w:spacing w:line="276" w:lineRule="auto"/>
        <w:rPr>
          <w:rFonts w:eastAsiaTheme="minorEastAsia"/>
          <w:sz w:val="28"/>
          <w:szCs w:val="28"/>
        </w:rPr>
      </w:pPr>
    </w:p>
    <w:p w14:paraId="5DDBCD5C" w14:textId="378AB0F2" w:rsidR="00DB5ABD" w:rsidRPr="00B701A1" w:rsidRDefault="00DB5ABD" w:rsidP="0096121F">
      <w:pPr>
        <w:pStyle w:val="ListParagraph"/>
        <w:numPr>
          <w:ilvl w:val="0"/>
          <w:numId w:val="3"/>
        </w:numPr>
        <w:spacing w:line="276" w:lineRule="auto"/>
        <w:rPr>
          <w:rFonts w:eastAsiaTheme="minorEastAsia"/>
          <w:sz w:val="28"/>
          <w:szCs w:val="28"/>
        </w:rPr>
      </w:pPr>
      <w:r w:rsidRPr="00B701A1">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iω</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r>
              <w:rPr>
                <w:rFonts w:ascii="Cambria Math" w:eastAsiaTheme="minorEastAsia" w:hAnsi="Cambria Math"/>
                <w:sz w:val="28"/>
                <w:szCs w:val="28"/>
              </w:rPr>
              <m:t>ω</m:t>
            </m:r>
          </m:sub>
        </m:sSub>
      </m:oMath>
      <w:r w:rsidRPr="00B701A1">
        <w:rPr>
          <w:rFonts w:eastAsiaTheme="minorEastAsia"/>
          <w:sz w:val="28"/>
          <w:szCs w:val="28"/>
        </w:rPr>
        <w:t xml:space="preserve"> &gt; </w:t>
      </w:r>
      <w:r w:rsidR="00E43D91" w:rsidRPr="00B701A1">
        <w:rPr>
          <w:rFonts w:eastAsiaTheme="minorEastAsia"/>
          <w:sz w:val="28"/>
          <w:szCs w:val="28"/>
        </w:rPr>
        <w:t>0</w:t>
      </w:r>
      <w:r w:rsidR="00E43D91">
        <w:rPr>
          <w:rFonts w:eastAsiaTheme="minorEastAsia"/>
          <w:sz w:val="28"/>
          <w:szCs w:val="28"/>
        </w:rPr>
        <w:t>,</w:t>
      </w:r>
      <w:r w:rsidR="002F731C">
        <w:rPr>
          <w:rFonts w:eastAsiaTheme="minorEastAsia"/>
          <w:sz w:val="28"/>
          <w:szCs w:val="28"/>
        </w:rPr>
        <w:t xml:space="preserve"> </w:t>
      </w:r>
      <m:oMath>
        <m:r>
          <m:rPr>
            <m:scr m:val="double-struck"/>
          </m:rPr>
          <w:rPr>
            <w:rFonts w:ascii="Cambria Math" w:eastAsiaTheme="minorEastAsia" w:hAnsi="Cambria Math"/>
            <w:sz w:val="28"/>
            <w:szCs w:val="28"/>
          </w:rPr>
          <m:t xml:space="preserve"> ∈R</m:t>
        </m:r>
      </m:oMath>
    </w:p>
    <w:p w14:paraId="546231FD" w14:textId="77777777" w:rsidR="00DB5ABD" w:rsidRPr="00B701A1" w:rsidRDefault="00DB5ABD" w:rsidP="0096121F">
      <w:pPr>
        <w:pStyle w:val="ListParagraph"/>
        <w:spacing w:line="276" w:lineRule="auto"/>
        <w:rPr>
          <w:rFonts w:eastAsiaTheme="minorEastAsia"/>
          <w:sz w:val="28"/>
          <w:szCs w:val="28"/>
        </w:rPr>
      </w:pPr>
    </w:p>
    <w:p w14:paraId="5624A282" w14:textId="7BD08126" w:rsidR="00DB5ABD" w:rsidRDefault="00531692" w:rsidP="0096121F">
      <w:pPr>
        <w:pStyle w:val="ListParagraph"/>
        <w:numPr>
          <w:ilvl w:val="0"/>
          <w:numId w:val="3"/>
        </w:numPr>
        <w:spacing w:line="276" w:lineRule="auto"/>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r>
          <m:rPr>
            <m:scr m:val="double-struck"/>
          </m:rPr>
          <w:rPr>
            <w:rFonts w:ascii="Cambria Math" w:eastAsiaTheme="minorEastAsia" w:hAnsi="Cambria Math"/>
            <w:sz w:val="28"/>
            <w:szCs w:val="28"/>
          </w:rPr>
          <m:t>∈Z</m:t>
        </m:r>
      </m:oMath>
    </w:p>
    <w:p w14:paraId="18AF7A16" w14:textId="77777777" w:rsidR="00A85768" w:rsidRPr="00A85768" w:rsidRDefault="00A85768" w:rsidP="0096121F">
      <w:pPr>
        <w:pStyle w:val="ListParagraph"/>
        <w:spacing w:line="276" w:lineRule="auto"/>
        <w:rPr>
          <w:rFonts w:eastAsiaTheme="minorEastAsia"/>
          <w:sz w:val="28"/>
          <w:szCs w:val="28"/>
        </w:rPr>
      </w:pPr>
    </w:p>
    <w:p w14:paraId="08F7777C" w14:textId="0B6A9433" w:rsidR="00A85768" w:rsidRDefault="00531692" w:rsidP="0096121F">
      <w:pPr>
        <w:pStyle w:val="ListParagraph"/>
        <w:numPr>
          <w:ilvl w:val="0"/>
          <w:numId w:val="3"/>
        </w:numPr>
        <w:spacing w:line="276" w:lineRule="auto"/>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ilω</m:t>
            </m:r>
          </m:sub>
        </m:sSub>
      </m:oMath>
      <w:r w:rsidR="00F06F7E">
        <w:rPr>
          <w:rFonts w:eastAsiaTheme="minorEastAsia"/>
          <w:sz w:val="28"/>
          <w:szCs w:val="28"/>
        </w:rPr>
        <w:t xml:space="preserve">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 xml:space="preserve">ilω </m:t>
            </m:r>
          </m:sub>
        </m:sSub>
        <m:r>
          <w:rPr>
            <w:rFonts w:ascii="Cambria Math" w:eastAsiaTheme="minorEastAsia" w:hAnsi="Cambria Math"/>
            <w:sz w:val="28"/>
            <w:szCs w:val="28"/>
          </w:rPr>
          <m:t>∈{ 0, 1 }</m:t>
        </m:r>
      </m:oMath>
    </w:p>
    <w:p w14:paraId="65E514C8" w14:textId="77777777" w:rsidR="00AD47B4" w:rsidRPr="00480A93" w:rsidRDefault="00AD47B4" w:rsidP="0096121F">
      <w:pPr>
        <w:spacing w:line="276" w:lineRule="auto"/>
        <w:rPr>
          <w:sz w:val="28"/>
          <w:szCs w:val="28"/>
        </w:rPr>
      </w:pPr>
    </w:p>
    <w:p w14:paraId="6FE830DD" w14:textId="44C5CB7D" w:rsidR="00776765" w:rsidRPr="00480A93" w:rsidRDefault="00776765" w:rsidP="00CA0C8C">
      <w:pPr>
        <w:pStyle w:val="Heading1"/>
        <w:numPr>
          <w:ilvl w:val="0"/>
          <w:numId w:val="6"/>
        </w:numPr>
        <w:spacing w:line="276" w:lineRule="auto"/>
      </w:pPr>
      <w:r>
        <w:t xml:space="preserve">Solution </w:t>
      </w:r>
      <w:r w:rsidR="007C1B02">
        <w:t>Methodology</w:t>
      </w:r>
    </w:p>
    <w:p w14:paraId="39A7819A" w14:textId="77777777" w:rsidR="00776765" w:rsidRPr="00480A93" w:rsidRDefault="00776765" w:rsidP="0096121F">
      <w:pPr>
        <w:spacing w:line="276" w:lineRule="auto"/>
        <w:rPr>
          <w:sz w:val="28"/>
          <w:szCs w:val="28"/>
        </w:rPr>
      </w:pPr>
    </w:p>
    <w:p w14:paraId="6A23B966" w14:textId="58B9AEFC" w:rsidR="00776765" w:rsidRPr="00273EEE" w:rsidRDefault="00776765" w:rsidP="0096121F">
      <w:pPr>
        <w:spacing w:line="276" w:lineRule="auto"/>
        <w:rPr>
          <w:sz w:val="26"/>
          <w:szCs w:val="26"/>
        </w:rPr>
      </w:pPr>
      <w:r w:rsidRPr="00273EEE">
        <w:rPr>
          <w:sz w:val="26"/>
          <w:szCs w:val="26"/>
        </w:rPr>
        <w:t>A Monte Carlo simulation–based approach</w:t>
      </w:r>
      <w:r w:rsidR="00BE2E01" w:rsidRPr="00273EEE">
        <w:rPr>
          <w:sz w:val="26"/>
          <w:szCs w:val="26"/>
        </w:rPr>
        <w:t>es are used</w:t>
      </w:r>
      <w:r w:rsidRPr="00273EEE">
        <w:rPr>
          <w:sz w:val="26"/>
          <w:szCs w:val="26"/>
        </w:rPr>
        <w:t xml:space="preserve"> to stochastic discrete optimization problems. The basic idea of such methods is that a random sample is generated, and the expected value function is approximated by the corresponding </w:t>
      </w:r>
      <w:r w:rsidRPr="00273EEE">
        <w:rPr>
          <w:sz w:val="26"/>
          <w:szCs w:val="26"/>
        </w:rPr>
        <w:lastRenderedPageBreak/>
        <w:t>sample average function. The obtained sample average optimization problem is solved, and the procedure is repeated several times until a stopping criterion is satisfied.</w:t>
      </w:r>
    </w:p>
    <w:p w14:paraId="271E406F" w14:textId="083D7D04" w:rsidR="008F2EE3" w:rsidRPr="00273EEE" w:rsidRDefault="00BE2E01" w:rsidP="0096121F">
      <w:pPr>
        <w:spacing w:line="276" w:lineRule="auto"/>
        <w:rPr>
          <w:sz w:val="26"/>
          <w:szCs w:val="26"/>
        </w:rPr>
      </w:pPr>
      <w:r w:rsidRPr="00273EEE">
        <w:rPr>
          <w:sz w:val="26"/>
          <w:szCs w:val="26"/>
        </w:rPr>
        <w:t>In this study we have used t</w:t>
      </w:r>
      <w:r w:rsidR="002A00DE" w:rsidRPr="00273EEE">
        <w:rPr>
          <w:sz w:val="26"/>
          <w:szCs w:val="26"/>
        </w:rPr>
        <w:t>he Sample Average Approximation (SAA) method</w:t>
      </w:r>
      <w:r w:rsidRPr="00273EEE">
        <w:rPr>
          <w:sz w:val="26"/>
          <w:szCs w:val="26"/>
        </w:rPr>
        <w:t xml:space="preserve">. It </w:t>
      </w:r>
      <w:r w:rsidR="002A00DE" w:rsidRPr="00273EEE">
        <w:rPr>
          <w:sz w:val="26"/>
          <w:szCs w:val="26"/>
        </w:rPr>
        <w:t>is a</w:t>
      </w:r>
      <w:r w:rsidR="00400CAC" w:rsidRPr="00273EEE">
        <w:rPr>
          <w:sz w:val="26"/>
          <w:szCs w:val="26"/>
        </w:rPr>
        <w:t xml:space="preserve"> common </w:t>
      </w:r>
      <w:r w:rsidR="002A00DE" w:rsidRPr="00273EEE">
        <w:rPr>
          <w:sz w:val="26"/>
          <w:szCs w:val="26"/>
        </w:rPr>
        <w:t>method</w:t>
      </w:r>
      <w:r w:rsidR="00400CAC" w:rsidRPr="00273EEE">
        <w:rPr>
          <w:sz w:val="26"/>
          <w:szCs w:val="26"/>
        </w:rPr>
        <w:t xml:space="preserve"> to solve stochastic </w:t>
      </w:r>
      <w:r w:rsidR="00207EFE" w:rsidRPr="00273EEE">
        <w:rPr>
          <w:sz w:val="26"/>
          <w:szCs w:val="26"/>
        </w:rPr>
        <w:t>problems,</w:t>
      </w:r>
      <w:r w:rsidR="00400CAC" w:rsidRPr="00273EEE">
        <w:rPr>
          <w:sz w:val="26"/>
          <w:szCs w:val="26"/>
        </w:rPr>
        <w:t xml:space="preserve"> where the</w:t>
      </w:r>
      <w:r w:rsidR="007863E4" w:rsidRPr="00273EEE">
        <w:rPr>
          <w:sz w:val="26"/>
          <w:szCs w:val="26"/>
        </w:rPr>
        <w:t xml:space="preserve"> average value obtained for a very large sample of s scenarios is used to approximate the </w:t>
      </w:r>
      <w:r w:rsidR="00400CAC" w:rsidRPr="00273EEE">
        <w:rPr>
          <w:sz w:val="26"/>
          <w:szCs w:val="26"/>
        </w:rPr>
        <w:t>true expected value of the objective function</w:t>
      </w:r>
      <w:r w:rsidR="007863E4" w:rsidRPr="00273EEE">
        <w:rPr>
          <w:sz w:val="26"/>
          <w:szCs w:val="26"/>
        </w:rPr>
        <w:t xml:space="preserve">. </w:t>
      </w:r>
      <w:r w:rsidR="00FA02BD" w:rsidRPr="00273EEE">
        <w:rPr>
          <w:sz w:val="26"/>
          <w:szCs w:val="26"/>
        </w:rPr>
        <w:t xml:space="preserve">In this </w:t>
      </w:r>
      <w:r w:rsidR="00400CAC" w:rsidRPr="00273EEE">
        <w:rPr>
          <w:sz w:val="26"/>
          <w:szCs w:val="26"/>
        </w:rPr>
        <w:t xml:space="preserve">method generates M separate sample sets </w:t>
      </w:r>
      <m:oMath>
        <m:sSub>
          <m:sSubPr>
            <m:ctrlPr>
              <w:rPr>
                <w:rFonts w:ascii="Cambria Math" w:hAnsi="Cambria Math"/>
                <w:sz w:val="26"/>
                <w:szCs w:val="26"/>
              </w:rPr>
            </m:ctrlPr>
          </m:sSubPr>
          <m:e>
            <m:r>
              <m:rPr>
                <m:sty m:val="p"/>
              </m:rPr>
              <w:rPr>
                <w:rFonts w:ascii="Cambria Math" w:hAnsi="Cambria Math"/>
                <w:sz w:val="26"/>
                <w:szCs w:val="26"/>
              </w:rPr>
              <m:t>Ω</m:t>
            </m:r>
          </m:e>
          <m:sub>
            <m:r>
              <w:rPr>
                <w:rFonts w:ascii="Cambria Math" w:hAnsi="Cambria Math"/>
                <w:sz w:val="26"/>
                <w:szCs w:val="26"/>
              </w:rPr>
              <m:t>m</m:t>
            </m:r>
          </m:sub>
        </m:sSub>
      </m:oMath>
      <w:r w:rsidR="00DC626E" w:rsidRPr="00273EEE">
        <w:rPr>
          <w:rFonts w:eastAsiaTheme="minorEastAsia"/>
          <w:sz w:val="26"/>
          <w:szCs w:val="26"/>
        </w:rPr>
        <w:t>,</w:t>
      </w:r>
      <w:r w:rsidR="00BB3DB1" w:rsidRPr="00273EEE">
        <w:rPr>
          <w:rFonts w:eastAsiaTheme="minorEastAsia"/>
          <w:sz w:val="26"/>
          <w:szCs w:val="26"/>
        </w:rPr>
        <w:t xml:space="preserve">where </w:t>
      </w:r>
      <w:r w:rsidR="00DC626E" w:rsidRPr="00273EEE">
        <w:rPr>
          <w:rFonts w:eastAsiaTheme="minorEastAsia"/>
          <w:sz w:val="26"/>
          <w:szCs w:val="26"/>
        </w:rPr>
        <w:t>m</w:t>
      </w:r>
      <w:r w:rsidR="00400CAC" w:rsidRPr="00273EEE">
        <w:rPr>
          <w:sz w:val="26"/>
          <w:szCs w:val="26"/>
        </w:rPr>
        <w:t xml:space="preserve"> </w:t>
      </w:r>
      <w:r w:rsidR="00400CAC" w:rsidRPr="00273EEE">
        <w:rPr>
          <w:rFonts w:ascii="Cambria Math" w:hAnsi="Cambria Math" w:cs="Cambria Math"/>
          <w:sz w:val="26"/>
          <w:szCs w:val="26"/>
        </w:rPr>
        <w:t>∈</w:t>
      </w:r>
      <w:r w:rsidR="00400CAC" w:rsidRPr="00273EEE">
        <w:rPr>
          <w:sz w:val="26"/>
          <w:szCs w:val="26"/>
        </w:rPr>
        <w:t xml:space="preserve"> {1,</w:t>
      </w:r>
      <w:r w:rsidR="00C44F2D" w:rsidRPr="00273EEE">
        <w:rPr>
          <w:sz w:val="26"/>
          <w:szCs w:val="26"/>
        </w:rPr>
        <w:t>2, 3. . ., M</w:t>
      </w:r>
      <w:r w:rsidR="00400CAC" w:rsidRPr="00273EEE">
        <w:rPr>
          <w:sz w:val="26"/>
          <w:szCs w:val="26"/>
        </w:rPr>
        <w:t xml:space="preserve">}, each one containing </w:t>
      </w:r>
      <w:r w:rsidR="006966BF" w:rsidRPr="00273EEE">
        <w:rPr>
          <w:sz w:val="26"/>
          <w:szCs w:val="26"/>
        </w:rPr>
        <w:t xml:space="preserve">N </w:t>
      </w:r>
      <w:r w:rsidR="00400CAC" w:rsidRPr="00273EEE">
        <w:rPr>
          <w:sz w:val="26"/>
          <w:szCs w:val="26"/>
        </w:rPr>
        <w:t>scenarios</w:t>
      </w:r>
      <w:r w:rsidR="00510367" w:rsidRPr="00273EEE">
        <w:rPr>
          <w:sz w:val="26"/>
          <w:szCs w:val="26"/>
        </w:rPr>
        <w:t xml:space="preserve"> generated from N</w:t>
      </w:r>
      <w:r w:rsidR="00B05583" w:rsidRPr="00273EEE">
        <w:rPr>
          <w:sz w:val="26"/>
          <w:szCs w:val="26"/>
        </w:rPr>
        <w:t xml:space="preserve"> </w:t>
      </w:r>
      <w:r w:rsidR="00C44F2D" w:rsidRPr="00273EEE">
        <w:rPr>
          <w:sz w:val="26"/>
          <w:szCs w:val="26"/>
        </w:rPr>
        <w:t xml:space="preserve">different </w:t>
      </w:r>
      <w:proofErr w:type="spellStart"/>
      <w:r w:rsidR="00C44F2D" w:rsidRPr="00273EEE">
        <w:rPr>
          <w:sz w:val="26"/>
          <w:szCs w:val="26"/>
        </w:rPr>
        <w:t>i.i.d</w:t>
      </w:r>
      <w:proofErr w:type="spellEnd"/>
      <w:r w:rsidR="00C44F2D" w:rsidRPr="00273EEE">
        <w:rPr>
          <w:sz w:val="26"/>
          <w:szCs w:val="26"/>
        </w:rPr>
        <w:t>.</w:t>
      </w:r>
      <w:r w:rsidR="005F2BDF" w:rsidRPr="00273EEE">
        <w:rPr>
          <w:sz w:val="26"/>
          <w:szCs w:val="26"/>
        </w:rPr>
        <w:t xml:space="preserve"> (Independent and identically distributed) demand vectors (</w:t>
      </w:r>
      <m:oMath>
        <m:sSubSup>
          <m:sSubSupPr>
            <m:ctrlPr>
              <w:rPr>
                <w:rFonts w:ascii="Cambria Math" w:hAnsi="Cambria Math"/>
                <w:i/>
                <w:sz w:val="26"/>
                <w:szCs w:val="26"/>
                <w:lang w:val="en-US"/>
              </w:rPr>
            </m:ctrlPr>
          </m:sSubSupPr>
          <m:e>
            <m:r>
              <w:rPr>
                <w:rFonts w:ascii="Cambria Math" w:hAnsi="Cambria Math"/>
                <w:sz w:val="26"/>
                <w:szCs w:val="26"/>
              </w:rPr>
              <m:t>ω</m:t>
            </m:r>
          </m:e>
          <m:sub>
            <m:r>
              <w:rPr>
                <w:rFonts w:ascii="Cambria Math" w:hAnsi="Cambria Math"/>
                <w:sz w:val="26"/>
                <w:szCs w:val="26"/>
              </w:rPr>
              <m:t>j</m:t>
            </m:r>
          </m:sub>
          <m:sup>
            <m:r>
              <w:rPr>
                <w:rFonts w:ascii="Cambria Math" w:hAnsi="Cambria Math"/>
                <w:sz w:val="26"/>
                <w:szCs w:val="26"/>
              </w:rPr>
              <m:t>1</m:t>
            </m:r>
          </m:sup>
        </m:sSubSup>
        <m:r>
          <w:rPr>
            <w:rFonts w:ascii="Cambria Math" w:hAnsi="Cambria Math"/>
            <w:sz w:val="26"/>
            <w:szCs w:val="26"/>
          </w:rPr>
          <m:t>…..</m:t>
        </m:r>
        <m:sSubSup>
          <m:sSubSupPr>
            <m:ctrlPr>
              <w:rPr>
                <w:rFonts w:ascii="Cambria Math" w:hAnsi="Cambria Math"/>
                <w:i/>
                <w:sz w:val="26"/>
                <w:szCs w:val="26"/>
                <w:lang w:val="en-US"/>
              </w:rPr>
            </m:ctrlPr>
          </m:sSubSupPr>
          <m:e>
            <m:r>
              <w:rPr>
                <w:rFonts w:ascii="Cambria Math" w:hAnsi="Cambria Math"/>
                <w:sz w:val="26"/>
                <w:szCs w:val="26"/>
              </w:rPr>
              <m:t>ω</m:t>
            </m:r>
          </m:e>
          <m:sub>
            <m:r>
              <w:rPr>
                <w:rFonts w:ascii="Cambria Math" w:hAnsi="Cambria Math"/>
                <w:sz w:val="26"/>
                <w:szCs w:val="26"/>
              </w:rPr>
              <m:t>j</m:t>
            </m:r>
          </m:sub>
          <m:sup>
            <m:r>
              <w:rPr>
                <w:rFonts w:ascii="Cambria Math" w:hAnsi="Cambria Math"/>
                <w:sz w:val="26"/>
                <w:szCs w:val="26"/>
              </w:rPr>
              <m:t>N</m:t>
            </m:r>
          </m:sup>
        </m:sSubSup>
        <m:r>
          <w:rPr>
            <w:rFonts w:ascii="Cambria Math" w:hAnsi="Cambria Math"/>
            <w:sz w:val="26"/>
            <w:szCs w:val="26"/>
          </w:rPr>
          <m:t>)</m:t>
        </m:r>
      </m:oMath>
      <w:r w:rsidR="005F2BDF" w:rsidRPr="00273EEE">
        <w:rPr>
          <w:sz w:val="26"/>
          <w:szCs w:val="26"/>
        </w:rPr>
        <w:t xml:space="preserve"> following a probability distribution.</w:t>
      </w:r>
      <w:r w:rsidR="00400CAC" w:rsidRPr="00273EEE">
        <w:rPr>
          <w:sz w:val="26"/>
          <w:szCs w:val="26"/>
        </w:rPr>
        <w:t xml:space="preserve"> For each one of the scenarios set, </w:t>
      </w:r>
      <m:oMath>
        <m:sSub>
          <m:sSubPr>
            <m:ctrlPr>
              <w:rPr>
                <w:rFonts w:ascii="Cambria Math" w:hAnsi="Cambria Math"/>
                <w:sz w:val="26"/>
                <w:szCs w:val="26"/>
              </w:rPr>
            </m:ctrlPr>
          </m:sSubPr>
          <m:e>
            <m:r>
              <m:rPr>
                <m:sty m:val="p"/>
              </m:rPr>
              <w:rPr>
                <w:rFonts w:ascii="Cambria Math" w:hAnsi="Cambria Math"/>
                <w:sz w:val="26"/>
                <w:szCs w:val="26"/>
              </w:rPr>
              <m:t>Ω</m:t>
            </m:r>
          </m:e>
          <m:sub>
            <m:r>
              <w:rPr>
                <w:rFonts w:ascii="Cambria Math" w:hAnsi="Cambria Math"/>
                <w:sz w:val="26"/>
                <w:szCs w:val="26"/>
              </w:rPr>
              <m:t>m</m:t>
            </m:r>
          </m:sub>
        </m:sSub>
      </m:oMath>
      <w:r w:rsidR="00400CAC" w:rsidRPr="00273EEE">
        <w:rPr>
          <w:sz w:val="26"/>
          <w:szCs w:val="26"/>
        </w:rPr>
        <w:t xml:space="preserve">, the resulting SAA problem (where </w:t>
      </w:r>
      <w:r w:rsidR="00B05583" w:rsidRPr="00273EEE">
        <w:rPr>
          <w:rFonts w:ascii="Cambria Math" w:hAnsi="Cambria Math"/>
          <w:sz w:val="26"/>
          <w:szCs w:val="26"/>
        </w:rPr>
        <w:t>Ω</w:t>
      </w:r>
      <w:r w:rsidR="00B05583" w:rsidRPr="00273EEE">
        <w:rPr>
          <w:sz w:val="26"/>
          <w:szCs w:val="26"/>
        </w:rPr>
        <w:t xml:space="preserve"> </w:t>
      </w:r>
      <w:r w:rsidR="00400CAC" w:rsidRPr="00273EEE">
        <w:rPr>
          <w:sz w:val="26"/>
          <w:szCs w:val="26"/>
        </w:rPr>
        <w:t xml:space="preserve">is replaced by </w:t>
      </w:r>
      <m:oMath>
        <m:sSub>
          <m:sSubPr>
            <m:ctrlPr>
              <w:rPr>
                <w:rFonts w:ascii="Cambria Math" w:hAnsi="Cambria Math"/>
                <w:sz w:val="26"/>
                <w:szCs w:val="26"/>
              </w:rPr>
            </m:ctrlPr>
          </m:sSubPr>
          <m:e>
            <m:r>
              <m:rPr>
                <m:sty m:val="p"/>
              </m:rPr>
              <w:rPr>
                <w:rFonts w:ascii="Cambria Math" w:hAnsi="Cambria Math"/>
                <w:sz w:val="26"/>
                <w:szCs w:val="26"/>
              </w:rPr>
              <m:t>Ω</m:t>
            </m:r>
          </m:e>
          <m:sub>
            <m:r>
              <w:rPr>
                <w:rFonts w:ascii="Cambria Math" w:hAnsi="Cambria Math"/>
                <w:sz w:val="26"/>
                <w:szCs w:val="26"/>
              </w:rPr>
              <m:t>m</m:t>
            </m:r>
          </m:sub>
        </m:sSub>
      </m:oMath>
      <w:r w:rsidR="00400CAC" w:rsidRPr="00273EEE">
        <w:rPr>
          <w:sz w:val="26"/>
          <w:szCs w:val="26"/>
        </w:rPr>
        <w:t xml:space="preserve">in </w:t>
      </w:r>
      <w:r w:rsidR="00C44F2D" w:rsidRPr="00273EEE">
        <w:rPr>
          <w:sz w:val="26"/>
          <w:szCs w:val="26"/>
        </w:rPr>
        <w:t>model)</w:t>
      </w:r>
      <w:r w:rsidR="00400CAC" w:rsidRPr="00273EEE">
        <w:rPr>
          <w:sz w:val="26"/>
          <w:szCs w:val="26"/>
        </w:rPr>
        <w:t xml:space="preserve"> is solved generating a candidate solution. Then, for each candidate solution, the first-stage solution is fixed, and the value of the objective function for a very large sample with s scenarios is computed. In the case of the two-stage</w:t>
      </w:r>
      <w:r w:rsidR="00EC63A3" w:rsidRPr="00273EEE">
        <w:rPr>
          <w:sz w:val="26"/>
          <w:szCs w:val="26"/>
        </w:rPr>
        <w:t xml:space="preserve"> optimization</w:t>
      </w:r>
      <w:r w:rsidR="00400CAC" w:rsidRPr="00273EEE">
        <w:rPr>
          <w:sz w:val="26"/>
          <w:szCs w:val="26"/>
        </w:rPr>
        <w:t xml:space="preserve"> model, this value is computed by solving a pure linear programming problem on the second-stage variables.</w:t>
      </w:r>
    </w:p>
    <w:p w14:paraId="66C22ACD" w14:textId="6E883F12" w:rsidR="003E6D0D" w:rsidRPr="00273EEE" w:rsidRDefault="00AB743A" w:rsidP="0096121F">
      <w:pPr>
        <w:spacing w:line="276" w:lineRule="auto"/>
        <w:rPr>
          <w:sz w:val="26"/>
          <w:szCs w:val="26"/>
        </w:rPr>
      </w:pPr>
      <w:r w:rsidRPr="00273EEE">
        <w:rPr>
          <w:sz w:val="26"/>
          <w:szCs w:val="26"/>
        </w:rPr>
        <w:t>A sample</w:t>
      </w:r>
      <w:r w:rsidR="00B57384">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ξ</m:t>
            </m:r>
          </m:e>
          <m:sub>
            <m:r>
              <w:rPr>
                <w:rFonts w:ascii="Cambria Math" w:hAnsi="Cambria Math"/>
                <w:sz w:val="26"/>
                <w:szCs w:val="26"/>
              </w:rPr>
              <m:t>1</m:t>
            </m:r>
          </m:sub>
        </m:sSub>
      </m:oMath>
      <w:r w:rsidRPr="00273EEE">
        <w:rPr>
          <w:sz w:val="26"/>
          <w:szCs w:val="26"/>
        </w:rPr>
        <w:t>,…,</w:t>
      </w:r>
      <w:r w:rsidR="00B57384">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ξ</m:t>
            </m:r>
          </m:e>
          <m:sub>
            <m:r>
              <w:rPr>
                <w:rFonts w:ascii="Cambria Math" w:hAnsi="Cambria Math"/>
                <w:sz w:val="26"/>
                <w:szCs w:val="26"/>
              </w:rPr>
              <m:t>N</m:t>
            </m:r>
          </m:sub>
        </m:sSub>
      </m:oMath>
      <w:r w:rsidRPr="00273EEE">
        <w:rPr>
          <w:sz w:val="26"/>
          <w:szCs w:val="26"/>
        </w:rPr>
        <w:t xml:space="preserve"> of N realizations of the random ve</w:t>
      </w:r>
      <w:proofErr w:type="spellStart"/>
      <w:r w:rsidRPr="00273EEE">
        <w:rPr>
          <w:sz w:val="26"/>
          <w:szCs w:val="26"/>
        </w:rPr>
        <w:t>ctor</w:t>
      </w:r>
      <w:proofErr w:type="spellEnd"/>
      <w:r w:rsidRPr="00273EEE">
        <w:rPr>
          <w:sz w:val="26"/>
          <w:szCs w:val="26"/>
        </w:rPr>
        <w:t xml:space="preserve"> ξ(ω) is generated.</w:t>
      </w:r>
    </w:p>
    <w:p w14:paraId="65E8731E" w14:textId="61A7D5F6" w:rsidR="0091430E" w:rsidRPr="00273EEE" w:rsidRDefault="00870939" w:rsidP="0096121F">
      <w:pPr>
        <w:spacing w:line="276" w:lineRule="auto"/>
        <w:rPr>
          <w:sz w:val="26"/>
          <w:szCs w:val="26"/>
        </w:rPr>
      </w:pPr>
      <w:r w:rsidRPr="00273EEE">
        <w:rPr>
          <w:sz w:val="26"/>
          <w:szCs w:val="26"/>
        </w:rPr>
        <w:t xml:space="preserve">For </w:t>
      </w:r>
      <w:r w:rsidR="000F7ADC" w:rsidRPr="00273EEE">
        <w:rPr>
          <w:sz w:val="26"/>
          <w:szCs w:val="26"/>
        </w:rPr>
        <w:t>example,</w:t>
      </w:r>
      <w:r w:rsidRPr="00273EEE">
        <w:rPr>
          <w:sz w:val="26"/>
          <w:szCs w:val="26"/>
        </w:rPr>
        <w:t xml:space="preserve"> consider</w:t>
      </w:r>
      <w:r w:rsidR="00131E88" w:rsidRPr="00273EEE">
        <w:rPr>
          <w:sz w:val="26"/>
          <w:szCs w:val="26"/>
        </w:rPr>
        <w:t xml:space="preserve"> </w:t>
      </w:r>
      <w:r w:rsidR="001265D5" w:rsidRPr="00273EEE">
        <w:rPr>
          <w:sz w:val="26"/>
          <w:szCs w:val="26"/>
        </w:rPr>
        <w:t>in</w:t>
      </w:r>
      <w:r w:rsidR="00207EFE">
        <w:rPr>
          <w:sz w:val="26"/>
          <w:szCs w:val="26"/>
        </w:rPr>
        <w:t xml:space="preserve"> </w:t>
      </w:r>
      <w:r w:rsidR="00207EFE">
        <w:rPr>
          <w:sz w:val="26"/>
          <w:szCs w:val="26"/>
        </w:rPr>
        <w:fldChar w:fldCharType="begin" w:fldLock="1"/>
      </w:r>
      <w:r w:rsidR="004C6058">
        <w:rPr>
          <w:sz w:val="26"/>
          <w:szCs w:val="26"/>
        </w:rPr>
        <w:instrText>ADDIN CSL_CITATION {"citationItems":[{"id":"ITEM-1","itemData":{"DOI":"10.1137/S1052623499363220","ISBN":"1052-6234","ISSN":"1052-6234","abstract":"In this paper we study a Monte Carlo simulation–based approach to stochastic discrete optimization problems. The basic idea of such methods is that a random sample is generated and the expected value function is approximated by the corresponding sample average function. The obtained sample average optimization problem is solved, and the procedure is repeated several times until a stopping criterion is satisfied. We discuss convergence rates, stopping rules, and computational complexity of this procedure and present a numerical example for the stochastic knapsack problem","author":[{"dropping-particle":"","family":"Kleywegt","given":"Anton J.","non-dropping-particle":"","parse-names":false,"suffix":""},{"dropping-particle":"","family":"Shapiro","given":"Alexander","non-dropping-particle":"","parse-names":false,"suffix":""},{"dropping-particle":"","family":"Homem-de-Mello","given":"Tito","non-dropping-particle":"","parse-names":false,"suffix":""}],"container-title":"SIAM Journal on Optimization","id":"ITEM-1","issued":{"date-parts":[["2002"]]},"title":"Sample Average Approximation Method for Stochastic Discrete Optimization","type":"article-journal"},"uris":["http://www.mendeley.com/documents/?uuid=e009f667-6a43-459c-9084-5c320b78c07b"]}],"mendeley":{"formattedCitation":"[9]","plainTextFormattedCitation":"[9]","previouslyFormattedCitation":"[9]"},"properties":{"noteIndex":0},"schema":"https://github.com/citation-style-language/schema/raw/master/csl-citation.json"}</w:instrText>
      </w:r>
      <w:r w:rsidR="00207EFE">
        <w:rPr>
          <w:sz w:val="26"/>
          <w:szCs w:val="26"/>
        </w:rPr>
        <w:fldChar w:fldCharType="separate"/>
      </w:r>
      <w:r w:rsidR="00207EFE" w:rsidRPr="00207EFE">
        <w:rPr>
          <w:noProof/>
          <w:sz w:val="26"/>
          <w:szCs w:val="26"/>
        </w:rPr>
        <w:t>[9]</w:t>
      </w:r>
      <w:r w:rsidR="00207EFE">
        <w:rPr>
          <w:sz w:val="26"/>
          <w:szCs w:val="26"/>
        </w:rPr>
        <w:fldChar w:fldCharType="end"/>
      </w:r>
      <w:r w:rsidR="006578F7" w:rsidRPr="00273EEE">
        <w:rPr>
          <w:sz w:val="26"/>
          <w:szCs w:val="26"/>
        </w:rPr>
        <w:t xml:space="preserve"> </w:t>
      </w:r>
      <w:r w:rsidR="000C1C4A" w:rsidRPr="00273EEE">
        <w:rPr>
          <w:sz w:val="26"/>
          <w:szCs w:val="26"/>
        </w:rPr>
        <w:t>t</w:t>
      </w:r>
      <w:r w:rsidR="008A7B2F" w:rsidRPr="00273EEE">
        <w:rPr>
          <w:sz w:val="26"/>
          <w:szCs w:val="26"/>
        </w:rPr>
        <w:t xml:space="preserve">hey performed some theoretical studies on </w:t>
      </w:r>
      <w:r w:rsidR="000C1C4A" w:rsidRPr="00273EEE">
        <w:rPr>
          <w:sz w:val="26"/>
          <w:szCs w:val="26"/>
        </w:rPr>
        <w:t>performance of sample average approximation method for solving</w:t>
      </w:r>
      <w:r w:rsidR="00145D49" w:rsidRPr="00273EEE">
        <w:rPr>
          <w:sz w:val="26"/>
          <w:szCs w:val="26"/>
        </w:rPr>
        <w:t xml:space="preserve"> </w:t>
      </w:r>
      <w:r w:rsidR="000C1C4A" w:rsidRPr="00273EEE">
        <w:rPr>
          <w:sz w:val="26"/>
          <w:szCs w:val="26"/>
        </w:rPr>
        <w:t>stochastic discrete optimization problems</w:t>
      </w:r>
      <w:r w:rsidR="00145D49" w:rsidRPr="00273EEE">
        <w:rPr>
          <w:sz w:val="26"/>
          <w:szCs w:val="26"/>
        </w:rPr>
        <w:t xml:space="preserve">. </w:t>
      </w:r>
      <w:r w:rsidR="0091430E" w:rsidRPr="00273EEE">
        <w:rPr>
          <w:sz w:val="26"/>
          <w:szCs w:val="26"/>
        </w:rPr>
        <w:t>It was shown that</w:t>
      </w:r>
      <w:r w:rsidR="00953F35" w:rsidRPr="00273EEE">
        <w:rPr>
          <w:sz w:val="26"/>
          <w:szCs w:val="26"/>
        </w:rPr>
        <w:t xml:space="preserve"> as the sample size N increases</w:t>
      </w:r>
    </w:p>
    <w:p w14:paraId="219523A3" w14:textId="0281210D" w:rsidR="0091430E" w:rsidRPr="00273EEE" w:rsidRDefault="0091430E" w:rsidP="0096121F">
      <w:pPr>
        <w:spacing w:line="276" w:lineRule="auto"/>
        <w:rPr>
          <w:sz w:val="26"/>
          <w:szCs w:val="26"/>
        </w:rPr>
      </w:pPr>
      <w:r w:rsidRPr="00273EEE">
        <w:rPr>
          <w:sz w:val="26"/>
          <w:szCs w:val="26"/>
        </w:rPr>
        <w:t>the probability that a replication of the SAA method produces an optimal solution</w:t>
      </w:r>
      <w:r w:rsidR="00DE6865" w:rsidRPr="00273EEE">
        <w:rPr>
          <w:sz w:val="26"/>
          <w:szCs w:val="26"/>
        </w:rPr>
        <w:t xml:space="preserve"> </w:t>
      </w:r>
      <w:r w:rsidR="00192C75" w:rsidRPr="00273EEE">
        <w:rPr>
          <w:sz w:val="26"/>
          <w:szCs w:val="26"/>
        </w:rPr>
        <w:t>increases</w:t>
      </w:r>
      <w:r w:rsidR="00927471" w:rsidRPr="00273EEE">
        <w:rPr>
          <w:sz w:val="26"/>
          <w:szCs w:val="26"/>
        </w:rPr>
        <w:t xml:space="preserve"> exponentially</w:t>
      </w:r>
      <w:r w:rsidR="00192C75" w:rsidRPr="00273EEE">
        <w:rPr>
          <w:sz w:val="26"/>
          <w:szCs w:val="26"/>
        </w:rPr>
        <w:t>.</w:t>
      </w:r>
    </w:p>
    <w:p w14:paraId="2EDD9317" w14:textId="2B7C7B4F" w:rsidR="004C18F7" w:rsidRPr="00273EEE" w:rsidRDefault="00302B4F" w:rsidP="0096121F">
      <w:pPr>
        <w:spacing w:line="276" w:lineRule="auto"/>
        <w:rPr>
          <w:sz w:val="26"/>
          <w:szCs w:val="26"/>
        </w:rPr>
      </w:pPr>
      <w:r w:rsidRPr="00273EEE">
        <w:rPr>
          <w:sz w:val="26"/>
          <w:szCs w:val="26"/>
        </w:rPr>
        <w:t>For any</w:t>
      </w:r>
      <w:r w:rsidR="00AA6BB4" w:rsidRPr="00273EEE">
        <w:rPr>
          <w:sz w:val="26"/>
          <w:szCs w:val="26"/>
        </w:rPr>
        <w:t xml:space="preserve"> </w:t>
      </w:r>
      <w:r w:rsidR="000F7ADC" w:rsidRPr="00273EEE">
        <w:rPr>
          <w:sz w:val="26"/>
          <w:szCs w:val="26"/>
        </w:rPr>
        <w:t>two-stage</w:t>
      </w:r>
      <w:r w:rsidRPr="00273EEE">
        <w:rPr>
          <w:sz w:val="26"/>
          <w:szCs w:val="26"/>
        </w:rPr>
        <w:t xml:space="preserve"> stochastic programming problem </w:t>
      </w:r>
    </w:p>
    <w:p w14:paraId="3FF1CD08" w14:textId="3D5CBF10" w:rsidR="00FE5B23" w:rsidRPr="00273EEE" w:rsidRDefault="00531692" w:rsidP="0096121F">
      <w:pPr>
        <w:spacing w:line="276" w:lineRule="auto"/>
        <w:rPr>
          <w:rFonts w:eastAsiaTheme="minorEastAsia"/>
          <w:sz w:val="26"/>
          <w:szCs w:val="26"/>
        </w:rPr>
      </w:pPr>
      <m:oMathPara>
        <m:oMath>
          <m:func>
            <m:funcPr>
              <m:ctrlPr>
                <w:rPr>
                  <w:rFonts w:ascii="Cambria Math" w:hAnsi="Cambria Math"/>
                  <w:i/>
                  <w:sz w:val="26"/>
                  <w:szCs w:val="26"/>
                </w:rPr>
              </m:ctrlPr>
            </m:funcPr>
            <m:fName>
              <m:r>
                <m:rPr>
                  <m:sty m:val="p"/>
                </m:rPr>
                <w:rPr>
                  <w:rFonts w:ascii="Cambria Math" w:hAnsi="Cambria Math"/>
                  <w:sz w:val="26"/>
                  <w:szCs w:val="26"/>
                </w:rPr>
                <m:t>min</m:t>
              </m:r>
            </m:fName>
            <m:e>
              <m:r>
                <w:rPr>
                  <w:rFonts w:ascii="Cambria Math" w:hAnsi="Cambria Math"/>
                  <w:sz w:val="26"/>
                  <w:szCs w:val="26"/>
                </w:rPr>
                <m:t xml:space="preserve">Z= </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T</m:t>
                  </m:r>
                </m:sup>
              </m:sSup>
              <m:r>
                <w:rPr>
                  <w:rFonts w:ascii="Cambria Math" w:hAnsi="Cambria Math"/>
                  <w:sz w:val="26"/>
                  <w:szCs w:val="26"/>
                </w:rPr>
                <m:t xml:space="preserve">x+ </m:t>
              </m:r>
              <m:r>
                <m:rPr>
                  <m:sty m:val="p"/>
                </m:rPr>
                <w:rPr>
                  <w:rFonts w:ascii="Cambria Math" w:hAnsi="Cambria Math"/>
                  <w:sz w:val="26"/>
                  <w:szCs w:val="26"/>
                </w:rPr>
                <m:t>Ε</m:t>
              </m:r>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x,ω</m:t>
                  </m:r>
                </m:e>
              </m:d>
              <m:r>
                <w:rPr>
                  <w:rFonts w:ascii="Cambria Math" w:hAnsi="Cambria Math"/>
                  <w:sz w:val="26"/>
                  <w:szCs w:val="26"/>
                </w:rPr>
                <m:t>)</m:t>
              </m:r>
            </m:e>
          </m:func>
        </m:oMath>
      </m:oMathPara>
    </w:p>
    <w:p w14:paraId="5C43D252" w14:textId="13FEF79B" w:rsidR="00213AE9" w:rsidRPr="00273EEE" w:rsidRDefault="00B21BE7" w:rsidP="0096121F">
      <w:pPr>
        <w:spacing w:line="276" w:lineRule="auto"/>
        <w:rPr>
          <w:rFonts w:eastAsiaTheme="minorEastAsia"/>
          <w:sz w:val="26"/>
          <w:szCs w:val="26"/>
        </w:rPr>
      </w:pPr>
      <m:oMathPara>
        <m:oMath>
          <m:r>
            <w:rPr>
              <w:rFonts w:ascii="Cambria Math" w:hAnsi="Cambria Math"/>
              <w:sz w:val="26"/>
              <w:szCs w:val="26"/>
            </w:rPr>
            <m:t>s.t. Ax=B</m:t>
          </m:r>
        </m:oMath>
      </m:oMathPara>
    </w:p>
    <w:p w14:paraId="376DAFE7" w14:textId="7DB9C96F" w:rsidR="00B21BE7" w:rsidRPr="00273EEE" w:rsidRDefault="00B21BE7" w:rsidP="0096121F">
      <w:pPr>
        <w:spacing w:line="276" w:lineRule="auto"/>
        <w:rPr>
          <w:rFonts w:eastAsiaTheme="minorEastAsia"/>
          <w:sz w:val="26"/>
          <w:szCs w:val="26"/>
        </w:rPr>
      </w:pPr>
      <m:oMathPara>
        <m:oMath>
          <m:r>
            <w:rPr>
              <w:rFonts w:ascii="Cambria Math" w:eastAsiaTheme="minorEastAsia" w:hAnsi="Cambria Math"/>
              <w:sz w:val="26"/>
              <w:szCs w:val="26"/>
            </w:rPr>
            <m:t>x≥0</m:t>
          </m:r>
        </m:oMath>
      </m:oMathPara>
    </w:p>
    <w:p w14:paraId="4BAB467D" w14:textId="660FAB56" w:rsidR="001D45A2" w:rsidRPr="00273EEE" w:rsidRDefault="00B21BE7" w:rsidP="0096121F">
      <w:pPr>
        <w:spacing w:line="276" w:lineRule="auto"/>
        <w:rPr>
          <w:rFonts w:ascii="Cambria Math" w:hAnsi="Cambria Math"/>
          <w:sz w:val="26"/>
          <w:szCs w:val="26"/>
          <w:oMath/>
        </w:rPr>
      </w:pPr>
      <w:r w:rsidRPr="00273EEE">
        <w:rPr>
          <w:rFonts w:eastAsiaTheme="minorEastAsia"/>
          <w:sz w:val="26"/>
          <w:szCs w:val="26"/>
        </w:rPr>
        <w:t xml:space="preserve">Where </w:t>
      </w:r>
      <m:oMath>
        <m:r>
          <w:rPr>
            <w:rFonts w:ascii="Cambria Math" w:hAnsi="Cambria Math"/>
            <w:sz w:val="26"/>
            <w:szCs w:val="26"/>
          </w:rPr>
          <m:t xml:space="preserve">                             Q(x,ω) = min q(ω)ty(ω)</m:t>
        </m:r>
      </m:oMath>
    </w:p>
    <w:p w14:paraId="04BBF551" w14:textId="38C7D947" w:rsidR="001D45A2" w:rsidRPr="00273EEE" w:rsidRDefault="001D45A2" w:rsidP="0096121F">
      <w:pPr>
        <w:spacing w:line="276" w:lineRule="auto"/>
        <w:rPr>
          <w:rFonts w:ascii="Cambria Math" w:hAnsi="Cambria Math"/>
          <w:sz w:val="26"/>
          <w:szCs w:val="26"/>
          <w:oMath/>
        </w:rPr>
      </w:pPr>
      <m:oMathPara>
        <m:oMath>
          <m:r>
            <w:rPr>
              <w:rFonts w:ascii="Cambria Math" w:hAnsi="Cambria Math"/>
              <w:sz w:val="26"/>
              <w:szCs w:val="26"/>
            </w:rPr>
            <m:t>s.t.  W(ω)y(ω) = h(ω) – T(ω)x</m:t>
          </m:r>
        </m:oMath>
      </m:oMathPara>
    </w:p>
    <w:p w14:paraId="5B71B05E" w14:textId="4E46B667" w:rsidR="00B21BE7" w:rsidRPr="00273EEE" w:rsidRDefault="001D45A2" w:rsidP="0096121F">
      <w:pPr>
        <w:spacing w:line="276" w:lineRule="auto"/>
        <w:rPr>
          <w:rFonts w:eastAsiaTheme="minorEastAsia"/>
          <w:sz w:val="26"/>
          <w:szCs w:val="26"/>
        </w:rPr>
      </w:pPr>
      <m:oMathPara>
        <m:oMath>
          <m:r>
            <w:rPr>
              <w:rFonts w:ascii="Cambria Math" w:hAnsi="Cambria Math"/>
              <w:sz w:val="26"/>
              <w:szCs w:val="26"/>
            </w:rPr>
            <m:t xml:space="preserve">y(ω) ≥ 0 </m:t>
          </m:r>
        </m:oMath>
      </m:oMathPara>
    </w:p>
    <w:p w14:paraId="09D061DE" w14:textId="1A4729F6" w:rsidR="00AA6BB4" w:rsidRPr="00273EEE" w:rsidRDefault="00AA6BB4" w:rsidP="0096121F">
      <w:pPr>
        <w:spacing w:line="276" w:lineRule="auto"/>
        <w:rPr>
          <w:rFonts w:eastAsiaTheme="minorEastAsia"/>
          <w:sz w:val="26"/>
          <w:szCs w:val="26"/>
        </w:rPr>
      </w:pPr>
    </w:p>
    <w:p w14:paraId="37219191" w14:textId="4741A63D" w:rsidR="00AA6BB4" w:rsidRPr="00273EEE" w:rsidRDefault="004E07E4" w:rsidP="0096121F">
      <w:pPr>
        <w:autoSpaceDE w:val="0"/>
        <w:autoSpaceDN w:val="0"/>
        <w:adjustRightInd w:val="0"/>
        <w:spacing w:after="0" w:line="276" w:lineRule="auto"/>
        <w:rPr>
          <w:rFonts w:cstheme="minorHAnsi"/>
          <w:sz w:val="26"/>
          <w:szCs w:val="26"/>
        </w:rPr>
      </w:pPr>
      <w:r w:rsidRPr="00273EEE">
        <w:rPr>
          <w:rFonts w:cstheme="minorHAnsi"/>
          <w:sz w:val="26"/>
          <w:szCs w:val="26"/>
        </w:rPr>
        <w:t xml:space="preserve">Here </w:t>
      </w:r>
      <m:oMath>
        <m:r>
          <w:rPr>
            <w:rFonts w:ascii="Cambria Math" w:hAnsi="Cambria Math" w:cstheme="minorHAnsi"/>
            <w:sz w:val="26"/>
            <w:szCs w:val="26"/>
          </w:rPr>
          <m:t>x ∈</m:t>
        </m:r>
        <m:sSub>
          <m:sSubPr>
            <m:ctrlPr>
              <w:rPr>
                <w:rFonts w:ascii="Cambria Math" w:hAnsi="Cambria Math" w:cstheme="minorHAnsi"/>
                <w:i/>
                <w:sz w:val="26"/>
                <w:szCs w:val="26"/>
              </w:rPr>
            </m:ctrlPr>
          </m:sSubPr>
          <m:e>
            <m:r>
              <w:rPr>
                <w:rFonts w:ascii="Cambria Math" w:hAnsi="Cambria Math" w:cstheme="minorHAnsi"/>
                <w:sz w:val="26"/>
                <w:szCs w:val="26"/>
              </w:rPr>
              <m:t>R</m:t>
            </m:r>
          </m:e>
          <m:sub>
            <m:r>
              <w:rPr>
                <w:rFonts w:ascii="Cambria Math" w:hAnsi="Cambria Math" w:cstheme="minorHAnsi"/>
                <w:sz w:val="26"/>
                <w:szCs w:val="26"/>
              </w:rPr>
              <m:t>n</m:t>
            </m:r>
          </m:sub>
        </m:sSub>
      </m:oMath>
      <w:r w:rsidRPr="00273EEE">
        <w:rPr>
          <w:rFonts w:cstheme="minorHAnsi"/>
          <w:sz w:val="26"/>
          <w:szCs w:val="26"/>
        </w:rPr>
        <w:t xml:space="preserve"> is the first-stage decision vector, </w:t>
      </w:r>
      <m:oMath>
        <m:r>
          <w:rPr>
            <w:rFonts w:ascii="Cambria Math" w:hAnsi="Cambria Math" w:cstheme="minorHAnsi"/>
            <w:sz w:val="26"/>
            <w:szCs w:val="26"/>
          </w:rPr>
          <m:t>X</m:t>
        </m:r>
      </m:oMath>
      <w:r w:rsidRPr="00273EEE">
        <w:rPr>
          <w:rFonts w:eastAsia="TTE1C7B6B8t00" w:cstheme="minorHAnsi"/>
          <w:sz w:val="26"/>
          <w:szCs w:val="26"/>
        </w:rPr>
        <w:t xml:space="preserve"> </w:t>
      </w:r>
      <w:r w:rsidRPr="00273EEE">
        <w:rPr>
          <w:rFonts w:cstheme="minorHAnsi"/>
          <w:sz w:val="26"/>
          <w:szCs w:val="26"/>
        </w:rPr>
        <w:t xml:space="preserve">is a polyhedral set, defined by a finite number of linear constraints, </w:t>
      </w:r>
      <m:oMath>
        <m:r>
          <w:rPr>
            <w:rFonts w:ascii="Cambria Math" w:hAnsi="Cambria Math" w:cstheme="minorHAnsi"/>
            <w:sz w:val="26"/>
            <w:szCs w:val="26"/>
          </w:rPr>
          <m:t>y ∈</m:t>
        </m:r>
        <m:sSub>
          <m:sSubPr>
            <m:ctrlPr>
              <w:rPr>
                <w:rFonts w:ascii="Cambria Math" w:hAnsi="Cambria Math" w:cstheme="minorHAnsi"/>
                <w:i/>
                <w:sz w:val="26"/>
                <w:szCs w:val="26"/>
              </w:rPr>
            </m:ctrlPr>
          </m:sSubPr>
          <m:e>
            <m:r>
              <w:rPr>
                <w:rFonts w:ascii="Cambria Math" w:hAnsi="Cambria Math" w:cstheme="minorHAnsi"/>
                <w:sz w:val="26"/>
                <w:szCs w:val="26"/>
              </w:rPr>
              <m:t>R</m:t>
            </m:r>
          </m:e>
          <m:sub>
            <m:r>
              <w:rPr>
                <w:rFonts w:ascii="Cambria Math" w:hAnsi="Cambria Math" w:cstheme="minorHAnsi"/>
                <w:sz w:val="26"/>
                <w:szCs w:val="26"/>
              </w:rPr>
              <m:t>m</m:t>
            </m:r>
          </m:sub>
        </m:sSub>
      </m:oMath>
      <w:r w:rsidR="00B038D7" w:rsidRPr="00273EEE">
        <w:rPr>
          <w:rFonts w:cstheme="minorHAnsi"/>
          <w:sz w:val="26"/>
          <w:szCs w:val="26"/>
        </w:rPr>
        <w:t xml:space="preserve"> </w:t>
      </w:r>
      <w:r w:rsidRPr="00273EEE">
        <w:rPr>
          <w:rFonts w:cstheme="minorHAnsi"/>
          <w:sz w:val="26"/>
          <w:szCs w:val="26"/>
        </w:rPr>
        <w:t>is the second-stage decision vector and</w:t>
      </w:r>
      <w:r w:rsidR="00B038D7" w:rsidRPr="00273EEE">
        <w:rPr>
          <w:rFonts w:cstheme="minorHAnsi"/>
          <w:sz w:val="26"/>
          <w:szCs w:val="26"/>
        </w:rPr>
        <w:t xml:space="preserve"> </w:t>
      </w:r>
      <w:r w:rsidRPr="00273EEE">
        <w:rPr>
          <w:rFonts w:cstheme="minorHAnsi"/>
          <w:sz w:val="26"/>
          <w:szCs w:val="26"/>
        </w:rPr>
        <w:t xml:space="preserve"> </w:t>
      </w:r>
      <m:oMath>
        <m:r>
          <m:rPr>
            <m:sty m:val="p"/>
          </m:rPr>
          <w:rPr>
            <w:rFonts w:ascii="Cambria Math" w:eastAsia="TTE1C7B6B8t00" w:hAnsi="Cambria Math" w:cstheme="minorHAnsi"/>
            <w:sz w:val="26"/>
            <w:szCs w:val="26"/>
          </w:rPr>
          <m:t xml:space="preserve">ξ </m:t>
        </m:r>
        <m:r>
          <m:rPr>
            <m:sty m:val="p"/>
          </m:rPr>
          <w:rPr>
            <w:rFonts w:ascii="Cambria Math" w:hAnsi="Cambria Math" w:cstheme="minorHAnsi"/>
            <w:sz w:val="26"/>
            <w:szCs w:val="26"/>
          </w:rPr>
          <m:t>=</m:t>
        </m:r>
        <m:r>
          <m:rPr>
            <m:sty m:val="p"/>
          </m:rPr>
          <w:rPr>
            <w:rFonts w:ascii="Cambria Math" w:hAnsi="Cambria Math" w:cstheme="minorHAnsi"/>
            <w:sz w:val="26"/>
            <w:szCs w:val="26"/>
          </w:rPr>
          <w:lastRenderedPageBreak/>
          <m:t xml:space="preserve"> (</m:t>
        </m:r>
        <m:r>
          <m:rPr>
            <m:sty m:val="p"/>
          </m:rPr>
          <w:rPr>
            <w:rFonts w:ascii="Cambria Math" w:eastAsia="TTE1C7B6B8t00" w:hAnsi="Cambria Math" w:cstheme="minorHAnsi"/>
            <w:sz w:val="26"/>
            <w:szCs w:val="26"/>
          </w:rPr>
          <m:t>q, T,W, h</m:t>
        </m:r>
        <m:r>
          <m:rPr>
            <m:sty m:val="p"/>
          </m:rPr>
          <w:rPr>
            <w:rFonts w:ascii="Cambria Math" w:hAnsi="Cambria Math" w:cstheme="minorHAnsi"/>
            <w:sz w:val="26"/>
            <w:szCs w:val="26"/>
          </w:rPr>
          <m:t xml:space="preserve">) </m:t>
        </m:r>
      </m:oMath>
      <w:r w:rsidRPr="00273EEE">
        <w:rPr>
          <w:rFonts w:cstheme="minorHAnsi"/>
          <w:sz w:val="26"/>
          <w:szCs w:val="26"/>
        </w:rPr>
        <w:t xml:space="preserve">contains the data of the second-stage problem. In this formulation, at the first stage we </w:t>
      </w:r>
      <w:r w:rsidR="00B038D7" w:rsidRPr="00273EEE">
        <w:rPr>
          <w:rFonts w:cstheme="minorHAnsi"/>
          <w:sz w:val="26"/>
          <w:szCs w:val="26"/>
        </w:rPr>
        <w:t>must</w:t>
      </w:r>
      <w:r w:rsidRPr="00273EEE">
        <w:rPr>
          <w:rFonts w:cstheme="minorHAnsi"/>
          <w:sz w:val="26"/>
          <w:szCs w:val="26"/>
        </w:rPr>
        <w:t xml:space="preserve"> make a “here-and-now” decision </w:t>
      </w:r>
      <w:r w:rsidRPr="00273EEE">
        <w:rPr>
          <w:rFonts w:eastAsia="TTE1C7B6B8t00" w:cstheme="minorHAnsi"/>
          <w:sz w:val="26"/>
          <w:szCs w:val="26"/>
        </w:rPr>
        <w:t xml:space="preserve">x </w:t>
      </w:r>
      <w:r w:rsidRPr="00273EEE">
        <w:rPr>
          <w:rFonts w:cstheme="minorHAnsi"/>
          <w:sz w:val="26"/>
          <w:szCs w:val="26"/>
        </w:rPr>
        <w:t>before the realization of the uncertain data</w:t>
      </w:r>
      <m:oMath>
        <m:r>
          <w:rPr>
            <w:rFonts w:ascii="Cambria Math" w:hAnsi="Cambria Math" w:cstheme="minorHAnsi"/>
            <w:sz w:val="26"/>
            <w:szCs w:val="26"/>
          </w:rPr>
          <m:t xml:space="preserve"> </m:t>
        </m:r>
        <m:r>
          <m:rPr>
            <m:sty m:val="p"/>
          </m:rPr>
          <w:rPr>
            <w:rFonts w:ascii="Cambria Math" w:eastAsia="TTE1C7B6B8t00" w:hAnsi="Cambria Math" w:cstheme="minorHAnsi"/>
            <w:sz w:val="26"/>
            <w:szCs w:val="26"/>
          </w:rPr>
          <m:t>ξ</m:t>
        </m:r>
      </m:oMath>
      <w:r w:rsidRPr="00273EEE">
        <w:rPr>
          <w:rFonts w:cstheme="minorHAnsi"/>
          <w:sz w:val="26"/>
          <w:szCs w:val="26"/>
        </w:rPr>
        <w:t xml:space="preserve">, viewed as a random vector, is known. At the second stage, after a realization of </w:t>
      </w:r>
      <m:oMath>
        <m:r>
          <m:rPr>
            <m:sty m:val="p"/>
          </m:rPr>
          <w:rPr>
            <w:rFonts w:ascii="Cambria Math" w:eastAsia="TTE1C7B6B8t00" w:hAnsi="Cambria Math" w:cstheme="minorHAnsi"/>
            <w:sz w:val="26"/>
            <w:szCs w:val="26"/>
          </w:rPr>
          <m:t>ξ</m:t>
        </m:r>
      </m:oMath>
      <w:r w:rsidRPr="00273EEE">
        <w:rPr>
          <w:rFonts w:eastAsia="TTE1C7B6B8t00" w:cstheme="minorHAnsi"/>
          <w:sz w:val="26"/>
          <w:szCs w:val="26"/>
        </w:rPr>
        <w:t xml:space="preserve"> </w:t>
      </w:r>
      <w:r w:rsidRPr="00273EEE">
        <w:rPr>
          <w:rFonts w:cstheme="minorHAnsi"/>
          <w:sz w:val="26"/>
          <w:szCs w:val="26"/>
        </w:rPr>
        <w:t xml:space="preserve">becomes available, we optimize our behavior by solving an appropriate optimization problem. At the first stage we optimize (minimize) the cost </w:t>
      </w:r>
      <m:oMath>
        <m:sSup>
          <m:sSupPr>
            <m:ctrlPr>
              <w:rPr>
                <w:rFonts w:ascii="Cambria Math" w:hAnsi="Cambria Math" w:cstheme="minorHAnsi"/>
                <w:i/>
                <w:sz w:val="26"/>
                <w:szCs w:val="26"/>
              </w:rPr>
            </m:ctrlPr>
          </m:sSupPr>
          <m:e>
            <m:r>
              <w:rPr>
                <w:rFonts w:ascii="Cambria Math" w:hAnsi="Cambria Math" w:cstheme="minorHAnsi"/>
                <w:sz w:val="26"/>
                <w:szCs w:val="26"/>
              </w:rPr>
              <m:t>c</m:t>
            </m:r>
          </m:e>
          <m:sup>
            <m:r>
              <w:rPr>
                <w:rFonts w:ascii="Cambria Math" w:hAnsi="Cambria Math" w:cstheme="minorHAnsi"/>
                <w:sz w:val="26"/>
                <w:szCs w:val="26"/>
              </w:rPr>
              <m:t>T</m:t>
            </m:r>
          </m:sup>
        </m:sSup>
        <m:r>
          <w:rPr>
            <w:rFonts w:ascii="Cambria Math" w:hAnsi="Cambria Math" w:cstheme="minorHAnsi"/>
            <w:sz w:val="26"/>
            <w:szCs w:val="26"/>
          </w:rPr>
          <m:t xml:space="preserve">x </m:t>
        </m:r>
      </m:oMath>
      <w:r w:rsidRPr="00273EEE">
        <w:rPr>
          <w:rFonts w:cstheme="minorHAnsi"/>
          <w:sz w:val="26"/>
          <w:szCs w:val="26"/>
        </w:rPr>
        <w:t>of the first-stage decision plus the expected cost of the (optimal) second-stage decision. We can view the second-stage problem simply as an optimization problem which describes our supposedly optimal behavior when</w:t>
      </w:r>
      <w:r w:rsidR="008072D7" w:rsidRPr="00273EEE">
        <w:rPr>
          <w:rFonts w:cstheme="minorHAnsi"/>
          <w:sz w:val="26"/>
          <w:szCs w:val="26"/>
        </w:rPr>
        <w:t xml:space="preserve"> </w:t>
      </w:r>
      <w:r w:rsidRPr="00273EEE">
        <w:rPr>
          <w:rFonts w:cstheme="minorHAnsi"/>
          <w:sz w:val="26"/>
          <w:szCs w:val="26"/>
        </w:rPr>
        <w:t xml:space="preserve">the uncertain data is revealed, or we can consider its solution as a recourse action where the term </w:t>
      </w:r>
      <m:oMath>
        <m:r>
          <w:rPr>
            <w:rFonts w:ascii="Cambria Math" w:hAnsi="Cambria Math" w:cstheme="minorHAnsi"/>
            <w:sz w:val="26"/>
            <w:szCs w:val="26"/>
          </w:rPr>
          <m:t>Wy</m:t>
        </m:r>
      </m:oMath>
      <w:r w:rsidRPr="00273EEE">
        <w:rPr>
          <w:rFonts w:eastAsia="TTE1C7B6B8t00" w:cstheme="minorHAnsi"/>
          <w:sz w:val="26"/>
          <w:szCs w:val="26"/>
        </w:rPr>
        <w:t xml:space="preserve"> </w:t>
      </w:r>
      <w:r w:rsidRPr="00273EEE">
        <w:rPr>
          <w:rFonts w:cstheme="minorHAnsi"/>
          <w:sz w:val="26"/>
          <w:szCs w:val="26"/>
        </w:rPr>
        <w:t xml:space="preserve">compensates for a possible inconsistency of the system </w:t>
      </w:r>
      <m:oMath>
        <m:r>
          <m:rPr>
            <m:sty m:val="p"/>
          </m:rPr>
          <w:rPr>
            <w:rFonts w:ascii="Cambria Math" w:eastAsia="TTE1C7B6B8t00" w:hAnsi="Cambria Math" w:cstheme="minorHAnsi"/>
            <w:sz w:val="26"/>
            <w:szCs w:val="26"/>
          </w:rPr>
          <m:t xml:space="preserve">Tx </m:t>
        </m:r>
        <m:r>
          <m:rPr>
            <m:sty m:val="p"/>
          </m:rPr>
          <w:rPr>
            <w:rFonts w:ascii="Cambria Math" w:eastAsia="TTE1C63C48t00" w:hAnsi="Cambria Math" w:cstheme="minorHAnsi"/>
            <w:sz w:val="26"/>
            <w:szCs w:val="26"/>
          </w:rPr>
          <m:t xml:space="preserve">≤ </m:t>
        </m:r>
        <m:r>
          <m:rPr>
            <m:sty m:val="p"/>
          </m:rPr>
          <w:rPr>
            <w:rFonts w:ascii="Cambria Math" w:eastAsia="TTE1C7B6B8t00" w:hAnsi="Cambria Math" w:cstheme="minorHAnsi"/>
            <w:sz w:val="26"/>
            <w:szCs w:val="26"/>
          </w:rPr>
          <m:t>h</m:t>
        </m:r>
        <m:r>
          <m:rPr>
            <m:sty m:val="p"/>
          </m:rPr>
          <w:rPr>
            <w:rFonts w:ascii="Cambria Math" w:eastAsia="TTE1C7B6B8t00" w:cstheme="minorHAnsi"/>
            <w:sz w:val="26"/>
            <w:szCs w:val="26"/>
          </w:rPr>
          <m:t xml:space="preserve"> </m:t>
        </m:r>
      </m:oMath>
      <w:r w:rsidRPr="00273EEE">
        <w:rPr>
          <w:rFonts w:cstheme="minorHAnsi"/>
          <w:sz w:val="26"/>
          <w:szCs w:val="26"/>
        </w:rPr>
        <w:t xml:space="preserve">and </w:t>
      </w:r>
      <m:oMath>
        <m:sSup>
          <m:sSupPr>
            <m:ctrlPr>
              <w:rPr>
                <w:rFonts w:ascii="Cambria Math" w:hAnsi="Cambria Math" w:cstheme="minorHAnsi"/>
                <w:i/>
                <w:sz w:val="26"/>
                <w:szCs w:val="26"/>
              </w:rPr>
            </m:ctrlPr>
          </m:sSupPr>
          <m:e>
            <m:r>
              <w:rPr>
                <w:rFonts w:ascii="Cambria Math" w:hAnsi="Cambria Math" w:cstheme="minorHAnsi"/>
                <w:sz w:val="26"/>
                <w:szCs w:val="26"/>
              </w:rPr>
              <m:t>q</m:t>
            </m:r>
          </m:e>
          <m:sup>
            <m:r>
              <w:rPr>
                <w:rFonts w:ascii="Cambria Math" w:hAnsi="Cambria Math" w:cstheme="minorHAnsi"/>
                <w:sz w:val="26"/>
                <w:szCs w:val="26"/>
              </w:rPr>
              <m:t>T</m:t>
            </m:r>
          </m:sup>
        </m:sSup>
        <m:r>
          <w:rPr>
            <w:rFonts w:ascii="Cambria Math" w:hAnsi="Cambria Math" w:cstheme="minorHAnsi"/>
            <w:sz w:val="26"/>
            <w:szCs w:val="26"/>
          </w:rPr>
          <m:t xml:space="preserve">y </m:t>
        </m:r>
      </m:oMath>
      <w:r w:rsidRPr="00273EEE">
        <w:rPr>
          <w:rFonts w:cstheme="minorHAnsi"/>
          <w:sz w:val="26"/>
          <w:szCs w:val="26"/>
        </w:rPr>
        <w:t>is the cost of this recourse action.</w:t>
      </w:r>
      <w:r w:rsidR="00B75C15" w:rsidRPr="00273EEE">
        <w:rPr>
          <w:rFonts w:cstheme="minorHAnsi"/>
          <w:sz w:val="26"/>
          <w:szCs w:val="26"/>
        </w:rPr>
        <w:t xml:space="preserve"> </w:t>
      </w:r>
      <m:oMath>
        <m:r>
          <m:rPr>
            <m:sty m:val="p"/>
          </m:rPr>
          <w:rPr>
            <w:rFonts w:ascii="Cambria Math" w:hAnsi="Cambria Math"/>
            <w:sz w:val="26"/>
            <w:szCs w:val="26"/>
          </w:rPr>
          <m:t>Ε</m:t>
        </m:r>
        <m:d>
          <m:dPr>
            <m:ctrlPr>
              <w:rPr>
                <w:rFonts w:ascii="Cambria Math" w:hAnsi="Cambria Math"/>
                <w:i/>
                <w:sz w:val="26"/>
                <w:szCs w:val="26"/>
              </w:rPr>
            </m:ctrlPr>
          </m:dPr>
          <m:e>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x,ω</m:t>
                </m:r>
              </m:e>
            </m:d>
          </m:e>
        </m:d>
        <m:r>
          <w:rPr>
            <w:rFonts w:ascii="Cambria Math" w:hAnsi="Cambria Math"/>
            <w:sz w:val="26"/>
            <w:szCs w:val="26"/>
          </w:rPr>
          <m:t xml:space="preserve"> </m:t>
        </m:r>
      </m:oMath>
      <w:proofErr w:type="gramStart"/>
      <w:r w:rsidR="00F9727F" w:rsidRPr="00273EEE">
        <w:rPr>
          <w:rFonts w:eastAsiaTheme="minorEastAsia"/>
          <w:sz w:val="26"/>
          <w:szCs w:val="26"/>
        </w:rPr>
        <w:t>is</w:t>
      </w:r>
      <w:proofErr w:type="gramEnd"/>
      <w:r w:rsidR="00F9727F" w:rsidRPr="00273EEE">
        <w:rPr>
          <w:rFonts w:eastAsiaTheme="minorEastAsia"/>
          <w:sz w:val="26"/>
          <w:szCs w:val="26"/>
        </w:rPr>
        <w:t xml:space="preserve"> the expected recourse function</w:t>
      </w:r>
      <w:r w:rsidR="00AA6BB4" w:rsidRPr="00273EEE">
        <w:rPr>
          <w:rFonts w:eastAsiaTheme="minorEastAsia"/>
          <w:sz w:val="26"/>
          <w:szCs w:val="26"/>
        </w:rPr>
        <w:t xml:space="preserve"> gives the expected cost of the optimal second-stage decision given first-stage</w:t>
      </w:r>
      <w:r w:rsidR="008072D7" w:rsidRPr="00273EEE">
        <w:rPr>
          <w:rFonts w:eastAsiaTheme="minorEastAsia"/>
          <w:sz w:val="26"/>
          <w:szCs w:val="26"/>
        </w:rPr>
        <w:t xml:space="preserve"> </w:t>
      </w:r>
      <w:r w:rsidR="00AA6BB4" w:rsidRPr="00273EEE">
        <w:rPr>
          <w:rFonts w:eastAsiaTheme="minorEastAsia"/>
          <w:sz w:val="26"/>
          <w:szCs w:val="26"/>
        </w:rPr>
        <w:t>decision x</w:t>
      </w:r>
      <w:r w:rsidR="008072D7" w:rsidRPr="00273EEE">
        <w:rPr>
          <w:rFonts w:eastAsiaTheme="minorEastAsia"/>
          <w:sz w:val="26"/>
          <w:szCs w:val="26"/>
        </w:rPr>
        <w:t xml:space="preserve">. </w:t>
      </w:r>
    </w:p>
    <w:p w14:paraId="5DEEF624" w14:textId="2AC7D40F" w:rsidR="00B17CA8" w:rsidRPr="00273EEE" w:rsidRDefault="00B17CA8" w:rsidP="0096121F">
      <w:pPr>
        <w:spacing w:line="276" w:lineRule="auto"/>
        <w:rPr>
          <w:sz w:val="26"/>
          <w:szCs w:val="26"/>
        </w:rPr>
      </w:pPr>
      <w:r w:rsidRPr="00273EEE">
        <w:rPr>
          <w:sz w:val="26"/>
          <w:szCs w:val="26"/>
        </w:rPr>
        <w:t xml:space="preserve">We now turn our attention to approaches that reduce the scenario set to a manageable size by using Monte Carlo simulation. That is, suppose that the total number of scenarios is very large or even infinite. Suppose, further, that we can generate a sample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1</m:t>
            </m:r>
          </m:sub>
        </m:sSub>
      </m:oMath>
      <w:r w:rsidRPr="00273EEE">
        <w:rPr>
          <w:sz w:val="26"/>
          <w:szCs w:val="26"/>
        </w:rPr>
        <w:t xml:space="preserve">, ...,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N</m:t>
            </m:r>
          </m:sub>
        </m:sSub>
      </m:oMath>
      <w:r w:rsidR="00057A87" w:rsidRPr="00273EEE">
        <w:rPr>
          <w:sz w:val="26"/>
          <w:szCs w:val="26"/>
        </w:rPr>
        <w:t xml:space="preserve"> </w:t>
      </w:r>
      <w:r w:rsidRPr="00273EEE">
        <w:rPr>
          <w:sz w:val="26"/>
          <w:szCs w:val="26"/>
        </w:rPr>
        <w:t>of N replications of the random vector</w:t>
      </w:r>
      <m:oMath>
        <m:r>
          <w:rPr>
            <w:rFonts w:ascii="Cambria Math" w:hAnsi="Cambria Math"/>
            <w:sz w:val="26"/>
            <w:szCs w:val="26"/>
          </w:rPr>
          <m:t xml:space="preserve"> </m:t>
        </m:r>
        <m:r>
          <w:rPr>
            <w:rFonts w:ascii="Cambria Math" w:hAnsi="Cambria Math" w:hint="eastAsia"/>
            <w:sz w:val="26"/>
            <w:szCs w:val="26"/>
          </w:rPr>
          <m:t>ξ</m:t>
        </m:r>
      </m:oMath>
      <w:r w:rsidRPr="00273EEE">
        <w:rPr>
          <w:sz w:val="26"/>
          <w:szCs w:val="26"/>
        </w:rPr>
        <w:t>. By this we mean that each</w:t>
      </w:r>
      <w:r w:rsidR="00057A87" w:rsidRPr="00273EEE">
        <w:rPr>
          <w:rFonts w:hint="eastAsia"/>
          <w:sz w:val="26"/>
          <w:szCs w:val="26"/>
        </w:rPr>
        <w:t xml:space="preserve">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j</m:t>
            </m:r>
          </m:sub>
        </m:sSub>
      </m:oMath>
      <w:r w:rsidRPr="00273EEE">
        <w:rPr>
          <w:sz w:val="26"/>
          <w:szCs w:val="26"/>
        </w:rPr>
        <w:t xml:space="preserve">, j = 1, </w:t>
      </w:r>
      <w:r w:rsidR="00057A87" w:rsidRPr="00273EEE">
        <w:rPr>
          <w:sz w:val="26"/>
          <w:szCs w:val="26"/>
        </w:rPr>
        <w:t>..., N</w:t>
      </w:r>
      <w:r w:rsidRPr="00273EEE">
        <w:rPr>
          <w:sz w:val="26"/>
          <w:szCs w:val="26"/>
        </w:rPr>
        <w:t xml:space="preserve">, has the same probability distribution as </w:t>
      </w:r>
      <m:oMath>
        <m:r>
          <w:rPr>
            <w:rFonts w:ascii="Cambria Math" w:hAnsi="Cambria Math" w:hint="eastAsia"/>
            <w:sz w:val="26"/>
            <w:szCs w:val="26"/>
          </w:rPr>
          <m:t>ξ</m:t>
        </m:r>
      </m:oMath>
      <w:r w:rsidRPr="00273EEE">
        <w:rPr>
          <w:sz w:val="26"/>
          <w:szCs w:val="26"/>
        </w:rPr>
        <w:t xml:space="preserve">. Moreover, if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j</m:t>
            </m:r>
          </m:sub>
        </m:sSub>
      </m:oMath>
      <w:r w:rsidRPr="00273EEE">
        <w:rPr>
          <w:sz w:val="26"/>
          <w:szCs w:val="26"/>
        </w:rPr>
        <w:t xml:space="preserve"> are distributed independently of each other, it is said that the sample is i</w:t>
      </w:r>
      <w:r w:rsidR="00057A87" w:rsidRPr="00273EEE">
        <w:rPr>
          <w:sz w:val="26"/>
          <w:szCs w:val="26"/>
        </w:rPr>
        <w:t>.</w:t>
      </w:r>
      <w:r w:rsidRPr="00273EEE">
        <w:rPr>
          <w:sz w:val="26"/>
          <w:szCs w:val="26"/>
        </w:rPr>
        <w:t>i</w:t>
      </w:r>
      <w:r w:rsidR="00057A87" w:rsidRPr="00273EEE">
        <w:rPr>
          <w:sz w:val="26"/>
          <w:szCs w:val="26"/>
        </w:rPr>
        <w:t>.</w:t>
      </w:r>
      <w:r w:rsidRPr="00273EEE">
        <w:rPr>
          <w:sz w:val="26"/>
          <w:szCs w:val="26"/>
        </w:rPr>
        <w:t>d</w:t>
      </w:r>
      <w:r w:rsidR="00057A87" w:rsidRPr="00273EEE">
        <w:rPr>
          <w:sz w:val="26"/>
          <w:szCs w:val="26"/>
        </w:rPr>
        <w:t>.</w:t>
      </w:r>
      <w:r w:rsidRPr="00273EEE">
        <w:rPr>
          <w:sz w:val="26"/>
          <w:szCs w:val="26"/>
        </w:rPr>
        <w:t xml:space="preserve"> (independent identically distributed). Given a sample, we can</w:t>
      </w:r>
    </w:p>
    <w:p w14:paraId="3365A084" w14:textId="5F0761C5" w:rsidR="00B17CA8" w:rsidRPr="00273EEE" w:rsidRDefault="00B17CA8" w:rsidP="0096121F">
      <w:pPr>
        <w:spacing w:line="276" w:lineRule="auto"/>
        <w:rPr>
          <w:sz w:val="26"/>
          <w:szCs w:val="26"/>
        </w:rPr>
      </w:pPr>
      <w:r w:rsidRPr="00273EEE">
        <w:rPr>
          <w:sz w:val="26"/>
          <w:szCs w:val="26"/>
        </w:rPr>
        <w:t xml:space="preserve">approximate the expectation function </w:t>
      </w:r>
      <m:oMath>
        <m:r>
          <w:rPr>
            <w:rFonts w:ascii="Cambria Math" w:hAnsi="Cambria Math"/>
            <w:sz w:val="26"/>
            <w:szCs w:val="26"/>
          </w:rPr>
          <m:t>q(x) = E[Q(x,ξ)]</m:t>
        </m:r>
      </m:oMath>
      <w:r w:rsidRPr="00273EEE">
        <w:rPr>
          <w:sz w:val="26"/>
          <w:szCs w:val="26"/>
        </w:rPr>
        <w:t xml:space="preserve"> </w:t>
      </w:r>
      <w:r w:rsidR="00097C44" w:rsidRPr="00273EEE">
        <w:rPr>
          <w:sz w:val="26"/>
          <w:szCs w:val="26"/>
        </w:rPr>
        <w:t>also called as the “true” problem</w:t>
      </w:r>
      <w:r w:rsidR="003B0D9A" w:rsidRPr="00273EEE">
        <w:rPr>
          <w:sz w:val="26"/>
          <w:szCs w:val="26"/>
        </w:rPr>
        <w:t xml:space="preserve"> </w:t>
      </w:r>
      <w:r w:rsidRPr="00273EEE">
        <w:rPr>
          <w:sz w:val="26"/>
          <w:szCs w:val="26"/>
        </w:rPr>
        <w:t xml:space="preserve">by the </w:t>
      </w:r>
      <w:r w:rsidR="00911366" w:rsidRPr="00273EEE">
        <w:rPr>
          <w:sz w:val="26"/>
          <w:szCs w:val="26"/>
        </w:rPr>
        <w:t xml:space="preserve">sample </w:t>
      </w:r>
      <w:r w:rsidRPr="00273EEE">
        <w:rPr>
          <w:sz w:val="26"/>
          <w:szCs w:val="26"/>
        </w:rPr>
        <w:t>average</w:t>
      </w:r>
      <w:r w:rsidR="00911366" w:rsidRPr="00273EEE">
        <w:rPr>
          <w:sz w:val="26"/>
          <w:szCs w:val="26"/>
        </w:rPr>
        <w:t xml:space="preserve"> function</w:t>
      </w:r>
      <w:r w:rsidR="003B0D9A" w:rsidRPr="00273EEE">
        <w:rPr>
          <w:sz w:val="26"/>
          <w:szCs w:val="26"/>
        </w:rPr>
        <w:t xml:space="preserve">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x</m:t>
            </m:r>
          </m:e>
        </m:d>
      </m:oMath>
      <w:r w:rsidR="003B0D9A" w:rsidRPr="00273EEE">
        <w:rPr>
          <w:sz w:val="26"/>
          <w:szCs w:val="26"/>
        </w:rPr>
        <w:t xml:space="preserve"> which will be called as the SAA problem henceforth in this paper. [</w:t>
      </w:r>
      <w:r w:rsidR="003A5B75" w:rsidRPr="00273EEE">
        <w:rPr>
          <w:sz w:val="26"/>
          <w:szCs w:val="26"/>
        </w:rPr>
        <w:t>TUTORIAL SP]</w:t>
      </w:r>
    </w:p>
    <w:p w14:paraId="19633F6B" w14:textId="7C2D75CF" w:rsidR="0012081A" w:rsidRPr="00273EEE" w:rsidRDefault="00531692" w:rsidP="0096121F">
      <w:pPr>
        <w:spacing w:line="276" w:lineRule="auto"/>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N</m:t>
              </m:r>
            </m:den>
          </m:f>
          <m:r>
            <m:rPr>
              <m:sty m:val="p"/>
            </m:rPr>
            <w:rPr>
              <w:rFonts w:ascii="Cambria Math" w:hAnsi="Cambria Math"/>
              <w:sz w:val="26"/>
              <w:szCs w:val="26"/>
            </w:rPr>
            <m:t>∙</m:t>
          </m:r>
          <m:nary>
            <m:naryPr>
              <m:chr m:val="∑"/>
              <m:limLoc m:val="undOvr"/>
              <m:ctrlPr>
                <w:rPr>
                  <w:rFonts w:ascii="Cambria Math" w:hAnsi="Cambria Math"/>
                  <w:sz w:val="26"/>
                  <w:szCs w:val="26"/>
                </w:rPr>
              </m:ctrlPr>
            </m:naryPr>
            <m:sub>
              <m:r>
                <w:rPr>
                  <w:rFonts w:ascii="Cambria Math" w:hAnsi="Cambria Math"/>
                  <w:sz w:val="26"/>
                  <w:szCs w:val="26"/>
                </w:rPr>
                <m:t>n</m:t>
              </m:r>
              <m:r>
                <m:rPr>
                  <m:sty m:val="p"/>
                </m:rPr>
                <w:rPr>
                  <w:rFonts w:ascii="Cambria Math" w:hAnsi="Cambria Math"/>
                  <w:sz w:val="26"/>
                  <w:szCs w:val="26"/>
                </w:rPr>
                <m:t>=1</m:t>
              </m:r>
            </m:sub>
            <m:sup>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N</m:t>
              </m:r>
            </m:sup>
            <m:e>
              <m:r>
                <w:rPr>
                  <w:rFonts w:ascii="Cambria Math" w:hAnsi="Cambria Math"/>
                  <w:sz w:val="26"/>
                  <w:szCs w:val="26"/>
                </w:rPr>
                <m:t>Q</m:t>
              </m:r>
              <m:r>
                <m:rPr>
                  <m:sty m:val="p"/>
                </m:rPr>
                <w:rPr>
                  <w:rFonts w:ascii="Cambria Math" w:hAnsi="Cambria Math"/>
                  <w:sz w:val="26"/>
                  <w:szCs w:val="26"/>
                </w:rPr>
                <m:t>(</m:t>
              </m:r>
              <m:r>
                <w:rPr>
                  <w:rFonts w:ascii="Cambria Math" w:hAnsi="Cambria Math"/>
                  <w:sz w:val="26"/>
                  <w:szCs w:val="26"/>
                </w:rPr>
                <m:t>x</m:t>
              </m:r>
              <m:r>
                <m:rPr>
                  <m:sty m:val="p"/>
                </m:rPr>
                <w:rPr>
                  <w:rFonts w:ascii="Cambria Math" w:hAnsi="Cambria Math"/>
                  <w:sz w:val="26"/>
                  <w:szCs w:val="26"/>
                </w:rPr>
                <m:t>,</m:t>
              </m:r>
              <m:r>
                <w:rPr>
                  <w:rFonts w:ascii="Cambria Math" w:hAnsi="Cambria Math"/>
                  <w:sz w:val="26"/>
                  <w:szCs w:val="26"/>
                </w:rPr>
                <m:t>ξ</m:t>
              </m:r>
              <m:r>
                <m:rPr>
                  <m:sty m:val="p"/>
                </m:rPr>
                <w:rPr>
                  <w:rFonts w:ascii="Cambria Math" w:hAnsi="Cambria Math"/>
                  <w:sz w:val="26"/>
                  <w:szCs w:val="26"/>
                </w:rPr>
                <m:t>)</m:t>
              </m:r>
            </m:e>
          </m:nary>
        </m:oMath>
      </m:oMathPara>
    </w:p>
    <w:p w14:paraId="770D8EDE" w14:textId="19C7F9FC" w:rsidR="005A6A12" w:rsidRPr="00273EEE" w:rsidRDefault="005A6A12" w:rsidP="0096121F">
      <w:pPr>
        <w:spacing w:line="276" w:lineRule="auto"/>
        <w:rPr>
          <w:rFonts w:eastAsiaTheme="minorEastAsia" w:cstheme="minorHAnsi"/>
          <w:iCs/>
          <w:sz w:val="26"/>
          <w:szCs w:val="26"/>
        </w:rPr>
      </w:pPr>
      <w:r w:rsidRPr="00273EEE">
        <w:rPr>
          <w:rFonts w:eastAsiaTheme="minorEastAsia" w:cstheme="minorHAnsi"/>
          <w:sz w:val="26"/>
          <w:szCs w:val="26"/>
        </w:rPr>
        <w:t xml:space="preserve">Let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υ</m:t>
            </m:r>
          </m:e>
          <m:sup>
            <m:r>
              <w:rPr>
                <w:rFonts w:ascii="Cambria Math" w:eastAsiaTheme="minorEastAsia" w:hAnsi="Cambria Math" w:cstheme="minorHAnsi"/>
                <w:sz w:val="26"/>
                <w:szCs w:val="26"/>
              </w:rPr>
              <m:t>N</m:t>
            </m:r>
          </m:sup>
        </m:sSup>
      </m:oMath>
      <w:r w:rsidRPr="00273EEE">
        <w:rPr>
          <w:rFonts w:eastAsiaTheme="minorEastAsia" w:cstheme="minorHAnsi"/>
          <w:sz w:val="26"/>
          <w:szCs w:val="26"/>
        </w:rPr>
        <w:t xml:space="preserve">and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N</m:t>
            </m:r>
          </m:sup>
        </m:sSup>
      </m:oMath>
      <w:r w:rsidRPr="00273EEE">
        <w:rPr>
          <w:rFonts w:eastAsiaTheme="minorEastAsia" w:cstheme="minorHAnsi"/>
          <w:sz w:val="26"/>
          <w:szCs w:val="26"/>
        </w:rPr>
        <w:t xml:space="preserve"> denote the optimal value and the optimal solution of the SAA problem, respectively</w:t>
      </w:r>
      <w:r w:rsidR="003A5B75" w:rsidRPr="00273EEE">
        <w:rPr>
          <w:rFonts w:eastAsiaTheme="minorEastAsia" w:cstheme="minorHAnsi"/>
          <w:sz w:val="26"/>
          <w:szCs w:val="26"/>
        </w:rPr>
        <w:t xml:space="preserve"> </w:t>
      </w:r>
      <w:r w:rsidR="001167F7" w:rsidRPr="00273EEE">
        <w:rPr>
          <w:rFonts w:eastAsiaTheme="minorEastAsia" w:cstheme="minorHAnsi"/>
          <w:sz w:val="26"/>
          <w:szCs w:val="26"/>
        </w:rPr>
        <w:t xml:space="preserve">while, </w:t>
      </w:r>
      <m:oMath>
        <m:sSup>
          <m:sSupPr>
            <m:ctrlPr>
              <w:rPr>
                <w:rFonts w:ascii="Cambria Math" w:eastAsiaTheme="minorEastAsia" w:hAnsi="Cambria Math" w:cstheme="minorHAnsi"/>
                <w:iCs/>
                <w:sz w:val="26"/>
                <w:szCs w:val="26"/>
              </w:rPr>
            </m:ctrlPr>
          </m:sSupPr>
          <m:e>
            <m:r>
              <m:rPr>
                <m:sty m:val="p"/>
              </m:rPr>
              <w:rPr>
                <w:rFonts w:ascii="Cambria Math" w:eastAsiaTheme="minorEastAsia" w:hAnsi="Cambria Math" w:cstheme="minorHAnsi"/>
                <w:sz w:val="26"/>
                <w:szCs w:val="26"/>
              </w:rPr>
              <m:t>υ</m:t>
            </m:r>
          </m:e>
          <m:sup>
            <m:r>
              <m:rPr>
                <m:sty m:val="p"/>
              </m:rPr>
              <w:rPr>
                <w:rFonts w:ascii="Cambria Math" w:eastAsiaTheme="minorEastAsia" w:hAnsi="Cambria Math" w:cstheme="minorHAnsi"/>
                <w:sz w:val="26"/>
                <w:szCs w:val="26"/>
              </w:rPr>
              <m:t>*</m:t>
            </m:r>
          </m:sup>
        </m:sSup>
      </m:oMath>
      <w:r w:rsidR="001167F7" w:rsidRPr="00273EEE">
        <w:rPr>
          <w:rFonts w:eastAsiaTheme="minorEastAsia" w:cstheme="minorHAnsi"/>
          <w:iCs/>
          <w:sz w:val="26"/>
          <w:szCs w:val="26"/>
        </w:rPr>
        <w:t>and</w:t>
      </w:r>
      <w:r w:rsidR="003A5B75" w:rsidRPr="00273EEE">
        <w:rPr>
          <w:rFonts w:eastAsiaTheme="minorEastAsia" w:cstheme="minorHAnsi"/>
          <w:sz w:val="26"/>
          <w:szCs w:val="26"/>
        </w:rPr>
        <w:t xml:space="preserve">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m:t>
            </m:r>
          </m:sup>
        </m:sSup>
      </m:oMath>
      <w:r w:rsidR="003A5B75" w:rsidRPr="00273EEE">
        <w:rPr>
          <w:rFonts w:eastAsiaTheme="minorEastAsia" w:cstheme="minorHAnsi"/>
          <w:sz w:val="26"/>
          <w:szCs w:val="26"/>
        </w:rPr>
        <w:t>denote the optimal value and</w:t>
      </w:r>
      <w:r w:rsidR="00625321" w:rsidRPr="00273EEE">
        <w:rPr>
          <w:rFonts w:eastAsiaTheme="minorEastAsia" w:cstheme="minorHAnsi"/>
          <w:sz w:val="26"/>
          <w:szCs w:val="26"/>
        </w:rPr>
        <w:t xml:space="preserve"> </w:t>
      </w:r>
      <w:r w:rsidR="003A5B75" w:rsidRPr="00273EEE">
        <w:rPr>
          <w:rFonts w:eastAsiaTheme="minorEastAsia" w:cstheme="minorHAnsi"/>
          <w:sz w:val="26"/>
          <w:szCs w:val="26"/>
        </w:rPr>
        <w:t>the optimal solution of the true problem,</w:t>
      </w:r>
      <w:r w:rsidR="00453D0E" w:rsidRPr="00273EEE">
        <w:rPr>
          <w:rFonts w:eastAsiaTheme="minorEastAsia" w:cstheme="minorHAnsi"/>
          <w:sz w:val="26"/>
          <w:szCs w:val="26"/>
        </w:rPr>
        <w:t xml:space="preserve"> </w:t>
      </w:r>
      <w:r w:rsidR="003A5B75" w:rsidRPr="00273EEE">
        <w:rPr>
          <w:rFonts w:eastAsiaTheme="minorEastAsia" w:cstheme="minorHAnsi"/>
          <w:sz w:val="26"/>
          <w:szCs w:val="26"/>
        </w:rPr>
        <w:t>respectively.</w:t>
      </w:r>
      <w:r w:rsidR="00E06389" w:rsidRPr="00273EEE">
        <w:rPr>
          <w:rFonts w:eastAsiaTheme="minorEastAsia" w:cstheme="minorHAnsi"/>
          <w:sz w:val="26"/>
          <w:szCs w:val="26"/>
        </w:rPr>
        <w:t xml:space="preserve"> The important question that arises here is whether</w:t>
      </w:r>
      <w:r w:rsidR="00414600" w:rsidRPr="00273EEE">
        <w:rPr>
          <w:rFonts w:eastAsiaTheme="minorEastAsia" w:cstheme="minorHAnsi"/>
          <w:sz w:val="26"/>
          <w:szCs w:val="26"/>
        </w:rPr>
        <w:t xml:space="preserve">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υ</m:t>
            </m:r>
          </m:e>
          <m:sup>
            <m:r>
              <w:rPr>
                <w:rFonts w:ascii="Cambria Math" w:eastAsiaTheme="minorEastAsia" w:hAnsi="Cambria Math" w:cstheme="minorHAnsi"/>
                <w:sz w:val="26"/>
                <w:szCs w:val="26"/>
              </w:rPr>
              <m:t>N</m:t>
            </m:r>
          </m:sup>
        </m:sSup>
      </m:oMath>
      <w:r w:rsidR="001167F7" w:rsidRPr="00273EEE">
        <w:rPr>
          <w:rFonts w:eastAsiaTheme="minorEastAsia" w:cstheme="minorHAnsi"/>
          <w:sz w:val="26"/>
          <w:szCs w:val="26"/>
        </w:rPr>
        <w:t xml:space="preserve">and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N</m:t>
            </m:r>
          </m:sup>
        </m:sSup>
      </m:oMath>
      <w:r w:rsidR="00414600" w:rsidRPr="00273EEE">
        <w:rPr>
          <w:rFonts w:eastAsiaTheme="minorEastAsia" w:cstheme="minorHAnsi"/>
          <w:sz w:val="26"/>
          <w:szCs w:val="26"/>
        </w:rPr>
        <w:t xml:space="preserve">converge to their true counterparts </w:t>
      </w:r>
      <m:oMath>
        <m:sSup>
          <m:sSupPr>
            <m:ctrlPr>
              <w:rPr>
                <w:rFonts w:ascii="Cambria Math" w:eastAsiaTheme="minorEastAsia" w:hAnsi="Cambria Math" w:cstheme="minorHAnsi"/>
                <w:iCs/>
                <w:sz w:val="26"/>
                <w:szCs w:val="26"/>
              </w:rPr>
            </m:ctrlPr>
          </m:sSupPr>
          <m:e>
            <m:r>
              <m:rPr>
                <m:sty m:val="p"/>
              </m:rPr>
              <w:rPr>
                <w:rFonts w:ascii="Cambria Math" w:eastAsiaTheme="minorEastAsia" w:hAnsi="Cambria Math" w:cstheme="minorHAnsi"/>
                <w:sz w:val="26"/>
                <w:szCs w:val="26"/>
              </w:rPr>
              <m:t>υ</m:t>
            </m:r>
          </m:e>
          <m:sup>
            <m:r>
              <m:rPr>
                <m:sty m:val="p"/>
              </m:rPr>
              <w:rPr>
                <w:rFonts w:ascii="Cambria Math" w:eastAsiaTheme="minorEastAsia" w:hAnsi="Cambria Math" w:cstheme="minorHAnsi"/>
                <w:sz w:val="26"/>
                <w:szCs w:val="26"/>
              </w:rPr>
              <m:t>*</m:t>
            </m:r>
          </m:sup>
        </m:sSup>
      </m:oMath>
      <w:r w:rsidR="001167F7" w:rsidRPr="00273EEE">
        <w:rPr>
          <w:rFonts w:eastAsiaTheme="minorEastAsia" w:cstheme="minorHAnsi"/>
          <w:iCs/>
          <w:sz w:val="26"/>
          <w:szCs w:val="26"/>
        </w:rPr>
        <w:t>and</w:t>
      </w:r>
      <w:r w:rsidR="001167F7" w:rsidRPr="00273EEE">
        <w:rPr>
          <w:rFonts w:eastAsiaTheme="minorEastAsia" w:cstheme="minorHAnsi"/>
          <w:sz w:val="26"/>
          <w:szCs w:val="26"/>
        </w:rPr>
        <w:t xml:space="preserve">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m:t>
            </m:r>
          </m:sup>
        </m:sSup>
      </m:oMath>
      <w:r w:rsidR="00D66970" w:rsidRPr="00273EEE">
        <w:rPr>
          <w:rFonts w:eastAsiaTheme="minorEastAsia" w:cstheme="minorHAnsi"/>
          <w:iCs/>
          <w:sz w:val="26"/>
          <w:szCs w:val="26"/>
        </w:rPr>
        <w:t>It has been shown in a study that a</w:t>
      </w:r>
      <w:r w:rsidR="00625321" w:rsidRPr="00273EEE">
        <w:rPr>
          <w:rFonts w:eastAsiaTheme="minorEastAsia" w:cstheme="minorHAnsi"/>
          <w:iCs/>
          <w:sz w:val="26"/>
          <w:szCs w:val="26"/>
        </w:rPr>
        <w:t xml:space="preserve"> solution to the SAA problem converges to a solution of the true problem as N</w:t>
      </w:r>
      <m:oMath>
        <m:r>
          <w:rPr>
            <w:rFonts w:ascii="Cambria Math" w:eastAsiaTheme="minorEastAsia" w:hAnsi="Cambria Math" w:cstheme="minorHAnsi"/>
            <w:sz w:val="26"/>
            <w:szCs w:val="26"/>
          </w:rPr>
          <m:t>→</m:t>
        </m:r>
      </m:oMath>
      <w:r w:rsidR="00625321" w:rsidRPr="00273EEE">
        <w:rPr>
          <w:rFonts w:eastAsiaTheme="minorEastAsia" w:cstheme="minorHAnsi"/>
          <w:iCs/>
          <w:sz w:val="26"/>
          <w:szCs w:val="26"/>
        </w:rPr>
        <w:t xml:space="preserve"> </w:t>
      </w:r>
      <w:r w:rsidR="00D66970" w:rsidRPr="00273EEE">
        <w:rPr>
          <w:rFonts w:ascii="Cambria Math" w:eastAsiaTheme="minorEastAsia" w:hAnsi="Cambria Math" w:cstheme="minorHAnsi"/>
          <w:iCs/>
          <w:sz w:val="26"/>
          <w:szCs w:val="26"/>
        </w:rPr>
        <w:t>∞</w:t>
      </w:r>
      <w:r w:rsidR="00D66970" w:rsidRPr="00273EEE">
        <w:rPr>
          <w:rFonts w:eastAsiaTheme="minorEastAsia" w:cstheme="minorHAnsi"/>
          <w:iCs/>
          <w:sz w:val="26"/>
          <w:szCs w:val="26"/>
        </w:rPr>
        <w:t xml:space="preserve"> </w:t>
      </w:r>
      <w:r w:rsidR="004C6058">
        <w:rPr>
          <w:rFonts w:eastAsiaTheme="minorEastAsia" w:cstheme="minorHAnsi"/>
          <w:iCs/>
          <w:sz w:val="26"/>
          <w:szCs w:val="26"/>
        </w:rPr>
        <w:fldChar w:fldCharType="begin" w:fldLock="1"/>
      </w:r>
      <w:r w:rsidR="003400D6">
        <w:rPr>
          <w:rFonts w:eastAsiaTheme="minorEastAsia" w:cstheme="minorHAnsi"/>
          <w:iCs/>
          <w:sz w:val="26"/>
          <w:szCs w:val="26"/>
        </w:rPr>
        <w:instrText>ADDIN CSL_CITATION {"citationItems":[{"id":"ITEM-1","itemData":{"DOI":"10.1111/j.1467-9574.1996.tb01506.x","ISSN":"00390402","abstract":"Group Decision Support Systems (GDSS) previously have been used to facilitate a variety of group activities. This study explores the use of a GDSS to facilitate knowledge acquisition from multiple experts to build a help-service expert system for an information center. Observations from this study indicate that a GDSS can facilitate knowledge acquisition from a group of experts by documenting knowledge electronically, supporting parallel knowledge extraction from several experts, offering a structured process, and providing a collaborative atmosphere which facilitates group interactions, resolves conflicts, and enriches the domain of expertise. The findings show that structured analysis techniques are useful in planning for knowledge acquisition, the participation of end users is important, and that a designated primary expert is helpful when multiple experts are involved.","author":[{"dropping-particle":"","family":"Schultz","given":"R.","non-dropping-particle":"","parse-names":false,"suffix":""},{"dropping-particle":"","family":"Stougie","given":"L.","non-dropping-particle":"","parse-names":false,"suffix":""},{"dropping-particle":"","family":"Vlerk","given":"M. H.","non-dropping-particle":"Van Der","parse-names":false,"suffix":""}],"container-title":"Statistica Neerlandica","id":"ITEM-1","issued":{"date-parts":[["1996"]]},"title":"Two-stage stochastic integer programming: A survey","type":"article"},"uris":["http://www.mendeley.com/documents/?uuid=82cf947a-dff2-4e0e-8c71-7924515b7830"]}],"mendeley":{"formattedCitation":"[10]","plainTextFormattedCitation":"[10]","previouslyFormattedCitation":"[10]"},"properties":{"noteIndex":0},"schema":"https://github.com/citation-style-language/schema/raw/master/csl-citation.json"}</w:instrText>
      </w:r>
      <w:r w:rsidR="004C6058">
        <w:rPr>
          <w:rFonts w:eastAsiaTheme="minorEastAsia" w:cstheme="minorHAnsi"/>
          <w:iCs/>
          <w:sz w:val="26"/>
          <w:szCs w:val="26"/>
        </w:rPr>
        <w:fldChar w:fldCharType="separate"/>
      </w:r>
      <w:r w:rsidR="004C6058" w:rsidRPr="004C6058">
        <w:rPr>
          <w:rFonts w:eastAsiaTheme="minorEastAsia" w:cstheme="minorHAnsi"/>
          <w:iCs/>
          <w:noProof/>
          <w:sz w:val="26"/>
          <w:szCs w:val="26"/>
        </w:rPr>
        <w:t>[10]</w:t>
      </w:r>
      <w:r w:rsidR="004C6058">
        <w:rPr>
          <w:rFonts w:eastAsiaTheme="minorEastAsia" w:cstheme="minorHAnsi"/>
          <w:iCs/>
          <w:sz w:val="26"/>
          <w:szCs w:val="26"/>
        </w:rPr>
        <w:fldChar w:fldCharType="end"/>
      </w:r>
      <w:r w:rsidR="00625321" w:rsidRPr="00273EEE">
        <w:rPr>
          <w:rFonts w:eastAsiaTheme="minorEastAsia" w:cstheme="minorHAnsi"/>
          <w:iCs/>
          <w:sz w:val="26"/>
          <w:szCs w:val="26"/>
        </w:rPr>
        <w:t>.</w:t>
      </w:r>
      <w:r w:rsidR="00D66970" w:rsidRPr="00273EEE">
        <w:rPr>
          <w:rFonts w:eastAsiaTheme="minorEastAsia" w:cstheme="minorHAnsi"/>
          <w:iCs/>
          <w:sz w:val="26"/>
          <w:szCs w:val="26"/>
        </w:rPr>
        <w:t>In another study</w:t>
      </w:r>
      <w:r w:rsidR="00624AF3" w:rsidRPr="00273EEE">
        <w:rPr>
          <w:rFonts w:eastAsiaTheme="minorEastAsia" w:cstheme="minorHAnsi"/>
          <w:iCs/>
          <w:sz w:val="26"/>
          <w:szCs w:val="26"/>
        </w:rPr>
        <w:t xml:space="preserve"> </w:t>
      </w:r>
      <w:r w:rsidR="003400D6">
        <w:rPr>
          <w:rFonts w:eastAsiaTheme="minorEastAsia" w:cstheme="minorHAnsi"/>
          <w:iCs/>
          <w:sz w:val="26"/>
          <w:szCs w:val="26"/>
        </w:rPr>
        <w:fldChar w:fldCharType="begin" w:fldLock="1"/>
      </w:r>
      <w:r w:rsidR="003400D6">
        <w:rPr>
          <w:rFonts w:eastAsiaTheme="minorEastAsia" w:cstheme="minorHAnsi"/>
          <w:iCs/>
          <w:sz w:val="26"/>
          <w:szCs w:val="26"/>
        </w:rPr>
        <w:instrText>ADDIN CSL_CITATION {"citationItems":[{"id":"ITEM-1","itemData":{"DOI":"10.1007/BF01580086","ISBN":"0025-5610","ISSN":"00255610","abstract":"In this paper we consider stochastic programming problems where the objective function is given as an expected value function. We discuss Monte Carlo simulation based approaches to a numerical solution of such problems. In particular, we discuss in detail and present numerical results for two-stage stochastic programming with recourse where the random data have a continuous (multivariate normal) distribution. We think that the novelty of the numerical approach developed in this paper is twofold. First, various variance reduction techniques are applied in order to enhance the rate of convergence. Successful application of those techniques is what makes the whole approach numerically feasible. Second, a statistical inference is developed and applied to estimation of the error, validation of optimality of a calculated solution and statistically based stopping criteria for an iterative alogrithm. 1998 The Mathematical Programming Society, Inc. Published by Elsevier Science B.V.","author":[{"dropping-particle":"","family":"Shapiro","given":"Alexander","non-dropping-particle":"","parse-names":false,"suffix":""},{"dropping-particle":"","family":"Homem-de-Mello","given":"Tito","non-dropping-particle":"","parse-names":false,"suffix":""}],"container-title":"Mathematical Programming, Series B","id":"ITEM-1","issued":{"date-parts":[["1998"]]},"title":"A simulation-based approach to two-stage stochastic programming with recourse","type":"article-journal"},"uris":["http://www.mendeley.com/documents/?uuid=067ce050-96dd-4c81-8411-f51c92970ee8"]}],"mendeley":{"formattedCitation":"[11]","plainTextFormattedCitation":"[11]","previouslyFormattedCitation":"[11]"},"properties":{"noteIndex":0},"schema":"https://github.com/citation-style-language/schema/raw/master/csl-citation.json"}</w:instrText>
      </w:r>
      <w:r w:rsidR="003400D6">
        <w:rPr>
          <w:rFonts w:eastAsiaTheme="minorEastAsia" w:cstheme="minorHAnsi"/>
          <w:iCs/>
          <w:sz w:val="26"/>
          <w:szCs w:val="26"/>
        </w:rPr>
        <w:fldChar w:fldCharType="separate"/>
      </w:r>
      <w:r w:rsidR="003400D6" w:rsidRPr="003400D6">
        <w:rPr>
          <w:rFonts w:eastAsiaTheme="minorEastAsia" w:cstheme="minorHAnsi"/>
          <w:iCs/>
          <w:noProof/>
          <w:sz w:val="26"/>
          <w:szCs w:val="26"/>
        </w:rPr>
        <w:t>[11]</w:t>
      </w:r>
      <w:r w:rsidR="003400D6">
        <w:rPr>
          <w:rFonts w:eastAsiaTheme="minorEastAsia" w:cstheme="minorHAnsi"/>
          <w:iCs/>
          <w:sz w:val="26"/>
          <w:szCs w:val="26"/>
        </w:rPr>
        <w:fldChar w:fldCharType="end"/>
      </w:r>
      <w:r w:rsidR="00624AF3" w:rsidRPr="00273EEE">
        <w:rPr>
          <w:rFonts w:eastAsiaTheme="minorEastAsia" w:cstheme="minorHAnsi"/>
          <w:iCs/>
          <w:sz w:val="26"/>
          <w:szCs w:val="26"/>
        </w:rPr>
        <w:t xml:space="preserve"> and later</w:t>
      </w:r>
      <w:r w:rsidR="003400D6">
        <w:rPr>
          <w:rFonts w:eastAsiaTheme="minorEastAsia" w:cstheme="minorHAnsi"/>
          <w:iCs/>
          <w:sz w:val="26"/>
          <w:szCs w:val="26"/>
        </w:rPr>
        <w:t xml:space="preserve"> </w:t>
      </w:r>
      <w:r w:rsidR="003400D6">
        <w:rPr>
          <w:rFonts w:eastAsiaTheme="minorEastAsia" w:cstheme="minorHAnsi"/>
          <w:iCs/>
          <w:sz w:val="26"/>
          <w:szCs w:val="26"/>
        </w:rPr>
        <w:fldChar w:fldCharType="begin" w:fldLock="1"/>
      </w:r>
      <w:r w:rsidR="00E75845">
        <w:rPr>
          <w:rFonts w:eastAsiaTheme="minorEastAsia" w:cstheme="minorHAnsi"/>
          <w:iCs/>
          <w:sz w:val="26"/>
          <w:szCs w:val="26"/>
        </w:rPr>
        <w:instrText>ADDIN CSL_CITATION {"citationItems":[{"id":"ITEM-1","itemData":{"DOI":"10.1137/S1052623499363220","ISBN":"1052-6234","ISSN":"1052-6234","abstract":"In this paper we study a Monte Carlo simulation–based approach to stochastic discrete optimization problems. The basic idea of such methods is that a random sample is generated and the expected value function is approximated by the corresponding sample average function. The obtained sample average optimization problem is solved, and the procedure is repeated several times until a stopping criterion is satisfied. We discuss convergence rates, stopping rules, and computational complexity of this procedure and present a numerical example for the stochastic knapsack problem","author":[{"dropping-particle":"","family":"Kleywegt","given":"Anton J.","non-dropping-particle":"","parse-names":false,"suffix":""},{"dropping-particle":"","family":"Shapiro","given":"Alexander","non-dropping-particle":"","parse-names":false,"suffix":""},{"dropping-particle":"","family":"Homem-de-Mello","given":"Tito","non-dropping-particle":"","parse-names":false,"suffix":""}],"container-title":"SIAM Journal on Optimization","id":"ITEM-1","issued":{"date-parts":[["2002"]]},"title":"Sample Average Approximation Method for Stochastic Discrete Optimization","type":"article-journal"},"uris":["http://www.mendeley.com/documents/?uuid=e009f667-6a43-459c-9084-5c320b78c07b"]}],"mendeley":{"formattedCitation":"[9]","plainTextFormattedCitation":"[9]","previouslyFormattedCitation":"[9]"},"properties":{"noteIndex":0},"schema":"https://github.com/citation-style-language/schema/raw/master/csl-citation.json"}</w:instrText>
      </w:r>
      <w:r w:rsidR="003400D6">
        <w:rPr>
          <w:rFonts w:eastAsiaTheme="minorEastAsia" w:cstheme="minorHAnsi"/>
          <w:iCs/>
          <w:sz w:val="26"/>
          <w:szCs w:val="26"/>
        </w:rPr>
        <w:fldChar w:fldCharType="separate"/>
      </w:r>
      <w:r w:rsidR="003400D6" w:rsidRPr="003400D6">
        <w:rPr>
          <w:rFonts w:eastAsiaTheme="minorEastAsia" w:cstheme="minorHAnsi"/>
          <w:iCs/>
          <w:noProof/>
          <w:sz w:val="26"/>
          <w:szCs w:val="26"/>
        </w:rPr>
        <w:t>[9]</w:t>
      </w:r>
      <w:r w:rsidR="003400D6">
        <w:rPr>
          <w:rFonts w:eastAsiaTheme="minorEastAsia" w:cstheme="minorHAnsi"/>
          <w:iCs/>
          <w:sz w:val="26"/>
          <w:szCs w:val="26"/>
        </w:rPr>
        <w:fldChar w:fldCharType="end"/>
      </w:r>
      <w:r w:rsidR="003400D6">
        <w:rPr>
          <w:rFonts w:eastAsiaTheme="minorEastAsia" w:cstheme="minorHAnsi"/>
          <w:iCs/>
          <w:sz w:val="26"/>
          <w:szCs w:val="26"/>
        </w:rPr>
        <w:t xml:space="preserve"> </w:t>
      </w:r>
      <w:r w:rsidR="00624AF3" w:rsidRPr="00273EEE">
        <w:rPr>
          <w:rFonts w:eastAsiaTheme="minorEastAsia" w:cstheme="minorHAnsi"/>
          <w:iCs/>
          <w:sz w:val="26"/>
          <w:szCs w:val="26"/>
        </w:rPr>
        <w:t>proved that</w:t>
      </w:r>
      <w:r w:rsidR="00625321" w:rsidRPr="00273EEE">
        <w:rPr>
          <w:rFonts w:eastAsiaTheme="minorEastAsia" w:cstheme="minorHAnsi"/>
          <w:iCs/>
          <w:sz w:val="26"/>
          <w:szCs w:val="26"/>
        </w:rPr>
        <w:t xml:space="preserve"> </w:t>
      </w:r>
      <w:r w:rsidR="00624AF3" w:rsidRPr="00273EEE">
        <w:rPr>
          <w:rFonts w:eastAsiaTheme="minorEastAsia" w:cstheme="minorHAnsi"/>
          <w:iCs/>
          <w:sz w:val="26"/>
          <w:szCs w:val="26"/>
        </w:rPr>
        <w:t>f</w:t>
      </w:r>
      <w:r w:rsidR="00625321" w:rsidRPr="00273EEE">
        <w:rPr>
          <w:rFonts w:eastAsiaTheme="minorEastAsia" w:cstheme="minorHAnsi"/>
          <w:iCs/>
          <w:sz w:val="26"/>
          <w:szCs w:val="26"/>
        </w:rPr>
        <w:t>or SLPs with discrete distributions, an optimal solution of the SAA problem provides an exact optimal solution of the true problem with probability approaching</w:t>
      </w:r>
      <w:r w:rsidR="004B4B3B" w:rsidRPr="00273EEE">
        <w:rPr>
          <w:rFonts w:eastAsiaTheme="minorEastAsia" w:cstheme="minorHAnsi"/>
          <w:iCs/>
          <w:sz w:val="26"/>
          <w:szCs w:val="26"/>
        </w:rPr>
        <w:t xml:space="preserve"> </w:t>
      </w:r>
      <w:r w:rsidR="00625321" w:rsidRPr="00273EEE">
        <w:rPr>
          <w:rFonts w:eastAsiaTheme="minorEastAsia" w:cstheme="minorHAnsi"/>
          <w:iCs/>
          <w:sz w:val="26"/>
          <w:szCs w:val="26"/>
        </w:rPr>
        <w:t>one exponentially fast as N increases.</w:t>
      </w:r>
      <w:r w:rsidR="00DF75A4" w:rsidRPr="00273EEE">
        <w:rPr>
          <w:rFonts w:eastAsiaTheme="minorEastAsia" w:cstheme="minorHAnsi"/>
          <w:iCs/>
          <w:sz w:val="26"/>
          <w:szCs w:val="26"/>
        </w:rPr>
        <w:t xml:space="preserve"> </w:t>
      </w:r>
      <w:r w:rsidR="00410667" w:rsidRPr="00273EEE">
        <w:rPr>
          <w:rFonts w:eastAsiaTheme="minorEastAsia" w:cstheme="minorHAnsi"/>
          <w:iCs/>
          <w:sz w:val="26"/>
          <w:szCs w:val="26"/>
        </w:rPr>
        <w:t xml:space="preserve">We also consider sets of </w:t>
      </w:r>
      <m:oMath>
        <m:r>
          <w:rPr>
            <w:rFonts w:ascii="Cambria Math" w:eastAsiaTheme="minorEastAsia" w:hAnsi="Cambria Math" w:cstheme="minorHAnsi"/>
            <w:sz w:val="26"/>
            <w:szCs w:val="26"/>
          </w:rPr>
          <m:t>ε</m:t>
        </m:r>
      </m:oMath>
      <w:r w:rsidR="00410667" w:rsidRPr="00273EEE">
        <w:rPr>
          <w:rFonts w:eastAsiaTheme="minorEastAsia" w:cstheme="minorHAnsi"/>
          <w:iCs/>
          <w:sz w:val="26"/>
          <w:szCs w:val="26"/>
        </w:rPr>
        <w:t xml:space="preserve">-optimal solutions. That is, for </w:t>
      </w:r>
      <m:oMath>
        <m:r>
          <w:rPr>
            <w:rFonts w:ascii="Cambria Math" w:eastAsiaTheme="minorEastAsia" w:hAnsi="Cambria Math" w:cstheme="minorHAnsi"/>
            <w:sz w:val="26"/>
            <w:szCs w:val="26"/>
          </w:rPr>
          <m:t>ε ≥ 0</m:t>
        </m:r>
      </m:oMath>
      <w:r w:rsidR="00410667" w:rsidRPr="00273EEE">
        <w:rPr>
          <w:rFonts w:eastAsiaTheme="minorEastAsia" w:cstheme="minorHAnsi"/>
          <w:iCs/>
          <w:sz w:val="26"/>
          <w:szCs w:val="26"/>
        </w:rPr>
        <w:t xml:space="preserve">, we say that </w:t>
      </w:r>
      <m:oMath>
        <m:r>
          <w:rPr>
            <w:rFonts w:ascii="Cambria Math" w:eastAsiaTheme="minorEastAsia" w:hAnsi="Cambria Math" w:cstheme="minorHAnsi"/>
            <w:sz w:val="26"/>
            <w:szCs w:val="26"/>
          </w:rPr>
          <m:t xml:space="preserve">x </m:t>
        </m:r>
      </m:oMath>
      <w:r w:rsidR="00410667" w:rsidRPr="00273EEE">
        <w:rPr>
          <w:rFonts w:eastAsiaTheme="minorEastAsia" w:cstheme="minorHAnsi"/>
          <w:iCs/>
          <w:sz w:val="26"/>
          <w:szCs w:val="26"/>
        </w:rPr>
        <w:t xml:space="preserve">is an ε-optimal </w:t>
      </w:r>
      <w:r w:rsidR="00410667" w:rsidRPr="00273EEE">
        <w:rPr>
          <w:rFonts w:eastAsiaTheme="minorEastAsia" w:cstheme="minorHAnsi"/>
          <w:iCs/>
          <w:sz w:val="26"/>
          <w:szCs w:val="26"/>
        </w:rPr>
        <w:lastRenderedPageBreak/>
        <w:t xml:space="preserve">solution of </w:t>
      </w:r>
      <w:r w:rsidR="005462A5" w:rsidRPr="00273EEE">
        <w:rPr>
          <w:rFonts w:eastAsiaTheme="minorEastAsia" w:cstheme="minorHAnsi"/>
          <w:iCs/>
          <w:sz w:val="26"/>
          <w:szCs w:val="26"/>
        </w:rPr>
        <w:t xml:space="preserve">the true problem </w:t>
      </w:r>
      <m:oMath>
        <m:r>
          <w:rPr>
            <w:rFonts w:ascii="Cambria Math" w:hAnsi="Cambria Math"/>
            <w:sz w:val="26"/>
            <w:szCs w:val="26"/>
          </w:rPr>
          <m:t xml:space="preserve">q(x) </m:t>
        </m:r>
      </m:oMath>
      <w:r w:rsidR="005462A5" w:rsidRPr="00273EEE">
        <w:rPr>
          <w:rFonts w:eastAsiaTheme="minorEastAsia" w:cstheme="minorHAnsi"/>
          <w:iCs/>
          <w:sz w:val="26"/>
          <w:szCs w:val="26"/>
        </w:rPr>
        <w:t xml:space="preserve"> </w:t>
      </w:r>
      <w:r w:rsidR="00410667" w:rsidRPr="00273EEE">
        <w:rPr>
          <w:rFonts w:eastAsiaTheme="minorEastAsia" w:cstheme="minorHAnsi"/>
          <w:iCs/>
          <w:sz w:val="26"/>
          <w:szCs w:val="26"/>
        </w:rPr>
        <w:t xml:space="preserve">if ¯x </w:t>
      </w:r>
      <w:r w:rsidR="00410667" w:rsidRPr="00273EEE">
        <w:rPr>
          <w:rFonts w:ascii="Cambria Math" w:eastAsiaTheme="minorEastAsia" w:hAnsi="Cambria Math" w:cs="Cambria Math"/>
          <w:iCs/>
          <w:sz w:val="26"/>
          <w:szCs w:val="26"/>
        </w:rPr>
        <w:t>∈</w:t>
      </w:r>
      <w:r w:rsidR="00410667" w:rsidRPr="00273EEE">
        <w:rPr>
          <w:rFonts w:eastAsiaTheme="minorEastAsia" w:cstheme="minorHAnsi"/>
          <w:iCs/>
          <w:sz w:val="26"/>
          <w:szCs w:val="26"/>
        </w:rPr>
        <w:t xml:space="preserve"> S and </w:t>
      </w:r>
      <m:oMath>
        <m:r>
          <w:rPr>
            <w:rFonts w:ascii="Cambria Math" w:hAnsi="Cambria Math"/>
            <w:sz w:val="26"/>
            <w:szCs w:val="26"/>
          </w:rPr>
          <m:t xml:space="preserve">q(x) </m:t>
        </m:r>
      </m:oMath>
      <w:r w:rsidR="000C01D0" w:rsidRPr="00273EEE">
        <w:rPr>
          <w:rFonts w:eastAsiaTheme="minorEastAsia" w:cstheme="minorHAnsi"/>
          <w:iCs/>
          <w:sz w:val="26"/>
          <w:szCs w:val="26"/>
        </w:rPr>
        <w:t xml:space="preserve"> </w:t>
      </w:r>
      <w:r w:rsidR="00410667" w:rsidRPr="00273EEE">
        <w:rPr>
          <w:rFonts w:ascii="Calibri" w:eastAsiaTheme="minorEastAsia" w:hAnsi="Calibri" w:cs="Calibri"/>
          <w:iCs/>
          <w:sz w:val="26"/>
          <w:szCs w:val="26"/>
        </w:rPr>
        <w:t>≤</w:t>
      </w:r>
      <w:r w:rsidR="00410667" w:rsidRPr="00273EEE">
        <w:rPr>
          <w:rFonts w:eastAsiaTheme="minorEastAsia" w:cstheme="minorHAnsi"/>
          <w:iCs/>
          <w:sz w:val="26"/>
          <w:szCs w:val="26"/>
        </w:rPr>
        <w:t xml:space="preserve"> v</w:t>
      </w:r>
      <w:r w:rsidR="00410667" w:rsidRPr="00273EEE">
        <w:rPr>
          <w:rFonts w:ascii="Cambria Math" w:eastAsiaTheme="minorEastAsia" w:hAnsi="Cambria Math" w:cs="Cambria Math"/>
          <w:iCs/>
          <w:sz w:val="26"/>
          <w:szCs w:val="26"/>
        </w:rPr>
        <w:t>∗</w:t>
      </w:r>
      <w:r w:rsidR="00410667" w:rsidRPr="00273EEE">
        <w:rPr>
          <w:rFonts w:eastAsiaTheme="minorEastAsia" w:cstheme="minorHAnsi"/>
          <w:iCs/>
          <w:sz w:val="26"/>
          <w:szCs w:val="26"/>
        </w:rPr>
        <w:t xml:space="preserve"> +</w:t>
      </w:r>
      <w:r w:rsidR="00410667" w:rsidRPr="00273EEE">
        <w:rPr>
          <w:rFonts w:ascii="Calibri" w:eastAsiaTheme="minorEastAsia" w:hAnsi="Calibri" w:cs="Calibri"/>
          <w:iCs/>
          <w:sz w:val="26"/>
          <w:szCs w:val="26"/>
        </w:rPr>
        <w:t>ε</w:t>
      </w:r>
      <w:r w:rsidR="00410667" w:rsidRPr="00273EEE">
        <w:rPr>
          <w:rFonts w:eastAsiaTheme="minorEastAsia" w:cstheme="minorHAnsi"/>
          <w:iCs/>
          <w:sz w:val="26"/>
          <w:szCs w:val="26"/>
        </w:rPr>
        <w:t xml:space="preserve">. The sets of all ε-optimal solutions of </w:t>
      </w:r>
      <m:oMath>
        <m:r>
          <w:rPr>
            <w:rFonts w:ascii="Cambria Math" w:hAnsi="Cambria Math"/>
            <w:sz w:val="26"/>
            <w:szCs w:val="26"/>
          </w:rPr>
          <m:t xml:space="preserve">q(x) </m:t>
        </m:r>
      </m:oMath>
      <w:r w:rsidR="00410667" w:rsidRPr="00273EEE">
        <w:rPr>
          <w:rFonts w:eastAsiaTheme="minorEastAsia" w:cstheme="minorHAnsi"/>
          <w:iCs/>
          <w:sz w:val="26"/>
          <w:szCs w:val="26"/>
        </w:rPr>
        <w:t xml:space="preserve">and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x</m:t>
            </m:r>
          </m:e>
        </m:d>
      </m:oMath>
      <w:r w:rsidR="00410667" w:rsidRPr="00273EEE">
        <w:rPr>
          <w:rFonts w:eastAsiaTheme="minorEastAsia" w:cstheme="minorHAnsi"/>
          <w:iCs/>
          <w:sz w:val="26"/>
          <w:szCs w:val="26"/>
        </w:rPr>
        <w:t xml:space="preserve">are denoted by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S</m:t>
            </m:r>
          </m:e>
          <m:sup>
            <m:r>
              <w:rPr>
                <w:rFonts w:ascii="Cambria Math" w:eastAsiaTheme="minorEastAsia" w:hAnsi="Cambria Math" w:cstheme="minorHAnsi"/>
                <w:sz w:val="26"/>
                <w:szCs w:val="26"/>
              </w:rPr>
              <m:t>ε</m:t>
            </m:r>
          </m:sup>
        </m:sSup>
      </m:oMath>
      <w:r w:rsidR="00410667" w:rsidRPr="00273EEE">
        <w:rPr>
          <w:rFonts w:eastAsiaTheme="minorEastAsia" w:cstheme="minorHAnsi"/>
          <w:iCs/>
          <w:sz w:val="26"/>
          <w:szCs w:val="26"/>
        </w:rPr>
        <w:t>and</w:t>
      </w:r>
      <w:r w:rsidR="002759F5" w:rsidRPr="00273EEE">
        <w:rPr>
          <w:rFonts w:eastAsiaTheme="minorEastAsia" w:cstheme="minorHAnsi"/>
          <w:iCs/>
          <w:sz w:val="26"/>
          <w:szCs w:val="26"/>
        </w:rPr>
        <w:t xml:space="preserve"> </w:t>
      </w:r>
      <m:oMath>
        <m:sSubSup>
          <m:sSubSupPr>
            <m:ctrlPr>
              <w:rPr>
                <w:rFonts w:ascii="Cambria Math" w:eastAsiaTheme="minorEastAsia" w:hAnsi="Cambria Math" w:cstheme="minorHAnsi"/>
                <w:iCs/>
                <w:sz w:val="26"/>
                <w:szCs w:val="26"/>
              </w:rPr>
            </m:ctrlPr>
          </m:sSubSupPr>
          <m:e>
            <m:r>
              <w:rPr>
                <w:rFonts w:ascii="Cambria Math" w:eastAsiaTheme="minorEastAsia" w:hAnsi="Cambria Math" w:cstheme="minorHAnsi"/>
                <w:sz w:val="26"/>
                <w:szCs w:val="26"/>
              </w:rPr>
              <m:t>S</m:t>
            </m:r>
          </m:e>
          <m:sub>
            <m:r>
              <w:rPr>
                <w:rFonts w:ascii="Cambria Math" w:eastAsiaTheme="minorEastAsia" w:hAnsi="Cambria Math" w:cstheme="minorHAnsi"/>
                <w:sz w:val="26"/>
                <w:szCs w:val="26"/>
              </w:rPr>
              <m:t>N</m:t>
            </m:r>
          </m:sub>
          <m:sup>
            <m:r>
              <w:rPr>
                <w:rFonts w:ascii="Cambria Math" w:eastAsiaTheme="minorEastAsia" w:hAnsi="Cambria Math" w:cstheme="minorHAnsi"/>
                <w:sz w:val="26"/>
                <w:szCs w:val="26"/>
              </w:rPr>
              <m:t>ε</m:t>
            </m:r>
          </m:sup>
        </m:sSubSup>
      </m:oMath>
      <w:r w:rsidR="00410667" w:rsidRPr="00273EEE">
        <w:rPr>
          <w:rFonts w:eastAsiaTheme="minorEastAsia" w:cstheme="minorHAnsi"/>
          <w:iCs/>
          <w:sz w:val="26"/>
          <w:szCs w:val="26"/>
        </w:rPr>
        <w:t xml:space="preserve">, respectively. Clearly for ε = 0 set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S</m:t>
            </m:r>
          </m:e>
          <m:sup>
            <m:r>
              <w:rPr>
                <w:rFonts w:ascii="Cambria Math" w:eastAsiaTheme="minorEastAsia" w:hAnsi="Cambria Math" w:cstheme="minorHAnsi"/>
                <w:sz w:val="26"/>
                <w:szCs w:val="26"/>
              </w:rPr>
              <m:t>ε</m:t>
            </m:r>
          </m:sup>
        </m:sSup>
      </m:oMath>
      <w:r w:rsidR="00410667" w:rsidRPr="00273EEE">
        <w:rPr>
          <w:rFonts w:eastAsiaTheme="minorEastAsia" w:cstheme="minorHAnsi"/>
          <w:iCs/>
          <w:sz w:val="26"/>
          <w:szCs w:val="26"/>
        </w:rPr>
        <w:t xml:space="preserve"> coincides with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S</m:t>
            </m:r>
          </m:e>
          <m:sup>
            <m:r>
              <w:rPr>
                <w:rFonts w:ascii="Cambria Math" w:eastAsiaTheme="minorEastAsia" w:hAnsi="Cambria Math" w:cstheme="minorHAnsi"/>
                <w:sz w:val="26"/>
                <w:szCs w:val="26"/>
              </w:rPr>
              <m:t>*</m:t>
            </m:r>
          </m:sup>
        </m:sSup>
        <m:r>
          <w:rPr>
            <w:rFonts w:ascii="Cambria Math" w:eastAsiaTheme="minorEastAsia" w:hAnsi="Cambria Math" w:cstheme="minorHAnsi"/>
            <w:sz w:val="26"/>
            <w:szCs w:val="26"/>
          </w:rPr>
          <m:t xml:space="preserve">, </m:t>
        </m:r>
      </m:oMath>
      <w:r w:rsidR="00410667" w:rsidRPr="00273EEE">
        <w:rPr>
          <w:rFonts w:eastAsiaTheme="minorEastAsia" w:cstheme="minorHAnsi"/>
          <w:iCs/>
          <w:sz w:val="26"/>
          <w:szCs w:val="26"/>
        </w:rPr>
        <w:t xml:space="preserve">and </w:t>
      </w:r>
      <m:oMath>
        <m:sSubSup>
          <m:sSubSupPr>
            <m:ctrlPr>
              <w:rPr>
                <w:rFonts w:ascii="Cambria Math" w:eastAsiaTheme="minorEastAsia" w:hAnsi="Cambria Math" w:cstheme="minorHAnsi"/>
                <w:iCs/>
                <w:sz w:val="26"/>
                <w:szCs w:val="26"/>
              </w:rPr>
            </m:ctrlPr>
          </m:sSubSupPr>
          <m:e>
            <m:r>
              <w:rPr>
                <w:rFonts w:ascii="Cambria Math" w:eastAsiaTheme="minorEastAsia" w:hAnsi="Cambria Math" w:cstheme="minorHAnsi"/>
                <w:sz w:val="26"/>
                <w:szCs w:val="26"/>
              </w:rPr>
              <m:t>S</m:t>
            </m:r>
          </m:e>
          <m:sub>
            <m:r>
              <w:rPr>
                <w:rFonts w:ascii="Cambria Math" w:eastAsiaTheme="minorEastAsia" w:hAnsi="Cambria Math" w:cstheme="minorHAnsi"/>
                <w:sz w:val="26"/>
                <w:szCs w:val="26"/>
              </w:rPr>
              <m:t>N</m:t>
            </m:r>
          </m:sub>
          <m:sup>
            <m:r>
              <w:rPr>
                <w:rFonts w:ascii="Cambria Math" w:eastAsiaTheme="minorEastAsia" w:hAnsi="Cambria Math" w:cstheme="minorHAnsi"/>
                <w:sz w:val="26"/>
                <w:szCs w:val="26"/>
              </w:rPr>
              <m:t>ε</m:t>
            </m:r>
          </m:sup>
        </m:sSubSup>
        <m:r>
          <w:rPr>
            <w:rFonts w:ascii="Cambria Math" w:eastAsiaTheme="minorEastAsia" w:hAnsi="Cambria Math" w:cstheme="minorHAnsi"/>
            <w:sz w:val="26"/>
            <w:szCs w:val="26"/>
          </w:rPr>
          <m:t xml:space="preserve"> </m:t>
        </m:r>
      </m:oMath>
      <w:r w:rsidR="00410667" w:rsidRPr="00273EEE">
        <w:rPr>
          <w:rFonts w:eastAsiaTheme="minorEastAsia" w:cstheme="minorHAnsi"/>
          <w:iCs/>
          <w:sz w:val="26"/>
          <w:szCs w:val="26"/>
        </w:rPr>
        <w:t>coincides with</w:t>
      </w:r>
      <w:r w:rsidR="008904C6" w:rsidRPr="00273EEE">
        <w:rPr>
          <w:rFonts w:eastAsiaTheme="minorEastAsia" w:cstheme="minorHAnsi"/>
          <w:iCs/>
          <w:sz w:val="26"/>
          <w:szCs w:val="26"/>
        </w:rPr>
        <w:t xml:space="preserve"> </w:t>
      </w:r>
      <m:oMath>
        <m:sSub>
          <m:sSubPr>
            <m:ctrlPr>
              <w:rPr>
                <w:rFonts w:ascii="Cambria Math" w:eastAsiaTheme="minorEastAsia" w:hAnsi="Cambria Math" w:cstheme="minorHAnsi"/>
                <w:iCs/>
                <w:sz w:val="26"/>
                <w:szCs w:val="26"/>
              </w:rPr>
            </m:ctrlPr>
          </m:sSubPr>
          <m:e>
            <m:r>
              <w:rPr>
                <w:rFonts w:ascii="Cambria Math" w:eastAsiaTheme="minorEastAsia" w:hAnsi="Cambria Math" w:cstheme="minorHAnsi"/>
                <w:sz w:val="26"/>
                <w:szCs w:val="26"/>
              </w:rPr>
              <m:t>S</m:t>
            </m:r>
          </m:e>
          <m:sub>
            <m:r>
              <w:rPr>
                <w:rFonts w:ascii="Cambria Math" w:eastAsiaTheme="minorEastAsia" w:hAnsi="Cambria Math" w:cstheme="minorHAnsi"/>
                <w:sz w:val="26"/>
                <w:szCs w:val="26"/>
              </w:rPr>
              <m:t>N</m:t>
            </m:r>
          </m:sub>
        </m:sSub>
      </m:oMath>
      <w:r w:rsidR="00410667" w:rsidRPr="00273EEE">
        <w:rPr>
          <w:rFonts w:eastAsiaTheme="minorEastAsia" w:cstheme="minorHAnsi"/>
          <w:iCs/>
          <w:sz w:val="26"/>
          <w:szCs w:val="26"/>
        </w:rPr>
        <w:t>.</w:t>
      </w:r>
    </w:p>
    <w:p w14:paraId="5FE6F9BB" w14:textId="641A58D6" w:rsidR="00554E55" w:rsidRPr="00273EEE" w:rsidRDefault="00554E55" w:rsidP="0096121F">
      <w:pPr>
        <w:pStyle w:val="Heading2"/>
        <w:spacing w:line="276" w:lineRule="auto"/>
        <w:rPr>
          <w:rFonts w:eastAsiaTheme="minorEastAsia"/>
          <w:sz w:val="28"/>
          <w:szCs w:val="28"/>
        </w:rPr>
      </w:pPr>
      <w:r w:rsidRPr="00273EEE">
        <w:rPr>
          <w:rFonts w:eastAsiaTheme="minorEastAsia"/>
          <w:sz w:val="28"/>
          <w:szCs w:val="28"/>
        </w:rPr>
        <w:t>SAA Algorithm Design</w:t>
      </w:r>
    </w:p>
    <w:p w14:paraId="61CEE3CE" w14:textId="77777777" w:rsidR="00D7588B" w:rsidRPr="00273EEE" w:rsidRDefault="00D7588B" w:rsidP="0096121F">
      <w:pPr>
        <w:spacing w:line="276" w:lineRule="auto"/>
        <w:rPr>
          <w:sz w:val="26"/>
          <w:szCs w:val="26"/>
        </w:rPr>
      </w:pPr>
    </w:p>
    <w:p w14:paraId="179460CF" w14:textId="379DAE16" w:rsidR="00B33A26" w:rsidRPr="00273EEE" w:rsidRDefault="00373033" w:rsidP="0096121F">
      <w:pPr>
        <w:spacing w:line="276" w:lineRule="auto"/>
        <w:rPr>
          <w:rFonts w:eastAsiaTheme="minorEastAsia" w:cstheme="minorHAnsi"/>
          <w:iCs/>
          <w:sz w:val="26"/>
          <w:szCs w:val="26"/>
        </w:rPr>
      </w:pPr>
      <w:r w:rsidRPr="00273EEE">
        <w:rPr>
          <w:rFonts w:eastAsiaTheme="minorEastAsia" w:cstheme="minorHAnsi"/>
          <w:iCs/>
          <w:sz w:val="26"/>
          <w:szCs w:val="26"/>
        </w:rPr>
        <w:t xml:space="preserve"> Although t</w:t>
      </w:r>
      <w:r w:rsidR="00B33A26" w:rsidRPr="00273EEE">
        <w:rPr>
          <w:rFonts w:eastAsiaTheme="minorEastAsia" w:cstheme="minorHAnsi"/>
          <w:iCs/>
          <w:sz w:val="26"/>
          <w:szCs w:val="26"/>
        </w:rPr>
        <w:t>heoretical bounds exist on the sample size</w:t>
      </w:r>
      <w:r w:rsidRPr="00273EEE">
        <w:rPr>
          <w:rFonts w:eastAsiaTheme="minorEastAsia" w:cstheme="minorHAnsi"/>
          <w:iCs/>
          <w:sz w:val="26"/>
          <w:szCs w:val="26"/>
        </w:rPr>
        <w:t xml:space="preserve"> </w:t>
      </w:r>
      <w:r w:rsidR="00B33A26" w:rsidRPr="00273EEE">
        <w:rPr>
          <w:rFonts w:eastAsiaTheme="minorEastAsia" w:cstheme="minorHAnsi"/>
          <w:iCs/>
          <w:sz w:val="26"/>
          <w:szCs w:val="26"/>
        </w:rPr>
        <w:t>required to find an ε-optimal solution with probability at least 1−α</w:t>
      </w:r>
      <w:r w:rsidRPr="00273EEE">
        <w:rPr>
          <w:rFonts w:eastAsiaTheme="minorEastAsia" w:cstheme="minorHAnsi"/>
          <w:iCs/>
          <w:sz w:val="26"/>
          <w:szCs w:val="26"/>
        </w:rPr>
        <w:t xml:space="preserve"> as shown in </w:t>
      </w:r>
      <w:r w:rsidR="00E75845">
        <w:rPr>
          <w:rFonts w:eastAsiaTheme="minorEastAsia" w:cstheme="minorHAnsi"/>
          <w:iCs/>
          <w:sz w:val="26"/>
          <w:szCs w:val="26"/>
        </w:rPr>
        <w:fldChar w:fldCharType="begin" w:fldLock="1"/>
      </w:r>
      <w:r w:rsidR="00E75845">
        <w:rPr>
          <w:rFonts w:eastAsiaTheme="minorEastAsia" w:cstheme="minorHAnsi"/>
          <w:iCs/>
          <w:sz w:val="26"/>
          <w:szCs w:val="26"/>
        </w:rPr>
        <w:instrText>ADDIN CSL_CITATION {"citationItems":[{"id":"ITEM-1","itemData":{"DOI":"10.1137/S1052623499363220","ISBN":"1052-6234","ISSN":"1052-6234","abstract":"In this paper we study a Monte Carlo simulation–based approach to stochastic discrete optimization problems. The basic idea of such methods is that a random sample is generated and the expected value function is approximated by the corresponding sample average function. The obtained sample average optimization problem is solved, and the procedure is repeated several times until a stopping criterion is satisfied. We discuss convergence rates, stopping rules, and computational complexity of this procedure and present a numerical example for the stochastic knapsack problem","author":[{"dropping-particle":"","family":"Kleywegt","given":"Anton J.","non-dropping-particle":"","parse-names":false,"suffix":""},{"dropping-particle":"","family":"Shapiro","given":"Alexander","non-dropping-particle":"","parse-names":false,"suffix":""},{"dropping-particle":"","family":"Homem-de-Mello","given":"Tito","non-dropping-particle":"","parse-names":false,"suffix":""}],"container-title":"SIAM Journal on Optimization","id":"ITEM-1","issued":{"date-parts":[["2002"]]},"title":"Sample Average Approximation Method for Stochastic Discrete Optimization","type":"article-journal"},"uris":["http://www.mendeley.com/documents/?uuid=e009f667-6a43-459c-9084-5c320b78c07b"]}],"mendeley":{"formattedCitation":"[9]","plainTextFormattedCitation":"[9]","previouslyFormattedCitation":"[9]"},"properties":{"noteIndex":0},"schema":"https://github.com/citation-style-language/schema/raw/master/csl-citation.json"}</w:instrText>
      </w:r>
      <w:r w:rsidR="00E75845">
        <w:rPr>
          <w:rFonts w:eastAsiaTheme="minorEastAsia" w:cstheme="minorHAnsi"/>
          <w:iCs/>
          <w:sz w:val="26"/>
          <w:szCs w:val="26"/>
        </w:rPr>
        <w:fldChar w:fldCharType="separate"/>
      </w:r>
      <w:r w:rsidR="00E75845" w:rsidRPr="00E75845">
        <w:rPr>
          <w:rFonts w:eastAsiaTheme="minorEastAsia" w:cstheme="minorHAnsi"/>
          <w:iCs/>
          <w:noProof/>
          <w:sz w:val="26"/>
          <w:szCs w:val="26"/>
        </w:rPr>
        <w:t>[9]</w:t>
      </w:r>
      <w:r w:rsidR="00E75845">
        <w:rPr>
          <w:rFonts w:eastAsiaTheme="minorEastAsia" w:cstheme="minorHAnsi"/>
          <w:iCs/>
          <w:sz w:val="26"/>
          <w:szCs w:val="26"/>
        </w:rPr>
        <w:fldChar w:fldCharType="end"/>
      </w:r>
      <w:r w:rsidR="005A7D8B" w:rsidRPr="00273EEE">
        <w:rPr>
          <w:rFonts w:eastAsiaTheme="minorEastAsia" w:cstheme="minorHAnsi"/>
          <w:iCs/>
          <w:sz w:val="26"/>
          <w:szCs w:val="26"/>
        </w:rPr>
        <w:t>, t</w:t>
      </w:r>
      <w:r w:rsidR="00B33A26" w:rsidRPr="00273EEE">
        <w:rPr>
          <w:rFonts w:eastAsiaTheme="minorEastAsia" w:cstheme="minorHAnsi"/>
          <w:iCs/>
          <w:sz w:val="26"/>
          <w:szCs w:val="26"/>
        </w:rPr>
        <w:t xml:space="preserve">hey are usually hard to compute and far too conservative to obtain a practical estimate. </w:t>
      </w:r>
      <w:r w:rsidR="00492627" w:rsidRPr="00273EEE">
        <w:rPr>
          <w:rFonts w:eastAsiaTheme="minorEastAsia" w:cstheme="minorHAnsi"/>
          <w:iCs/>
          <w:sz w:val="26"/>
          <w:szCs w:val="26"/>
        </w:rPr>
        <w:t>Therefore,</w:t>
      </w:r>
      <w:r w:rsidR="005A7D8B" w:rsidRPr="00273EEE">
        <w:rPr>
          <w:rFonts w:eastAsiaTheme="minorEastAsia" w:cstheme="minorHAnsi"/>
          <w:iCs/>
          <w:sz w:val="26"/>
          <w:szCs w:val="26"/>
        </w:rPr>
        <w:t xml:space="preserve"> the</w:t>
      </w:r>
      <w:r w:rsidR="00B33A26" w:rsidRPr="00273EEE">
        <w:rPr>
          <w:rFonts w:eastAsiaTheme="minorEastAsia" w:cstheme="minorHAnsi"/>
          <w:iCs/>
          <w:sz w:val="26"/>
          <w:szCs w:val="26"/>
        </w:rPr>
        <w:t xml:space="preserve"> choice of sample size N may be adjusted dynamically, depending on the results of preliminary computations.</w:t>
      </w:r>
      <w:r w:rsidR="00492627" w:rsidRPr="00273EEE">
        <w:rPr>
          <w:rFonts w:ascii="Verdana" w:hAnsi="Verdana" w:cs="Verdana"/>
          <w:sz w:val="26"/>
          <w:szCs w:val="26"/>
        </w:rPr>
        <w:t xml:space="preserve"> </w:t>
      </w:r>
      <w:r w:rsidR="00492627" w:rsidRPr="00273EEE">
        <w:rPr>
          <w:rFonts w:eastAsiaTheme="minorEastAsia" w:cstheme="minorHAnsi"/>
          <w:iCs/>
          <w:sz w:val="26"/>
          <w:szCs w:val="26"/>
        </w:rPr>
        <w:t>The trade-off between the quality of an optimal solution of the SAA problem, and the bounds on the optimality gap on the one hand, and computational effort on the other hand, should be considered.</w:t>
      </w:r>
    </w:p>
    <w:p w14:paraId="37C67141" w14:textId="77777777" w:rsidR="00253832" w:rsidRPr="00273EEE" w:rsidRDefault="00B2248D" w:rsidP="0096121F">
      <w:pPr>
        <w:keepNext/>
        <w:spacing w:line="276" w:lineRule="auto"/>
        <w:rPr>
          <w:sz w:val="26"/>
          <w:szCs w:val="26"/>
        </w:rPr>
      </w:pPr>
      <w:r w:rsidRPr="00273EEE">
        <w:rPr>
          <w:noProof/>
          <w:sz w:val="26"/>
          <w:szCs w:val="26"/>
        </w:rPr>
        <w:lastRenderedPageBreak/>
        <w:drawing>
          <wp:inline distT="0" distB="0" distL="0" distR="0" wp14:anchorId="0D722947" wp14:editId="6B5EE68A">
            <wp:extent cx="6304892" cy="6781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4AC21.tmp"/>
                    <pic:cNvPicPr/>
                  </pic:nvPicPr>
                  <pic:blipFill>
                    <a:blip r:embed="rId11">
                      <a:extLst>
                        <a:ext uri="{28A0092B-C50C-407E-A947-70E740481C1C}">
                          <a14:useLocalDpi xmlns:a14="http://schemas.microsoft.com/office/drawing/2010/main" val="0"/>
                        </a:ext>
                      </a:extLst>
                    </a:blip>
                    <a:stretch>
                      <a:fillRect/>
                    </a:stretch>
                  </pic:blipFill>
                  <pic:spPr>
                    <a:xfrm>
                      <a:off x="0" y="0"/>
                      <a:ext cx="6315431" cy="6793136"/>
                    </a:xfrm>
                    <a:prstGeom prst="rect">
                      <a:avLst/>
                    </a:prstGeom>
                  </pic:spPr>
                </pic:pic>
              </a:graphicData>
            </a:graphic>
          </wp:inline>
        </w:drawing>
      </w:r>
    </w:p>
    <w:p w14:paraId="0968793F" w14:textId="401400DF" w:rsidR="00AD47B4" w:rsidRPr="00273EEE" w:rsidRDefault="00253832" w:rsidP="00AA2E37">
      <w:pPr>
        <w:pStyle w:val="Caption"/>
        <w:spacing w:line="276" w:lineRule="auto"/>
        <w:rPr>
          <w:rFonts w:eastAsiaTheme="minorEastAsia" w:cstheme="minorHAnsi"/>
          <w:iCs w:val="0"/>
          <w:sz w:val="26"/>
          <w:szCs w:val="26"/>
        </w:rPr>
      </w:pPr>
      <w:r w:rsidRPr="00273EEE">
        <w:rPr>
          <w:sz w:val="26"/>
          <w:szCs w:val="26"/>
        </w:rPr>
        <w:t xml:space="preserve">Figure </w:t>
      </w:r>
      <w:r w:rsidRPr="00273EEE">
        <w:rPr>
          <w:sz w:val="26"/>
          <w:szCs w:val="26"/>
        </w:rPr>
        <w:fldChar w:fldCharType="begin"/>
      </w:r>
      <w:r w:rsidRPr="00273EEE">
        <w:rPr>
          <w:sz w:val="26"/>
          <w:szCs w:val="26"/>
        </w:rPr>
        <w:instrText xml:space="preserve"> SEQ Figure \* ARABIC </w:instrText>
      </w:r>
      <w:r w:rsidRPr="00273EEE">
        <w:rPr>
          <w:sz w:val="26"/>
          <w:szCs w:val="26"/>
        </w:rPr>
        <w:fldChar w:fldCharType="separate"/>
      </w:r>
      <w:r w:rsidR="00CF3F64">
        <w:rPr>
          <w:noProof/>
          <w:sz w:val="26"/>
          <w:szCs w:val="26"/>
        </w:rPr>
        <w:t>1</w:t>
      </w:r>
      <w:r w:rsidRPr="00273EEE">
        <w:rPr>
          <w:sz w:val="26"/>
          <w:szCs w:val="26"/>
        </w:rPr>
        <w:fldChar w:fldCharType="end"/>
      </w:r>
      <w:r w:rsidRPr="00273EEE">
        <w:rPr>
          <w:sz w:val="26"/>
          <w:szCs w:val="26"/>
        </w:rPr>
        <w:t xml:space="preserve">. Sample Average Approximation </w:t>
      </w:r>
      <w:r w:rsidR="00BB6D1E" w:rsidRPr="00273EEE">
        <w:rPr>
          <w:sz w:val="26"/>
          <w:szCs w:val="26"/>
        </w:rPr>
        <w:t>Algorithm</w:t>
      </w:r>
      <w:r w:rsidRPr="00273EEE">
        <w:rPr>
          <w:sz w:val="26"/>
          <w:szCs w:val="26"/>
        </w:rPr>
        <w:t xml:space="preserve"> Flow Chart</w:t>
      </w:r>
    </w:p>
    <w:p w14:paraId="51E78D99" w14:textId="70168E1A" w:rsidR="00D7588B" w:rsidRPr="00273EEE" w:rsidRDefault="00A20C79" w:rsidP="00CA0C8C">
      <w:pPr>
        <w:pStyle w:val="Heading1"/>
        <w:numPr>
          <w:ilvl w:val="0"/>
          <w:numId w:val="6"/>
        </w:numPr>
        <w:spacing w:line="276" w:lineRule="auto"/>
        <w:rPr>
          <w:rFonts w:eastAsiaTheme="minorEastAsia"/>
        </w:rPr>
      </w:pPr>
      <w:r w:rsidRPr="00273EEE">
        <w:rPr>
          <w:rFonts w:eastAsiaTheme="minorEastAsia"/>
        </w:rPr>
        <w:t xml:space="preserve">Data generation and </w:t>
      </w:r>
      <w:r w:rsidR="0043114B" w:rsidRPr="00273EEE">
        <w:rPr>
          <w:rFonts w:eastAsiaTheme="minorEastAsia"/>
        </w:rPr>
        <w:t>Numerical Experiment</w:t>
      </w:r>
    </w:p>
    <w:p w14:paraId="3DC3476E" w14:textId="767B524B" w:rsidR="00D7588B" w:rsidRPr="00273EEE" w:rsidRDefault="00D7588B" w:rsidP="0096121F">
      <w:pPr>
        <w:spacing w:line="276" w:lineRule="auto"/>
        <w:rPr>
          <w:rFonts w:eastAsiaTheme="minorEastAsia" w:cstheme="minorHAnsi"/>
          <w:iCs/>
          <w:sz w:val="26"/>
          <w:szCs w:val="26"/>
        </w:rPr>
      </w:pPr>
    </w:p>
    <w:p w14:paraId="7410F743" w14:textId="7D86FA87" w:rsidR="00117A02" w:rsidRPr="00273EEE" w:rsidRDefault="00117A02" w:rsidP="0096121F">
      <w:pPr>
        <w:spacing w:line="276" w:lineRule="auto"/>
        <w:rPr>
          <w:rFonts w:eastAsiaTheme="minorEastAsia" w:cstheme="minorHAnsi"/>
          <w:iCs/>
          <w:sz w:val="26"/>
          <w:szCs w:val="26"/>
        </w:rPr>
      </w:pPr>
      <w:r w:rsidRPr="00273EEE">
        <w:rPr>
          <w:rFonts w:eastAsiaTheme="minorEastAsia" w:cstheme="minorHAnsi"/>
          <w:iCs/>
          <w:sz w:val="26"/>
          <w:szCs w:val="26"/>
        </w:rPr>
        <w:lastRenderedPageBreak/>
        <w:t xml:space="preserve">As </w:t>
      </w:r>
      <w:r w:rsidR="004F5713" w:rsidRPr="00273EEE">
        <w:rPr>
          <w:rFonts w:eastAsiaTheme="minorEastAsia" w:cstheme="minorHAnsi"/>
          <w:iCs/>
          <w:sz w:val="26"/>
          <w:szCs w:val="26"/>
        </w:rPr>
        <w:t>additive manufacturing is an emerging technology it st</w:t>
      </w:r>
      <w:r w:rsidR="00D663FA" w:rsidRPr="00273EEE">
        <w:rPr>
          <w:rFonts w:eastAsiaTheme="minorEastAsia" w:cstheme="minorHAnsi"/>
          <w:iCs/>
          <w:sz w:val="26"/>
          <w:szCs w:val="26"/>
        </w:rPr>
        <w:t>il</w:t>
      </w:r>
      <w:r w:rsidR="004F5713" w:rsidRPr="00273EEE">
        <w:rPr>
          <w:rFonts w:eastAsiaTheme="minorEastAsia" w:cstheme="minorHAnsi"/>
          <w:iCs/>
          <w:sz w:val="26"/>
          <w:szCs w:val="26"/>
        </w:rPr>
        <w:t xml:space="preserve">l does not have its roots in </w:t>
      </w:r>
      <w:r w:rsidR="00D663FA" w:rsidRPr="00273EEE">
        <w:rPr>
          <w:rFonts w:eastAsiaTheme="minorEastAsia" w:cstheme="minorHAnsi"/>
          <w:iCs/>
          <w:sz w:val="26"/>
          <w:szCs w:val="26"/>
        </w:rPr>
        <w:t xml:space="preserve">supply chain of many manufacturing industries. </w:t>
      </w:r>
      <w:r w:rsidR="001805CC" w:rsidRPr="00273EEE">
        <w:rPr>
          <w:rFonts w:eastAsiaTheme="minorEastAsia" w:cstheme="minorHAnsi"/>
          <w:iCs/>
          <w:sz w:val="26"/>
          <w:szCs w:val="26"/>
        </w:rPr>
        <w:t>Thus,</w:t>
      </w:r>
      <w:r w:rsidR="00B841A8" w:rsidRPr="00273EEE">
        <w:rPr>
          <w:rFonts w:eastAsiaTheme="minorEastAsia" w:cstheme="minorHAnsi"/>
          <w:iCs/>
          <w:sz w:val="26"/>
          <w:szCs w:val="26"/>
        </w:rPr>
        <w:t xml:space="preserve"> the data required for modelling the</w:t>
      </w:r>
      <w:r w:rsidR="008600B8" w:rsidRPr="00273EEE">
        <w:rPr>
          <w:rFonts w:eastAsiaTheme="minorEastAsia" w:cstheme="minorHAnsi"/>
          <w:iCs/>
          <w:sz w:val="26"/>
          <w:szCs w:val="26"/>
        </w:rPr>
        <w:t xml:space="preserve"> complete</w:t>
      </w:r>
      <w:r w:rsidR="00B841A8" w:rsidRPr="00273EEE">
        <w:rPr>
          <w:rFonts w:eastAsiaTheme="minorEastAsia" w:cstheme="minorHAnsi"/>
          <w:iCs/>
          <w:sz w:val="26"/>
          <w:szCs w:val="26"/>
        </w:rPr>
        <w:t xml:space="preserve"> supply chain consisting of</w:t>
      </w:r>
      <w:r w:rsidR="00EF405D" w:rsidRPr="00273EEE">
        <w:rPr>
          <w:rFonts w:eastAsiaTheme="minorEastAsia" w:cstheme="minorHAnsi"/>
          <w:iCs/>
          <w:sz w:val="26"/>
          <w:szCs w:val="26"/>
        </w:rPr>
        <w:t xml:space="preserve"> both</w:t>
      </w:r>
      <w:r w:rsidR="00B841A8" w:rsidRPr="00273EEE">
        <w:rPr>
          <w:rFonts w:eastAsiaTheme="minorEastAsia" w:cstheme="minorHAnsi"/>
          <w:iCs/>
          <w:sz w:val="26"/>
          <w:szCs w:val="26"/>
        </w:rPr>
        <w:t xml:space="preserve"> additive manufacturing and conventional manufacturing</w:t>
      </w:r>
      <w:r w:rsidR="00EF405D" w:rsidRPr="00273EEE">
        <w:rPr>
          <w:rFonts w:eastAsiaTheme="minorEastAsia" w:cstheme="minorHAnsi"/>
          <w:iCs/>
          <w:sz w:val="26"/>
          <w:szCs w:val="26"/>
        </w:rPr>
        <w:t xml:space="preserve"> could not be </w:t>
      </w:r>
      <w:r w:rsidR="00CD6371" w:rsidRPr="00273EEE">
        <w:rPr>
          <w:rFonts w:eastAsiaTheme="minorEastAsia" w:cstheme="minorHAnsi"/>
          <w:iCs/>
          <w:sz w:val="26"/>
          <w:szCs w:val="26"/>
        </w:rPr>
        <w:t xml:space="preserve">directly </w:t>
      </w:r>
      <w:r w:rsidR="008600B8" w:rsidRPr="00273EEE">
        <w:rPr>
          <w:rFonts w:eastAsiaTheme="minorEastAsia" w:cstheme="minorHAnsi"/>
          <w:iCs/>
          <w:sz w:val="26"/>
          <w:szCs w:val="26"/>
        </w:rPr>
        <w:t xml:space="preserve">taken from experimental values. </w:t>
      </w:r>
      <w:r w:rsidR="00DE58DC" w:rsidRPr="00273EEE">
        <w:rPr>
          <w:rFonts w:eastAsiaTheme="minorEastAsia" w:cstheme="minorHAnsi"/>
          <w:iCs/>
          <w:sz w:val="26"/>
          <w:szCs w:val="26"/>
        </w:rPr>
        <w:t>Thus,</w:t>
      </w:r>
      <w:r w:rsidR="008600B8" w:rsidRPr="00273EEE">
        <w:rPr>
          <w:rFonts w:eastAsiaTheme="minorEastAsia" w:cstheme="minorHAnsi"/>
          <w:iCs/>
          <w:sz w:val="26"/>
          <w:szCs w:val="26"/>
        </w:rPr>
        <w:t xml:space="preserve"> in this experiment </w:t>
      </w:r>
      <w:r w:rsidR="009A2F37" w:rsidRPr="00273EEE">
        <w:rPr>
          <w:rFonts w:eastAsiaTheme="minorEastAsia" w:cstheme="minorHAnsi"/>
          <w:iCs/>
          <w:sz w:val="26"/>
          <w:szCs w:val="26"/>
        </w:rPr>
        <w:t xml:space="preserve">we generate data resembling the </w:t>
      </w:r>
      <w:r w:rsidR="001805CC" w:rsidRPr="00273EEE">
        <w:rPr>
          <w:rFonts w:eastAsiaTheme="minorEastAsia" w:cstheme="minorHAnsi"/>
          <w:iCs/>
          <w:sz w:val="26"/>
          <w:szCs w:val="26"/>
        </w:rPr>
        <w:t>costs,</w:t>
      </w:r>
      <w:r w:rsidR="009A2F37" w:rsidRPr="00273EEE">
        <w:rPr>
          <w:rFonts w:eastAsiaTheme="minorEastAsia" w:cstheme="minorHAnsi"/>
          <w:iCs/>
          <w:sz w:val="26"/>
          <w:szCs w:val="26"/>
        </w:rPr>
        <w:t xml:space="preserve"> time and requirements in the real world.</w:t>
      </w:r>
      <w:r w:rsidR="001805CC" w:rsidRPr="00273EEE">
        <w:rPr>
          <w:rFonts w:eastAsiaTheme="minorEastAsia" w:cstheme="minorHAnsi"/>
          <w:iCs/>
          <w:sz w:val="26"/>
          <w:szCs w:val="26"/>
        </w:rPr>
        <w:t xml:space="preserve"> Due to</w:t>
      </w:r>
      <w:r w:rsidR="00342E35" w:rsidRPr="00273EEE">
        <w:rPr>
          <w:rFonts w:eastAsiaTheme="minorEastAsia" w:cstheme="minorHAnsi"/>
          <w:iCs/>
          <w:sz w:val="26"/>
          <w:szCs w:val="26"/>
        </w:rPr>
        <w:t xml:space="preserve"> long computational times of the experiments </w:t>
      </w:r>
      <w:r w:rsidR="00E53A92" w:rsidRPr="00273EEE">
        <w:rPr>
          <w:rFonts w:eastAsiaTheme="minorEastAsia" w:cstheme="minorHAnsi"/>
          <w:iCs/>
          <w:sz w:val="26"/>
          <w:szCs w:val="26"/>
        </w:rPr>
        <w:t xml:space="preserve">conducted </w:t>
      </w:r>
      <w:r w:rsidR="00342E35" w:rsidRPr="00273EEE">
        <w:rPr>
          <w:rFonts w:eastAsiaTheme="minorEastAsia" w:cstheme="minorHAnsi"/>
          <w:iCs/>
          <w:sz w:val="26"/>
          <w:szCs w:val="26"/>
        </w:rPr>
        <w:t xml:space="preserve">we have considered a </w:t>
      </w:r>
      <w:r w:rsidR="00DE58DC" w:rsidRPr="00273EEE">
        <w:rPr>
          <w:rFonts w:eastAsiaTheme="minorEastAsia" w:cstheme="minorHAnsi"/>
          <w:iCs/>
          <w:sz w:val="26"/>
          <w:szCs w:val="26"/>
        </w:rPr>
        <w:t>small-scale</w:t>
      </w:r>
      <w:r w:rsidR="00342E35" w:rsidRPr="00273EEE">
        <w:rPr>
          <w:rFonts w:eastAsiaTheme="minorEastAsia" w:cstheme="minorHAnsi"/>
          <w:iCs/>
          <w:sz w:val="26"/>
          <w:szCs w:val="26"/>
        </w:rPr>
        <w:t xml:space="preserve"> dataset. </w:t>
      </w:r>
    </w:p>
    <w:p w14:paraId="2AF7D32A" w14:textId="5D66A4F3" w:rsidR="00460A43" w:rsidRPr="00273EEE" w:rsidRDefault="00460A43" w:rsidP="0096121F">
      <w:pPr>
        <w:spacing w:line="276" w:lineRule="auto"/>
        <w:rPr>
          <w:rFonts w:cstheme="minorHAnsi"/>
          <w:sz w:val="26"/>
          <w:szCs w:val="26"/>
        </w:rPr>
      </w:pPr>
      <w:r w:rsidRPr="00273EEE">
        <w:rPr>
          <w:rFonts w:eastAsiaTheme="minorEastAsia" w:cstheme="minorHAnsi"/>
          <w:iCs/>
          <w:sz w:val="26"/>
          <w:szCs w:val="26"/>
        </w:rPr>
        <w:t xml:space="preserve">In this study we have considered </w:t>
      </w:r>
      <w:r w:rsidR="000C78FC" w:rsidRPr="00273EEE">
        <w:rPr>
          <w:rFonts w:eastAsiaTheme="minorEastAsia" w:cstheme="minorHAnsi"/>
          <w:iCs/>
          <w:sz w:val="26"/>
          <w:szCs w:val="26"/>
        </w:rPr>
        <w:t xml:space="preserve">4 </w:t>
      </w:r>
      <w:r w:rsidR="00D80B3A" w:rsidRPr="00273EEE">
        <w:rPr>
          <w:rFonts w:eastAsiaTheme="minorEastAsia" w:cstheme="minorHAnsi"/>
          <w:iCs/>
          <w:sz w:val="26"/>
          <w:szCs w:val="26"/>
        </w:rPr>
        <w:t>distribution centres</w:t>
      </w:r>
      <w:r w:rsidR="000C78FC" w:rsidRPr="00273EEE">
        <w:rPr>
          <w:rFonts w:eastAsiaTheme="minorEastAsia" w:cstheme="minorHAnsi"/>
          <w:iCs/>
          <w:sz w:val="26"/>
          <w:szCs w:val="26"/>
        </w:rPr>
        <w:t xml:space="preserve"> of manufacturer</w:t>
      </w:r>
      <w:r w:rsidR="00400D13" w:rsidRPr="00273EEE">
        <w:rPr>
          <w:rFonts w:eastAsiaTheme="minorEastAsia" w:cstheme="minorHAnsi"/>
          <w:iCs/>
          <w:sz w:val="26"/>
          <w:szCs w:val="26"/>
        </w:rPr>
        <w:t xml:space="preserve"> supplying orders of 10 customers in a period of 3 months</w:t>
      </w:r>
      <w:r w:rsidR="00D80B3A" w:rsidRPr="00273EEE">
        <w:rPr>
          <w:rFonts w:eastAsiaTheme="minorEastAsia" w:cstheme="minorHAnsi"/>
          <w:iCs/>
          <w:sz w:val="26"/>
          <w:szCs w:val="26"/>
        </w:rPr>
        <w:t xml:space="preserve">. The locations of these customer and </w:t>
      </w:r>
      <w:r w:rsidR="00DE58DC" w:rsidRPr="00273EEE">
        <w:rPr>
          <w:rFonts w:eastAsiaTheme="minorEastAsia" w:cstheme="minorHAnsi"/>
          <w:iCs/>
          <w:sz w:val="26"/>
          <w:szCs w:val="26"/>
        </w:rPr>
        <w:t>distribution centres are generated randomly</w:t>
      </w:r>
      <w:r w:rsidR="00E66996" w:rsidRPr="00273EEE">
        <w:rPr>
          <w:rFonts w:eastAsiaTheme="minorEastAsia" w:cstheme="minorHAnsi"/>
          <w:iCs/>
          <w:sz w:val="26"/>
          <w:szCs w:val="26"/>
        </w:rPr>
        <w:t xml:space="preserve">. </w:t>
      </w:r>
      <w:r w:rsidR="00D64F56" w:rsidRPr="00273EEE">
        <w:rPr>
          <w:rFonts w:eastAsiaTheme="minorEastAsia" w:cstheme="minorHAnsi"/>
          <w:iCs/>
          <w:sz w:val="26"/>
          <w:szCs w:val="26"/>
        </w:rPr>
        <w:t xml:space="preserve">For assigning </w:t>
      </w:r>
      <w:r w:rsidR="001E61ED" w:rsidRPr="00273EEE">
        <w:rPr>
          <w:rFonts w:eastAsiaTheme="minorEastAsia" w:cstheme="minorHAnsi"/>
          <w:iCs/>
          <w:sz w:val="26"/>
          <w:szCs w:val="26"/>
        </w:rPr>
        <w:t xml:space="preserve">the </w:t>
      </w:r>
      <w:r w:rsidR="00C970B9" w:rsidRPr="00273EEE">
        <w:rPr>
          <w:rFonts w:eastAsiaTheme="minorEastAsia" w:cstheme="minorHAnsi"/>
          <w:iCs/>
          <w:sz w:val="26"/>
          <w:szCs w:val="26"/>
        </w:rPr>
        <w:t xml:space="preserve">operations sequence on </w:t>
      </w:r>
      <w:r w:rsidR="00AB1EEC" w:rsidRPr="00273EEE">
        <w:rPr>
          <w:rFonts w:eastAsiaTheme="minorEastAsia" w:cstheme="minorHAnsi"/>
          <w:iCs/>
          <w:sz w:val="26"/>
          <w:szCs w:val="26"/>
        </w:rPr>
        <w:t xml:space="preserve">each part </w:t>
      </w:r>
      <w:r w:rsidR="00A2703F" w:rsidRPr="00273EEE">
        <w:rPr>
          <w:rFonts w:eastAsiaTheme="minorEastAsia" w:cstheme="minorHAnsi"/>
          <w:iCs/>
          <w:sz w:val="26"/>
          <w:szCs w:val="26"/>
        </w:rPr>
        <w:t>on conventional</w:t>
      </w:r>
      <w:r w:rsidR="00AB1EEC" w:rsidRPr="00273EEE">
        <w:rPr>
          <w:rFonts w:eastAsiaTheme="minorEastAsia" w:cstheme="minorHAnsi"/>
          <w:iCs/>
          <w:sz w:val="26"/>
          <w:szCs w:val="26"/>
        </w:rPr>
        <w:t xml:space="preserve"> manufacturing machines </w:t>
      </w:r>
      <w:r w:rsidR="00E75845">
        <w:rPr>
          <w:rFonts w:eastAsiaTheme="minorEastAsia" w:cstheme="minorHAnsi"/>
          <w:iCs/>
          <w:sz w:val="26"/>
          <w:szCs w:val="26"/>
        </w:rPr>
        <w:fldChar w:fldCharType="begin" w:fldLock="1"/>
      </w:r>
      <w:r w:rsidR="00E75845">
        <w:rPr>
          <w:rFonts w:eastAsiaTheme="minorEastAsia" w:cstheme="minorHAnsi"/>
          <w:iCs/>
          <w:sz w:val="26"/>
          <w:szCs w:val="26"/>
        </w:rPr>
        <w:instrText>ADDIN CSL_CITATION {"citationItems":[{"id":"ITEM-1","itemData":{"DOI":"10.1080/07408179908969801","ISBN":"0740817990896","ISSN":"15458830","abstract":"The effectiveness of a cellular manufacturing system is sensitive to fluctuations in the demand for products and the product mix. This paper presents a new formulation of the part family/machine cell formation problem that addresses the dynamic nature of the production environment by considering a multi-period forecast of product mix and demand during the formation of part families and machine cells. The goal of the multi-period formulation is to obtain a cellular design that continues to perform well with respect to the design objectives as the part population changes with time.","author":[{"dropping-particle":"","family":"Wicks","given":"Eltn M.","non-dropping-particle":"","parse-names":false,"suffix":""},{"dropping-particle":"","family":"Reasor","given":"Roderick J.","non-dropping-particle":"","parse-names":false,"suffix":""}],"container-title":"IIE Transactions (Institute of Industrial Engineers)","id":"ITEM-1","issued":{"date-parts":[["1999"]]},"title":"Designing cellular manufacturing systems with dynamic part populations","type":"article-journal"},"uris":["http://www.mendeley.com/documents/?uuid=d15358bb-8a57-42cf-90a1-2b66b2bc7328"]}],"mendeley":{"formattedCitation":"[12]","plainTextFormattedCitation":"[12]","previouslyFormattedCitation":"[12]"},"properties":{"noteIndex":0},"schema":"https://github.com/citation-style-language/schema/raw/master/csl-citation.json"}</w:instrText>
      </w:r>
      <w:r w:rsidR="00E75845">
        <w:rPr>
          <w:rFonts w:eastAsiaTheme="minorEastAsia" w:cstheme="minorHAnsi"/>
          <w:iCs/>
          <w:sz w:val="26"/>
          <w:szCs w:val="26"/>
        </w:rPr>
        <w:fldChar w:fldCharType="separate"/>
      </w:r>
      <w:r w:rsidR="00E75845" w:rsidRPr="00E75845">
        <w:rPr>
          <w:rFonts w:eastAsiaTheme="minorEastAsia" w:cstheme="minorHAnsi"/>
          <w:iCs/>
          <w:noProof/>
          <w:sz w:val="26"/>
          <w:szCs w:val="26"/>
        </w:rPr>
        <w:t>[12]</w:t>
      </w:r>
      <w:r w:rsidR="00E75845">
        <w:rPr>
          <w:rFonts w:eastAsiaTheme="minorEastAsia" w:cstheme="minorHAnsi"/>
          <w:iCs/>
          <w:sz w:val="26"/>
          <w:szCs w:val="26"/>
        </w:rPr>
        <w:fldChar w:fldCharType="end"/>
      </w:r>
      <w:r w:rsidR="00AB1EEC" w:rsidRPr="00273EEE">
        <w:rPr>
          <w:rFonts w:eastAsiaTheme="minorEastAsia" w:cstheme="minorHAnsi"/>
          <w:iCs/>
          <w:sz w:val="26"/>
          <w:szCs w:val="26"/>
        </w:rPr>
        <w:t xml:space="preserve"> has been referred</w:t>
      </w:r>
      <w:r w:rsidR="00F20B35" w:rsidRPr="00273EEE">
        <w:rPr>
          <w:rFonts w:eastAsiaTheme="minorEastAsia" w:cstheme="minorHAnsi"/>
          <w:iCs/>
          <w:sz w:val="26"/>
          <w:szCs w:val="26"/>
        </w:rPr>
        <w:t xml:space="preserve">. For each 10 parts a different sequence of operation </w:t>
      </w:r>
      <w:r w:rsidR="00A2703F" w:rsidRPr="00273EEE">
        <w:rPr>
          <w:rFonts w:eastAsiaTheme="minorEastAsia" w:cstheme="minorHAnsi"/>
          <w:iCs/>
          <w:sz w:val="26"/>
          <w:szCs w:val="26"/>
        </w:rPr>
        <w:t>is generated from 5 types of conventional machines.</w:t>
      </w:r>
      <w:r w:rsidR="00F45407" w:rsidRPr="00273EEE">
        <w:rPr>
          <w:rFonts w:eastAsiaTheme="minorEastAsia" w:cstheme="minorHAnsi"/>
          <w:iCs/>
          <w:sz w:val="26"/>
          <w:szCs w:val="26"/>
        </w:rPr>
        <w:t xml:space="preserve"> Each distribution centre </w:t>
      </w:r>
      <w:r w:rsidR="007C6D92" w:rsidRPr="00273EEE">
        <w:rPr>
          <w:rFonts w:eastAsiaTheme="minorEastAsia" w:cstheme="minorHAnsi"/>
          <w:iCs/>
          <w:sz w:val="26"/>
          <w:szCs w:val="26"/>
        </w:rPr>
        <w:t>is considered to have</w:t>
      </w:r>
      <w:r w:rsidR="00F45407" w:rsidRPr="00273EEE">
        <w:rPr>
          <w:rFonts w:eastAsiaTheme="minorEastAsia" w:cstheme="minorHAnsi"/>
          <w:iCs/>
          <w:sz w:val="26"/>
          <w:szCs w:val="26"/>
        </w:rPr>
        <w:t xml:space="preserve"> a limited capacity of these conventional manufacturing machines</w:t>
      </w:r>
      <w:r w:rsidR="007C6D92" w:rsidRPr="00273EEE">
        <w:rPr>
          <w:rFonts w:eastAsiaTheme="minorEastAsia" w:cstheme="minorHAnsi"/>
          <w:iCs/>
          <w:sz w:val="26"/>
          <w:szCs w:val="26"/>
        </w:rPr>
        <w:t xml:space="preserve"> given b</w:t>
      </w:r>
      <w:r w:rsidR="00F873D1" w:rsidRPr="00273EEE">
        <w:rPr>
          <w:rFonts w:eastAsiaTheme="minorEastAsia" w:cstheme="minorHAnsi"/>
          <w:iCs/>
          <w:sz w:val="26"/>
          <w:szCs w:val="26"/>
        </w:rPr>
        <w:t>y</w:t>
      </w:r>
      <w:r w:rsidR="00381548" w:rsidRPr="00273EEE">
        <w:rPr>
          <w:rFonts w:eastAsiaTheme="minorEastAsia" w:cstheme="minorHAnsi"/>
          <w:iCs/>
          <w:sz w:val="26"/>
          <w:szCs w:val="26"/>
        </w:rPr>
        <w:t xml:space="preserve"> </w:t>
      </w:r>
      <m:oMath>
        <m:sSub>
          <m:sSubPr>
            <m:ctrlPr>
              <w:rPr>
                <w:rFonts w:ascii="Cambria Math" w:eastAsiaTheme="minorEastAsia" w:hAnsi="Cambria Math" w:cstheme="minorHAnsi"/>
                <w:iCs/>
                <w:sz w:val="26"/>
                <w:szCs w:val="26"/>
              </w:rPr>
            </m:ctrlPr>
          </m:sSubPr>
          <m:e>
            <m:r>
              <w:rPr>
                <w:rFonts w:ascii="Cambria Math" w:eastAsiaTheme="minorEastAsia" w:hAnsi="Cambria Math" w:cstheme="minorHAnsi"/>
                <w:sz w:val="26"/>
                <w:szCs w:val="26"/>
              </w:rPr>
              <m:t>N</m:t>
            </m:r>
          </m:e>
          <m:sub>
            <m:r>
              <w:rPr>
                <w:rFonts w:ascii="Cambria Math" w:eastAsiaTheme="minorEastAsia" w:hAnsi="Cambria Math" w:cstheme="minorHAnsi"/>
                <w:sz w:val="26"/>
                <w:szCs w:val="26"/>
              </w:rPr>
              <m:t>jl</m:t>
            </m:r>
          </m:sub>
        </m:sSub>
      </m:oMath>
      <w:r w:rsidR="00381548" w:rsidRPr="00273EEE">
        <w:rPr>
          <w:rFonts w:eastAsiaTheme="minorEastAsia" w:cstheme="minorHAnsi"/>
          <w:iCs/>
          <w:sz w:val="26"/>
          <w:szCs w:val="26"/>
        </w:rPr>
        <w:t xml:space="preserve">. </w:t>
      </w:r>
      <w:r w:rsidR="00773CBF" w:rsidRPr="00273EEE">
        <w:rPr>
          <w:rFonts w:eastAsiaTheme="minorEastAsia" w:cstheme="minorHAnsi"/>
          <w:iCs/>
          <w:sz w:val="26"/>
          <w:szCs w:val="26"/>
        </w:rPr>
        <w:t xml:space="preserve">Further the processing time and cost of </w:t>
      </w:r>
      <w:r w:rsidR="008551F9" w:rsidRPr="00273EEE">
        <w:rPr>
          <w:rFonts w:eastAsiaTheme="minorEastAsia" w:cstheme="minorHAnsi"/>
          <w:iCs/>
          <w:sz w:val="26"/>
          <w:szCs w:val="26"/>
        </w:rPr>
        <w:t xml:space="preserve">products are generated after considering results from </w:t>
      </w:r>
      <w:r w:rsidR="00E02928" w:rsidRPr="00273EEE">
        <w:rPr>
          <w:rFonts w:eastAsiaTheme="minorEastAsia" w:cstheme="minorHAnsi"/>
          <w:iCs/>
          <w:sz w:val="26"/>
          <w:szCs w:val="26"/>
        </w:rPr>
        <w:t>[</w:t>
      </w:r>
      <w:r w:rsidR="006B181F" w:rsidRPr="00273EEE">
        <w:rPr>
          <w:rFonts w:eastAsiaTheme="minorEastAsia" w:cstheme="minorHAnsi"/>
          <w:iCs/>
          <w:sz w:val="26"/>
          <w:szCs w:val="26"/>
        </w:rPr>
        <w:t>mark</w:t>
      </w:r>
      <w:r w:rsidR="00E02928" w:rsidRPr="00273EEE">
        <w:rPr>
          <w:rFonts w:eastAsiaTheme="minorEastAsia" w:cstheme="minorHAnsi"/>
          <w:iCs/>
          <w:sz w:val="26"/>
          <w:szCs w:val="26"/>
        </w:rPr>
        <w:t>forged.com] which are summarised in table below.</w:t>
      </w:r>
      <w:r w:rsidR="00E17026" w:rsidRPr="00273EEE">
        <w:rPr>
          <w:rFonts w:eastAsiaTheme="minorEastAsia" w:cstheme="minorHAnsi"/>
          <w:iCs/>
          <w:sz w:val="26"/>
          <w:szCs w:val="26"/>
        </w:rPr>
        <w:t xml:space="preserve"> </w:t>
      </w:r>
      <w:r w:rsidR="00E176C3" w:rsidRPr="00273EEE">
        <w:rPr>
          <w:rFonts w:eastAsiaTheme="minorEastAsia" w:cstheme="minorHAnsi"/>
          <w:iCs/>
          <w:sz w:val="26"/>
          <w:szCs w:val="26"/>
        </w:rPr>
        <w:t>A sensitivity analysis is performed at the end of t</w:t>
      </w:r>
      <w:r w:rsidR="005B45D8" w:rsidRPr="00273EEE">
        <w:rPr>
          <w:rFonts w:eastAsiaTheme="minorEastAsia" w:cstheme="minorHAnsi"/>
          <w:iCs/>
          <w:sz w:val="26"/>
          <w:szCs w:val="26"/>
        </w:rPr>
        <w:t>his study to determine the effect of increase in ratio of average production cost of CM/AM</w:t>
      </w:r>
      <w:r w:rsidR="00004CC0" w:rsidRPr="00273EEE">
        <w:rPr>
          <w:rFonts w:eastAsiaTheme="minorEastAsia" w:cstheme="minorHAnsi"/>
          <w:iCs/>
          <w:sz w:val="26"/>
          <w:szCs w:val="26"/>
        </w:rPr>
        <w:t xml:space="preserve"> and the </w:t>
      </w:r>
      <w:r w:rsidR="002C3A63" w:rsidRPr="00273EEE">
        <w:rPr>
          <w:rFonts w:eastAsiaTheme="minorEastAsia" w:cstheme="minorHAnsi"/>
          <w:iCs/>
          <w:sz w:val="26"/>
          <w:szCs w:val="26"/>
        </w:rPr>
        <w:t>decrease in production time of AM with innovation</w:t>
      </w:r>
      <w:r w:rsidR="00D12863" w:rsidRPr="00273EEE">
        <w:rPr>
          <w:rFonts w:eastAsiaTheme="minorEastAsia" w:cstheme="minorHAnsi"/>
          <w:iCs/>
          <w:sz w:val="26"/>
          <w:szCs w:val="26"/>
        </w:rPr>
        <w:t xml:space="preserve"> in additive manufacturing technology. </w:t>
      </w:r>
      <w:r w:rsidR="000E0DAB" w:rsidRPr="00273EEE">
        <w:rPr>
          <w:rFonts w:eastAsiaTheme="minorEastAsia" w:cstheme="minorHAnsi"/>
          <w:iCs/>
          <w:sz w:val="26"/>
          <w:szCs w:val="26"/>
        </w:rPr>
        <w:t xml:space="preserve">The availability time which is dependent upon the time required for maintenance </w:t>
      </w:r>
      <w:r w:rsidR="006673AA" w:rsidRPr="00273EEE">
        <w:rPr>
          <w:rFonts w:eastAsiaTheme="minorEastAsia" w:cstheme="minorHAnsi"/>
          <w:iCs/>
          <w:sz w:val="26"/>
          <w:szCs w:val="26"/>
        </w:rPr>
        <w:t>is assumed to be 2600</w:t>
      </w:r>
      <w:r w:rsidR="00CB32E9" w:rsidRPr="00273EEE">
        <w:rPr>
          <w:rFonts w:eastAsiaTheme="minorEastAsia" w:cstheme="minorHAnsi"/>
          <w:iCs/>
          <w:sz w:val="26"/>
          <w:szCs w:val="26"/>
        </w:rPr>
        <w:t xml:space="preserve"> hrs</w:t>
      </w:r>
      <w:r w:rsidR="006673AA" w:rsidRPr="00273EEE">
        <w:rPr>
          <w:rFonts w:eastAsiaTheme="minorEastAsia" w:cstheme="minorHAnsi"/>
          <w:iCs/>
          <w:sz w:val="26"/>
          <w:szCs w:val="26"/>
        </w:rPr>
        <w:t xml:space="preserve"> for </w:t>
      </w:r>
      <w:r w:rsidR="00CB32E9" w:rsidRPr="00273EEE">
        <w:rPr>
          <w:rFonts w:eastAsiaTheme="minorEastAsia" w:cstheme="minorHAnsi"/>
          <w:iCs/>
          <w:sz w:val="26"/>
          <w:szCs w:val="26"/>
        </w:rPr>
        <w:t>CM</w:t>
      </w:r>
      <w:r w:rsidR="006673AA" w:rsidRPr="00273EEE">
        <w:rPr>
          <w:rFonts w:eastAsiaTheme="minorEastAsia" w:cstheme="minorHAnsi"/>
          <w:iCs/>
          <w:sz w:val="26"/>
          <w:szCs w:val="26"/>
        </w:rPr>
        <w:t xml:space="preserve"> and 150</w:t>
      </w:r>
      <w:r w:rsidR="00CB32E9" w:rsidRPr="00273EEE">
        <w:rPr>
          <w:rFonts w:eastAsiaTheme="minorEastAsia" w:cstheme="minorHAnsi"/>
          <w:iCs/>
          <w:sz w:val="26"/>
          <w:szCs w:val="26"/>
        </w:rPr>
        <w:t xml:space="preserve"> per machine for AM</w:t>
      </w:r>
      <w:r w:rsidR="006673AA" w:rsidRPr="00273EEE">
        <w:rPr>
          <w:rFonts w:eastAsiaTheme="minorEastAsia" w:cstheme="minorHAnsi"/>
          <w:iCs/>
          <w:sz w:val="26"/>
          <w:szCs w:val="26"/>
        </w:rPr>
        <w:t xml:space="preserve"> for </w:t>
      </w:r>
      <w:r w:rsidR="00FD2DB9" w:rsidRPr="00273EEE">
        <w:rPr>
          <w:rFonts w:eastAsiaTheme="minorEastAsia" w:cstheme="minorHAnsi"/>
          <w:iCs/>
          <w:sz w:val="26"/>
          <w:szCs w:val="26"/>
        </w:rPr>
        <w:t>the</w:t>
      </w:r>
      <w:r w:rsidR="00822B29" w:rsidRPr="00273EEE">
        <w:rPr>
          <w:rFonts w:eastAsiaTheme="minorEastAsia" w:cstheme="minorHAnsi"/>
          <w:iCs/>
          <w:sz w:val="26"/>
          <w:szCs w:val="26"/>
        </w:rPr>
        <w:t xml:space="preserve"> uncertain</w:t>
      </w:r>
      <w:r w:rsidR="00D12863" w:rsidRPr="00273EEE">
        <w:rPr>
          <w:rFonts w:eastAsiaTheme="minorEastAsia" w:cstheme="minorHAnsi"/>
          <w:iCs/>
          <w:sz w:val="26"/>
          <w:szCs w:val="26"/>
        </w:rPr>
        <w:t xml:space="preserve"> demand</w:t>
      </w:r>
      <w:r w:rsidR="00822B29" w:rsidRPr="00273EEE">
        <w:rPr>
          <w:rFonts w:eastAsiaTheme="minorEastAsia" w:cstheme="minorHAnsi"/>
          <w:iCs/>
          <w:sz w:val="26"/>
          <w:szCs w:val="26"/>
        </w:rPr>
        <w:t xml:space="preserve"> for each customer is generated from a normal distribution with mean</w:t>
      </w:r>
      <w:r w:rsidR="000A0079" w:rsidRPr="00273EEE">
        <w:rPr>
          <w:rFonts w:eastAsiaTheme="minorEastAsia" w:cstheme="minorHAnsi"/>
          <w:iCs/>
          <w:sz w:val="26"/>
          <w:szCs w:val="26"/>
        </w:rPr>
        <w:t xml:space="preserve"> 75 and variance 10.</w:t>
      </w:r>
      <w:r w:rsidR="00D12863" w:rsidRPr="00273EEE">
        <w:rPr>
          <w:rFonts w:eastAsiaTheme="minorEastAsia" w:cstheme="minorHAnsi"/>
          <w:iCs/>
          <w:sz w:val="26"/>
          <w:szCs w:val="26"/>
        </w:rPr>
        <w:t xml:space="preserve"> </w:t>
      </w:r>
      <w:r w:rsidR="00EF0B1D" w:rsidRPr="00273EEE">
        <w:rPr>
          <w:rFonts w:eastAsiaTheme="minorEastAsia" w:cstheme="minorHAnsi"/>
          <w:iCs/>
          <w:sz w:val="26"/>
          <w:szCs w:val="26"/>
        </w:rPr>
        <w:t xml:space="preserve">The setup costs </w:t>
      </w:r>
      <w:r w:rsidR="009F48E1" w:rsidRPr="00273EEE">
        <w:rPr>
          <w:rFonts w:eastAsiaTheme="minorEastAsia" w:cstheme="minorHAnsi"/>
          <w:iCs/>
          <w:sz w:val="26"/>
          <w:szCs w:val="26"/>
        </w:rPr>
        <w:t xml:space="preserve">for additive manufacturing is considered from </w:t>
      </w:r>
      <w:r w:rsidR="00CF1B23" w:rsidRPr="00273EEE">
        <w:rPr>
          <w:rFonts w:eastAsiaTheme="minorEastAsia" w:cstheme="minorHAnsi"/>
          <w:iCs/>
          <w:sz w:val="26"/>
          <w:szCs w:val="26"/>
        </w:rPr>
        <w:t>the analysis</w:t>
      </w:r>
      <w:r w:rsidR="005F1A71" w:rsidRPr="00273EEE">
        <w:rPr>
          <w:rFonts w:eastAsiaTheme="minorEastAsia" w:cstheme="minorHAnsi"/>
          <w:iCs/>
          <w:sz w:val="26"/>
          <w:szCs w:val="26"/>
        </w:rPr>
        <w:t xml:space="preserve"> conducted by </w:t>
      </w:r>
      <w:r w:rsidR="00E75845">
        <w:rPr>
          <w:rFonts w:eastAsiaTheme="minorEastAsia" w:cstheme="minorHAnsi"/>
          <w:iCs/>
          <w:sz w:val="26"/>
          <w:szCs w:val="26"/>
        </w:rPr>
        <w:fldChar w:fldCharType="begin" w:fldLock="1"/>
      </w:r>
      <w:r w:rsidR="000970F5">
        <w:rPr>
          <w:rFonts w:eastAsiaTheme="minorEastAsia" w:cstheme="minorHAnsi"/>
          <w:iCs/>
          <w:sz w:val="26"/>
          <w:szCs w:val="26"/>
        </w:rPr>
        <w:instrText>ADDIN CSL_CITATION {"citationItems":[{"id":"ITEM-1","itemData":{"DOI":"10.1016/j.addma.2018.03.010","ISSN":"22148604","abstract":"The ever-growing applications of Additive Manufacturing (AM) in the production of low volume- high value metal parts can be attributed to improving AM processing capabilities and complex design freedom. However, secondary post-processing using traditional processes such as machining, grinding, heat treatment and hot isostatic pressing, i.e., Hybrid Manufacturing, is required to achieve Geometric Dimensioning and Tolerancing (GD&amp;T), surface finish and desired mechanical properties. It is often challenging for most traditional manufacturers to participate in the rapidly evolving supply chain of direct digital manufacturing (DDM) through in-house investments in cost prohibitive metal AM. This research investigates a system of strategically-located AM hubs which can integrate hybrid-AM with the capabilities and excess capacity in multiple traditional manufacturing facilities. Using North American Industry Classification System (NAICS) data for machine shops in the U.S., an uncapacitated facility location model is used to determine the optimal locations for AM hub centers based on: (1) geographical data, (2) demand and (3) cost of hybrid-AM processing. Results from this study have identified: (a) candidate US counties to build AM hubs, (b) total cost (fixed, operational and transportation) and (c) capacity utilization of the AM hubs. It was found that uncapacitated facility location models identified demand centroid as the optimal location and was affected only by AM utilization rate whereas a constrained p-median model identified 22 AM hub locations as the initial sites for AM hubs which grows to 44 AM hubs as demand increases. It was also found that transportation cost was not a significant factor in the hybrid-AM supply chain. Findings from this study will help both AM companies and traditional manufacturers to determine location in the U.S and key factors to advance the metal hybrid-AM supply chain.","author":[{"dropping-particle":"","family":"Strong","given":"Danielle","non-dropping-particle":"","parse-names":false,"suffix":""},{"dropping-particle":"","family":"Kay","given":"Michael","non-dropping-particle":"","parse-names":false,"suffix":""},{"dropping-particle":"","family":"Conner","given":"Brett","non-dropping-particle":"","parse-names":false,"suffix":""},{"dropping-particle":"","family":"Wakefield","given":"Thomas","non-dropping-particle":"","parse-names":false,"suffix":""},{"dropping-particle":"","family":"Manogharan","given":"Guha","non-dropping-particle":"","parse-names":false,"suffix":""}],"container-title":"Additive Manufacturing","id":"ITEM-1","issued":{"date-parts":[["2018"]]},"title":"Hybrid manufacturing – integrating traditional manufacturers with additive manufacturing (AM) supply chain","type":"article-journal"},"uris":["http://www.mendeley.com/documents/?uuid=787e947e-312e-4f19-90e3-f06efab51110"]}],"mendeley":{"formattedCitation":"[13]","plainTextFormattedCitation":"[13]","previouslyFormattedCitation":"[13]"},"properties":{"noteIndex":0},"schema":"https://github.com/citation-style-language/schema/raw/master/csl-citation.json"}</w:instrText>
      </w:r>
      <w:r w:rsidR="00E75845">
        <w:rPr>
          <w:rFonts w:eastAsiaTheme="minorEastAsia" w:cstheme="minorHAnsi"/>
          <w:iCs/>
          <w:sz w:val="26"/>
          <w:szCs w:val="26"/>
        </w:rPr>
        <w:fldChar w:fldCharType="separate"/>
      </w:r>
      <w:r w:rsidR="00E75845" w:rsidRPr="00E75845">
        <w:rPr>
          <w:rFonts w:eastAsiaTheme="minorEastAsia" w:cstheme="minorHAnsi"/>
          <w:iCs/>
          <w:noProof/>
          <w:sz w:val="26"/>
          <w:szCs w:val="26"/>
        </w:rPr>
        <w:t>[13]</w:t>
      </w:r>
      <w:r w:rsidR="00E75845">
        <w:rPr>
          <w:rFonts w:eastAsiaTheme="minorEastAsia" w:cstheme="minorHAnsi"/>
          <w:iCs/>
          <w:sz w:val="26"/>
          <w:szCs w:val="26"/>
        </w:rPr>
        <w:fldChar w:fldCharType="end"/>
      </w:r>
      <w:r w:rsidR="00BB4195" w:rsidRPr="00273EEE">
        <w:rPr>
          <w:rFonts w:cstheme="minorHAnsi"/>
          <w:sz w:val="26"/>
          <w:szCs w:val="26"/>
        </w:rPr>
        <w:t xml:space="preserve"> </w:t>
      </w:r>
      <w:r w:rsidR="00B414C6" w:rsidRPr="00273EEE">
        <w:rPr>
          <w:rFonts w:cstheme="minorHAnsi"/>
          <w:sz w:val="26"/>
          <w:szCs w:val="26"/>
        </w:rPr>
        <w:t xml:space="preserve">summarised in table </w:t>
      </w:r>
      <w:r w:rsidR="00513DCA" w:rsidRPr="00273EEE">
        <w:rPr>
          <w:rFonts w:cstheme="minorHAnsi"/>
          <w:sz w:val="26"/>
          <w:szCs w:val="26"/>
        </w:rPr>
        <w:t>2.</w:t>
      </w:r>
    </w:p>
    <w:p w14:paraId="548E6D2C" w14:textId="61259CA2" w:rsidR="008A5862" w:rsidRPr="00273EEE" w:rsidRDefault="008A5862" w:rsidP="0096121F">
      <w:pPr>
        <w:pStyle w:val="Caption"/>
        <w:keepNext/>
        <w:spacing w:line="276" w:lineRule="auto"/>
        <w:rPr>
          <w:sz w:val="26"/>
          <w:szCs w:val="26"/>
        </w:rPr>
      </w:pPr>
      <w:r w:rsidRPr="00273EEE">
        <w:rPr>
          <w:sz w:val="26"/>
          <w:szCs w:val="26"/>
        </w:rPr>
        <w:lastRenderedPageBreak/>
        <w:t xml:space="preserve">Table </w:t>
      </w:r>
      <w:r w:rsidRPr="00273EEE">
        <w:rPr>
          <w:sz w:val="26"/>
          <w:szCs w:val="26"/>
        </w:rPr>
        <w:fldChar w:fldCharType="begin"/>
      </w:r>
      <w:r w:rsidRPr="00273EEE">
        <w:rPr>
          <w:sz w:val="26"/>
          <w:szCs w:val="26"/>
        </w:rPr>
        <w:instrText xml:space="preserve"> SEQ Table \* ARABIC </w:instrText>
      </w:r>
      <w:r w:rsidRPr="00273EEE">
        <w:rPr>
          <w:sz w:val="26"/>
          <w:szCs w:val="26"/>
        </w:rPr>
        <w:fldChar w:fldCharType="separate"/>
      </w:r>
      <w:r w:rsidR="00CF3F64">
        <w:rPr>
          <w:noProof/>
          <w:sz w:val="26"/>
          <w:szCs w:val="26"/>
        </w:rPr>
        <w:t>1</w:t>
      </w:r>
      <w:r w:rsidRPr="00273EEE">
        <w:rPr>
          <w:sz w:val="26"/>
          <w:szCs w:val="26"/>
        </w:rPr>
        <w:fldChar w:fldCharType="end"/>
      </w:r>
      <w:r w:rsidRPr="00273EEE">
        <w:rPr>
          <w:sz w:val="26"/>
          <w:szCs w:val="26"/>
        </w:rPr>
        <w:t xml:space="preserve">. Comparison of production cost and time per unit manufactured by CM and AM [by </w:t>
      </w:r>
      <w:proofErr w:type="spellStart"/>
      <w:r w:rsidRPr="00273EEE">
        <w:rPr>
          <w:sz w:val="26"/>
          <w:szCs w:val="26"/>
        </w:rPr>
        <w:t>markforged</w:t>
      </w:r>
      <w:proofErr w:type="spellEnd"/>
      <w:r w:rsidRPr="00273EEE">
        <w:rPr>
          <w:sz w:val="26"/>
          <w:szCs w:val="26"/>
        </w:rPr>
        <w:t>]</w:t>
      </w:r>
    </w:p>
    <w:p w14:paraId="2A99B1CA" w14:textId="7C76B7C1" w:rsidR="00485726" w:rsidRPr="00273EEE" w:rsidRDefault="00485726" w:rsidP="0096121F">
      <w:pPr>
        <w:spacing w:line="276" w:lineRule="auto"/>
        <w:rPr>
          <w:rFonts w:cstheme="minorHAnsi"/>
          <w:sz w:val="26"/>
          <w:szCs w:val="26"/>
        </w:rPr>
      </w:pPr>
      <w:r w:rsidRPr="00273EEE">
        <w:rPr>
          <w:noProof/>
          <w:sz w:val="26"/>
          <w:szCs w:val="26"/>
        </w:rPr>
        <w:drawing>
          <wp:inline distT="0" distB="0" distL="0" distR="0" wp14:anchorId="59763B18" wp14:editId="55E049A0">
            <wp:extent cx="5943600" cy="3300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486AC.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71745987" w14:textId="179B77F9" w:rsidR="00AD3033" w:rsidRPr="00273EEE" w:rsidRDefault="00AD3033" w:rsidP="0096121F">
      <w:pPr>
        <w:spacing w:line="276" w:lineRule="auto"/>
        <w:rPr>
          <w:rFonts w:cstheme="minorHAnsi"/>
          <w:sz w:val="26"/>
          <w:szCs w:val="26"/>
        </w:rPr>
      </w:pPr>
    </w:p>
    <w:p w14:paraId="615C50AF" w14:textId="57FE7F4C" w:rsidR="005A448B" w:rsidRPr="00273EEE" w:rsidRDefault="005A448B" w:rsidP="0096121F">
      <w:pPr>
        <w:pStyle w:val="Caption"/>
        <w:keepNext/>
        <w:spacing w:line="276" w:lineRule="auto"/>
        <w:rPr>
          <w:sz w:val="26"/>
          <w:szCs w:val="26"/>
        </w:rPr>
      </w:pPr>
      <w:r w:rsidRPr="00273EEE">
        <w:rPr>
          <w:sz w:val="26"/>
          <w:szCs w:val="26"/>
        </w:rPr>
        <w:t xml:space="preserve">Table </w:t>
      </w:r>
      <w:r w:rsidRPr="00273EEE">
        <w:rPr>
          <w:sz w:val="26"/>
          <w:szCs w:val="26"/>
        </w:rPr>
        <w:fldChar w:fldCharType="begin"/>
      </w:r>
      <w:r w:rsidRPr="00273EEE">
        <w:rPr>
          <w:sz w:val="26"/>
          <w:szCs w:val="26"/>
        </w:rPr>
        <w:instrText xml:space="preserve"> SEQ Table \* ARABIC </w:instrText>
      </w:r>
      <w:r w:rsidRPr="00273EEE">
        <w:rPr>
          <w:sz w:val="26"/>
          <w:szCs w:val="26"/>
        </w:rPr>
        <w:fldChar w:fldCharType="separate"/>
      </w:r>
      <w:r w:rsidR="00CF3F64">
        <w:rPr>
          <w:noProof/>
          <w:sz w:val="26"/>
          <w:szCs w:val="26"/>
        </w:rPr>
        <w:t>2</w:t>
      </w:r>
      <w:r w:rsidRPr="00273EEE">
        <w:rPr>
          <w:sz w:val="26"/>
          <w:szCs w:val="26"/>
        </w:rPr>
        <w:fldChar w:fldCharType="end"/>
      </w:r>
      <w:r w:rsidRPr="00273EEE">
        <w:rPr>
          <w:sz w:val="26"/>
          <w:szCs w:val="26"/>
        </w:rPr>
        <w:t>. AM setup cost built-up</w:t>
      </w:r>
    </w:p>
    <w:p w14:paraId="5DEFB058" w14:textId="77777777" w:rsidR="000970F5" w:rsidRDefault="000970F5" w:rsidP="000970F5"/>
    <w:tbl>
      <w:tblPr>
        <w:tblpPr w:leftFromText="180" w:rightFromText="180" w:vertAnchor="text" w:horzAnchor="margin" w:tblpY="84"/>
        <w:tblW w:w="9281" w:type="dxa"/>
        <w:tblLook w:val="04A0" w:firstRow="1" w:lastRow="0" w:firstColumn="1" w:lastColumn="0" w:noHBand="0" w:noVBand="1"/>
      </w:tblPr>
      <w:tblGrid>
        <w:gridCol w:w="3064"/>
        <w:gridCol w:w="2268"/>
        <w:gridCol w:w="3949"/>
      </w:tblGrid>
      <w:tr w:rsidR="000970F5" w:rsidRPr="00133657" w14:paraId="4571B5EF" w14:textId="77777777" w:rsidTr="008F1FE3">
        <w:trPr>
          <w:trHeight w:val="233"/>
        </w:trPr>
        <w:tc>
          <w:tcPr>
            <w:tcW w:w="3064" w:type="dxa"/>
            <w:tcBorders>
              <w:top w:val="single" w:sz="4" w:space="0" w:color="4472C4"/>
              <w:left w:val="single" w:sz="4" w:space="0" w:color="4472C4"/>
              <w:bottom w:val="nil"/>
              <w:right w:val="nil"/>
            </w:tcBorders>
            <w:shd w:val="clear" w:color="4472C4" w:fill="4472C4"/>
            <w:noWrap/>
            <w:vAlign w:val="bottom"/>
            <w:hideMark/>
          </w:tcPr>
          <w:p w14:paraId="4F4D11EF" w14:textId="77777777" w:rsidR="000970F5" w:rsidRPr="00133657" w:rsidRDefault="000970F5" w:rsidP="008F1FE3">
            <w:pPr>
              <w:spacing w:after="0" w:line="240" w:lineRule="auto"/>
              <w:rPr>
                <w:rFonts w:ascii="Calibri" w:eastAsia="Times New Roman" w:hAnsi="Calibri" w:cs="Calibri"/>
                <w:b/>
                <w:bCs/>
                <w:color w:val="FFFFFF"/>
                <w:lang w:eastAsia="en-CA"/>
              </w:rPr>
            </w:pPr>
            <w:r w:rsidRPr="00133657">
              <w:rPr>
                <w:rFonts w:ascii="Calibri" w:eastAsia="Times New Roman" w:hAnsi="Calibri" w:cs="Calibri"/>
                <w:b/>
                <w:bCs/>
                <w:color w:val="FFFFFF"/>
                <w:lang w:eastAsia="en-CA"/>
              </w:rPr>
              <w:t>Fixed Cost</w:t>
            </w:r>
          </w:p>
        </w:tc>
        <w:tc>
          <w:tcPr>
            <w:tcW w:w="2268" w:type="dxa"/>
            <w:tcBorders>
              <w:top w:val="single" w:sz="4" w:space="0" w:color="4472C4"/>
              <w:left w:val="nil"/>
              <w:bottom w:val="nil"/>
              <w:right w:val="nil"/>
            </w:tcBorders>
            <w:shd w:val="clear" w:color="4472C4" w:fill="4472C4"/>
            <w:noWrap/>
            <w:vAlign w:val="bottom"/>
            <w:hideMark/>
          </w:tcPr>
          <w:p w14:paraId="5AB5E23A" w14:textId="77777777" w:rsidR="000970F5" w:rsidRPr="00133657" w:rsidRDefault="000970F5" w:rsidP="008F1FE3">
            <w:pPr>
              <w:spacing w:after="0" w:line="240" w:lineRule="auto"/>
              <w:rPr>
                <w:rFonts w:ascii="Calibri" w:eastAsia="Times New Roman" w:hAnsi="Calibri" w:cs="Calibri"/>
                <w:b/>
                <w:bCs/>
                <w:color w:val="FFFFFF"/>
                <w:lang w:eastAsia="en-CA"/>
              </w:rPr>
            </w:pPr>
            <w:r w:rsidRPr="00133657">
              <w:rPr>
                <w:rFonts w:ascii="Calibri" w:eastAsia="Times New Roman" w:hAnsi="Calibri" w:cs="Calibri"/>
                <w:b/>
                <w:bCs/>
                <w:color w:val="FFFFFF"/>
                <w:lang w:eastAsia="en-CA"/>
              </w:rPr>
              <w:t>Cost/Year (USD)</w:t>
            </w:r>
          </w:p>
        </w:tc>
        <w:tc>
          <w:tcPr>
            <w:tcW w:w="3949" w:type="dxa"/>
            <w:tcBorders>
              <w:top w:val="single" w:sz="4" w:space="0" w:color="4472C4"/>
              <w:left w:val="nil"/>
              <w:bottom w:val="nil"/>
              <w:right w:val="single" w:sz="4" w:space="0" w:color="4472C4"/>
            </w:tcBorders>
            <w:shd w:val="clear" w:color="4472C4" w:fill="4472C4"/>
            <w:noWrap/>
            <w:vAlign w:val="bottom"/>
            <w:hideMark/>
          </w:tcPr>
          <w:p w14:paraId="0EB4B433" w14:textId="77777777" w:rsidR="000970F5" w:rsidRPr="00133657" w:rsidRDefault="000970F5" w:rsidP="008F1FE3">
            <w:pPr>
              <w:spacing w:after="0" w:line="240" w:lineRule="auto"/>
              <w:rPr>
                <w:rFonts w:ascii="Calibri" w:eastAsia="Times New Roman" w:hAnsi="Calibri" w:cs="Calibri"/>
                <w:b/>
                <w:bCs/>
                <w:color w:val="FFFFFF"/>
                <w:lang w:eastAsia="en-CA"/>
              </w:rPr>
            </w:pPr>
            <w:r w:rsidRPr="00133657">
              <w:rPr>
                <w:rFonts w:ascii="Calibri" w:eastAsia="Times New Roman" w:hAnsi="Calibri" w:cs="Calibri"/>
                <w:b/>
                <w:bCs/>
                <w:color w:val="FFFFFF"/>
                <w:lang w:eastAsia="en-CA"/>
              </w:rPr>
              <w:t>Source</w:t>
            </w:r>
          </w:p>
        </w:tc>
      </w:tr>
      <w:tr w:rsidR="000970F5" w:rsidRPr="00133657" w14:paraId="148F0DA1"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365D6E83"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Depreciation </w:t>
            </w:r>
          </w:p>
        </w:tc>
        <w:tc>
          <w:tcPr>
            <w:tcW w:w="2268" w:type="dxa"/>
            <w:tcBorders>
              <w:top w:val="single" w:sz="4" w:space="0" w:color="4472C4"/>
              <w:left w:val="nil"/>
              <w:bottom w:val="nil"/>
              <w:right w:val="nil"/>
            </w:tcBorders>
            <w:shd w:val="clear" w:color="auto" w:fill="auto"/>
            <w:noWrap/>
            <w:vAlign w:val="bottom"/>
            <w:hideMark/>
          </w:tcPr>
          <w:p w14:paraId="39656584"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$97,702</w:t>
            </w:r>
          </w:p>
        </w:tc>
        <w:tc>
          <w:tcPr>
            <w:tcW w:w="3949" w:type="dxa"/>
            <w:tcBorders>
              <w:top w:val="single" w:sz="4" w:space="0" w:color="4472C4"/>
              <w:left w:val="nil"/>
              <w:bottom w:val="nil"/>
              <w:right w:val="single" w:sz="4" w:space="0" w:color="4472C4"/>
            </w:tcBorders>
            <w:shd w:val="clear" w:color="auto" w:fill="auto"/>
            <w:noWrap/>
            <w:vAlign w:val="bottom"/>
            <w:hideMark/>
          </w:tcPr>
          <w:p w14:paraId="01F44F33" w14:textId="18F343D3" w:rsidR="000970F5" w:rsidRPr="00133657" w:rsidRDefault="000970F5"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sidR="00B91CC6">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0970F5">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r w:rsidR="00B91CC6">
              <w:rPr>
                <w:rFonts w:ascii="Calibri" w:eastAsia="Times New Roman" w:hAnsi="Calibri" w:cs="Calibri"/>
                <w:color w:val="000000"/>
                <w:lang w:eastAsia="en-CA"/>
              </w:rPr>
              <w:fldChar w:fldCharType="begin" w:fldLock="1"/>
            </w:r>
            <w:r w:rsidR="00B91CC6">
              <w:rPr>
                <w:rFonts w:ascii="Calibri" w:eastAsia="Times New Roman" w:hAnsi="Calibri" w:cs="Calibri"/>
                <w:color w:val="000000"/>
                <w:lang w:eastAsia="en-CA"/>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Lindemann","given":"C","non-dropping-particle":"","parse-names":false,"suffix":""},{"dropping-particle":"","family":"Jahnke","given":"U","non-dropping-particle":"","parse-names":false,"suffix":""},{"dropping-particle":"","family":"Moi","given":"M","non-dropping-particle":"","parse-names":false,"suffix":""},{"dropping-particle":"","family":"Koch","given":"R","non-dropping-particle":"","parse-names":false,"suffix":""}],"container-title":"International Solid Freeform Fabrication Symposium","id":"ITEM-1","issued":{"date-parts":[["2012"]]},"title":"Analyzing product lifecycle costs for a better understanding of cost drivers in additive manufacturing","type":"article-journal"},"uris":["http://www.mendeley.com/documents/?uuid=6054c141-1f2f-4afe-8b30-bda95458740a"]}],"mendeley":{"formattedCitation":"[14]","plainTextFormattedCitation":"[14]","previouslyFormattedCitation":"[14]"},"properties":{"noteIndex":0},"schema":"https://github.com/citation-style-language/schema/raw/master/csl-citation.json"}</w:instrText>
            </w:r>
            <w:r w:rsidR="00B91CC6">
              <w:rPr>
                <w:rFonts w:ascii="Calibri" w:eastAsia="Times New Roman" w:hAnsi="Calibri" w:cs="Calibri"/>
                <w:color w:val="000000"/>
                <w:lang w:eastAsia="en-CA"/>
              </w:rPr>
              <w:fldChar w:fldCharType="separate"/>
            </w:r>
            <w:r w:rsidR="00B91CC6" w:rsidRPr="00B91CC6">
              <w:rPr>
                <w:rFonts w:ascii="Calibri" w:eastAsia="Times New Roman" w:hAnsi="Calibri" w:cs="Calibri"/>
                <w:noProof/>
                <w:color w:val="000000"/>
                <w:lang w:eastAsia="en-CA"/>
              </w:rPr>
              <w:t>[14]</w:t>
            </w:r>
            <w:r w:rsidR="00B91CC6">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p>
        </w:tc>
      </w:tr>
      <w:tr w:rsidR="000970F5" w:rsidRPr="00133657" w14:paraId="15981FDE"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4F0A9283"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Rent</w:t>
            </w:r>
          </w:p>
        </w:tc>
        <w:tc>
          <w:tcPr>
            <w:tcW w:w="2268" w:type="dxa"/>
            <w:tcBorders>
              <w:top w:val="single" w:sz="4" w:space="0" w:color="4472C4"/>
              <w:left w:val="nil"/>
              <w:bottom w:val="nil"/>
              <w:right w:val="nil"/>
            </w:tcBorders>
            <w:shd w:val="clear" w:color="auto" w:fill="auto"/>
            <w:noWrap/>
            <w:vAlign w:val="bottom"/>
            <w:hideMark/>
          </w:tcPr>
          <w:p w14:paraId="63A37ED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$34,170</w:t>
            </w:r>
          </w:p>
        </w:tc>
        <w:tc>
          <w:tcPr>
            <w:tcW w:w="3949" w:type="dxa"/>
            <w:tcBorders>
              <w:top w:val="single" w:sz="4" w:space="0" w:color="4472C4"/>
              <w:left w:val="nil"/>
              <w:bottom w:val="nil"/>
              <w:right w:val="single" w:sz="4" w:space="0" w:color="4472C4"/>
            </w:tcBorders>
            <w:shd w:val="clear" w:color="auto" w:fill="auto"/>
            <w:noWrap/>
            <w:vAlign w:val="bottom"/>
            <w:hideMark/>
          </w:tcPr>
          <w:p w14:paraId="1245AA04" w14:textId="3B60AA25" w:rsidR="000970F5" w:rsidRPr="00133657" w:rsidRDefault="00B91CC6"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sidR="00365C8B">
              <w:rPr>
                <w:rFonts w:ascii="Calibri" w:eastAsia="Times New Roman" w:hAnsi="Calibri" w:cs="Calibri"/>
                <w:color w:val="000000"/>
                <w:lang w:eastAsia="en-CA"/>
              </w:rPr>
              <w:instrText>ADDIN CSL_CITATION {"citationItems":[{"id":"ITEM-1","itemData":{"DOI":"10.1007/s00170-015-7973-6","ISBN":"0017001579","ISSN":"14333015","abstract":"There are three primary aspects to the economics of additive manufacturing: measuring the value of goods produced, measuring the costs and benefits of using the technology, and estimating the adoption and diffusion of the technology. This paper provides an updated estimate of the value of goods produced. It then reviews the literature on additive manufacturing costs and identifies those instances in the literature where this technology is cost-effective. The paper then goes on to propose an approach for examining and understanding the societal costs and benefits of this technology both from a monetary viewpoint and a resource consumption viewpoint. The final section discusses the trends in the adoption of additive manufacturing. Globally, there is an estimated $667 million in value added produced using additive manufacturing, which equates to 0.01 % of total global manufacturing value added. US value added is estimated as $241 million. Current research on additive manufacturing costs reveals that it is cost-effective for manufacturing small batches with continued centralized production; however, with increased automation distributed production may become cost-effective. Due to the complexities of measuring additive manufacturing costs and data limitations, current studies are limited in their scope. Many of the current studies examine the production of single parts and those that examine assemblies tend not to examine supply chain effects such as inventory and transportation costs along with decreased risk to supply disruption. The additive manufacturing system and the material costs constitute a significant portion of an additive manufactured product; however, these costs are declining over time. The current trends in costs and benefits have resulted in this technology representing 0.02 % of the relevant manufacturing industries in the USA; however, as the costs of additive manufacturing systems decrease, this technology may become widely adopted and change the supplier, manufacturer, and consumer interactions. An examination in the adoption of additive manufacturing reveals that for this technology to exceed $4.4 billion in 2020, $16.0 billion in 2025, and $196.8 billion in 2035, it would need to deviate from its current trends of adoption.","author":[{"dropping-particle":"","family":"Thomas","given":"Douglas","non-dropping-particle":"","parse-names":false,"suffix":""}],"container-title":"International Journal of Advanced Manufacturing Technology","id":"ITEM-1","issued":{"date-parts":[["2016"]]},"title":"Costs, benefits, and adoption of additive manufacturing: a supply chain perspective","type":"article-journal"},"uris":["http://www.mendeley.com/documents/?uuid=345ba1ef-f432-45c8-a5ff-1795fc5cdf56"]}],"mendeley":{"formattedCitation":"[15]","plainTextFormattedCitation":"[15]","previouslyFormattedCitation":"[15]"},"properties":{"noteIndex":0},"schema":"https://github.com/citation-style-language/schema/raw/master/csl-citation.json"}</w:instrText>
            </w:r>
            <w:r>
              <w:rPr>
                <w:rFonts w:ascii="Calibri" w:eastAsia="Times New Roman" w:hAnsi="Calibri" w:cs="Calibri"/>
                <w:color w:val="000000"/>
                <w:lang w:eastAsia="en-CA"/>
              </w:rPr>
              <w:fldChar w:fldCharType="separate"/>
            </w:r>
            <w:r w:rsidRPr="00B91CC6">
              <w:rPr>
                <w:rFonts w:ascii="Calibri" w:eastAsia="Times New Roman" w:hAnsi="Calibri" w:cs="Calibri"/>
                <w:noProof/>
                <w:color w:val="000000"/>
                <w:lang w:eastAsia="en-CA"/>
              </w:rPr>
              <w:t>[15]</w:t>
            </w:r>
            <w:r>
              <w:rPr>
                <w:rFonts w:ascii="Calibri" w:eastAsia="Times New Roman" w:hAnsi="Calibri" w:cs="Calibri"/>
                <w:color w:val="000000"/>
                <w:lang w:eastAsia="en-CA"/>
              </w:rPr>
              <w:fldChar w:fldCharType="end"/>
            </w:r>
          </w:p>
        </w:tc>
      </w:tr>
      <w:tr w:rsidR="000970F5" w:rsidRPr="00133657" w14:paraId="6E386265"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80B34E9"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Utilities</w:t>
            </w:r>
          </w:p>
        </w:tc>
        <w:tc>
          <w:tcPr>
            <w:tcW w:w="2268" w:type="dxa"/>
            <w:tcBorders>
              <w:top w:val="single" w:sz="4" w:space="0" w:color="4472C4"/>
              <w:left w:val="nil"/>
              <w:bottom w:val="nil"/>
              <w:right w:val="nil"/>
            </w:tcBorders>
            <w:shd w:val="clear" w:color="auto" w:fill="auto"/>
            <w:noWrap/>
            <w:vAlign w:val="bottom"/>
            <w:hideMark/>
          </w:tcPr>
          <w:p w14:paraId="30F97708"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$12,562</w:t>
            </w:r>
          </w:p>
        </w:tc>
        <w:tc>
          <w:tcPr>
            <w:tcW w:w="3949" w:type="dxa"/>
            <w:tcBorders>
              <w:top w:val="single" w:sz="4" w:space="0" w:color="4472C4"/>
              <w:left w:val="nil"/>
              <w:bottom w:val="nil"/>
              <w:right w:val="single" w:sz="4" w:space="0" w:color="4472C4"/>
            </w:tcBorders>
            <w:shd w:val="clear" w:color="auto" w:fill="auto"/>
            <w:noWrap/>
            <w:vAlign w:val="bottom"/>
            <w:hideMark/>
          </w:tcPr>
          <w:p w14:paraId="6D584412" w14:textId="04D72B7F"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p>
        </w:tc>
      </w:tr>
      <w:tr w:rsidR="000970F5" w:rsidRPr="00133657" w14:paraId="45989082"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423A046"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Technician Salary </w:t>
            </w:r>
          </w:p>
        </w:tc>
        <w:tc>
          <w:tcPr>
            <w:tcW w:w="2268" w:type="dxa"/>
            <w:tcBorders>
              <w:top w:val="single" w:sz="4" w:space="0" w:color="4472C4"/>
              <w:left w:val="nil"/>
              <w:bottom w:val="nil"/>
              <w:right w:val="nil"/>
            </w:tcBorders>
            <w:shd w:val="clear" w:color="auto" w:fill="auto"/>
            <w:noWrap/>
            <w:vAlign w:val="bottom"/>
            <w:hideMark/>
          </w:tcPr>
          <w:p w14:paraId="65C86057"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$26,732</w:t>
            </w:r>
          </w:p>
        </w:tc>
        <w:tc>
          <w:tcPr>
            <w:tcW w:w="3949" w:type="dxa"/>
            <w:tcBorders>
              <w:top w:val="single" w:sz="4" w:space="0" w:color="4472C4"/>
              <w:left w:val="nil"/>
              <w:bottom w:val="nil"/>
              <w:right w:val="single" w:sz="4" w:space="0" w:color="4472C4"/>
            </w:tcBorders>
            <w:shd w:val="clear" w:color="auto" w:fill="auto"/>
            <w:noWrap/>
            <w:vAlign w:val="bottom"/>
            <w:hideMark/>
          </w:tcPr>
          <w:p w14:paraId="5324CB50"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r w:rsidR="000970F5" w:rsidRPr="00133657" w14:paraId="515A0EB8"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8EC99E8"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Cost/Machine hr </w:t>
            </w:r>
          </w:p>
        </w:tc>
        <w:tc>
          <w:tcPr>
            <w:tcW w:w="2268" w:type="dxa"/>
            <w:tcBorders>
              <w:top w:val="single" w:sz="4" w:space="0" w:color="4472C4"/>
              <w:left w:val="nil"/>
              <w:bottom w:val="nil"/>
              <w:right w:val="nil"/>
            </w:tcBorders>
            <w:shd w:val="clear" w:color="auto" w:fill="auto"/>
            <w:noWrap/>
            <w:vAlign w:val="bottom"/>
            <w:hideMark/>
          </w:tcPr>
          <w:p w14:paraId="77D9021D"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$223,104</w:t>
            </w:r>
          </w:p>
        </w:tc>
        <w:tc>
          <w:tcPr>
            <w:tcW w:w="3949" w:type="dxa"/>
            <w:tcBorders>
              <w:top w:val="single" w:sz="4" w:space="0" w:color="4472C4"/>
              <w:left w:val="nil"/>
              <w:bottom w:val="nil"/>
              <w:right w:val="single" w:sz="4" w:space="0" w:color="4472C4"/>
            </w:tcBorders>
            <w:shd w:val="clear" w:color="auto" w:fill="auto"/>
            <w:noWrap/>
            <w:vAlign w:val="bottom"/>
            <w:hideMark/>
          </w:tcPr>
          <w:p w14:paraId="5B331283"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r w:rsidR="000970F5" w:rsidRPr="00133657" w14:paraId="2DAA5142"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6F38E9A"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Consumables </w:t>
            </w:r>
          </w:p>
        </w:tc>
        <w:tc>
          <w:tcPr>
            <w:tcW w:w="2268" w:type="dxa"/>
            <w:tcBorders>
              <w:top w:val="single" w:sz="4" w:space="0" w:color="4472C4"/>
              <w:left w:val="nil"/>
              <w:bottom w:val="nil"/>
              <w:right w:val="nil"/>
            </w:tcBorders>
            <w:shd w:val="clear" w:color="auto" w:fill="auto"/>
            <w:noWrap/>
            <w:vAlign w:val="bottom"/>
            <w:hideMark/>
          </w:tcPr>
          <w:p w14:paraId="48B250AF"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$1,540</w:t>
            </w:r>
          </w:p>
        </w:tc>
        <w:tc>
          <w:tcPr>
            <w:tcW w:w="3949" w:type="dxa"/>
            <w:tcBorders>
              <w:top w:val="single" w:sz="4" w:space="0" w:color="4472C4"/>
              <w:left w:val="nil"/>
              <w:bottom w:val="nil"/>
              <w:right w:val="single" w:sz="4" w:space="0" w:color="4472C4"/>
            </w:tcBorders>
            <w:shd w:val="clear" w:color="auto" w:fill="auto"/>
            <w:noWrap/>
            <w:vAlign w:val="bottom"/>
            <w:hideMark/>
          </w:tcPr>
          <w:p w14:paraId="7BCE1FE3" w14:textId="76CBCD9E"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{"citationItems":[{"id":"ITEM-1","itemData":{"DOI":"10.1007/s00170-015-7973-6","ISBN":"0017001579","ISSN":"14333015","abstract":"There are three primary aspects to the economics of additive manufacturing: measuring the value of goods produced, measuring the costs and benefits of using the technology, and estimating the adoption and diffusion of the technology. This paper provides an updated estimate of the value of goods produced. It then reviews the literature on additive manufacturing costs and identifies those instances in the literature where this technology is cost-effective. The paper then goes on to propose an approach for examining and understanding the societal costs and benefits of this technology both from a monetary viewpoint and a resource consumption viewpoint. The final section discusses the trends in the adoption of additive manufacturing. Globally, there is an estimated $667 million in value added produced using additive manufacturing, which equates to 0.01 % of total global manufacturing value added. US value added is estimated as $241 million. Current research on additive manufacturing costs reveals that it is cost-effective for manufacturing small batches with continued centralized production; however, with increased automation distributed production may become cost-effective. Due to the complexities of measuring additive manufacturing costs and data limitations, current studies are limited in their scope. Many of the current studies examine the production of single parts and those that examine assemblies tend not to examine supply chain effects such as inventory and transportation costs along with decreased risk to supply disruption. The additive manufacturing system and the material costs constitute a significant portion of an additive manufactured product; however, these costs are declining over time. The current trends in costs and benefits have resulted in this technology representing 0.02 % of the relevant manufacturing industries in the USA; however, as the costs of additive manufacturing systems decrease, this technology may become widely adopted and change the supplier, manufacturer, and consumer interactions. An examination in the adoption of additive manufacturing reveals that for this technology to exceed $4.4 billion in 2020, $16.0 billion in 2025, and $196.8 billion in 2035, it would need to deviate from its current trends of adoption.","author":[{"dropping-particle":"","family":"Thomas","given":"Douglas","non-dropping-particle":"","parse-names":false,"suffix":""}],"container-title":"International Journal of Advanced Manufacturing Technology","id":"ITEM-1","issued":{"date-parts":[["2016"]]},"title":"Costs, benefits, and adoption of additive manufacturing: a supply chain perspective","type":"article-journal"},"uris":["http://www.mendeley.com/documents/?uuid=345ba1ef-f432-45c8-a5ff-1795fc5cdf56"]}],"mendeley":{"formattedCitation":"[15]","plainTextFormattedCitation":"[15]","previouslyFormattedCitation":"[15]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[15]</w:t>
            </w:r>
            <w:r>
              <w:rPr>
                <w:rFonts w:ascii="Calibri" w:eastAsia="Times New Roman" w:hAnsi="Calibri" w:cs="Calibri"/>
                <w:color w:val="000000"/>
                <w:lang w:eastAsia="en-CA"/>
              </w:rPr>
              <w:fldChar w:fldCharType="end"/>
            </w:r>
          </w:p>
        </w:tc>
      </w:tr>
      <w:tr w:rsidR="000970F5" w:rsidRPr="00133657" w14:paraId="11CC5D7B"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79FC2C50"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Software Cost </w:t>
            </w:r>
          </w:p>
        </w:tc>
        <w:tc>
          <w:tcPr>
            <w:tcW w:w="2268" w:type="dxa"/>
            <w:tcBorders>
              <w:top w:val="single" w:sz="4" w:space="0" w:color="4472C4"/>
              <w:left w:val="nil"/>
              <w:bottom w:val="nil"/>
              <w:right w:val="nil"/>
            </w:tcBorders>
            <w:shd w:val="clear" w:color="auto" w:fill="auto"/>
            <w:noWrap/>
            <w:vAlign w:val="bottom"/>
            <w:hideMark/>
          </w:tcPr>
          <w:p w14:paraId="5A3CE303"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$462</w:t>
            </w:r>
          </w:p>
        </w:tc>
        <w:tc>
          <w:tcPr>
            <w:tcW w:w="3949" w:type="dxa"/>
            <w:tcBorders>
              <w:top w:val="single" w:sz="4" w:space="0" w:color="4472C4"/>
              <w:left w:val="nil"/>
              <w:bottom w:val="nil"/>
              <w:right w:val="single" w:sz="4" w:space="0" w:color="4472C4"/>
            </w:tcBorders>
            <w:shd w:val="clear" w:color="auto" w:fill="auto"/>
            <w:noWrap/>
            <w:vAlign w:val="bottom"/>
            <w:hideMark/>
          </w:tcPr>
          <w:p w14:paraId="6CDDBDEF" w14:textId="5FBCE03F"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0970F5">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Lindemann","given":"C","non-dropping-particle":"","parse-names":false,"suffix":""},{"dropping-particle":"","family":"Jahnke","given":"U","non-dropping-particle":"","parse-names":false,"suffix":""},{"dropping-particle":"","family":"Moi","given":"M","non-dropping-particle":"","parse-names":false,"suffix":""},{"dropping-particle":"","family":"Koch","given":"R","non-dropping-particle":"","parse-names":false,"suffix":""}],"container-title":"International Solid Freeform Fabrication Symposium","id":"ITEM-1","issued":{"date-parts":[["2012"]]},"title":"Analyzing product lifecycle costs for a better understanding of cost drivers in additive manufacturing","type":"article-journal"},"uris":["http://www.mendeley.com/documents/?uuid=6054c141-1f2f-4afe-8b30-bda95458740a"]}],"mendeley":{"formattedCitation":"[14]","plainTextFormattedCitation":"[14]","previouslyFormattedCitation":"[14]"},"properties":{"noteIndex":0},"schema":"https://github.com/citation-style-language/schema/raw/master/csl-citation.json"}</w:instrText>
            </w:r>
            <w:r>
              <w:rPr>
                <w:rFonts w:ascii="Calibri" w:eastAsia="Times New Roman" w:hAnsi="Calibri" w:cs="Calibri"/>
                <w:color w:val="000000"/>
                <w:lang w:eastAsia="en-CA"/>
              </w:rPr>
              <w:fldChar w:fldCharType="separate"/>
            </w:r>
            <w:r w:rsidRPr="00B91CC6">
              <w:rPr>
                <w:rFonts w:ascii="Calibri" w:eastAsia="Times New Roman" w:hAnsi="Calibri" w:cs="Calibri"/>
                <w:noProof/>
                <w:color w:val="000000"/>
                <w:lang w:eastAsia="en-CA"/>
              </w:rPr>
              <w:t>[14]</w:t>
            </w:r>
            <w:r>
              <w:rPr>
                <w:rFonts w:ascii="Calibri" w:eastAsia="Times New Roman" w:hAnsi="Calibri" w:cs="Calibri"/>
                <w:color w:val="000000"/>
                <w:lang w:eastAsia="en-CA"/>
              </w:rPr>
              <w:fldChar w:fldCharType="end"/>
            </w:r>
          </w:p>
        </w:tc>
      </w:tr>
      <w:tr w:rsidR="000970F5" w:rsidRPr="00133657" w14:paraId="02F4D83C"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682B01A3"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Hardware Cost </w:t>
            </w:r>
          </w:p>
        </w:tc>
        <w:tc>
          <w:tcPr>
            <w:tcW w:w="2268" w:type="dxa"/>
            <w:tcBorders>
              <w:top w:val="single" w:sz="4" w:space="0" w:color="4472C4"/>
              <w:left w:val="nil"/>
              <w:bottom w:val="nil"/>
              <w:right w:val="nil"/>
            </w:tcBorders>
            <w:shd w:val="clear" w:color="auto" w:fill="auto"/>
            <w:noWrap/>
            <w:vAlign w:val="bottom"/>
            <w:hideMark/>
          </w:tcPr>
          <w:p w14:paraId="54EAAEC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$462</w:t>
            </w:r>
          </w:p>
        </w:tc>
        <w:tc>
          <w:tcPr>
            <w:tcW w:w="3949" w:type="dxa"/>
            <w:tcBorders>
              <w:top w:val="single" w:sz="4" w:space="0" w:color="4472C4"/>
              <w:left w:val="nil"/>
              <w:bottom w:val="nil"/>
              <w:right w:val="single" w:sz="4" w:space="0" w:color="4472C4"/>
            </w:tcBorders>
            <w:shd w:val="clear" w:color="auto" w:fill="auto"/>
            <w:noWrap/>
            <w:vAlign w:val="bottom"/>
            <w:hideMark/>
          </w:tcPr>
          <w:p w14:paraId="4A3F8C44" w14:textId="7DA75637"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0970F5">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Lindemann","given":"C","non-dropping-particle":"","parse-names":false,"suffix":""},{"dropping-particle":"","family":"Jahnke","given":"U","non-dropping-particle":"","parse-names":false,"suffix":""},{"dropping-particle":"","family":"Moi","given":"M","non-dropping-particle":"","parse-names":false,"suffix":""},{"dropping-particle":"","family":"Koch","given":"R","non-dropping-particle":"","parse-names":false,"suffix":""}],"container-title":"International Solid Freeform Fabrication Symposium","id":"ITEM-1","issued":{"date-parts":[["2012"]]},"title":"Analyzing product lifecycle costs for a better understanding of cost drivers in additive manufacturing","type":"article-journal"},"uris":["http://www.mendeley.com/documents/?uuid=6054c141-1f2f-4afe-8b30-bda95458740a"]}],"mendeley":{"formattedCitation":"[14]","plainTextFormattedCitation":"[14]","previouslyFormattedCitation":"[14]"},"properties":{"noteIndex":0},"schema":"https://github.com/citation-style-language/schema/raw/master/csl-citation.json"}</w:instrText>
            </w:r>
            <w:r>
              <w:rPr>
                <w:rFonts w:ascii="Calibri" w:eastAsia="Times New Roman" w:hAnsi="Calibri" w:cs="Calibri"/>
                <w:color w:val="000000"/>
                <w:lang w:eastAsia="en-CA"/>
              </w:rPr>
              <w:fldChar w:fldCharType="separate"/>
            </w:r>
            <w:r w:rsidRPr="00B91CC6">
              <w:rPr>
                <w:rFonts w:ascii="Calibri" w:eastAsia="Times New Roman" w:hAnsi="Calibri" w:cs="Calibri"/>
                <w:noProof/>
                <w:color w:val="000000"/>
                <w:lang w:eastAsia="en-CA"/>
              </w:rPr>
              <w:t>[14]</w:t>
            </w:r>
            <w:r>
              <w:rPr>
                <w:rFonts w:ascii="Calibri" w:eastAsia="Times New Roman" w:hAnsi="Calibri" w:cs="Calibri"/>
                <w:color w:val="000000"/>
                <w:lang w:eastAsia="en-CA"/>
              </w:rPr>
              <w:fldChar w:fldCharType="end"/>
            </w:r>
          </w:p>
        </w:tc>
      </w:tr>
      <w:tr w:rsidR="000970F5" w:rsidRPr="00133657" w14:paraId="4357DFFC"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6182CDF"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Software Cost </w:t>
            </w:r>
          </w:p>
        </w:tc>
        <w:tc>
          <w:tcPr>
            <w:tcW w:w="2268" w:type="dxa"/>
            <w:tcBorders>
              <w:top w:val="single" w:sz="4" w:space="0" w:color="4472C4"/>
              <w:left w:val="nil"/>
              <w:bottom w:val="nil"/>
              <w:right w:val="nil"/>
            </w:tcBorders>
            <w:shd w:val="clear" w:color="auto" w:fill="auto"/>
            <w:noWrap/>
            <w:vAlign w:val="bottom"/>
            <w:hideMark/>
          </w:tcPr>
          <w:p w14:paraId="687E2DE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$3,081</w:t>
            </w:r>
          </w:p>
        </w:tc>
        <w:tc>
          <w:tcPr>
            <w:tcW w:w="3949" w:type="dxa"/>
            <w:tcBorders>
              <w:top w:val="single" w:sz="4" w:space="0" w:color="4472C4"/>
              <w:left w:val="nil"/>
              <w:bottom w:val="nil"/>
              <w:right w:val="single" w:sz="4" w:space="0" w:color="4472C4"/>
            </w:tcBorders>
            <w:shd w:val="clear" w:color="auto" w:fill="auto"/>
            <w:noWrap/>
            <w:vAlign w:val="bottom"/>
            <w:hideMark/>
          </w:tcPr>
          <w:p w14:paraId="4BB39494"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Machine Costs</w:t>
            </w:r>
          </w:p>
        </w:tc>
      </w:tr>
      <w:tr w:rsidR="000970F5" w:rsidRPr="00133657" w14:paraId="41B1B99C"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1D38A7CE"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Hardware Cost </w:t>
            </w:r>
          </w:p>
        </w:tc>
        <w:tc>
          <w:tcPr>
            <w:tcW w:w="2268" w:type="dxa"/>
            <w:tcBorders>
              <w:top w:val="single" w:sz="4" w:space="0" w:color="4472C4"/>
              <w:left w:val="nil"/>
              <w:bottom w:val="nil"/>
              <w:right w:val="nil"/>
            </w:tcBorders>
            <w:shd w:val="clear" w:color="auto" w:fill="auto"/>
            <w:noWrap/>
            <w:vAlign w:val="bottom"/>
            <w:hideMark/>
          </w:tcPr>
          <w:p w14:paraId="218A5AD6"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$924</w:t>
            </w:r>
          </w:p>
        </w:tc>
        <w:tc>
          <w:tcPr>
            <w:tcW w:w="3949" w:type="dxa"/>
            <w:tcBorders>
              <w:top w:val="single" w:sz="4" w:space="0" w:color="4472C4"/>
              <w:left w:val="nil"/>
              <w:bottom w:val="nil"/>
              <w:right w:val="single" w:sz="4" w:space="0" w:color="4472C4"/>
            </w:tcBorders>
            <w:shd w:val="clear" w:color="auto" w:fill="auto"/>
            <w:noWrap/>
            <w:vAlign w:val="bottom"/>
            <w:hideMark/>
          </w:tcPr>
          <w:p w14:paraId="53CB84C7"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r w:rsidR="000970F5" w:rsidRPr="00133657" w14:paraId="4CA3C1EA"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5A2A5E0D"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Maintenance </w:t>
            </w:r>
          </w:p>
        </w:tc>
        <w:tc>
          <w:tcPr>
            <w:tcW w:w="2268" w:type="dxa"/>
            <w:tcBorders>
              <w:top w:val="single" w:sz="4" w:space="0" w:color="4472C4"/>
              <w:left w:val="nil"/>
              <w:bottom w:val="nil"/>
              <w:right w:val="nil"/>
            </w:tcBorders>
            <w:shd w:val="clear" w:color="auto" w:fill="auto"/>
            <w:noWrap/>
            <w:vAlign w:val="bottom"/>
            <w:hideMark/>
          </w:tcPr>
          <w:p w14:paraId="26670466"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$23,104</w:t>
            </w:r>
          </w:p>
        </w:tc>
        <w:tc>
          <w:tcPr>
            <w:tcW w:w="3949" w:type="dxa"/>
            <w:tcBorders>
              <w:top w:val="single" w:sz="4" w:space="0" w:color="4472C4"/>
              <w:left w:val="nil"/>
              <w:bottom w:val="nil"/>
              <w:right w:val="single" w:sz="4" w:space="0" w:color="4472C4"/>
            </w:tcBorders>
            <w:shd w:val="clear" w:color="auto" w:fill="auto"/>
            <w:noWrap/>
            <w:vAlign w:val="bottom"/>
            <w:hideMark/>
          </w:tcPr>
          <w:p w14:paraId="59207134" w14:textId="29801CBE"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{"citationItems":[{"id":"ITEM-1","itemData":{"DOI":"10.1007/s00170-015-7973-6","ISBN":"0017001579","ISSN":"14333015","abstract":"There are three primary aspects to the economics of additive manufacturing: measuring the value of goods produced, measuring the costs and benefits of using the technology, and estimating the adoption and diffusion of the technology. This paper provides an updated estimate of the value of goods produced. It then reviews the literature on additive manufacturing costs and identifies those instances in the literature where this technology is cost-effective. The paper then goes on to propose an approach for examining and understanding the societal costs and benefits of this technology both from a monetary viewpoint and a resource consumption viewpoint. The final section discusses the trends in the adoption of additive manufacturing. Globally, there is an estimated $667 million in value added produced using additive manufacturing, which equates to 0.01 % of total global manufacturing value added. US value added is estimated as $241 million. Current research on additive manufacturing costs reveals that it is cost-effective for manufacturing small batches with continued centralized production; however, with increased automation distributed production may become cost-effective. Due to the complexities of measuring additive manufacturing costs and data limitations, current studies are limited in their scope. Many of the current studies examine the production of single parts and those that examine assemblies tend not to examine supply chain effects such as inventory and transportation costs along with decreased risk to supply disruption. The additive manufacturing system and the material costs constitute a significant portion of an additive manufactured product; however, these costs are declining over time. The current trends in costs and benefits have resulted in this technology representing 0.02 % of the relevant manufacturing industries in the USA; however, as the costs of additive manufacturing systems decrease, this technology may become widely adopted and change the supplier, manufacturer, and consumer interactions. An examination in the adoption of additive manufacturing reveals that for this technology to exceed $4.4 billion in 2020, $16.0 billion in 2025, and $196.8 billion in 2035, it would need to deviate from its current trends of adoption.","author":[{"dropping-particle":"","family":"Thomas","given":"Douglas","non-dropping-particle":"","parse-names":false,"suffix":""}],"container-title":"International Journal of Advanced Manufacturing Technology","id":"ITEM-1","issued":{"date-parts":[["2016"]]},"title":"Costs, benefits, and adoption of additive manufacturing: a supply chain perspective","type":"article-journal"},"uris":["http://www.mendeley.com/documents/?uuid=345ba1ef-f432-45c8-a5ff-1795fc5cdf56"]}],"mendeley":{"formattedCitation":"[15]","plainTextFormattedCitation":"[15]","previouslyFormattedCitation":"[15]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[15]</w:t>
            </w:r>
            <w:r>
              <w:rPr>
                <w:rFonts w:ascii="Calibri" w:eastAsia="Times New Roman" w:hAnsi="Calibri" w:cs="Calibri"/>
                <w:color w:val="000000"/>
                <w:lang w:eastAsia="en-CA"/>
              </w:rPr>
              <w:fldChar w:fldCharType="end"/>
            </w:r>
          </w:p>
        </w:tc>
      </w:tr>
      <w:tr w:rsidR="000970F5" w:rsidRPr="00133657" w14:paraId="43105D12"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415308AC"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Direct Machine Consumables </w:t>
            </w:r>
          </w:p>
        </w:tc>
        <w:tc>
          <w:tcPr>
            <w:tcW w:w="2268" w:type="dxa"/>
            <w:tcBorders>
              <w:top w:val="single" w:sz="4" w:space="0" w:color="4472C4"/>
              <w:left w:val="nil"/>
              <w:bottom w:val="nil"/>
              <w:right w:val="nil"/>
            </w:tcBorders>
            <w:shd w:val="clear" w:color="auto" w:fill="auto"/>
            <w:noWrap/>
            <w:vAlign w:val="bottom"/>
            <w:hideMark/>
          </w:tcPr>
          <w:p w14:paraId="2980801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$2,700</w:t>
            </w:r>
          </w:p>
        </w:tc>
        <w:tc>
          <w:tcPr>
            <w:tcW w:w="3949" w:type="dxa"/>
            <w:tcBorders>
              <w:top w:val="single" w:sz="4" w:space="0" w:color="4472C4"/>
              <w:left w:val="nil"/>
              <w:bottom w:val="nil"/>
              <w:right w:val="single" w:sz="4" w:space="0" w:color="4472C4"/>
            </w:tcBorders>
            <w:shd w:val="clear" w:color="auto" w:fill="auto"/>
            <w:noWrap/>
            <w:vAlign w:val="bottom"/>
            <w:hideMark/>
          </w:tcPr>
          <w:p w14:paraId="41BE780D" w14:textId="5E0D9634"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sidR="00F04DCF">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p>
        </w:tc>
      </w:tr>
      <w:tr w:rsidR="000970F5" w:rsidRPr="00133657" w14:paraId="3C58375C" w14:textId="77777777" w:rsidTr="008F1FE3">
        <w:trPr>
          <w:trHeight w:val="233"/>
        </w:trPr>
        <w:tc>
          <w:tcPr>
            <w:tcW w:w="3064" w:type="dxa"/>
            <w:tcBorders>
              <w:top w:val="single" w:sz="4" w:space="0" w:color="4472C4"/>
              <w:left w:val="single" w:sz="4" w:space="0" w:color="4472C4"/>
              <w:bottom w:val="single" w:sz="4" w:space="0" w:color="4472C4"/>
              <w:right w:val="nil"/>
            </w:tcBorders>
            <w:shd w:val="clear" w:color="auto" w:fill="auto"/>
            <w:noWrap/>
            <w:vAlign w:val="bottom"/>
            <w:hideMark/>
          </w:tcPr>
          <w:p w14:paraId="65CF46EA"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Total Fixed Cost </w:t>
            </w:r>
          </w:p>
        </w:tc>
        <w:tc>
          <w:tcPr>
            <w:tcW w:w="2268" w:type="dxa"/>
            <w:tcBorders>
              <w:top w:val="single" w:sz="4" w:space="0" w:color="4472C4"/>
              <w:left w:val="nil"/>
              <w:bottom w:val="single" w:sz="4" w:space="0" w:color="4472C4"/>
              <w:right w:val="nil"/>
            </w:tcBorders>
            <w:shd w:val="clear" w:color="auto" w:fill="auto"/>
            <w:noWrap/>
            <w:vAlign w:val="bottom"/>
            <w:hideMark/>
          </w:tcPr>
          <w:p w14:paraId="5BE074DE"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$340,335</w:t>
            </w:r>
          </w:p>
        </w:tc>
        <w:tc>
          <w:tcPr>
            <w:tcW w:w="3949" w:type="dxa"/>
            <w:tcBorders>
              <w:top w:val="single" w:sz="4" w:space="0" w:color="4472C4"/>
              <w:left w:val="nil"/>
              <w:bottom w:val="single" w:sz="4" w:space="0" w:color="4472C4"/>
              <w:right w:val="single" w:sz="4" w:space="0" w:color="4472C4"/>
            </w:tcBorders>
            <w:shd w:val="clear" w:color="auto" w:fill="auto"/>
            <w:noWrap/>
            <w:vAlign w:val="bottom"/>
            <w:hideMark/>
          </w:tcPr>
          <w:p w14:paraId="4CF05E23"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bl>
    <w:p w14:paraId="42563C89" w14:textId="663EEF2A" w:rsidR="00AD3033" w:rsidRPr="00273EEE" w:rsidRDefault="00AD3033" w:rsidP="0096121F">
      <w:pPr>
        <w:spacing w:line="276" w:lineRule="auto"/>
        <w:rPr>
          <w:rFonts w:cstheme="minorHAnsi"/>
          <w:sz w:val="26"/>
          <w:szCs w:val="26"/>
        </w:rPr>
      </w:pPr>
    </w:p>
    <w:p w14:paraId="24D7EBD4" w14:textId="25548641" w:rsidR="00413F83" w:rsidRPr="00273EEE" w:rsidRDefault="00413F83" w:rsidP="0096121F">
      <w:pPr>
        <w:spacing w:line="276" w:lineRule="auto"/>
        <w:rPr>
          <w:rFonts w:eastAsiaTheme="minorEastAsia" w:cstheme="minorHAnsi"/>
          <w:iCs/>
          <w:sz w:val="26"/>
          <w:szCs w:val="26"/>
        </w:rPr>
      </w:pPr>
    </w:p>
    <w:p w14:paraId="4DD88D5C" w14:textId="44E95D83" w:rsidR="0043114B" w:rsidRPr="00273EEE" w:rsidRDefault="00B414C6" w:rsidP="0096121F">
      <w:pPr>
        <w:spacing w:line="276" w:lineRule="auto"/>
        <w:rPr>
          <w:rFonts w:eastAsiaTheme="minorEastAsia" w:cstheme="minorHAnsi"/>
          <w:iCs/>
          <w:sz w:val="26"/>
          <w:szCs w:val="26"/>
        </w:rPr>
      </w:pPr>
      <w:r w:rsidRPr="00273EEE">
        <w:rPr>
          <w:rFonts w:eastAsiaTheme="minorEastAsia" w:cstheme="minorHAnsi"/>
          <w:iCs/>
          <w:sz w:val="26"/>
          <w:szCs w:val="26"/>
        </w:rPr>
        <w:lastRenderedPageBreak/>
        <w:t xml:space="preserve"> </w:t>
      </w:r>
    </w:p>
    <w:p w14:paraId="708A9666" w14:textId="40E8CF26" w:rsidR="00AA2E37" w:rsidRPr="00273EEE" w:rsidRDefault="0075755F" w:rsidP="0096121F">
      <w:pPr>
        <w:spacing w:line="276" w:lineRule="auto"/>
        <w:rPr>
          <w:rFonts w:eastAsiaTheme="minorEastAsia" w:cstheme="minorHAnsi"/>
          <w:iCs/>
          <w:sz w:val="26"/>
          <w:szCs w:val="26"/>
        </w:rPr>
      </w:pPr>
      <w:r w:rsidRPr="00273EEE">
        <w:rPr>
          <w:rFonts w:eastAsiaTheme="minorEastAsia" w:cstheme="minorHAnsi"/>
          <w:iCs/>
          <w:sz w:val="26"/>
          <w:szCs w:val="26"/>
        </w:rPr>
        <w:t xml:space="preserve">The </w:t>
      </w:r>
      <w:r w:rsidR="004A0373" w:rsidRPr="00273EEE">
        <w:rPr>
          <w:rFonts w:eastAsiaTheme="minorEastAsia" w:cstheme="minorHAnsi"/>
          <w:iCs/>
          <w:sz w:val="26"/>
          <w:szCs w:val="26"/>
        </w:rPr>
        <w:t xml:space="preserve">total setup cost in </w:t>
      </w:r>
      <w:r w:rsidR="00F04DCF">
        <w:rPr>
          <w:rFonts w:eastAsiaTheme="minorEastAsia" w:cstheme="minorHAnsi"/>
          <w:iCs/>
          <w:sz w:val="26"/>
          <w:szCs w:val="26"/>
        </w:rPr>
        <w:fldChar w:fldCharType="begin" w:fldLock="1"/>
      </w:r>
      <w:r w:rsidR="00F04DCF">
        <w:rPr>
          <w:rFonts w:eastAsiaTheme="minorEastAsia" w:cstheme="minorHAnsi"/>
          <w:iCs/>
          <w:sz w:val="26"/>
          <w:szCs w:val="26"/>
        </w:rPr>
        <w:instrText>ADDIN CSL_CITATION {"citationItems":[{"id":"ITEM-1","itemData":{"DOI":"10.1016/j.addma.2018.03.010","ISSN":"22148604","abstract":"The ever-growing applications of Additive Manufacturing (AM) in the production of low volume- high value metal parts can be attributed to improving AM processing capabilities and complex design freedom. However, secondary post-processing using traditional processes such as machining, grinding, heat treatment and hot isostatic pressing, i.e., Hybrid Manufacturing, is required to achieve Geometric Dimensioning and Tolerancing (GD&amp;T), surface finish and desired mechanical properties. It is often challenging for most traditional manufacturers to participate in the rapidly evolving supply chain of direct digital manufacturing (DDM) through in-house investments in cost prohibitive metal AM. This research investigates a system of strategically-located AM hubs which can integrate hybrid-AM with the capabilities and excess capacity in multiple traditional manufacturing facilities. Using North American Industry Classification System (NAICS) data for machine shops in the U.S., an uncapacitated facility location model is used to determine the optimal locations for AM hub centers based on: (1) geographical data, (2) demand and (3) cost of hybrid-AM processing. Results from this study have identified: (a) candidate US counties to build AM hubs, (b) total cost (fixed, operational and transportation) and (c) capacity utilization of the AM hubs. It was found that uncapacitated facility location models identified demand centroid as the optimal location and was affected only by AM utilization rate whereas a constrained p-median model identified 22 AM hub locations as the initial sites for AM hubs which grows to 44 AM hubs as demand increases. It was also found that transportation cost was not a significant factor in the hybrid-AM supply chain. Findings from this study will help both AM companies and traditional manufacturers to determine location in the U.S and key factors to advance the metal hybrid-AM supply chain.","author":[{"dropping-particle":"","family":"Strong","given":"Danielle","non-dropping-particle":"","parse-names":false,"suffix":""},{"dropping-particle":"","family":"Kay","given":"Michael","non-dropping-particle":"","parse-names":false,"suffix":""},{"dropping-particle":"","family":"Conner","given":"Brett","non-dropping-particle":"","parse-names":false,"suffix":""},{"dropping-particle":"","family":"Wakefield","given":"Thomas","non-dropping-particle":"","parse-names":false,"suffix":""},{"dropping-particle":"","family":"Manogharan","given":"Guha","non-dropping-particle":"","parse-names":false,"suffix":""}],"container-title":"Additive Manufacturing","id":"ITEM-1","issued":{"date-parts":[["2018"]]},"title":"Hybrid manufacturing – integrating traditional manufacturers with additive manufacturing (AM) supply chain","type":"article-journal"},"uris":["http://www.mendeley.com/documents/?uuid=787e947e-312e-4f19-90e3-f06efab51110"]}],"mendeley":{"formattedCitation":"[13]","plainTextFormattedCitation":"[13]","previouslyFormattedCitation":"[13]"},"properties":{"noteIndex":0},"schema":"https://github.com/citation-style-language/schema/raw/master/csl-citation.json"}</w:instrText>
      </w:r>
      <w:r w:rsidR="00F04DCF">
        <w:rPr>
          <w:rFonts w:eastAsiaTheme="minorEastAsia" w:cstheme="minorHAnsi"/>
          <w:iCs/>
          <w:sz w:val="26"/>
          <w:szCs w:val="26"/>
        </w:rPr>
        <w:fldChar w:fldCharType="separate"/>
      </w:r>
      <w:r w:rsidR="00F04DCF" w:rsidRPr="00F04DCF">
        <w:rPr>
          <w:rFonts w:eastAsiaTheme="minorEastAsia" w:cstheme="minorHAnsi"/>
          <w:iCs/>
          <w:noProof/>
          <w:sz w:val="26"/>
          <w:szCs w:val="26"/>
        </w:rPr>
        <w:t>[13]</w:t>
      </w:r>
      <w:r w:rsidR="00F04DCF">
        <w:rPr>
          <w:rFonts w:eastAsiaTheme="minorEastAsia" w:cstheme="minorHAnsi"/>
          <w:iCs/>
          <w:sz w:val="26"/>
          <w:szCs w:val="26"/>
        </w:rPr>
        <w:fldChar w:fldCharType="end"/>
      </w:r>
      <w:r w:rsidR="004A0373" w:rsidRPr="00273EEE">
        <w:rPr>
          <w:rFonts w:eastAsiaTheme="minorEastAsia" w:cstheme="minorHAnsi"/>
          <w:iCs/>
          <w:sz w:val="26"/>
          <w:szCs w:val="26"/>
        </w:rPr>
        <w:t xml:space="preserve"> was calculated per year thus we reduce it and calculate for 3 months. </w:t>
      </w:r>
      <w:r w:rsidR="000D3D91" w:rsidRPr="00273EEE">
        <w:rPr>
          <w:rFonts w:eastAsiaTheme="minorEastAsia" w:cstheme="minorHAnsi"/>
          <w:iCs/>
          <w:sz w:val="26"/>
          <w:szCs w:val="26"/>
        </w:rPr>
        <w:t xml:space="preserve">The number of scenarios </w:t>
      </w:r>
      <w:r w:rsidR="00F51E9D" w:rsidRPr="00273EEE">
        <w:rPr>
          <w:rFonts w:eastAsiaTheme="minorEastAsia" w:cstheme="minorHAnsi"/>
          <w:iCs/>
          <w:sz w:val="26"/>
          <w:szCs w:val="26"/>
        </w:rPr>
        <w:t xml:space="preserve">to be </w:t>
      </w:r>
      <w:r w:rsidR="000D3D91" w:rsidRPr="00273EEE">
        <w:rPr>
          <w:rFonts w:eastAsiaTheme="minorEastAsia" w:cstheme="minorHAnsi"/>
          <w:iCs/>
          <w:sz w:val="26"/>
          <w:szCs w:val="26"/>
        </w:rPr>
        <w:t>generated</w:t>
      </w:r>
      <w:r w:rsidR="00F51E9D" w:rsidRPr="00273EEE">
        <w:rPr>
          <w:rFonts w:eastAsiaTheme="minorEastAsia" w:cstheme="minorHAnsi"/>
          <w:iCs/>
          <w:sz w:val="26"/>
          <w:szCs w:val="26"/>
        </w:rPr>
        <w:t xml:space="preserve"> to achieve convergence and the desired optimality gap was calculated to be </w:t>
      </w:r>
      <w:r w:rsidR="00362582" w:rsidRPr="00273EEE">
        <w:rPr>
          <w:rFonts w:eastAsiaTheme="minorEastAsia" w:cstheme="minorHAnsi"/>
          <w:iCs/>
          <w:sz w:val="26"/>
          <w:szCs w:val="26"/>
        </w:rPr>
        <w:t xml:space="preserve">250 with 50 replications of the SAA problem. </w:t>
      </w:r>
    </w:p>
    <w:p w14:paraId="14BACA9F" w14:textId="463C4B48" w:rsidR="00400D13" w:rsidRPr="00273EEE" w:rsidRDefault="00400D13" w:rsidP="00CA0C8C">
      <w:pPr>
        <w:pStyle w:val="Heading1"/>
        <w:numPr>
          <w:ilvl w:val="0"/>
          <w:numId w:val="6"/>
        </w:numPr>
        <w:spacing w:line="276" w:lineRule="auto"/>
        <w:rPr>
          <w:rFonts w:eastAsiaTheme="minorEastAsia"/>
        </w:rPr>
      </w:pPr>
      <w:r w:rsidRPr="00273EEE">
        <w:rPr>
          <w:rFonts w:eastAsiaTheme="minorEastAsia"/>
        </w:rPr>
        <w:t xml:space="preserve">Results </w:t>
      </w:r>
      <w:r w:rsidR="009F39EE" w:rsidRPr="00273EEE">
        <w:rPr>
          <w:rFonts w:eastAsiaTheme="minorEastAsia"/>
        </w:rPr>
        <w:t>and Sensitivity Analysis.</w:t>
      </w:r>
    </w:p>
    <w:p w14:paraId="7D9808E3" w14:textId="4D6E940D" w:rsidR="00400D13" w:rsidRPr="00273EEE" w:rsidRDefault="00400D13" w:rsidP="0096121F">
      <w:pPr>
        <w:spacing w:line="276" w:lineRule="auto"/>
        <w:rPr>
          <w:sz w:val="26"/>
          <w:szCs w:val="26"/>
        </w:rPr>
      </w:pPr>
    </w:p>
    <w:p w14:paraId="3DA03E62" w14:textId="7D754D32" w:rsidR="00910720" w:rsidRDefault="00C15BB4" w:rsidP="00387D05">
      <w:pPr>
        <w:keepNext/>
        <w:spacing w:line="276" w:lineRule="auto"/>
        <w:rPr>
          <w:rFonts w:eastAsiaTheme="minorEastAsia" w:cstheme="minorHAnsi"/>
          <w:iCs/>
          <w:sz w:val="26"/>
          <w:szCs w:val="26"/>
        </w:rPr>
      </w:pPr>
      <w:r>
        <w:rPr>
          <w:noProof/>
        </w:rPr>
        <w:drawing>
          <wp:anchor distT="0" distB="0" distL="114300" distR="114300" simplePos="0" relativeHeight="251659264" behindDoc="0" locked="0" layoutInCell="1" allowOverlap="1" wp14:anchorId="26160B79" wp14:editId="4991A2F1">
            <wp:simplePos x="0" y="0"/>
            <wp:positionH relativeFrom="margin">
              <wp:posOffset>91440</wp:posOffset>
            </wp:positionH>
            <wp:positionV relativeFrom="paragraph">
              <wp:posOffset>2727325</wp:posOffset>
            </wp:positionV>
            <wp:extent cx="5029835" cy="34677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835" cy="3467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310431" wp14:editId="0F1643D5">
                <wp:simplePos x="0" y="0"/>
                <wp:positionH relativeFrom="margin">
                  <wp:align>left</wp:align>
                </wp:positionH>
                <wp:positionV relativeFrom="paragraph">
                  <wp:posOffset>2246630</wp:posOffset>
                </wp:positionV>
                <wp:extent cx="502983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436C7AE5" w14:textId="5764B095" w:rsidR="00C90B8B" w:rsidRPr="00B140A8" w:rsidRDefault="00C90B8B" w:rsidP="00B140A8">
                            <w:pPr>
                              <w:pStyle w:val="Caption"/>
                              <w:rPr>
                                <w:rFonts w:cstheme="minorHAnsi"/>
                                <w:sz w:val="24"/>
                                <w:szCs w:val="24"/>
                              </w:rPr>
                            </w:pPr>
                            <w:r w:rsidRPr="00B140A8">
                              <w:rPr>
                                <w:sz w:val="24"/>
                                <w:szCs w:val="24"/>
                              </w:rPr>
                              <w:t xml:space="preserve">Figure </w:t>
                            </w:r>
                            <w:r w:rsidRPr="00B140A8">
                              <w:rPr>
                                <w:sz w:val="24"/>
                                <w:szCs w:val="24"/>
                              </w:rPr>
                              <w:fldChar w:fldCharType="begin"/>
                            </w:r>
                            <w:r w:rsidRPr="00B140A8">
                              <w:rPr>
                                <w:sz w:val="24"/>
                                <w:szCs w:val="24"/>
                              </w:rPr>
                              <w:instrText xml:space="preserve"> SEQ Figure \* ARABIC </w:instrText>
                            </w:r>
                            <w:r w:rsidRPr="00B140A8">
                              <w:rPr>
                                <w:sz w:val="24"/>
                                <w:szCs w:val="24"/>
                              </w:rPr>
                              <w:fldChar w:fldCharType="separate"/>
                            </w:r>
                            <w:r w:rsidR="00CF3F64">
                              <w:rPr>
                                <w:noProof/>
                                <w:sz w:val="24"/>
                                <w:szCs w:val="24"/>
                              </w:rPr>
                              <w:t>2</w:t>
                            </w:r>
                            <w:r w:rsidRPr="00B140A8">
                              <w:rPr>
                                <w:sz w:val="24"/>
                                <w:szCs w:val="24"/>
                              </w:rPr>
                              <w:fldChar w:fldCharType="end"/>
                            </w:r>
                            <w:r w:rsidRPr="00B140A8">
                              <w:rPr>
                                <w:sz w:val="24"/>
                                <w:szCs w:val="24"/>
                              </w:rPr>
                              <w:t>. Convergence of SAA algorithm shown by plot of Average objective function value vs sample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310431" id="_x0000_t202" coordsize="21600,21600" o:spt="202" path="m,l,21600r21600,l21600,xe">
                <v:stroke joinstyle="miter"/>
                <v:path gradientshapeok="t" o:connecttype="rect"/>
              </v:shapetype>
              <v:shape id="Text Box 5" o:spid="_x0000_s1026" type="#_x0000_t202" style="position:absolute;margin-left:0;margin-top:176.9pt;width:396.0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ACKgIAAF0EAAAOAAAAZHJzL2Uyb0RvYy54bWysVE1v2zAMvQ/YfxB0X5xkSNEZcYosRYYB&#10;QVsgGXpWZDkWIIkapcTufv0of6Rbt9Owi0yR1KMeH+XlXWsNuygMGlzBZ5MpZ8pJKLU7FfzbYfvh&#10;lrMQhSuFAacK/qICv1u9f7dsfK7mUIMpFTICcSFvfMHrGH2eZUHWyoowAa8cBStAKyJt8ZSVKBpC&#10;tyabT6c3WQNYegSpQiDvfR/kqw6/qpSMj1UVVGSm4HS32K3Yrce0ZqulyE8ofK3lcA3xD7ewQjsq&#10;eoW6F1GwM+o/oKyWCAGqOJFgM6gqLVXHgdjMpm/Y7GvhVceFmhP8tU3h/8HKh8sTMl0WfMGZE5Yk&#10;Oqg2ss/QskXqTuNDTkl7T2mxJTepPPoDORPptkKbvkSHUZz6/HLtbQKT5FxM559uP1IRSbEbMgg7&#10;ez3qMcQvCixLRsGRhOv6KS67EPvUMSVVCmB0udXGpE0KbAyyiyCRm1pHNYD/lmVcynWQTvWAyZMl&#10;fj2PZMX22A6kj1C+EGeEfmaCl1tNhXYixCeBNCREkwY/PtJSGWgKDoPFWQ3442/+lE/aUZSzhoau&#10;4OH7WaDizHx1pGqa0NHA0TiOhjvbDRDFGT0pLzuTDmA0o1kh2Gd6D+tUhULCSapV8Diam9iPPr0n&#10;qdbrLonm0Iu4c3svE/TY0EP7LNAPckRS8QHGcRT5G1X63E4Xvz5HanEnWWpo38WhzzTDnejDe0uP&#10;5Nd9l/X6V1j9BAAA//8DAFBLAwQUAAYACAAAACEAd/vjxN8AAAAIAQAADwAAAGRycy9kb3ducmV2&#10;LnhtbEyPwU7DMAyG70i8Q2QkLoilW8dgpek0TXBgl4myC7es8ZpC41RNupW3x3CBo/1bv78vX42u&#10;FSfsQ+NJwXSSgECqvGmoVrB/e759ABGiJqNbT6jgCwOsisuLXGfGn+kVT2WsBZdQyLQCG2OXSRkq&#10;i06Hie+QODv63unIY19L0+szl7tWzpJkIZ1uiD9Y3eHGYvVZDk7Bbv6+szfD8Wm7nqf9y37YLD7q&#10;Uqnrq3H9CCLiGP+O4Qef0aFgpoMfyATRKmCRqCC9S1mA4/vlbAri8LtZgixy+V+g+AYAAP//AwBQ&#10;SwECLQAUAAYACAAAACEAtoM4kv4AAADhAQAAEwAAAAAAAAAAAAAAAAAAAAAAW0NvbnRlbnRfVHlw&#10;ZXNdLnhtbFBLAQItABQABgAIAAAAIQA4/SH/1gAAAJQBAAALAAAAAAAAAAAAAAAAAC8BAABfcmVs&#10;cy8ucmVsc1BLAQItABQABgAIAAAAIQDGtBACKgIAAF0EAAAOAAAAAAAAAAAAAAAAAC4CAABkcnMv&#10;ZTJvRG9jLnhtbFBLAQItABQABgAIAAAAIQB3++PE3wAAAAgBAAAPAAAAAAAAAAAAAAAAAIQEAABk&#10;cnMvZG93bnJldi54bWxQSwUGAAAAAAQABADzAAAAkAUAAAAA&#10;" stroked="f">
                <v:textbox style="mso-fit-shape-to-text:t" inset="0,0,0,0">
                  <w:txbxContent>
                    <w:p w14:paraId="436C7AE5" w14:textId="5764B095" w:rsidR="00C90B8B" w:rsidRPr="00B140A8" w:rsidRDefault="00C90B8B" w:rsidP="00B140A8">
                      <w:pPr>
                        <w:pStyle w:val="Caption"/>
                        <w:rPr>
                          <w:rFonts w:cstheme="minorHAnsi"/>
                          <w:sz w:val="24"/>
                          <w:szCs w:val="24"/>
                        </w:rPr>
                      </w:pPr>
                      <w:r w:rsidRPr="00B140A8">
                        <w:rPr>
                          <w:sz w:val="24"/>
                          <w:szCs w:val="24"/>
                        </w:rPr>
                        <w:t xml:space="preserve">Figure </w:t>
                      </w:r>
                      <w:r w:rsidRPr="00B140A8">
                        <w:rPr>
                          <w:sz w:val="24"/>
                          <w:szCs w:val="24"/>
                        </w:rPr>
                        <w:fldChar w:fldCharType="begin"/>
                      </w:r>
                      <w:r w:rsidRPr="00B140A8">
                        <w:rPr>
                          <w:sz w:val="24"/>
                          <w:szCs w:val="24"/>
                        </w:rPr>
                        <w:instrText xml:space="preserve"> SEQ Figure \* ARABIC </w:instrText>
                      </w:r>
                      <w:r w:rsidRPr="00B140A8">
                        <w:rPr>
                          <w:sz w:val="24"/>
                          <w:szCs w:val="24"/>
                        </w:rPr>
                        <w:fldChar w:fldCharType="separate"/>
                      </w:r>
                      <w:r w:rsidR="00CF3F64">
                        <w:rPr>
                          <w:noProof/>
                          <w:sz w:val="24"/>
                          <w:szCs w:val="24"/>
                        </w:rPr>
                        <w:t>2</w:t>
                      </w:r>
                      <w:r w:rsidRPr="00B140A8">
                        <w:rPr>
                          <w:sz w:val="24"/>
                          <w:szCs w:val="24"/>
                        </w:rPr>
                        <w:fldChar w:fldCharType="end"/>
                      </w:r>
                      <w:r w:rsidRPr="00B140A8">
                        <w:rPr>
                          <w:sz w:val="24"/>
                          <w:szCs w:val="24"/>
                        </w:rPr>
                        <w:t>. Convergence of SAA algorithm shown by plot of Average objective function value vs sample size</w:t>
                      </w:r>
                    </w:p>
                  </w:txbxContent>
                </v:textbox>
                <w10:wrap type="topAndBottom" anchorx="margin"/>
              </v:shape>
            </w:pict>
          </mc:Fallback>
        </mc:AlternateContent>
      </w:r>
      <w:r w:rsidR="0075755F" w:rsidRPr="00273EEE">
        <w:rPr>
          <w:rFonts w:eastAsiaTheme="minorEastAsia" w:cstheme="minorHAnsi"/>
          <w:iCs/>
          <w:sz w:val="26"/>
          <w:szCs w:val="26"/>
        </w:rPr>
        <w:t xml:space="preserve">The SAA optimization problem is coded using python and optimization was done using a solver </w:t>
      </w:r>
      <w:proofErr w:type="spellStart"/>
      <w:r w:rsidR="0075755F" w:rsidRPr="00273EEE">
        <w:rPr>
          <w:rFonts w:eastAsiaTheme="minorEastAsia" w:cstheme="minorHAnsi"/>
          <w:iCs/>
          <w:sz w:val="26"/>
          <w:szCs w:val="26"/>
        </w:rPr>
        <w:t>Gurobi</w:t>
      </w:r>
      <w:proofErr w:type="spellEnd"/>
      <w:r w:rsidR="0075755F" w:rsidRPr="00273EEE">
        <w:rPr>
          <w:rFonts w:eastAsiaTheme="minorEastAsia" w:cstheme="minorHAnsi"/>
          <w:iCs/>
          <w:sz w:val="26"/>
          <w:szCs w:val="26"/>
        </w:rPr>
        <w:t xml:space="preserve"> using an Intel® Core™ i5-6300HQ CPU @2.30 GHz, 4 Cores with 8.00 GB of RAM. </w:t>
      </w:r>
      <w:r w:rsidR="004A0373" w:rsidRPr="00273EEE">
        <w:rPr>
          <w:rFonts w:eastAsiaTheme="minorEastAsia" w:cstheme="minorHAnsi"/>
          <w:iCs/>
          <w:sz w:val="26"/>
          <w:szCs w:val="26"/>
        </w:rPr>
        <w:t xml:space="preserve">The convergence </w:t>
      </w:r>
      <w:r w:rsidR="000B4A12" w:rsidRPr="00273EEE">
        <w:rPr>
          <w:rFonts w:eastAsiaTheme="minorEastAsia" w:cstheme="minorHAnsi"/>
          <w:iCs/>
          <w:sz w:val="26"/>
          <w:szCs w:val="26"/>
        </w:rPr>
        <w:t xml:space="preserve">was seen clearly in the graph of sample average approximation of the optimal value vs the number of </w:t>
      </w:r>
      <w:r w:rsidR="001E200F" w:rsidRPr="00273EEE">
        <w:rPr>
          <w:rFonts w:eastAsiaTheme="minorEastAsia" w:cstheme="minorHAnsi"/>
          <w:iCs/>
          <w:sz w:val="26"/>
          <w:szCs w:val="26"/>
        </w:rPr>
        <w:t>samples considered.</w:t>
      </w:r>
      <w:r w:rsidR="000B4A12" w:rsidRPr="00273EEE">
        <w:rPr>
          <w:rFonts w:eastAsiaTheme="minorEastAsia" w:cstheme="minorHAnsi"/>
          <w:iCs/>
          <w:sz w:val="26"/>
          <w:szCs w:val="26"/>
        </w:rPr>
        <w:t xml:space="preserve"> </w:t>
      </w:r>
      <w:r w:rsidR="00225D3F" w:rsidRPr="00273EEE">
        <w:rPr>
          <w:rFonts w:eastAsiaTheme="minorEastAsia" w:cstheme="minorHAnsi"/>
          <w:iCs/>
          <w:sz w:val="26"/>
          <w:szCs w:val="26"/>
        </w:rPr>
        <w:t xml:space="preserve">The convergence was </w:t>
      </w:r>
      <w:r w:rsidR="007B37AA" w:rsidRPr="00273EEE">
        <w:rPr>
          <w:rFonts w:eastAsiaTheme="minorEastAsia" w:cstheme="minorHAnsi"/>
          <w:iCs/>
          <w:sz w:val="26"/>
          <w:szCs w:val="26"/>
        </w:rPr>
        <w:t xml:space="preserve">tested </w:t>
      </w:r>
      <w:r w:rsidR="000F7ADC" w:rsidRPr="00273EEE">
        <w:rPr>
          <w:rFonts w:eastAsiaTheme="minorEastAsia" w:cstheme="minorHAnsi"/>
          <w:iCs/>
          <w:sz w:val="26"/>
          <w:szCs w:val="26"/>
        </w:rPr>
        <w:t>considering</w:t>
      </w:r>
      <w:r w:rsidR="007B37AA" w:rsidRPr="00273EEE">
        <w:rPr>
          <w:rFonts w:eastAsiaTheme="minorEastAsia" w:cstheme="minorHAnsi"/>
          <w:iCs/>
          <w:sz w:val="26"/>
          <w:szCs w:val="26"/>
        </w:rPr>
        <w:t xml:space="preserve"> </w:t>
      </w:r>
      <w:r w:rsidR="000F7ADC" w:rsidRPr="00273EEE">
        <w:rPr>
          <w:rFonts w:eastAsiaTheme="minorEastAsia" w:cstheme="minorHAnsi"/>
          <w:iCs/>
          <w:sz w:val="26"/>
          <w:szCs w:val="26"/>
        </w:rPr>
        <w:t>initial sample size as</w:t>
      </w:r>
      <w:r w:rsidR="007B37AA" w:rsidRPr="00273EEE">
        <w:rPr>
          <w:rFonts w:eastAsiaTheme="minorEastAsia" w:cstheme="minorHAnsi"/>
          <w:iCs/>
          <w:sz w:val="26"/>
          <w:szCs w:val="26"/>
        </w:rPr>
        <w:t xml:space="preserve"> </w:t>
      </w:r>
      <w:r w:rsidR="0032610D" w:rsidRPr="00273EEE">
        <w:rPr>
          <w:rFonts w:eastAsiaTheme="minorEastAsia" w:cstheme="minorHAnsi"/>
          <w:iCs/>
          <w:sz w:val="26"/>
          <w:szCs w:val="26"/>
        </w:rPr>
        <w:t>50 and with 50 repetitions of the SAA problem</w:t>
      </w:r>
      <w:r w:rsidR="000B6B59" w:rsidRPr="00273EEE">
        <w:rPr>
          <w:rFonts w:eastAsiaTheme="minorEastAsia" w:cstheme="minorHAnsi"/>
          <w:iCs/>
          <w:sz w:val="26"/>
          <w:szCs w:val="26"/>
        </w:rPr>
        <w:t>. The</w:t>
      </w:r>
      <w:r w:rsidR="000F7ADC" w:rsidRPr="00273EEE">
        <w:rPr>
          <w:rFonts w:eastAsiaTheme="minorEastAsia" w:cstheme="minorHAnsi"/>
          <w:iCs/>
          <w:sz w:val="26"/>
          <w:szCs w:val="26"/>
        </w:rPr>
        <w:t xml:space="preserve"> sample size </w:t>
      </w:r>
      <w:r w:rsidR="000B6B59" w:rsidRPr="00273EEE">
        <w:rPr>
          <w:rFonts w:eastAsiaTheme="minorEastAsia" w:cstheme="minorHAnsi"/>
          <w:iCs/>
          <w:sz w:val="26"/>
          <w:szCs w:val="26"/>
        </w:rPr>
        <w:t xml:space="preserve">was increased </w:t>
      </w:r>
      <w:r w:rsidR="00F36A65" w:rsidRPr="00273EEE">
        <w:rPr>
          <w:rFonts w:eastAsiaTheme="minorEastAsia" w:cstheme="minorHAnsi"/>
          <w:iCs/>
          <w:sz w:val="26"/>
          <w:szCs w:val="26"/>
        </w:rPr>
        <w:t>with</w:t>
      </w:r>
      <w:r w:rsidR="00C460AA" w:rsidRPr="00273EEE">
        <w:rPr>
          <w:rFonts w:eastAsiaTheme="minorEastAsia" w:cstheme="minorHAnsi"/>
          <w:iCs/>
          <w:sz w:val="26"/>
          <w:szCs w:val="26"/>
        </w:rPr>
        <w:t xml:space="preserve"> an </w:t>
      </w:r>
      <w:r w:rsidR="003F4835" w:rsidRPr="00273EEE">
        <w:rPr>
          <w:rFonts w:eastAsiaTheme="minorEastAsia" w:cstheme="minorHAnsi"/>
          <w:iCs/>
          <w:sz w:val="26"/>
          <w:szCs w:val="26"/>
        </w:rPr>
        <w:t>increment of 1</w:t>
      </w:r>
      <w:r w:rsidR="00C460AA" w:rsidRPr="00273EEE">
        <w:rPr>
          <w:rFonts w:eastAsiaTheme="minorEastAsia" w:cstheme="minorHAnsi"/>
          <w:iCs/>
          <w:sz w:val="26"/>
          <w:szCs w:val="26"/>
        </w:rPr>
        <w:t>0</w:t>
      </w:r>
      <w:r w:rsidR="000F7ADC" w:rsidRPr="00273EEE">
        <w:rPr>
          <w:rFonts w:eastAsiaTheme="minorEastAsia" w:cstheme="minorHAnsi"/>
          <w:iCs/>
          <w:sz w:val="26"/>
          <w:szCs w:val="26"/>
        </w:rPr>
        <w:t>.</w:t>
      </w:r>
      <w:r w:rsidR="00F36A65" w:rsidRPr="00273EEE">
        <w:rPr>
          <w:rFonts w:eastAsiaTheme="minorEastAsia" w:cstheme="minorHAnsi"/>
          <w:iCs/>
          <w:sz w:val="26"/>
          <w:szCs w:val="26"/>
        </w:rPr>
        <w:t xml:space="preserve"> Satisfactory </w:t>
      </w:r>
      <w:r w:rsidR="000B6B59" w:rsidRPr="00273EEE">
        <w:rPr>
          <w:rFonts w:eastAsiaTheme="minorEastAsia" w:cstheme="minorHAnsi"/>
          <w:iCs/>
          <w:sz w:val="26"/>
          <w:szCs w:val="26"/>
        </w:rPr>
        <w:t>convergence</w:t>
      </w:r>
      <w:r w:rsidR="00C460AA" w:rsidRPr="00273EEE">
        <w:rPr>
          <w:rFonts w:eastAsiaTheme="minorEastAsia" w:cstheme="minorHAnsi"/>
          <w:iCs/>
          <w:sz w:val="26"/>
          <w:szCs w:val="26"/>
        </w:rPr>
        <w:t xml:space="preserve"> results</w:t>
      </w:r>
      <w:r w:rsidR="00F36A65" w:rsidRPr="00273EEE">
        <w:rPr>
          <w:rFonts w:eastAsiaTheme="minorEastAsia" w:cstheme="minorHAnsi"/>
          <w:iCs/>
          <w:sz w:val="26"/>
          <w:szCs w:val="26"/>
        </w:rPr>
        <w:t xml:space="preserve"> w</w:t>
      </w:r>
      <w:r w:rsidR="00C460AA" w:rsidRPr="00273EEE">
        <w:rPr>
          <w:rFonts w:eastAsiaTheme="minorEastAsia" w:cstheme="minorHAnsi"/>
          <w:iCs/>
          <w:sz w:val="26"/>
          <w:szCs w:val="26"/>
        </w:rPr>
        <w:t>ere</w:t>
      </w:r>
      <w:r w:rsidR="00F36A65" w:rsidRPr="00273EEE">
        <w:rPr>
          <w:rFonts w:eastAsiaTheme="minorEastAsia" w:cstheme="minorHAnsi"/>
          <w:iCs/>
          <w:sz w:val="26"/>
          <w:szCs w:val="26"/>
        </w:rPr>
        <w:t xml:space="preserve"> found </w:t>
      </w:r>
      <w:r w:rsidR="00C460AA" w:rsidRPr="00273EEE">
        <w:rPr>
          <w:rFonts w:eastAsiaTheme="minorEastAsia" w:cstheme="minorHAnsi"/>
          <w:iCs/>
          <w:sz w:val="26"/>
          <w:szCs w:val="26"/>
        </w:rPr>
        <w:t xml:space="preserve">when </w:t>
      </w:r>
      <w:r w:rsidR="00396488" w:rsidRPr="00273EEE">
        <w:rPr>
          <w:rFonts w:eastAsiaTheme="minorEastAsia" w:cstheme="minorHAnsi"/>
          <w:iCs/>
          <w:sz w:val="26"/>
          <w:szCs w:val="26"/>
        </w:rPr>
        <w:t>sample size was greater than 200</w:t>
      </w:r>
      <w:r w:rsidR="0070398E" w:rsidRPr="00273EEE">
        <w:rPr>
          <w:rFonts w:eastAsiaTheme="minorEastAsia" w:cstheme="minorHAnsi"/>
          <w:iCs/>
          <w:sz w:val="26"/>
          <w:szCs w:val="26"/>
        </w:rPr>
        <w:t>.</w:t>
      </w:r>
      <w:r w:rsidR="00396488" w:rsidRPr="00273EEE">
        <w:rPr>
          <w:rFonts w:eastAsiaTheme="minorEastAsia" w:cstheme="minorHAnsi"/>
          <w:iCs/>
          <w:sz w:val="26"/>
          <w:szCs w:val="26"/>
        </w:rPr>
        <w:t xml:space="preserve"> For large dataset this size</w:t>
      </w:r>
      <w:r w:rsidR="003D0788" w:rsidRPr="00273EEE">
        <w:rPr>
          <w:rFonts w:eastAsiaTheme="minorEastAsia" w:cstheme="minorHAnsi"/>
          <w:iCs/>
          <w:sz w:val="26"/>
          <w:szCs w:val="26"/>
        </w:rPr>
        <w:t xml:space="preserve"> will</w:t>
      </w:r>
      <w:r w:rsidR="00D96974">
        <w:rPr>
          <w:rFonts w:eastAsiaTheme="minorEastAsia" w:cstheme="minorHAnsi"/>
          <w:iCs/>
          <w:sz w:val="26"/>
          <w:szCs w:val="26"/>
        </w:rPr>
        <w:t xml:space="preserve"> </w:t>
      </w:r>
      <w:r w:rsidR="003D0788" w:rsidRPr="00273EEE">
        <w:rPr>
          <w:rFonts w:eastAsiaTheme="minorEastAsia" w:cstheme="minorHAnsi"/>
          <w:iCs/>
          <w:sz w:val="26"/>
          <w:szCs w:val="26"/>
        </w:rPr>
        <w:t xml:space="preserve">increase </w:t>
      </w:r>
      <w:r w:rsidR="00396488" w:rsidRPr="00273EEE">
        <w:rPr>
          <w:rFonts w:eastAsiaTheme="minorEastAsia" w:cstheme="minorHAnsi"/>
          <w:iCs/>
          <w:sz w:val="26"/>
          <w:szCs w:val="26"/>
        </w:rPr>
        <w:t>thus</w:t>
      </w:r>
      <w:r w:rsidR="003D0788" w:rsidRPr="00273EEE">
        <w:rPr>
          <w:rFonts w:eastAsiaTheme="minorEastAsia" w:cstheme="minorHAnsi"/>
          <w:iCs/>
          <w:sz w:val="26"/>
          <w:szCs w:val="26"/>
        </w:rPr>
        <w:t xml:space="preserve"> seeing this fact</w:t>
      </w:r>
      <w:r w:rsidR="00396488" w:rsidRPr="00273EEE">
        <w:rPr>
          <w:rFonts w:eastAsiaTheme="minorEastAsia" w:cstheme="minorHAnsi"/>
          <w:iCs/>
          <w:sz w:val="26"/>
          <w:szCs w:val="26"/>
        </w:rPr>
        <w:t xml:space="preserve"> we consider a sample size for 250 </w:t>
      </w:r>
      <w:r w:rsidR="003D0788" w:rsidRPr="00273EEE">
        <w:rPr>
          <w:rFonts w:eastAsiaTheme="minorEastAsia" w:cstheme="minorHAnsi"/>
          <w:iCs/>
          <w:sz w:val="26"/>
          <w:szCs w:val="26"/>
        </w:rPr>
        <w:t xml:space="preserve">for </w:t>
      </w:r>
      <w:r w:rsidR="00F40D96" w:rsidRPr="00273EEE">
        <w:rPr>
          <w:rFonts w:eastAsiaTheme="minorEastAsia" w:cstheme="minorHAnsi"/>
          <w:iCs/>
          <w:sz w:val="26"/>
          <w:szCs w:val="26"/>
        </w:rPr>
        <w:t>obtaining</w:t>
      </w:r>
      <w:r w:rsidR="003D0788" w:rsidRPr="00273EEE">
        <w:rPr>
          <w:rFonts w:eastAsiaTheme="minorEastAsia" w:cstheme="minorHAnsi"/>
          <w:iCs/>
          <w:sz w:val="26"/>
          <w:szCs w:val="26"/>
        </w:rPr>
        <w:t xml:space="preserve"> the further results.</w:t>
      </w:r>
      <w:r w:rsidR="00910720" w:rsidRPr="00910720">
        <w:rPr>
          <w:rFonts w:eastAsiaTheme="minorEastAsia" w:cstheme="minorHAnsi"/>
          <w:iCs/>
          <w:sz w:val="26"/>
          <w:szCs w:val="26"/>
        </w:rPr>
        <w:t xml:space="preserve"> </w:t>
      </w:r>
      <w:r w:rsidR="00910720" w:rsidRPr="00273EEE">
        <w:rPr>
          <w:rFonts w:eastAsiaTheme="minorEastAsia" w:cstheme="minorHAnsi"/>
          <w:iCs/>
          <w:sz w:val="26"/>
          <w:szCs w:val="26"/>
        </w:rPr>
        <w:t>The</w:t>
      </w:r>
      <w:r w:rsidR="00910720">
        <w:rPr>
          <w:rFonts w:eastAsiaTheme="minorEastAsia" w:cstheme="minorHAnsi"/>
          <w:iCs/>
          <w:sz w:val="26"/>
          <w:szCs w:val="26"/>
        </w:rPr>
        <w:t xml:space="preserve"> sensitivity analysis</w:t>
      </w:r>
      <w:r w:rsidR="00910720" w:rsidRPr="00273EEE">
        <w:rPr>
          <w:rFonts w:eastAsiaTheme="minorEastAsia" w:cstheme="minorHAnsi"/>
          <w:iCs/>
          <w:sz w:val="26"/>
          <w:szCs w:val="26"/>
        </w:rPr>
        <w:t xml:space="preserve"> results generated for the data set consider are given </w:t>
      </w:r>
      <w:r w:rsidR="00910720" w:rsidRPr="00273EEE">
        <w:rPr>
          <w:rFonts w:eastAsiaTheme="minorEastAsia" w:cstheme="minorHAnsi"/>
          <w:iCs/>
          <w:sz w:val="26"/>
          <w:szCs w:val="26"/>
        </w:rPr>
        <w:lastRenderedPageBreak/>
        <w:t>below in a typical setting of parameters. These results sho</w:t>
      </w:r>
      <w:r w:rsidR="00910720">
        <w:rPr>
          <w:rFonts w:eastAsiaTheme="minorEastAsia" w:cstheme="minorHAnsi"/>
          <w:iCs/>
          <w:sz w:val="26"/>
          <w:szCs w:val="26"/>
        </w:rPr>
        <w:t>w a considerable</w:t>
      </w:r>
      <w:r w:rsidR="00910720" w:rsidRPr="00273EEE">
        <w:rPr>
          <w:rFonts w:eastAsiaTheme="minorEastAsia" w:cstheme="minorHAnsi"/>
          <w:iCs/>
          <w:sz w:val="26"/>
          <w:szCs w:val="26"/>
        </w:rPr>
        <w:t xml:space="preserve"> variation when a sensitivity analysis was performed on the parameters. The parameters considered in the sensitivity analysis were the </w:t>
      </w:r>
      <w:r w:rsidR="00910720">
        <w:rPr>
          <w:rFonts w:eastAsiaTheme="minorEastAsia" w:cstheme="minorHAnsi"/>
          <w:iCs/>
          <w:sz w:val="26"/>
          <w:szCs w:val="26"/>
        </w:rPr>
        <w:t>average</w:t>
      </w:r>
      <w:r w:rsidR="00910720" w:rsidRPr="00606828">
        <w:rPr>
          <w:rFonts w:eastAsiaTheme="minorEastAsia" w:cstheme="minorHAnsi"/>
          <w:iCs/>
          <w:sz w:val="26"/>
          <w:szCs w:val="26"/>
        </w:rPr>
        <w:t xml:space="preserve"> demand of products, setup cost</w:t>
      </w:r>
    </w:p>
    <w:p w14:paraId="149AC6E7" w14:textId="0EC884ED" w:rsidR="004A4091" w:rsidRPr="00387D05" w:rsidRDefault="00910720" w:rsidP="00387D05">
      <w:pPr>
        <w:keepNext/>
        <w:spacing w:line="276" w:lineRule="auto"/>
        <w:rPr>
          <w:rFonts w:eastAsiaTheme="minorEastAsia" w:cstheme="minorHAnsi"/>
          <w:iCs/>
          <w:sz w:val="26"/>
          <w:szCs w:val="26"/>
        </w:rPr>
      </w:pPr>
      <w:r w:rsidRPr="00606828">
        <w:rPr>
          <w:rFonts w:eastAsiaTheme="minorEastAsia" w:cstheme="minorHAnsi"/>
          <w:iCs/>
          <w:sz w:val="26"/>
          <w:szCs w:val="26"/>
        </w:rPr>
        <w:t>of additive manufacturing.</w:t>
      </w:r>
      <w:r>
        <w:rPr>
          <w:rFonts w:eastAsiaTheme="minorEastAsia" w:cstheme="minorHAnsi"/>
          <w:iCs/>
          <w:sz w:val="26"/>
          <w:szCs w:val="26"/>
        </w:rPr>
        <w:t xml:space="preserve"> These parameters were primarily considered because the effect of these parameters affect the total cost the most</w:t>
      </w:r>
    </w:p>
    <w:p w14:paraId="203AA543" w14:textId="1BC03E5D" w:rsidR="004A4091" w:rsidRDefault="004A4091" w:rsidP="0096121F">
      <w:pPr>
        <w:keepNext/>
        <w:spacing w:line="276" w:lineRule="auto"/>
        <w:rPr>
          <w:rFonts w:eastAsiaTheme="minorEastAsia" w:cstheme="minorHAnsi"/>
          <w:iCs/>
          <w:sz w:val="26"/>
          <w:szCs w:val="26"/>
        </w:rPr>
      </w:pPr>
      <w:r>
        <w:rPr>
          <w:rFonts w:eastAsiaTheme="minorEastAsia" w:cstheme="minorHAnsi"/>
          <w:iCs/>
          <w:sz w:val="26"/>
          <w:szCs w:val="26"/>
        </w:rPr>
        <w:t xml:space="preserve">. </w:t>
      </w:r>
    </w:p>
    <w:p w14:paraId="07A01481" w14:textId="579402E6" w:rsidR="00387D05" w:rsidRDefault="00BB6D1E" w:rsidP="0096121F">
      <w:pPr>
        <w:keepNext/>
        <w:spacing w:line="276" w:lineRule="auto"/>
        <w:rPr>
          <w:rFonts w:eastAsiaTheme="minorEastAsia" w:cstheme="minorHAnsi"/>
          <w:iCs/>
          <w:sz w:val="26"/>
          <w:szCs w:val="26"/>
        </w:rPr>
      </w:pPr>
      <w:r>
        <w:rPr>
          <w:noProof/>
        </w:rPr>
        <mc:AlternateContent>
          <mc:Choice Requires="wps">
            <w:drawing>
              <wp:anchor distT="0" distB="0" distL="114300" distR="114300" simplePos="0" relativeHeight="251665408" behindDoc="0" locked="0" layoutInCell="1" allowOverlap="1" wp14:anchorId="644016A2" wp14:editId="369170A8">
                <wp:simplePos x="0" y="0"/>
                <wp:positionH relativeFrom="column">
                  <wp:posOffset>184150</wp:posOffset>
                </wp:positionH>
                <wp:positionV relativeFrom="paragraph">
                  <wp:posOffset>3711575</wp:posOffset>
                </wp:positionV>
                <wp:extent cx="49028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02835" cy="635"/>
                        </a:xfrm>
                        <a:prstGeom prst="rect">
                          <a:avLst/>
                        </a:prstGeom>
                        <a:solidFill>
                          <a:prstClr val="white"/>
                        </a:solidFill>
                        <a:ln>
                          <a:noFill/>
                        </a:ln>
                      </wps:spPr>
                      <wps:txbx>
                        <w:txbxContent>
                          <w:p w14:paraId="0983DAB5" w14:textId="2568B04E" w:rsidR="00BB6D1E" w:rsidRPr="00BB6D1E" w:rsidRDefault="00BB6D1E" w:rsidP="00BB6D1E">
                            <w:pPr>
                              <w:pStyle w:val="Caption"/>
                              <w:rPr>
                                <w:noProof/>
                                <w:sz w:val="24"/>
                                <w:szCs w:val="24"/>
                              </w:rPr>
                            </w:pPr>
                            <w:r w:rsidRPr="00BB6D1E">
                              <w:rPr>
                                <w:sz w:val="24"/>
                                <w:szCs w:val="24"/>
                              </w:rPr>
                              <w:t xml:space="preserve">Figure </w:t>
                            </w:r>
                            <w:r w:rsidRPr="00BB6D1E">
                              <w:rPr>
                                <w:sz w:val="24"/>
                                <w:szCs w:val="24"/>
                              </w:rPr>
                              <w:fldChar w:fldCharType="begin"/>
                            </w:r>
                            <w:r w:rsidRPr="00BB6D1E">
                              <w:rPr>
                                <w:sz w:val="24"/>
                                <w:szCs w:val="24"/>
                              </w:rPr>
                              <w:instrText xml:space="preserve"> SEQ Figure \* ARABIC </w:instrText>
                            </w:r>
                            <w:r w:rsidRPr="00BB6D1E">
                              <w:rPr>
                                <w:sz w:val="24"/>
                                <w:szCs w:val="24"/>
                              </w:rPr>
                              <w:fldChar w:fldCharType="separate"/>
                            </w:r>
                            <w:r w:rsidR="00CF3F64">
                              <w:rPr>
                                <w:noProof/>
                                <w:sz w:val="24"/>
                                <w:szCs w:val="24"/>
                              </w:rPr>
                              <w:t>3</w:t>
                            </w:r>
                            <w:r w:rsidRPr="00BB6D1E">
                              <w:rPr>
                                <w:sz w:val="24"/>
                                <w:szCs w:val="24"/>
                              </w:rPr>
                              <w:fldChar w:fldCharType="end"/>
                            </w:r>
                            <w:r w:rsidRPr="00BB6D1E">
                              <w:rPr>
                                <w:sz w:val="24"/>
                                <w:szCs w:val="24"/>
                              </w:rPr>
                              <w:t>. Optimal number of AMF</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l</m:t>
                                  </m:r>
                                </m:sub>
                              </m:sSub>
                              <m:r>
                                <w:rPr>
                                  <w:rFonts w:ascii="Cambria Math" w:hAnsi="Cambria Math"/>
                                  <w:sz w:val="24"/>
                                  <w:szCs w:val="24"/>
                                </w:rPr>
                                <m:t>)</m:t>
                              </m:r>
                            </m:oMath>
                            <w:r w:rsidRPr="00BB6D1E">
                              <w:rPr>
                                <w:sz w:val="24"/>
                                <w:szCs w:val="24"/>
                              </w:rPr>
                              <w:t xml:space="preserve"> at distribution centre </w:t>
                            </w:r>
                            <m:oMath>
                              <m:r>
                                <w:rPr>
                                  <w:rFonts w:ascii="Cambria Math" w:hAnsi="Cambria Math"/>
                                  <w:sz w:val="24"/>
                                  <w:szCs w:val="24"/>
                                </w:rPr>
                                <m:t>l</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016A2" id="Text Box 1" o:spid="_x0000_s1027" type="#_x0000_t202" style="position:absolute;margin-left:14.5pt;margin-top:292.25pt;width:386.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peLAIAAGQEAAAOAAAAZHJzL2Uyb0RvYy54bWysVE2P2jAQvVfqf7B8LwHarrYRYUVZUVVC&#10;uytBtWfjOMSS7XHHhoT++o7zwbbbnqpezGTmeez33pjFXWsNOysMGlzBZ5MpZ8pJKLU7FvzbfvPu&#10;lrMQhSuFAacKflGB3y3fvlk0PldzqMGUChk1cSFvfMHrGH2eZUHWyoowAa8cFStAKyJ94jErUTTU&#10;3ZpsPp3eZA1g6RGkCoGy932RL7v+VaVkfKyqoCIzBae7xW7Fbj2kNVsuRH5E4Wsth2uIf7iFFdrR&#10;oddW9yIKdkL9RyurJUKAKk4k2AyqSkvVcSA2s+krNrtaeNVxIXGCv8oU/l9b+XB+QqZL8o4zJyxZ&#10;tFdtZJ+hZbOkTuNDTqCdJ1hsKZ2QQz5QMpFuK7Tpl+gwqpPOl6u2qZmk5IdP0/nt+4+cSardUEA9&#10;spetHkP8osCyFBQcybhOT3HehthDR0g6KYDR5UYbkz5SYW2QnQWZ3NQ6qqH5byjjEtZB2tU3TJks&#10;8et5pCi2h3ZQY+B4gPJC1BH60QlebjSdtxUhPgmkWSG2NP/xkZbKQFNwGCLOasAff8snPFlIVc4a&#10;mr2Ch+8ngYoz89WRuWlQxwDH4DAG7mTXQEzJMLpNF9IGjGYMKwT7TM9ilU6hknCSzip4HMN17F8A&#10;PSupVqsOROPoRdy6nZep9ajrvn0W6AdXIpn5AONUivyVOT22s8evTpGU7pxLuvYqDnLTKHfeD88u&#10;vZVfvzvUy5/D8icAAAD//wMAUEsDBBQABgAIAAAAIQCwGAZH4QAAAAoBAAAPAAAAZHJzL2Rvd25y&#10;ZXYueG1sTI/BTsMwEETvSPyDtUhcEHVS0iiEOFVVwQEuFaEXbm68jQPxOrKdNvw9hgscZ2c0+6Za&#10;z2ZgJ3S+tyQgXSTAkFqreuoE7N+ebgtgPkhScrCEAr7Qw7q+vKhkqeyZXvHUhI7FEvKlFKBDGEvO&#10;favRSL+wI1L0jtYZGaJ0HVdOnmO5GfgySXJuZE/xg5YjbjW2n81kBOyy952+mY6PL5vszj3vp23+&#10;0TVCXF/NmwdgAefwF4Yf/IgOdWQ62ImUZ4OA5X2cEgSsimwFLAaKJE2BHX4vOfC64v8n1N8AAAD/&#10;/wMAUEsBAi0AFAAGAAgAAAAhALaDOJL+AAAA4QEAABMAAAAAAAAAAAAAAAAAAAAAAFtDb250ZW50&#10;X1R5cGVzXS54bWxQSwECLQAUAAYACAAAACEAOP0h/9YAAACUAQAACwAAAAAAAAAAAAAAAAAvAQAA&#10;X3JlbHMvLnJlbHNQSwECLQAUAAYACAAAACEALth6XiwCAABkBAAADgAAAAAAAAAAAAAAAAAuAgAA&#10;ZHJzL2Uyb0RvYy54bWxQSwECLQAUAAYACAAAACEAsBgGR+EAAAAKAQAADwAAAAAAAAAAAAAAAACG&#10;BAAAZHJzL2Rvd25yZXYueG1sUEsFBgAAAAAEAAQA8wAAAJQFAAAAAA==&#10;" stroked="f">
                <v:textbox style="mso-fit-shape-to-text:t" inset="0,0,0,0">
                  <w:txbxContent>
                    <w:p w14:paraId="0983DAB5" w14:textId="2568B04E" w:rsidR="00BB6D1E" w:rsidRPr="00BB6D1E" w:rsidRDefault="00BB6D1E" w:rsidP="00BB6D1E">
                      <w:pPr>
                        <w:pStyle w:val="Caption"/>
                        <w:rPr>
                          <w:noProof/>
                          <w:sz w:val="24"/>
                          <w:szCs w:val="24"/>
                        </w:rPr>
                      </w:pPr>
                      <w:r w:rsidRPr="00BB6D1E">
                        <w:rPr>
                          <w:sz w:val="24"/>
                          <w:szCs w:val="24"/>
                        </w:rPr>
                        <w:t xml:space="preserve">Figure </w:t>
                      </w:r>
                      <w:r w:rsidRPr="00BB6D1E">
                        <w:rPr>
                          <w:sz w:val="24"/>
                          <w:szCs w:val="24"/>
                        </w:rPr>
                        <w:fldChar w:fldCharType="begin"/>
                      </w:r>
                      <w:r w:rsidRPr="00BB6D1E">
                        <w:rPr>
                          <w:sz w:val="24"/>
                          <w:szCs w:val="24"/>
                        </w:rPr>
                        <w:instrText xml:space="preserve"> SEQ Figure \* ARABIC </w:instrText>
                      </w:r>
                      <w:r w:rsidRPr="00BB6D1E">
                        <w:rPr>
                          <w:sz w:val="24"/>
                          <w:szCs w:val="24"/>
                        </w:rPr>
                        <w:fldChar w:fldCharType="separate"/>
                      </w:r>
                      <w:r w:rsidR="00CF3F64">
                        <w:rPr>
                          <w:noProof/>
                          <w:sz w:val="24"/>
                          <w:szCs w:val="24"/>
                        </w:rPr>
                        <w:t>3</w:t>
                      </w:r>
                      <w:r w:rsidRPr="00BB6D1E">
                        <w:rPr>
                          <w:sz w:val="24"/>
                          <w:szCs w:val="24"/>
                        </w:rPr>
                        <w:fldChar w:fldCharType="end"/>
                      </w:r>
                      <w:r w:rsidRPr="00BB6D1E">
                        <w:rPr>
                          <w:sz w:val="24"/>
                          <w:szCs w:val="24"/>
                        </w:rPr>
                        <w:t>. Optimal number of AMF</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l</m:t>
                            </m:r>
                          </m:sub>
                        </m:sSub>
                        <m:r>
                          <w:rPr>
                            <w:rFonts w:ascii="Cambria Math" w:hAnsi="Cambria Math"/>
                            <w:sz w:val="24"/>
                            <w:szCs w:val="24"/>
                          </w:rPr>
                          <m:t>)</m:t>
                        </m:r>
                      </m:oMath>
                      <w:r w:rsidRPr="00BB6D1E">
                        <w:rPr>
                          <w:sz w:val="24"/>
                          <w:szCs w:val="24"/>
                        </w:rPr>
                        <w:t xml:space="preserve"> at distribution centre </w:t>
                      </w:r>
                      <m:oMath>
                        <m:r>
                          <w:rPr>
                            <w:rFonts w:ascii="Cambria Math" w:hAnsi="Cambria Math"/>
                            <w:sz w:val="24"/>
                            <w:szCs w:val="24"/>
                          </w:rPr>
                          <m:t>l</m:t>
                        </m:r>
                      </m:oMath>
                    </w:p>
                  </w:txbxContent>
                </v:textbox>
                <w10:wrap type="topAndBottom"/>
              </v:shape>
            </w:pict>
          </mc:Fallback>
        </mc:AlternateContent>
      </w:r>
      <w:r w:rsidR="00910720">
        <w:rPr>
          <w:noProof/>
        </w:rPr>
        <w:drawing>
          <wp:anchor distT="0" distB="0" distL="114300" distR="114300" simplePos="0" relativeHeight="251663360" behindDoc="0" locked="0" layoutInCell="1" allowOverlap="1" wp14:anchorId="46526C60" wp14:editId="1B19D696">
            <wp:simplePos x="0" y="0"/>
            <wp:positionH relativeFrom="margin">
              <wp:posOffset>184694</wp:posOffset>
            </wp:positionH>
            <wp:positionV relativeFrom="page">
              <wp:posOffset>2884170</wp:posOffset>
            </wp:positionV>
            <wp:extent cx="4903200" cy="3380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3200" cy="3380400"/>
                    </a:xfrm>
                    <a:prstGeom prst="rect">
                      <a:avLst/>
                    </a:prstGeom>
                  </pic:spPr>
                </pic:pic>
              </a:graphicData>
            </a:graphic>
            <wp14:sizeRelH relativeFrom="page">
              <wp14:pctWidth>0</wp14:pctWidth>
            </wp14:sizeRelH>
            <wp14:sizeRelV relativeFrom="page">
              <wp14:pctHeight>0</wp14:pctHeight>
            </wp14:sizeRelV>
          </wp:anchor>
        </w:drawing>
      </w:r>
    </w:p>
    <w:p w14:paraId="11E1B637" w14:textId="52A88C8B" w:rsidR="00910720" w:rsidRDefault="00910720" w:rsidP="0096121F">
      <w:pPr>
        <w:keepNext/>
        <w:spacing w:line="276" w:lineRule="auto"/>
        <w:rPr>
          <w:rFonts w:eastAsiaTheme="minorEastAsia" w:cstheme="minorHAnsi"/>
          <w:iCs/>
          <w:sz w:val="26"/>
          <w:szCs w:val="26"/>
        </w:rPr>
      </w:pPr>
    </w:p>
    <w:p w14:paraId="073514BD" w14:textId="1A693E13" w:rsidR="00910720" w:rsidRDefault="00910720" w:rsidP="0096121F">
      <w:pPr>
        <w:keepNext/>
        <w:spacing w:line="276" w:lineRule="auto"/>
        <w:rPr>
          <w:rFonts w:eastAsiaTheme="minorEastAsia" w:cstheme="minorHAnsi"/>
          <w:iCs/>
          <w:sz w:val="26"/>
          <w:szCs w:val="26"/>
        </w:rPr>
      </w:pPr>
    </w:p>
    <w:p w14:paraId="527F2735" w14:textId="731000F4" w:rsidR="00910720" w:rsidRDefault="00910720" w:rsidP="0096121F">
      <w:pPr>
        <w:keepNext/>
        <w:spacing w:line="276" w:lineRule="auto"/>
        <w:rPr>
          <w:rFonts w:eastAsiaTheme="minorEastAsia" w:cstheme="minorHAnsi"/>
          <w:iCs/>
          <w:sz w:val="26"/>
          <w:szCs w:val="26"/>
        </w:rPr>
      </w:pPr>
    </w:p>
    <w:p w14:paraId="480195A3" w14:textId="7FD677EF" w:rsidR="00910720" w:rsidRDefault="00910720" w:rsidP="0096121F">
      <w:pPr>
        <w:keepNext/>
        <w:spacing w:line="276" w:lineRule="auto"/>
        <w:rPr>
          <w:rFonts w:eastAsiaTheme="minorEastAsia" w:cstheme="minorHAnsi"/>
          <w:iCs/>
          <w:sz w:val="26"/>
          <w:szCs w:val="26"/>
        </w:rPr>
      </w:pPr>
    </w:p>
    <w:p w14:paraId="61C41757" w14:textId="3AC046D6" w:rsidR="00910720" w:rsidRDefault="00910720" w:rsidP="0096121F">
      <w:pPr>
        <w:keepNext/>
        <w:spacing w:line="276" w:lineRule="auto"/>
        <w:rPr>
          <w:rFonts w:eastAsiaTheme="minorEastAsia" w:cstheme="minorHAnsi"/>
          <w:iCs/>
          <w:sz w:val="26"/>
          <w:szCs w:val="26"/>
        </w:rPr>
      </w:pPr>
    </w:p>
    <w:p w14:paraId="7D6A5E99" w14:textId="74BC1222" w:rsidR="00910720" w:rsidRDefault="00910720" w:rsidP="0096121F">
      <w:pPr>
        <w:keepNext/>
        <w:spacing w:line="276" w:lineRule="auto"/>
        <w:rPr>
          <w:rFonts w:eastAsiaTheme="minorEastAsia" w:cstheme="minorHAnsi"/>
          <w:iCs/>
          <w:sz w:val="26"/>
          <w:szCs w:val="26"/>
        </w:rPr>
      </w:pPr>
    </w:p>
    <w:p w14:paraId="6E109A9C" w14:textId="0E08410B" w:rsidR="00910720" w:rsidRDefault="00910720" w:rsidP="0096121F">
      <w:pPr>
        <w:keepNext/>
        <w:spacing w:line="276" w:lineRule="auto"/>
        <w:rPr>
          <w:rFonts w:eastAsiaTheme="minorEastAsia" w:cstheme="minorHAnsi"/>
          <w:iCs/>
          <w:sz w:val="26"/>
          <w:szCs w:val="26"/>
        </w:rPr>
      </w:pPr>
    </w:p>
    <w:p w14:paraId="63BBD204" w14:textId="3774BE44" w:rsidR="00910720" w:rsidRDefault="00910720" w:rsidP="0096121F">
      <w:pPr>
        <w:keepNext/>
        <w:spacing w:line="276" w:lineRule="auto"/>
        <w:rPr>
          <w:rFonts w:eastAsiaTheme="minorEastAsia" w:cstheme="minorHAnsi"/>
          <w:iCs/>
          <w:sz w:val="26"/>
          <w:szCs w:val="26"/>
        </w:rPr>
      </w:pPr>
    </w:p>
    <w:p w14:paraId="14B4163D" w14:textId="77777777" w:rsidR="00910720" w:rsidRDefault="00910720" w:rsidP="0096121F">
      <w:pPr>
        <w:keepNext/>
        <w:spacing w:line="276" w:lineRule="auto"/>
        <w:rPr>
          <w:rFonts w:eastAsiaTheme="minorEastAsia" w:cstheme="minorHAnsi"/>
          <w:iCs/>
          <w:sz w:val="26"/>
          <w:szCs w:val="26"/>
        </w:rPr>
      </w:pPr>
    </w:p>
    <w:p w14:paraId="7A4678B2" w14:textId="2D2B0F19" w:rsidR="0096121F" w:rsidRDefault="0096121F" w:rsidP="00CA0C8C">
      <w:pPr>
        <w:pStyle w:val="Heading5"/>
        <w:numPr>
          <w:ilvl w:val="0"/>
          <w:numId w:val="6"/>
        </w:numPr>
        <w:spacing w:line="276" w:lineRule="auto"/>
        <w:rPr>
          <w:rFonts w:eastAsiaTheme="minorEastAsia"/>
          <w:sz w:val="32"/>
          <w:szCs w:val="32"/>
        </w:rPr>
      </w:pPr>
      <w:r w:rsidRPr="0006501A">
        <w:rPr>
          <w:rFonts w:eastAsiaTheme="minorEastAsia"/>
          <w:sz w:val="32"/>
          <w:szCs w:val="32"/>
        </w:rPr>
        <w:t>Conclusion and future work</w:t>
      </w:r>
    </w:p>
    <w:p w14:paraId="7C913235" w14:textId="18B69E4A" w:rsidR="0096121F" w:rsidRPr="0006501A" w:rsidRDefault="0096121F" w:rsidP="0096121F">
      <w:pPr>
        <w:spacing w:line="276" w:lineRule="auto"/>
      </w:pPr>
    </w:p>
    <w:p w14:paraId="69400AAC" w14:textId="32CF4F00" w:rsidR="0096121F" w:rsidRDefault="0096121F" w:rsidP="0096121F">
      <w:pPr>
        <w:keepNext/>
        <w:spacing w:line="276" w:lineRule="auto"/>
        <w:rPr>
          <w:rFonts w:eastAsiaTheme="minorEastAsia" w:cstheme="minorHAnsi"/>
          <w:iCs/>
          <w:sz w:val="26"/>
          <w:szCs w:val="26"/>
        </w:rPr>
      </w:pPr>
      <w:r>
        <w:rPr>
          <w:rFonts w:eastAsiaTheme="minorEastAsia" w:cstheme="minorHAnsi"/>
          <w:iCs/>
          <w:sz w:val="26"/>
          <w:szCs w:val="26"/>
        </w:rPr>
        <w:t>This paper provides a novel approach for integration of additive manufacturing with conventional manufacturing in the manufacturing supply chain. The model used in this paper sets the base for future supply chain models for small and medium scale industries to integrate additive manufacturing facility in their already running conventional manufacturing facility. Due to lack of exact dataset of additive manufacturing production costs and time for different products and on the demand of products made using additive manufacturing and their uncertainty in the market it is difficult to get results which can gather true profit engaging insights. Due to same reasons the sensitivity analysis could be performed only on two important factors.</w:t>
      </w:r>
      <w:r w:rsidRPr="00502CD2">
        <w:rPr>
          <w:rFonts w:eastAsiaTheme="minorEastAsia" w:cstheme="minorHAnsi"/>
          <w:iCs/>
          <w:sz w:val="26"/>
          <w:szCs w:val="26"/>
        </w:rPr>
        <w:t xml:space="preserve"> </w:t>
      </w:r>
      <w:r>
        <w:rPr>
          <w:rFonts w:eastAsiaTheme="minorEastAsia" w:cstheme="minorHAnsi"/>
          <w:iCs/>
          <w:sz w:val="26"/>
          <w:szCs w:val="26"/>
        </w:rPr>
        <w:t>In future studies some other parameters like average demand of products that can be made using additive manufacturing only, the average ratio of production cost of additive manufacturing and conventional manufacturing, number of distribution centres can be considered in the study. But without exact industrial datasets on these parameters, the study of these parameters in sensitivity analysis is not convincible. The sensitivity analysis on number of distribution centres can be done but will need more computational capacity to compute the results in some feasible time. Also, on similar lines one can develop a model which can deal with additive manufacturing supply decisions on a real time basis.</w:t>
      </w:r>
    </w:p>
    <w:p w14:paraId="606BBCE6" w14:textId="77777777" w:rsidR="004A4091" w:rsidRPr="004A4091" w:rsidRDefault="004A4091" w:rsidP="0096121F">
      <w:pPr>
        <w:spacing w:line="276" w:lineRule="auto"/>
      </w:pPr>
    </w:p>
    <w:p w14:paraId="05C7AAD8" w14:textId="77777777" w:rsidR="00926CAF" w:rsidRDefault="00926CAF" w:rsidP="0096121F">
      <w:pPr>
        <w:keepNext/>
        <w:spacing w:line="276" w:lineRule="auto"/>
        <w:rPr>
          <w:rFonts w:eastAsiaTheme="minorEastAsia" w:cstheme="minorHAnsi"/>
          <w:iCs/>
          <w:sz w:val="26"/>
          <w:szCs w:val="26"/>
        </w:rPr>
      </w:pPr>
    </w:p>
    <w:p w14:paraId="0B9F1113" w14:textId="61B759B6" w:rsidR="00D265A7" w:rsidRPr="00D265A7" w:rsidRDefault="00D265A7" w:rsidP="0096121F">
      <w:pPr>
        <w:pStyle w:val="Caption"/>
        <w:keepNext/>
        <w:spacing w:line="276" w:lineRule="auto"/>
        <w:rPr>
          <w:sz w:val="24"/>
          <w:szCs w:val="24"/>
        </w:rPr>
      </w:pPr>
      <w:r w:rsidRPr="00D265A7">
        <w:rPr>
          <w:sz w:val="24"/>
          <w:szCs w:val="24"/>
        </w:rPr>
        <w:t xml:space="preserve">Table </w:t>
      </w:r>
      <w:r w:rsidRPr="00D265A7">
        <w:rPr>
          <w:sz w:val="24"/>
          <w:szCs w:val="24"/>
        </w:rPr>
        <w:fldChar w:fldCharType="begin"/>
      </w:r>
      <w:r w:rsidRPr="00D265A7">
        <w:rPr>
          <w:sz w:val="24"/>
          <w:szCs w:val="24"/>
        </w:rPr>
        <w:instrText xml:space="preserve"> SEQ Table \* ARABIC </w:instrText>
      </w:r>
      <w:r w:rsidRPr="00D265A7">
        <w:rPr>
          <w:sz w:val="24"/>
          <w:szCs w:val="24"/>
        </w:rPr>
        <w:fldChar w:fldCharType="separate"/>
      </w:r>
      <w:r w:rsidR="00CF3F64">
        <w:rPr>
          <w:noProof/>
          <w:sz w:val="24"/>
          <w:szCs w:val="24"/>
        </w:rPr>
        <w:t>3</w:t>
      </w:r>
      <w:r w:rsidRPr="00D265A7">
        <w:rPr>
          <w:sz w:val="24"/>
          <w:szCs w:val="24"/>
        </w:rPr>
        <w:fldChar w:fldCharType="end"/>
      </w:r>
      <w:r w:rsidRPr="00D265A7">
        <w:rPr>
          <w:sz w:val="24"/>
          <w:szCs w:val="24"/>
        </w:rPr>
        <w:t>. Sensitivity Analysis of Average Demand</w:t>
      </w:r>
    </w:p>
    <w:p w14:paraId="66D7174B" w14:textId="1EE1AF58" w:rsidR="00FE59C6" w:rsidRDefault="00D265A7" w:rsidP="0096121F">
      <w:pPr>
        <w:keepNext/>
        <w:spacing w:line="276" w:lineRule="auto"/>
        <w:rPr>
          <w:rFonts w:eastAsiaTheme="minorEastAsia" w:cstheme="minorHAnsi"/>
          <w:iCs/>
          <w:sz w:val="26"/>
          <w:szCs w:val="26"/>
        </w:rPr>
      </w:pPr>
      <w:r>
        <w:rPr>
          <w:rFonts w:eastAsiaTheme="minorEastAsia" w:cstheme="minorHAnsi"/>
          <w:iCs/>
          <w:noProof/>
          <w:sz w:val="26"/>
          <w:szCs w:val="26"/>
        </w:rPr>
        <w:drawing>
          <wp:anchor distT="0" distB="0" distL="114300" distR="114300" simplePos="0" relativeHeight="251662336" behindDoc="0" locked="0" layoutInCell="1" allowOverlap="1" wp14:anchorId="1E10DEFB" wp14:editId="5E292DD9">
            <wp:simplePos x="0" y="0"/>
            <wp:positionH relativeFrom="column">
              <wp:posOffset>0</wp:posOffset>
            </wp:positionH>
            <wp:positionV relativeFrom="paragraph">
              <wp:posOffset>635</wp:posOffset>
            </wp:positionV>
            <wp:extent cx="5554980" cy="171450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832F8.tmp"/>
                    <pic:cNvPicPr/>
                  </pic:nvPicPr>
                  <pic:blipFill>
                    <a:blip r:embed="rId15">
                      <a:extLst>
                        <a:ext uri="{28A0092B-C50C-407E-A947-70E740481C1C}">
                          <a14:useLocalDpi xmlns:a14="http://schemas.microsoft.com/office/drawing/2010/main" val="0"/>
                        </a:ext>
                      </a:extLst>
                    </a:blip>
                    <a:stretch>
                      <a:fillRect/>
                    </a:stretch>
                  </pic:blipFill>
                  <pic:spPr>
                    <a:xfrm>
                      <a:off x="0" y="0"/>
                      <a:ext cx="5554980" cy="1714500"/>
                    </a:xfrm>
                    <a:prstGeom prst="rect">
                      <a:avLst/>
                    </a:prstGeom>
                  </pic:spPr>
                </pic:pic>
              </a:graphicData>
            </a:graphic>
            <wp14:sizeRelH relativeFrom="page">
              <wp14:pctWidth>0</wp14:pctWidth>
            </wp14:sizeRelH>
            <wp14:sizeRelV relativeFrom="page">
              <wp14:pctHeight>0</wp14:pctHeight>
            </wp14:sizeRelV>
          </wp:anchor>
        </w:drawing>
      </w:r>
    </w:p>
    <w:p w14:paraId="4CD27392" w14:textId="77777777" w:rsidR="00926CAF" w:rsidRDefault="00926CAF" w:rsidP="0096121F">
      <w:pPr>
        <w:keepNext/>
        <w:spacing w:line="276" w:lineRule="auto"/>
        <w:rPr>
          <w:rFonts w:eastAsiaTheme="minorEastAsia" w:cstheme="minorHAnsi"/>
          <w:iCs/>
          <w:sz w:val="26"/>
          <w:szCs w:val="26"/>
        </w:rPr>
      </w:pPr>
    </w:p>
    <w:p w14:paraId="75C6BF1E" w14:textId="77777777" w:rsidR="00926CAF" w:rsidRDefault="00926CAF" w:rsidP="0096121F">
      <w:pPr>
        <w:keepNext/>
        <w:spacing w:line="276" w:lineRule="auto"/>
      </w:pPr>
      <w:r>
        <w:rPr>
          <w:noProof/>
        </w:rPr>
        <w:drawing>
          <wp:inline distT="0" distB="0" distL="0" distR="0" wp14:anchorId="1EA4EFC7" wp14:editId="388F77F1">
            <wp:extent cx="5219700" cy="3215640"/>
            <wp:effectExtent l="0" t="0" r="0" b="3810"/>
            <wp:docPr id="11" name="Chart 11">
              <a:extLst xmlns:a="http://schemas.openxmlformats.org/drawingml/2006/main">
                <a:ext uri="{FF2B5EF4-FFF2-40B4-BE49-F238E27FC236}">
                  <a16:creationId xmlns:a16="http://schemas.microsoft.com/office/drawing/2014/main" id="{0E905E32-ABA6-437E-9B4E-F144E2938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7E5E2E" w14:textId="708D5772" w:rsidR="00926CAF" w:rsidRPr="00926CAF" w:rsidRDefault="00926CAF" w:rsidP="0096121F">
      <w:pPr>
        <w:pStyle w:val="Caption"/>
        <w:spacing w:line="276" w:lineRule="auto"/>
        <w:rPr>
          <w:sz w:val="24"/>
          <w:szCs w:val="24"/>
        </w:rPr>
      </w:pPr>
      <w:r w:rsidRPr="00926CAF">
        <w:rPr>
          <w:sz w:val="24"/>
          <w:szCs w:val="24"/>
        </w:rPr>
        <w:t xml:space="preserve">Figure </w:t>
      </w:r>
      <w:r w:rsidRPr="00926CAF">
        <w:rPr>
          <w:sz w:val="24"/>
          <w:szCs w:val="24"/>
        </w:rPr>
        <w:fldChar w:fldCharType="begin"/>
      </w:r>
      <w:r w:rsidRPr="00926CAF">
        <w:rPr>
          <w:sz w:val="24"/>
          <w:szCs w:val="24"/>
        </w:rPr>
        <w:instrText xml:space="preserve"> SEQ Figure \* ARABIC </w:instrText>
      </w:r>
      <w:r w:rsidRPr="00926CAF">
        <w:rPr>
          <w:sz w:val="24"/>
          <w:szCs w:val="24"/>
        </w:rPr>
        <w:fldChar w:fldCharType="separate"/>
      </w:r>
      <w:r w:rsidR="00CF3F64">
        <w:rPr>
          <w:noProof/>
          <w:sz w:val="24"/>
          <w:szCs w:val="24"/>
        </w:rPr>
        <w:t>4</w:t>
      </w:r>
      <w:r w:rsidRPr="00926CAF">
        <w:rPr>
          <w:sz w:val="24"/>
          <w:szCs w:val="24"/>
        </w:rPr>
        <w:fldChar w:fldCharType="end"/>
      </w:r>
      <w:r w:rsidRPr="00926CAF">
        <w:rPr>
          <w:sz w:val="24"/>
          <w:szCs w:val="24"/>
        </w:rPr>
        <w:t>. Sensitivity analysis of Average Demand</w:t>
      </w:r>
    </w:p>
    <w:p w14:paraId="329E3E25" w14:textId="759D4B70" w:rsidR="009C003C" w:rsidRPr="009C003C" w:rsidRDefault="009C003C" w:rsidP="0096121F">
      <w:pPr>
        <w:pStyle w:val="Caption"/>
        <w:keepNext/>
        <w:spacing w:line="276" w:lineRule="auto"/>
        <w:rPr>
          <w:sz w:val="24"/>
          <w:szCs w:val="24"/>
        </w:rPr>
      </w:pPr>
      <w:r w:rsidRPr="009C003C">
        <w:rPr>
          <w:sz w:val="24"/>
          <w:szCs w:val="24"/>
        </w:rPr>
        <w:lastRenderedPageBreak/>
        <w:t xml:space="preserve">Table </w:t>
      </w:r>
      <w:r w:rsidRPr="009C003C">
        <w:rPr>
          <w:sz w:val="24"/>
          <w:szCs w:val="24"/>
        </w:rPr>
        <w:fldChar w:fldCharType="begin"/>
      </w:r>
      <w:r w:rsidRPr="009C003C">
        <w:rPr>
          <w:sz w:val="24"/>
          <w:szCs w:val="24"/>
        </w:rPr>
        <w:instrText xml:space="preserve"> SEQ Table \* ARABIC </w:instrText>
      </w:r>
      <w:r w:rsidRPr="009C003C">
        <w:rPr>
          <w:sz w:val="24"/>
          <w:szCs w:val="24"/>
        </w:rPr>
        <w:fldChar w:fldCharType="separate"/>
      </w:r>
      <w:r w:rsidR="00CF3F64">
        <w:rPr>
          <w:noProof/>
          <w:sz w:val="24"/>
          <w:szCs w:val="24"/>
        </w:rPr>
        <w:t>4</w:t>
      </w:r>
      <w:r w:rsidRPr="009C003C">
        <w:rPr>
          <w:sz w:val="24"/>
          <w:szCs w:val="24"/>
        </w:rPr>
        <w:fldChar w:fldCharType="end"/>
      </w:r>
      <w:r w:rsidRPr="009C003C">
        <w:rPr>
          <w:sz w:val="24"/>
          <w:szCs w:val="24"/>
        </w:rPr>
        <w:t>. Sensitivity analysis on AMF setup cost</w:t>
      </w:r>
    </w:p>
    <w:p w14:paraId="5B169C0B" w14:textId="66444B37" w:rsidR="008261F6" w:rsidRDefault="009C003C" w:rsidP="0096121F">
      <w:pPr>
        <w:spacing w:line="276" w:lineRule="auto"/>
        <w:rPr>
          <w:rFonts w:eastAsiaTheme="minorEastAsia" w:cstheme="minorHAnsi"/>
          <w:iCs/>
          <w:sz w:val="28"/>
          <w:szCs w:val="28"/>
        </w:rPr>
      </w:pPr>
      <w:r>
        <w:rPr>
          <w:rFonts w:eastAsiaTheme="minorEastAsia" w:cstheme="minorHAnsi"/>
          <w:iCs/>
          <w:noProof/>
          <w:sz w:val="28"/>
          <w:szCs w:val="28"/>
        </w:rPr>
        <w:drawing>
          <wp:inline distT="0" distB="0" distL="0" distR="0" wp14:anchorId="6506643B" wp14:editId="789311FE">
            <wp:extent cx="5563082" cy="188230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8D517.tmp"/>
                    <pic:cNvPicPr/>
                  </pic:nvPicPr>
                  <pic:blipFill>
                    <a:blip r:embed="rId17">
                      <a:extLst>
                        <a:ext uri="{28A0092B-C50C-407E-A947-70E740481C1C}">
                          <a14:useLocalDpi xmlns:a14="http://schemas.microsoft.com/office/drawing/2010/main" val="0"/>
                        </a:ext>
                      </a:extLst>
                    </a:blip>
                    <a:stretch>
                      <a:fillRect/>
                    </a:stretch>
                  </pic:blipFill>
                  <pic:spPr>
                    <a:xfrm>
                      <a:off x="0" y="0"/>
                      <a:ext cx="5563082" cy="1882303"/>
                    </a:xfrm>
                    <a:prstGeom prst="rect">
                      <a:avLst/>
                    </a:prstGeom>
                  </pic:spPr>
                </pic:pic>
              </a:graphicData>
            </a:graphic>
          </wp:inline>
        </w:drawing>
      </w:r>
    </w:p>
    <w:p w14:paraId="7D1B1BB0" w14:textId="7B169F3F" w:rsidR="000331F8" w:rsidRDefault="000331F8" w:rsidP="0096121F">
      <w:pPr>
        <w:spacing w:line="276" w:lineRule="auto"/>
        <w:rPr>
          <w:rFonts w:eastAsiaTheme="minorEastAsia" w:cstheme="minorHAnsi"/>
          <w:iCs/>
          <w:sz w:val="28"/>
          <w:szCs w:val="28"/>
        </w:rPr>
      </w:pPr>
    </w:p>
    <w:p w14:paraId="2DE82DF2" w14:textId="797808C5" w:rsidR="009C003C" w:rsidRDefault="009C003C" w:rsidP="0096121F">
      <w:pPr>
        <w:spacing w:line="276" w:lineRule="auto"/>
        <w:rPr>
          <w:rFonts w:eastAsiaTheme="minorEastAsia" w:cstheme="minorHAnsi"/>
          <w:iCs/>
          <w:sz w:val="28"/>
          <w:szCs w:val="28"/>
        </w:rPr>
      </w:pPr>
    </w:p>
    <w:p w14:paraId="203FAE24" w14:textId="46085C7E" w:rsidR="00926CAF" w:rsidRDefault="00926CAF" w:rsidP="0096121F">
      <w:pPr>
        <w:spacing w:line="276" w:lineRule="auto"/>
        <w:rPr>
          <w:rFonts w:eastAsiaTheme="minorEastAsia" w:cstheme="minorHAnsi"/>
          <w:iCs/>
          <w:sz w:val="28"/>
          <w:szCs w:val="28"/>
        </w:rPr>
      </w:pPr>
    </w:p>
    <w:p w14:paraId="2BCE388E" w14:textId="77777777" w:rsidR="00926CAF" w:rsidRDefault="00926CAF" w:rsidP="0096121F">
      <w:pPr>
        <w:keepNext/>
        <w:spacing w:line="276" w:lineRule="auto"/>
      </w:pPr>
      <w:r>
        <w:rPr>
          <w:noProof/>
        </w:rPr>
        <w:drawing>
          <wp:inline distT="0" distB="0" distL="0" distR="0" wp14:anchorId="5BF17603" wp14:editId="59492C6D">
            <wp:extent cx="4572000" cy="2743200"/>
            <wp:effectExtent l="0" t="0" r="0" b="0"/>
            <wp:docPr id="12" name="Chart 12">
              <a:extLst xmlns:a="http://schemas.openxmlformats.org/drawingml/2006/main">
                <a:ext uri="{FF2B5EF4-FFF2-40B4-BE49-F238E27FC236}">
                  <a16:creationId xmlns:a16="http://schemas.microsoft.com/office/drawing/2014/main" id="{EE09FEA7-2BE2-4308-A0EF-B1D6D82A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D11734" w14:textId="6BC7839D" w:rsidR="00926CAF" w:rsidRDefault="00926CAF" w:rsidP="0096121F">
      <w:pPr>
        <w:pStyle w:val="Caption"/>
        <w:spacing w:line="276" w:lineRule="auto"/>
        <w:rPr>
          <w:sz w:val="24"/>
          <w:szCs w:val="24"/>
        </w:rPr>
      </w:pPr>
      <w:r w:rsidRPr="00926CAF">
        <w:rPr>
          <w:sz w:val="24"/>
          <w:szCs w:val="24"/>
        </w:rPr>
        <w:t xml:space="preserve">Figure </w:t>
      </w:r>
      <w:r w:rsidRPr="00926CAF">
        <w:rPr>
          <w:sz w:val="24"/>
          <w:szCs w:val="24"/>
        </w:rPr>
        <w:fldChar w:fldCharType="begin"/>
      </w:r>
      <w:r w:rsidRPr="00926CAF">
        <w:rPr>
          <w:sz w:val="24"/>
          <w:szCs w:val="24"/>
        </w:rPr>
        <w:instrText xml:space="preserve"> SEQ Figure \* ARABIC </w:instrText>
      </w:r>
      <w:r w:rsidRPr="00926CAF">
        <w:rPr>
          <w:sz w:val="24"/>
          <w:szCs w:val="24"/>
        </w:rPr>
        <w:fldChar w:fldCharType="separate"/>
      </w:r>
      <w:r w:rsidR="00CF3F64">
        <w:rPr>
          <w:noProof/>
          <w:sz w:val="24"/>
          <w:szCs w:val="24"/>
        </w:rPr>
        <w:t>5</w:t>
      </w:r>
      <w:r w:rsidRPr="00926CAF">
        <w:rPr>
          <w:sz w:val="24"/>
          <w:szCs w:val="24"/>
        </w:rPr>
        <w:fldChar w:fldCharType="end"/>
      </w:r>
      <w:r w:rsidRPr="00926CAF">
        <w:rPr>
          <w:sz w:val="24"/>
          <w:szCs w:val="24"/>
        </w:rPr>
        <w:t>. Sensitivity analysis on AMF setup cost</w:t>
      </w:r>
    </w:p>
    <w:p w14:paraId="6AF58FBB" w14:textId="77777777" w:rsidR="00926CAF" w:rsidRPr="00926CAF" w:rsidRDefault="00926CAF" w:rsidP="0096121F">
      <w:pPr>
        <w:spacing w:line="276" w:lineRule="auto"/>
      </w:pPr>
    </w:p>
    <w:p w14:paraId="331966ED" w14:textId="708E675D" w:rsidR="000331F8" w:rsidRDefault="000331F8" w:rsidP="0096121F">
      <w:pPr>
        <w:spacing w:line="276" w:lineRule="auto"/>
        <w:rPr>
          <w:rFonts w:eastAsiaTheme="minorEastAsia" w:cstheme="minorHAnsi"/>
          <w:iCs/>
          <w:sz w:val="28"/>
          <w:szCs w:val="28"/>
        </w:rPr>
      </w:pPr>
    </w:p>
    <w:p w14:paraId="22204FC0" w14:textId="77777777" w:rsidR="000331F8" w:rsidRDefault="000331F8" w:rsidP="0096121F">
      <w:pPr>
        <w:spacing w:line="276" w:lineRule="auto"/>
        <w:rPr>
          <w:rFonts w:eastAsiaTheme="minorEastAsia" w:cstheme="minorHAnsi"/>
          <w:iCs/>
          <w:sz w:val="28"/>
          <w:szCs w:val="28"/>
        </w:rPr>
      </w:pPr>
    </w:p>
    <w:p w14:paraId="319ED82C" w14:textId="33DBB75E" w:rsidR="000331F8" w:rsidRDefault="000331F8" w:rsidP="0096121F">
      <w:pPr>
        <w:spacing w:line="276" w:lineRule="auto"/>
        <w:rPr>
          <w:rFonts w:eastAsiaTheme="minorEastAsia" w:cstheme="minorHAnsi"/>
          <w:iCs/>
          <w:sz w:val="28"/>
          <w:szCs w:val="28"/>
        </w:rPr>
      </w:pPr>
    </w:p>
    <w:p w14:paraId="2632870C" w14:textId="68FCE165" w:rsidR="0075755F" w:rsidRDefault="0075755F" w:rsidP="0096121F">
      <w:pPr>
        <w:spacing w:line="276" w:lineRule="auto"/>
        <w:rPr>
          <w:rFonts w:eastAsiaTheme="minorEastAsia" w:cstheme="minorHAnsi"/>
          <w:iCs/>
          <w:sz w:val="28"/>
          <w:szCs w:val="28"/>
        </w:rPr>
      </w:pPr>
    </w:p>
    <w:p w14:paraId="72019282" w14:textId="037847C9" w:rsidR="009F39EE" w:rsidRDefault="0096121F" w:rsidP="00CA0C8C">
      <w:pPr>
        <w:pStyle w:val="Heading1"/>
        <w:numPr>
          <w:ilvl w:val="0"/>
          <w:numId w:val="6"/>
        </w:numPr>
      </w:pPr>
      <w:r>
        <w:lastRenderedPageBreak/>
        <w:t>Ref</w:t>
      </w:r>
      <w:r w:rsidR="00616387">
        <w:t>e</w:t>
      </w:r>
      <w:r>
        <w:t>rence</w:t>
      </w:r>
      <w:r w:rsidR="00F04DCF">
        <w:t>s</w:t>
      </w:r>
    </w:p>
    <w:p w14:paraId="372AF9B0" w14:textId="77777777" w:rsidR="00F04DCF" w:rsidRPr="00F04DCF" w:rsidRDefault="00F04DCF" w:rsidP="00F04DCF"/>
    <w:p w14:paraId="36239080" w14:textId="69395810"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F04DCF">
        <w:rPr>
          <w:rFonts w:ascii="Calibri" w:hAnsi="Calibri" w:cs="Calibri"/>
          <w:noProof/>
          <w:szCs w:val="24"/>
        </w:rPr>
        <w:t>[1]</w:t>
      </w:r>
      <w:r w:rsidRPr="00F04DCF">
        <w:rPr>
          <w:rFonts w:ascii="Calibri" w:hAnsi="Calibri" w:cs="Calibri"/>
          <w:noProof/>
          <w:szCs w:val="24"/>
        </w:rPr>
        <w:tab/>
        <w:t xml:space="preserve">I. Flores Ituarte, J. Partanen, and S. H. Khajavi, “Challenges to implementing additive manufacturing in globalised production environments,” </w:t>
      </w:r>
      <w:r w:rsidRPr="00F04DCF">
        <w:rPr>
          <w:rFonts w:ascii="Calibri" w:hAnsi="Calibri" w:cs="Calibri"/>
          <w:i/>
          <w:iCs/>
          <w:noProof/>
          <w:szCs w:val="24"/>
        </w:rPr>
        <w:t>Int. J. Collab. Enterp.</w:t>
      </w:r>
      <w:r w:rsidRPr="00F04DCF">
        <w:rPr>
          <w:rFonts w:ascii="Calibri" w:hAnsi="Calibri" w:cs="Calibri"/>
          <w:noProof/>
          <w:szCs w:val="24"/>
        </w:rPr>
        <w:t>, 2016.</w:t>
      </w:r>
    </w:p>
    <w:p w14:paraId="0D6B5413"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[2]</w:t>
      </w:r>
      <w:r w:rsidRPr="00F04DCF">
        <w:rPr>
          <w:rFonts w:ascii="Calibri" w:hAnsi="Calibri" w:cs="Calibri"/>
          <w:noProof/>
          <w:szCs w:val="24"/>
        </w:rPr>
        <w:tab/>
        <w:t xml:space="preserve">I. Gibson, D. W. Rosen, and B. Stucker, “Chapter 14 - Direct Digital Manufacturing,” in </w:t>
      </w:r>
      <w:r w:rsidRPr="00F04DCF">
        <w:rPr>
          <w:rFonts w:ascii="Calibri" w:hAnsi="Calibri" w:cs="Calibri"/>
          <w:i/>
          <w:iCs/>
          <w:noProof/>
          <w:szCs w:val="24"/>
        </w:rPr>
        <w:t>Additive Manufacturing Technologies</w:t>
      </w:r>
      <w:r w:rsidRPr="00F04DCF">
        <w:rPr>
          <w:rFonts w:ascii="Calibri" w:hAnsi="Calibri" w:cs="Calibri"/>
          <w:noProof/>
          <w:szCs w:val="24"/>
        </w:rPr>
        <w:t>, 2010.</w:t>
      </w:r>
    </w:p>
    <w:p w14:paraId="698511A6"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[3]</w:t>
      </w:r>
      <w:r w:rsidRPr="00F04DCF">
        <w:rPr>
          <w:rFonts w:ascii="Calibri" w:hAnsi="Calibri" w:cs="Calibri"/>
          <w:noProof/>
          <w:szCs w:val="24"/>
        </w:rPr>
        <w:tab/>
        <w:t xml:space="preserve">M. Schröder, B. Falk, and R. Schmitt, “Evaluation of cost structures of additive manufacturing processes using a new business model,” in </w:t>
      </w:r>
      <w:r w:rsidRPr="00F04DCF">
        <w:rPr>
          <w:rFonts w:ascii="Calibri" w:hAnsi="Calibri" w:cs="Calibri"/>
          <w:i/>
          <w:iCs/>
          <w:noProof/>
          <w:szCs w:val="24"/>
        </w:rPr>
        <w:t>Procedia CIRP</w:t>
      </w:r>
      <w:r w:rsidRPr="00F04DCF">
        <w:rPr>
          <w:rFonts w:ascii="Calibri" w:hAnsi="Calibri" w:cs="Calibri"/>
          <w:noProof/>
          <w:szCs w:val="24"/>
        </w:rPr>
        <w:t>, 2015.</w:t>
      </w:r>
    </w:p>
    <w:p w14:paraId="310308B6"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[4]</w:t>
      </w:r>
      <w:r w:rsidRPr="00F04DCF">
        <w:rPr>
          <w:rFonts w:ascii="Calibri" w:hAnsi="Calibri" w:cs="Calibri"/>
          <w:noProof/>
          <w:szCs w:val="24"/>
        </w:rPr>
        <w:tab/>
        <w:t xml:space="preserve">T. Birtchnell and J. Urry, “3D, SF and the future,” </w:t>
      </w:r>
      <w:r w:rsidRPr="00F04DCF">
        <w:rPr>
          <w:rFonts w:ascii="Calibri" w:hAnsi="Calibri" w:cs="Calibri"/>
          <w:i/>
          <w:iCs/>
          <w:noProof/>
          <w:szCs w:val="24"/>
        </w:rPr>
        <w:t>Futures</w:t>
      </w:r>
      <w:r w:rsidRPr="00F04DCF">
        <w:rPr>
          <w:rFonts w:ascii="Calibri" w:hAnsi="Calibri" w:cs="Calibri"/>
          <w:noProof/>
          <w:szCs w:val="24"/>
        </w:rPr>
        <w:t>, 2013.</w:t>
      </w:r>
    </w:p>
    <w:p w14:paraId="5C720E2D"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[5]</w:t>
      </w:r>
      <w:r w:rsidRPr="00F04DCF">
        <w:rPr>
          <w:rFonts w:ascii="Calibri" w:hAnsi="Calibri" w:cs="Calibri"/>
          <w:noProof/>
          <w:szCs w:val="24"/>
        </w:rPr>
        <w:tab/>
        <w:t xml:space="preserve">M. Baumers, P. Dickens, C. Tuck, and R. Hague, “The cost of additive manufacturing: Machine productivity, economies of scale and technology-push,” </w:t>
      </w:r>
      <w:r w:rsidRPr="00F04DCF">
        <w:rPr>
          <w:rFonts w:ascii="Calibri" w:hAnsi="Calibri" w:cs="Calibri"/>
          <w:i/>
          <w:iCs/>
          <w:noProof/>
          <w:szCs w:val="24"/>
        </w:rPr>
        <w:t>Technol. Forecast. Soc. Change</w:t>
      </w:r>
      <w:r w:rsidRPr="00F04DCF">
        <w:rPr>
          <w:rFonts w:ascii="Calibri" w:hAnsi="Calibri" w:cs="Calibri"/>
          <w:noProof/>
          <w:szCs w:val="24"/>
        </w:rPr>
        <w:t>, 2016.</w:t>
      </w:r>
    </w:p>
    <w:p w14:paraId="1E96A8F2"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[6]</w:t>
      </w:r>
      <w:r w:rsidRPr="00F04DCF">
        <w:rPr>
          <w:rFonts w:ascii="Calibri" w:hAnsi="Calibri" w:cs="Calibri"/>
          <w:noProof/>
          <w:szCs w:val="24"/>
        </w:rPr>
        <w:tab/>
        <w:t xml:space="preserve">S. H. Huang, P. Liu, A. Mokasdar, and L. Hou, “Additive manufacturing and its societal impact: A literature review,” </w:t>
      </w:r>
      <w:r w:rsidRPr="00F04DCF">
        <w:rPr>
          <w:rFonts w:ascii="Calibri" w:hAnsi="Calibri" w:cs="Calibri"/>
          <w:i/>
          <w:iCs/>
          <w:noProof/>
          <w:szCs w:val="24"/>
        </w:rPr>
        <w:t>International Journal of Advanced Manufacturing Technology</w:t>
      </w:r>
      <w:r w:rsidRPr="00F04DCF">
        <w:rPr>
          <w:rFonts w:ascii="Calibri" w:hAnsi="Calibri" w:cs="Calibri"/>
          <w:noProof/>
          <w:szCs w:val="24"/>
        </w:rPr>
        <w:t>. 2013.</w:t>
      </w:r>
    </w:p>
    <w:p w14:paraId="14DC022A"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[7]</w:t>
      </w:r>
      <w:r w:rsidRPr="00F04DCF">
        <w:rPr>
          <w:rFonts w:ascii="Calibri" w:hAnsi="Calibri" w:cs="Calibri"/>
          <w:noProof/>
          <w:szCs w:val="24"/>
        </w:rPr>
        <w:tab/>
        <w:t xml:space="preserve">M. Gebler, A. J. M. Schoot Uiterkamp, and C. Visser, “A global sustainability perspective on 3D printing technologies,” </w:t>
      </w:r>
      <w:r w:rsidRPr="00F04DCF">
        <w:rPr>
          <w:rFonts w:ascii="Calibri" w:hAnsi="Calibri" w:cs="Calibri"/>
          <w:i/>
          <w:iCs/>
          <w:noProof/>
          <w:szCs w:val="24"/>
        </w:rPr>
        <w:t>Energy Policy</w:t>
      </w:r>
      <w:r w:rsidRPr="00F04DCF">
        <w:rPr>
          <w:rFonts w:ascii="Calibri" w:hAnsi="Calibri" w:cs="Calibri"/>
          <w:noProof/>
          <w:szCs w:val="24"/>
        </w:rPr>
        <w:t>, 2014.</w:t>
      </w:r>
    </w:p>
    <w:p w14:paraId="574BCC37"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[8]</w:t>
      </w:r>
      <w:r w:rsidRPr="00F04DCF">
        <w:rPr>
          <w:rFonts w:ascii="Calibri" w:hAnsi="Calibri" w:cs="Calibri"/>
          <w:noProof/>
          <w:szCs w:val="24"/>
        </w:rPr>
        <w:tab/>
        <w:t xml:space="preserve">Y. Li, G. Jia, Y. Cheng, and Y. Hu, “Additive manufacturing technology in spare parts supply chain: a comparative study,” </w:t>
      </w:r>
      <w:r w:rsidRPr="00F04DCF">
        <w:rPr>
          <w:rFonts w:ascii="Calibri" w:hAnsi="Calibri" w:cs="Calibri"/>
          <w:i/>
          <w:iCs/>
          <w:noProof/>
          <w:szCs w:val="24"/>
        </w:rPr>
        <w:t>Int. J. Prod. Res.</w:t>
      </w:r>
      <w:r w:rsidRPr="00F04DCF">
        <w:rPr>
          <w:rFonts w:ascii="Calibri" w:hAnsi="Calibri" w:cs="Calibri"/>
          <w:noProof/>
          <w:szCs w:val="24"/>
        </w:rPr>
        <w:t>, 2017.</w:t>
      </w:r>
    </w:p>
    <w:p w14:paraId="11E63459"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[9]</w:t>
      </w:r>
      <w:r w:rsidRPr="00F04DCF">
        <w:rPr>
          <w:rFonts w:ascii="Calibri" w:hAnsi="Calibri" w:cs="Calibri"/>
          <w:noProof/>
          <w:szCs w:val="24"/>
        </w:rPr>
        <w:tab/>
        <w:t xml:space="preserve">A. J. Kleywegt, A. Shapiro, and T. Homem-de-Mello, “Sample Average Approximation Method for Stochastic Discrete Optimization,” </w:t>
      </w:r>
      <w:r w:rsidRPr="00F04DCF">
        <w:rPr>
          <w:rFonts w:ascii="Calibri" w:hAnsi="Calibri" w:cs="Calibri"/>
          <w:i/>
          <w:iCs/>
          <w:noProof/>
          <w:szCs w:val="24"/>
        </w:rPr>
        <w:t>SIAM J. Optim.</w:t>
      </w:r>
      <w:r w:rsidRPr="00F04DCF">
        <w:rPr>
          <w:rFonts w:ascii="Calibri" w:hAnsi="Calibri" w:cs="Calibri"/>
          <w:noProof/>
          <w:szCs w:val="24"/>
        </w:rPr>
        <w:t>, 2002.</w:t>
      </w:r>
    </w:p>
    <w:p w14:paraId="4772F00E"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[10]</w:t>
      </w:r>
      <w:r w:rsidRPr="00F04DCF">
        <w:rPr>
          <w:rFonts w:ascii="Calibri" w:hAnsi="Calibri" w:cs="Calibri"/>
          <w:noProof/>
          <w:szCs w:val="24"/>
        </w:rPr>
        <w:tab/>
        <w:t xml:space="preserve">R. Schultz, L. Stougie, and M. H. Van Der Vlerk, “Two-stage stochastic integer programming: A survey,” </w:t>
      </w:r>
      <w:r w:rsidRPr="00F04DCF">
        <w:rPr>
          <w:rFonts w:ascii="Calibri" w:hAnsi="Calibri" w:cs="Calibri"/>
          <w:i/>
          <w:iCs/>
          <w:noProof/>
          <w:szCs w:val="24"/>
        </w:rPr>
        <w:t>Statistica Neerlandica</w:t>
      </w:r>
      <w:r w:rsidRPr="00F04DCF">
        <w:rPr>
          <w:rFonts w:ascii="Calibri" w:hAnsi="Calibri" w:cs="Calibri"/>
          <w:noProof/>
          <w:szCs w:val="24"/>
        </w:rPr>
        <w:t>. 1996.</w:t>
      </w:r>
    </w:p>
    <w:p w14:paraId="1F702BFE"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[11]</w:t>
      </w:r>
      <w:r w:rsidRPr="00F04DCF">
        <w:rPr>
          <w:rFonts w:ascii="Calibri" w:hAnsi="Calibri" w:cs="Calibri"/>
          <w:noProof/>
          <w:szCs w:val="24"/>
        </w:rPr>
        <w:tab/>
        <w:t xml:space="preserve">A. Shapiro and T. Homem-de-Mello, “A simulation-based approach to two-stage stochastic programming with recourse,” </w:t>
      </w:r>
      <w:r w:rsidRPr="00F04DCF">
        <w:rPr>
          <w:rFonts w:ascii="Calibri" w:hAnsi="Calibri" w:cs="Calibri"/>
          <w:i/>
          <w:iCs/>
          <w:noProof/>
          <w:szCs w:val="24"/>
        </w:rPr>
        <w:t>Math. Program. Ser. B</w:t>
      </w:r>
      <w:r w:rsidRPr="00F04DCF">
        <w:rPr>
          <w:rFonts w:ascii="Calibri" w:hAnsi="Calibri" w:cs="Calibri"/>
          <w:noProof/>
          <w:szCs w:val="24"/>
        </w:rPr>
        <w:t>, 1998.</w:t>
      </w:r>
    </w:p>
    <w:p w14:paraId="2D54801F"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[12]</w:t>
      </w:r>
      <w:r w:rsidRPr="00F04DCF">
        <w:rPr>
          <w:rFonts w:ascii="Calibri" w:hAnsi="Calibri" w:cs="Calibri"/>
          <w:noProof/>
          <w:szCs w:val="24"/>
        </w:rPr>
        <w:tab/>
        <w:t xml:space="preserve">E. M. Wicks and R. J. Reasor, “Designing cellular manufacturing systems with dynamic part populations,” </w:t>
      </w:r>
      <w:r w:rsidRPr="00F04DCF">
        <w:rPr>
          <w:rFonts w:ascii="Calibri" w:hAnsi="Calibri" w:cs="Calibri"/>
          <w:i/>
          <w:iCs/>
          <w:noProof/>
          <w:szCs w:val="24"/>
        </w:rPr>
        <w:t>IIE Trans. (Institute Ind. Eng.</w:t>
      </w:r>
      <w:r w:rsidRPr="00F04DCF">
        <w:rPr>
          <w:rFonts w:ascii="Calibri" w:hAnsi="Calibri" w:cs="Calibri"/>
          <w:noProof/>
          <w:szCs w:val="24"/>
        </w:rPr>
        <w:t>, 1999.</w:t>
      </w:r>
    </w:p>
    <w:p w14:paraId="1DC3FEBA"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[13]</w:t>
      </w:r>
      <w:r w:rsidRPr="00F04DCF">
        <w:rPr>
          <w:rFonts w:ascii="Calibri" w:hAnsi="Calibri" w:cs="Calibri"/>
          <w:noProof/>
          <w:szCs w:val="24"/>
        </w:rPr>
        <w:tab/>
        <w:t xml:space="preserve">D. Strong, M. Kay, B. Conner, T. Wakefield, and G. Manogharan, “Hybrid manufacturing – integrating traditional manufacturers with additive manufacturing (AM) supply chain,” </w:t>
      </w:r>
      <w:r w:rsidRPr="00F04DCF">
        <w:rPr>
          <w:rFonts w:ascii="Calibri" w:hAnsi="Calibri" w:cs="Calibri"/>
          <w:i/>
          <w:iCs/>
          <w:noProof/>
          <w:szCs w:val="24"/>
        </w:rPr>
        <w:t>Addit. Manuf.</w:t>
      </w:r>
      <w:r w:rsidRPr="00F04DCF">
        <w:rPr>
          <w:rFonts w:ascii="Calibri" w:hAnsi="Calibri" w:cs="Calibri"/>
          <w:noProof/>
          <w:szCs w:val="24"/>
        </w:rPr>
        <w:t>, 2018.</w:t>
      </w:r>
    </w:p>
    <w:p w14:paraId="030FFAC5"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[14]</w:t>
      </w:r>
      <w:r w:rsidRPr="00F04DCF">
        <w:rPr>
          <w:rFonts w:ascii="Calibri" w:hAnsi="Calibri" w:cs="Calibri"/>
          <w:noProof/>
          <w:szCs w:val="24"/>
        </w:rPr>
        <w:tab/>
        <w:t xml:space="preserve">C. Lindemann, U. Jahnke, M. Moi, and R. Koch, “Analyzing product lifecycle costs for a better understanding of cost drivers in additive manufacturing,” </w:t>
      </w:r>
      <w:r w:rsidRPr="00F04DCF">
        <w:rPr>
          <w:rFonts w:ascii="Calibri" w:hAnsi="Calibri" w:cs="Calibri"/>
          <w:i/>
          <w:iCs/>
          <w:noProof/>
          <w:szCs w:val="24"/>
        </w:rPr>
        <w:t>Int. Solid Free. Fabr. Symp.</w:t>
      </w:r>
      <w:r w:rsidRPr="00F04DCF">
        <w:rPr>
          <w:rFonts w:ascii="Calibri" w:hAnsi="Calibri" w:cs="Calibri"/>
          <w:noProof/>
          <w:szCs w:val="24"/>
        </w:rPr>
        <w:t>, 2012.</w:t>
      </w:r>
    </w:p>
    <w:p w14:paraId="1713F8D6"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rPr>
      </w:pPr>
      <w:r w:rsidRPr="00F04DCF">
        <w:rPr>
          <w:rFonts w:ascii="Calibri" w:hAnsi="Calibri" w:cs="Calibri"/>
          <w:noProof/>
          <w:szCs w:val="24"/>
        </w:rPr>
        <w:t>[15]</w:t>
      </w:r>
      <w:r w:rsidRPr="00F04DCF">
        <w:rPr>
          <w:rFonts w:ascii="Calibri" w:hAnsi="Calibri" w:cs="Calibri"/>
          <w:noProof/>
          <w:szCs w:val="24"/>
        </w:rPr>
        <w:tab/>
        <w:t xml:space="preserve">D. Thomas, “Costs, benefits, and adoption of additive manufacturing: a supply chain perspective,” </w:t>
      </w:r>
      <w:r w:rsidRPr="00F04DCF">
        <w:rPr>
          <w:rFonts w:ascii="Calibri" w:hAnsi="Calibri" w:cs="Calibri"/>
          <w:i/>
          <w:iCs/>
          <w:noProof/>
          <w:szCs w:val="24"/>
        </w:rPr>
        <w:t>Int. J. Adv. Manuf. Technol.</w:t>
      </w:r>
      <w:r w:rsidRPr="00F04DCF">
        <w:rPr>
          <w:rFonts w:ascii="Calibri" w:hAnsi="Calibri" w:cs="Calibri"/>
          <w:noProof/>
          <w:szCs w:val="24"/>
        </w:rPr>
        <w:t>, 2016.</w:t>
      </w:r>
    </w:p>
    <w:p w14:paraId="7A1A7ED3" w14:textId="0816EB16" w:rsidR="003911FF" w:rsidRDefault="00F04DCF" w:rsidP="003911FF">
      <w:r>
        <w:fldChar w:fldCharType="end"/>
      </w:r>
    </w:p>
    <w:p w14:paraId="0B3F4500" w14:textId="77777777" w:rsidR="003911FF" w:rsidRPr="003911FF" w:rsidRDefault="003911FF" w:rsidP="003911FF"/>
    <w:p w14:paraId="095989C5" w14:textId="77777777" w:rsidR="0096121F" w:rsidRPr="00400D13" w:rsidRDefault="0096121F" w:rsidP="0096121F">
      <w:pPr>
        <w:spacing w:line="276" w:lineRule="auto"/>
      </w:pPr>
    </w:p>
    <w:p w14:paraId="0E99E2F1" w14:textId="659D2848" w:rsidR="00D7588B" w:rsidRDefault="00D7588B" w:rsidP="0096121F">
      <w:pPr>
        <w:spacing w:line="276" w:lineRule="auto"/>
        <w:rPr>
          <w:rFonts w:eastAsiaTheme="minorEastAsia" w:cstheme="minorHAnsi"/>
          <w:iCs/>
          <w:sz w:val="28"/>
          <w:szCs w:val="28"/>
        </w:rPr>
      </w:pPr>
    </w:p>
    <w:p w14:paraId="591F337D" w14:textId="1D071A61" w:rsidR="00C134BF" w:rsidRDefault="00C134BF" w:rsidP="0096121F">
      <w:pPr>
        <w:spacing w:line="276" w:lineRule="auto"/>
        <w:rPr>
          <w:rFonts w:eastAsiaTheme="minorEastAsia" w:cstheme="minorHAnsi"/>
          <w:iCs/>
          <w:sz w:val="28"/>
          <w:szCs w:val="28"/>
        </w:rPr>
      </w:pPr>
    </w:p>
    <w:p w14:paraId="348BB828" w14:textId="6F24A3DB" w:rsidR="00C134BF" w:rsidRDefault="00C134BF" w:rsidP="0096121F">
      <w:pPr>
        <w:spacing w:line="276" w:lineRule="auto"/>
        <w:rPr>
          <w:rFonts w:eastAsiaTheme="minorEastAsia" w:cstheme="minorHAnsi"/>
          <w:iCs/>
          <w:sz w:val="28"/>
          <w:szCs w:val="28"/>
        </w:rPr>
      </w:pPr>
    </w:p>
    <w:p w14:paraId="6BAEF3C7" w14:textId="31CB16CD" w:rsidR="00C134BF" w:rsidRDefault="00C134BF" w:rsidP="0096121F">
      <w:pPr>
        <w:spacing w:line="276" w:lineRule="auto"/>
        <w:rPr>
          <w:rFonts w:eastAsiaTheme="minorEastAsia" w:cstheme="minorHAnsi"/>
          <w:iCs/>
          <w:sz w:val="28"/>
          <w:szCs w:val="28"/>
        </w:rPr>
      </w:pPr>
    </w:p>
    <w:p w14:paraId="6A4815AB" w14:textId="6A743F4C" w:rsidR="00C134BF" w:rsidRDefault="00C134BF" w:rsidP="0096121F">
      <w:pPr>
        <w:spacing w:line="276" w:lineRule="auto"/>
        <w:rPr>
          <w:rFonts w:eastAsiaTheme="minorEastAsia" w:cstheme="minorHAnsi"/>
          <w:iCs/>
          <w:sz w:val="28"/>
          <w:szCs w:val="28"/>
        </w:rPr>
      </w:pPr>
    </w:p>
    <w:p w14:paraId="08AD4252" w14:textId="79D5F2FE" w:rsidR="00C134BF" w:rsidRDefault="00C134BF" w:rsidP="0096121F">
      <w:pPr>
        <w:spacing w:line="276" w:lineRule="auto"/>
        <w:rPr>
          <w:rFonts w:eastAsiaTheme="minorEastAsia" w:cstheme="minorHAnsi"/>
          <w:iCs/>
          <w:sz w:val="28"/>
          <w:szCs w:val="28"/>
        </w:rPr>
      </w:pPr>
    </w:p>
    <w:p w14:paraId="1FD7E4C0" w14:textId="386F5193" w:rsidR="00C134BF" w:rsidRDefault="00C134BF" w:rsidP="0096121F">
      <w:pPr>
        <w:spacing w:line="276" w:lineRule="auto"/>
        <w:rPr>
          <w:rFonts w:eastAsiaTheme="minorEastAsia" w:cstheme="minorHAnsi"/>
          <w:iCs/>
          <w:sz w:val="28"/>
          <w:szCs w:val="28"/>
        </w:rPr>
      </w:pPr>
    </w:p>
    <w:p w14:paraId="2199343E" w14:textId="0D75FF13" w:rsidR="00C134BF" w:rsidRDefault="00C134BF" w:rsidP="0096121F">
      <w:pPr>
        <w:spacing w:line="276" w:lineRule="auto"/>
        <w:rPr>
          <w:rFonts w:eastAsiaTheme="minorEastAsia" w:cstheme="minorHAnsi"/>
          <w:iCs/>
          <w:sz w:val="28"/>
          <w:szCs w:val="28"/>
        </w:rPr>
      </w:pPr>
    </w:p>
    <w:p w14:paraId="02C7397F" w14:textId="641BCD24" w:rsidR="00C134BF" w:rsidRDefault="00C134BF" w:rsidP="0096121F">
      <w:pPr>
        <w:spacing w:line="276" w:lineRule="auto"/>
        <w:rPr>
          <w:rFonts w:eastAsiaTheme="minorEastAsia" w:cstheme="minorHAnsi"/>
          <w:iCs/>
          <w:sz w:val="28"/>
          <w:szCs w:val="28"/>
        </w:rPr>
      </w:pPr>
    </w:p>
    <w:p w14:paraId="1999BA51" w14:textId="398D7FE8" w:rsidR="00FB228C" w:rsidRDefault="00FB228C" w:rsidP="0096121F">
      <w:pPr>
        <w:spacing w:line="276" w:lineRule="auto"/>
        <w:rPr>
          <w:rFonts w:eastAsiaTheme="minorEastAsia" w:cstheme="minorHAnsi"/>
          <w:iCs/>
          <w:sz w:val="28"/>
          <w:szCs w:val="28"/>
        </w:rPr>
      </w:pPr>
    </w:p>
    <w:p w14:paraId="0470AFE4" w14:textId="75BB8EAD" w:rsidR="00FB228C" w:rsidRDefault="00FB228C" w:rsidP="0096121F">
      <w:pPr>
        <w:spacing w:line="276" w:lineRule="auto"/>
        <w:rPr>
          <w:rFonts w:eastAsiaTheme="minorEastAsia" w:cstheme="minorHAnsi"/>
          <w:iCs/>
          <w:sz w:val="28"/>
          <w:szCs w:val="28"/>
        </w:rPr>
      </w:pPr>
    </w:p>
    <w:p w14:paraId="375D8BF8" w14:textId="7E200EC3" w:rsidR="005212A2" w:rsidRDefault="005212A2" w:rsidP="0096121F">
      <w:pPr>
        <w:spacing w:line="276" w:lineRule="auto"/>
        <w:rPr>
          <w:rFonts w:eastAsiaTheme="minorEastAsia" w:cstheme="minorHAnsi"/>
          <w:iCs/>
          <w:sz w:val="28"/>
          <w:szCs w:val="28"/>
        </w:rPr>
      </w:pPr>
    </w:p>
    <w:p w14:paraId="2EE344A1" w14:textId="77777777" w:rsidR="005212A2" w:rsidRDefault="005212A2" w:rsidP="0096121F">
      <w:pPr>
        <w:spacing w:line="276" w:lineRule="auto"/>
        <w:rPr>
          <w:rFonts w:eastAsiaTheme="minorEastAsia" w:cstheme="minorHAnsi"/>
          <w:iCs/>
          <w:sz w:val="28"/>
          <w:szCs w:val="28"/>
        </w:rPr>
      </w:pPr>
    </w:p>
    <w:p w14:paraId="65691C94" w14:textId="77777777" w:rsidR="00C134BF" w:rsidRDefault="00C134BF" w:rsidP="0096121F">
      <w:pPr>
        <w:spacing w:line="276" w:lineRule="auto"/>
        <w:rPr>
          <w:rFonts w:eastAsiaTheme="minorEastAsia" w:cstheme="minorHAnsi"/>
          <w:iCs/>
          <w:sz w:val="28"/>
          <w:szCs w:val="28"/>
        </w:rPr>
      </w:pPr>
    </w:p>
    <w:p w14:paraId="77B43446" w14:textId="57219A1F" w:rsidR="00C134BF" w:rsidRDefault="00C134BF" w:rsidP="0096121F">
      <w:pPr>
        <w:spacing w:line="276" w:lineRule="auto"/>
        <w:rPr>
          <w:rFonts w:eastAsiaTheme="minorEastAsia" w:cstheme="minorHAnsi"/>
          <w:iCs/>
          <w:sz w:val="28"/>
          <w:szCs w:val="28"/>
        </w:rPr>
      </w:pPr>
    </w:p>
    <w:sectPr w:rsidR="00C134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1C0A" w14:textId="77777777" w:rsidR="00531692" w:rsidRDefault="00531692" w:rsidP="00C134BF">
      <w:pPr>
        <w:spacing w:after="0" w:line="240" w:lineRule="auto"/>
      </w:pPr>
      <w:r>
        <w:separator/>
      </w:r>
    </w:p>
  </w:endnote>
  <w:endnote w:type="continuationSeparator" w:id="0">
    <w:p w14:paraId="31109037" w14:textId="77777777" w:rsidR="00531692" w:rsidRDefault="00531692" w:rsidP="00C1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TE1C7B6B8t00">
    <w:altName w:val="Yu Gothic"/>
    <w:panose1 w:val="00000000000000000000"/>
    <w:charset w:val="80"/>
    <w:family w:val="auto"/>
    <w:notTrueType/>
    <w:pitch w:val="default"/>
    <w:sig w:usb0="00000001" w:usb1="08070000" w:usb2="00000010" w:usb3="00000000" w:csb0="00020000" w:csb1="00000000"/>
  </w:font>
  <w:font w:name="TTE1C63C48t00">
    <w:altName w:val="Malgun Gothic"/>
    <w:panose1 w:val="00000000000000000000"/>
    <w:charset w:val="81"/>
    <w:family w:val="auto"/>
    <w:notTrueType/>
    <w:pitch w:val="default"/>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D88D" w14:textId="77777777" w:rsidR="00531692" w:rsidRDefault="00531692" w:rsidP="00C134BF">
      <w:pPr>
        <w:spacing w:after="0" w:line="240" w:lineRule="auto"/>
      </w:pPr>
      <w:r>
        <w:separator/>
      </w:r>
    </w:p>
  </w:footnote>
  <w:footnote w:type="continuationSeparator" w:id="0">
    <w:p w14:paraId="11DAD0CC" w14:textId="77777777" w:rsidR="00531692" w:rsidRDefault="00531692" w:rsidP="00C1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3AF"/>
    <w:multiLevelType w:val="hybridMultilevel"/>
    <w:tmpl w:val="98F467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A0119"/>
    <w:multiLevelType w:val="hybridMultilevel"/>
    <w:tmpl w:val="92381282"/>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1365BD"/>
    <w:multiLevelType w:val="hybridMultilevel"/>
    <w:tmpl w:val="BE844F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EC3897"/>
    <w:multiLevelType w:val="hybridMultilevel"/>
    <w:tmpl w:val="E14EFDE4"/>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C32637"/>
    <w:multiLevelType w:val="hybridMultilevel"/>
    <w:tmpl w:val="75384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zMwNDaxtDAwMrBU0lEKTi0uzszPAykwrgUA1RIHvCwAAAA="/>
  </w:docVars>
  <w:rsids>
    <w:rsidRoot w:val="00F67FA3"/>
    <w:rsid w:val="00004CC0"/>
    <w:rsid w:val="00015D43"/>
    <w:rsid w:val="00016191"/>
    <w:rsid w:val="00017075"/>
    <w:rsid w:val="0001781C"/>
    <w:rsid w:val="00027DC3"/>
    <w:rsid w:val="00030100"/>
    <w:rsid w:val="000331F8"/>
    <w:rsid w:val="000361DD"/>
    <w:rsid w:val="00044C7A"/>
    <w:rsid w:val="00051242"/>
    <w:rsid w:val="00051A1B"/>
    <w:rsid w:val="000536F8"/>
    <w:rsid w:val="00057A87"/>
    <w:rsid w:val="0006501A"/>
    <w:rsid w:val="00070B98"/>
    <w:rsid w:val="000736A7"/>
    <w:rsid w:val="0007595B"/>
    <w:rsid w:val="00077BC8"/>
    <w:rsid w:val="000866C1"/>
    <w:rsid w:val="00087D06"/>
    <w:rsid w:val="0009574E"/>
    <w:rsid w:val="000970F5"/>
    <w:rsid w:val="00097C44"/>
    <w:rsid w:val="000A0079"/>
    <w:rsid w:val="000A1E45"/>
    <w:rsid w:val="000B3B14"/>
    <w:rsid w:val="000B4A12"/>
    <w:rsid w:val="000B596A"/>
    <w:rsid w:val="000B6B59"/>
    <w:rsid w:val="000C01D0"/>
    <w:rsid w:val="000C1C4A"/>
    <w:rsid w:val="000C78FC"/>
    <w:rsid w:val="000C7A4F"/>
    <w:rsid w:val="000D3D91"/>
    <w:rsid w:val="000D3FE5"/>
    <w:rsid w:val="000E02D1"/>
    <w:rsid w:val="000E0DAB"/>
    <w:rsid w:val="000E0E36"/>
    <w:rsid w:val="000F3F75"/>
    <w:rsid w:val="000F7ADC"/>
    <w:rsid w:val="00103ED8"/>
    <w:rsid w:val="00105FEF"/>
    <w:rsid w:val="00112C75"/>
    <w:rsid w:val="001167F7"/>
    <w:rsid w:val="00117A02"/>
    <w:rsid w:val="001204A4"/>
    <w:rsid w:val="0012081A"/>
    <w:rsid w:val="0012152C"/>
    <w:rsid w:val="001225D8"/>
    <w:rsid w:val="0012337C"/>
    <w:rsid w:val="00123BE2"/>
    <w:rsid w:val="00125A90"/>
    <w:rsid w:val="001265D5"/>
    <w:rsid w:val="00131E88"/>
    <w:rsid w:val="001328CF"/>
    <w:rsid w:val="00133657"/>
    <w:rsid w:val="001356BE"/>
    <w:rsid w:val="00140296"/>
    <w:rsid w:val="001431CB"/>
    <w:rsid w:val="00145D49"/>
    <w:rsid w:val="00145F5D"/>
    <w:rsid w:val="00146624"/>
    <w:rsid w:val="00152132"/>
    <w:rsid w:val="0015327A"/>
    <w:rsid w:val="00153514"/>
    <w:rsid w:val="001548B2"/>
    <w:rsid w:val="00162E96"/>
    <w:rsid w:val="0016534E"/>
    <w:rsid w:val="0017051B"/>
    <w:rsid w:val="00170F3A"/>
    <w:rsid w:val="001731C9"/>
    <w:rsid w:val="0018038F"/>
    <w:rsid w:val="001805CC"/>
    <w:rsid w:val="0019226A"/>
    <w:rsid w:val="00192C75"/>
    <w:rsid w:val="00195155"/>
    <w:rsid w:val="00196A94"/>
    <w:rsid w:val="001A098E"/>
    <w:rsid w:val="001B2BC9"/>
    <w:rsid w:val="001B3808"/>
    <w:rsid w:val="001B71FF"/>
    <w:rsid w:val="001C136C"/>
    <w:rsid w:val="001C305B"/>
    <w:rsid w:val="001C7B56"/>
    <w:rsid w:val="001D22C0"/>
    <w:rsid w:val="001D45A2"/>
    <w:rsid w:val="001D5528"/>
    <w:rsid w:val="001D7184"/>
    <w:rsid w:val="001E179D"/>
    <w:rsid w:val="001E200F"/>
    <w:rsid w:val="001E61ED"/>
    <w:rsid w:val="002008C4"/>
    <w:rsid w:val="00207E21"/>
    <w:rsid w:val="00207EFE"/>
    <w:rsid w:val="00213AE9"/>
    <w:rsid w:val="00216848"/>
    <w:rsid w:val="002219EB"/>
    <w:rsid w:val="0022343F"/>
    <w:rsid w:val="00225D3F"/>
    <w:rsid w:val="00226EAD"/>
    <w:rsid w:val="00246A6E"/>
    <w:rsid w:val="00253832"/>
    <w:rsid w:val="00255A63"/>
    <w:rsid w:val="002615F8"/>
    <w:rsid w:val="00262DD6"/>
    <w:rsid w:val="0027362B"/>
    <w:rsid w:val="00273EEE"/>
    <w:rsid w:val="002759F5"/>
    <w:rsid w:val="00277571"/>
    <w:rsid w:val="00287601"/>
    <w:rsid w:val="00287C37"/>
    <w:rsid w:val="00296A81"/>
    <w:rsid w:val="002A00DE"/>
    <w:rsid w:val="002A535E"/>
    <w:rsid w:val="002B0406"/>
    <w:rsid w:val="002C3A63"/>
    <w:rsid w:val="002D4035"/>
    <w:rsid w:val="002D6294"/>
    <w:rsid w:val="002E1C0D"/>
    <w:rsid w:val="002E7703"/>
    <w:rsid w:val="002F28DD"/>
    <w:rsid w:val="002F52BA"/>
    <w:rsid w:val="002F731C"/>
    <w:rsid w:val="00302B4F"/>
    <w:rsid w:val="00311554"/>
    <w:rsid w:val="00312E22"/>
    <w:rsid w:val="00322E27"/>
    <w:rsid w:val="00323BC3"/>
    <w:rsid w:val="0032610D"/>
    <w:rsid w:val="0032792D"/>
    <w:rsid w:val="0033099C"/>
    <w:rsid w:val="0033774D"/>
    <w:rsid w:val="003400D6"/>
    <w:rsid w:val="00342E35"/>
    <w:rsid w:val="00345797"/>
    <w:rsid w:val="00345AB8"/>
    <w:rsid w:val="00346C66"/>
    <w:rsid w:val="00355DA5"/>
    <w:rsid w:val="00357097"/>
    <w:rsid w:val="00362582"/>
    <w:rsid w:val="00365248"/>
    <w:rsid w:val="00365C8B"/>
    <w:rsid w:val="00373033"/>
    <w:rsid w:val="00373239"/>
    <w:rsid w:val="00376025"/>
    <w:rsid w:val="00381548"/>
    <w:rsid w:val="0038677B"/>
    <w:rsid w:val="00387D05"/>
    <w:rsid w:val="003911FF"/>
    <w:rsid w:val="003942A5"/>
    <w:rsid w:val="00396488"/>
    <w:rsid w:val="00396AD8"/>
    <w:rsid w:val="003A5B75"/>
    <w:rsid w:val="003A6D65"/>
    <w:rsid w:val="003B05BC"/>
    <w:rsid w:val="003B0750"/>
    <w:rsid w:val="003B0D9A"/>
    <w:rsid w:val="003B1F48"/>
    <w:rsid w:val="003B47E5"/>
    <w:rsid w:val="003B705D"/>
    <w:rsid w:val="003B7AF8"/>
    <w:rsid w:val="003C3579"/>
    <w:rsid w:val="003C3D50"/>
    <w:rsid w:val="003C47A3"/>
    <w:rsid w:val="003C7ADB"/>
    <w:rsid w:val="003D0788"/>
    <w:rsid w:val="003E039D"/>
    <w:rsid w:val="003E2911"/>
    <w:rsid w:val="003E5493"/>
    <w:rsid w:val="003E5A67"/>
    <w:rsid w:val="003E6D0D"/>
    <w:rsid w:val="003F0722"/>
    <w:rsid w:val="003F3DCF"/>
    <w:rsid w:val="003F4835"/>
    <w:rsid w:val="004006F4"/>
    <w:rsid w:val="00400CAC"/>
    <w:rsid w:val="00400D13"/>
    <w:rsid w:val="00401E3D"/>
    <w:rsid w:val="00402346"/>
    <w:rsid w:val="00410667"/>
    <w:rsid w:val="00412183"/>
    <w:rsid w:val="00413F83"/>
    <w:rsid w:val="00414600"/>
    <w:rsid w:val="00416160"/>
    <w:rsid w:val="00420908"/>
    <w:rsid w:val="00427B20"/>
    <w:rsid w:val="0043114B"/>
    <w:rsid w:val="0043235A"/>
    <w:rsid w:val="0044032F"/>
    <w:rsid w:val="00440CE1"/>
    <w:rsid w:val="004435F5"/>
    <w:rsid w:val="00452CA2"/>
    <w:rsid w:val="00453D0E"/>
    <w:rsid w:val="004561C7"/>
    <w:rsid w:val="00456D35"/>
    <w:rsid w:val="00460A43"/>
    <w:rsid w:val="00464A95"/>
    <w:rsid w:val="004710ED"/>
    <w:rsid w:val="00480A1C"/>
    <w:rsid w:val="00480A93"/>
    <w:rsid w:val="004813B1"/>
    <w:rsid w:val="004817F5"/>
    <w:rsid w:val="00484C3D"/>
    <w:rsid w:val="00485726"/>
    <w:rsid w:val="00492627"/>
    <w:rsid w:val="004950E1"/>
    <w:rsid w:val="00495FDF"/>
    <w:rsid w:val="004A0373"/>
    <w:rsid w:val="004A4091"/>
    <w:rsid w:val="004A43E9"/>
    <w:rsid w:val="004A4471"/>
    <w:rsid w:val="004B29A7"/>
    <w:rsid w:val="004B4B3B"/>
    <w:rsid w:val="004B4EBF"/>
    <w:rsid w:val="004C18F7"/>
    <w:rsid w:val="004C2D90"/>
    <w:rsid w:val="004C6058"/>
    <w:rsid w:val="004D2516"/>
    <w:rsid w:val="004D5EFA"/>
    <w:rsid w:val="004E07E4"/>
    <w:rsid w:val="004E394E"/>
    <w:rsid w:val="004E540E"/>
    <w:rsid w:val="004E61E2"/>
    <w:rsid w:val="004E7D5D"/>
    <w:rsid w:val="004F5713"/>
    <w:rsid w:val="004F740A"/>
    <w:rsid w:val="0050181F"/>
    <w:rsid w:val="00502593"/>
    <w:rsid w:val="00502CD2"/>
    <w:rsid w:val="00510367"/>
    <w:rsid w:val="00512953"/>
    <w:rsid w:val="00513DCA"/>
    <w:rsid w:val="00520392"/>
    <w:rsid w:val="005212A2"/>
    <w:rsid w:val="00522C4E"/>
    <w:rsid w:val="00523770"/>
    <w:rsid w:val="0052471F"/>
    <w:rsid w:val="00531692"/>
    <w:rsid w:val="005462A5"/>
    <w:rsid w:val="00546EBD"/>
    <w:rsid w:val="00547F6E"/>
    <w:rsid w:val="00554E55"/>
    <w:rsid w:val="00561A68"/>
    <w:rsid w:val="00564FC3"/>
    <w:rsid w:val="005654C1"/>
    <w:rsid w:val="0056673F"/>
    <w:rsid w:val="005710B6"/>
    <w:rsid w:val="00575034"/>
    <w:rsid w:val="0058435E"/>
    <w:rsid w:val="005877A8"/>
    <w:rsid w:val="00595F2A"/>
    <w:rsid w:val="00596F07"/>
    <w:rsid w:val="005A13BC"/>
    <w:rsid w:val="005A2DFD"/>
    <w:rsid w:val="005A448B"/>
    <w:rsid w:val="005A6A12"/>
    <w:rsid w:val="005A70EC"/>
    <w:rsid w:val="005A722D"/>
    <w:rsid w:val="005A7D8B"/>
    <w:rsid w:val="005B45D8"/>
    <w:rsid w:val="005C78C7"/>
    <w:rsid w:val="005D788C"/>
    <w:rsid w:val="005E4378"/>
    <w:rsid w:val="005F19C3"/>
    <w:rsid w:val="005F1A71"/>
    <w:rsid w:val="005F2BDF"/>
    <w:rsid w:val="005F57F0"/>
    <w:rsid w:val="005F661F"/>
    <w:rsid w:val="0060301F"/>
    <w:rsid w:val="00606828"/>
    <w:rsid w:val="00612F4E"/>
    <w:rsid w:val="00615EED"/>
    <w:rsid w:val="00616387"/>
    <w:rsid w:val="00624AF3"/>
    <w:rsid w:val="00625321"/>
    <w:rsid w:val="00625C5D"/>
    <w:rsid w:val="006262FD"/>
    <w:rsid w:val="006341F4"/>
    <w:rsid w:val="006434D0"/>
    <w:rsid w:val="006448C4"/>
    <w:rsid w:val="00646EE5"/>
    <w:rsid w:val="00652640"/>
    <w:rsid w:val="00654C03"/>
    <w:rsid w:val="006578F7"/>
    <w:rsid w:val="006673AA"/>
    <w:rsid w:val="00676985"/>
    <w:rsid w:val="00681260"/>
    <w:rsid w:val="00682801"/>
    <w:rsid w:val="00682ECC"/>
    <w:rsid w:val="0068312A"/>
    <w:rsid w:val="0069126B"/>
    <w:rsid w:val="00695281"/>
    <w:rsid w:val="00695D7C"/>
    <w:rsid w:val="006966BF"/>
    <w:rsid w:val="006A0141"/>
    <w:rsid w:val="006A1908"/>
    <w:rsid w:val="006A6FBD"/>
    <w:rsid w:val="006B06EF"/>
    <w:rsid w:val="006B0CD6"/>
    <w:rsid w:val="006B181F"/>
    <w:rsid w:val="006B2A69"/>
    <w:rsid w:val="006B60CE"/>
    <w:rsid w:val="006B6625"/>
    <w:rsid w:val="006C6DD7"/>
    <w:rsid w:val="006D6614"/>
    <w:rsid w:val="006E535D"/>
    <w:rsid w:val="006F0B11"/>
    <w:rsid w:val="006F2BE2"/>
    <w:rsid w:val="0070328E"/>
    <w:rsid w:val="007035FC"/>
    <w:rsid w:val="0070398E"/>
    <w:rsid w:val="00707099"/>
    <w:rsid w:val="007118D4"/>
    <w:rsid w:val="00712C69"/>
    <w:rsid w:val="00714341"/>
    <w:rsid w:val="0071762C"/>
    <w:rsid w:val="007246F8"/>
    <w:rsid w:val="00724F97"/>
    <w:rsid w:val="00734393"/>
    <w:rsid w:val="00740266"/>
    <w:rsid w:val="007411F6"/>
    <w:rsid w:val="0074399C"/>
    <w:rsid w:val="00746949"/>
    <w:rsid w:val="00755ADB"/>
    <w:rsid w:val="0075755F"/>
    <w:rsid w:val="00762CFC"/>
    <w:rsid w:val="00773B00"/>
    <w:rsid w:val="00773CBF"/>
    <w:rsid w:val="00776765"/>
    <w:rsid w:val="00777157"/>
    <w:rsid w:val="00786271"/>
    <w:rsid w:val="007863E4"/>
    <w:rsid w:val="007879F5"/>
    <w:rsid w:val="0079163D"/>
    <w:rsid w:val="00791C2F"/>
    <w:rsid w:val="007A084C"/>
    <w:rsid w:val="007A20B1"/>
    <w:rsid w:val="007A6A91"/>
    <w:rsid w:val="007A6B7F"/>
    <w:rsid w:val="007A7D44"/>
    <w:rsid w:val="007B11D3"/>
    <w:rsid w:val="007B1EE7"/>
    <w:rsid w:val="007B3698"/>
    <w:rsid w:val="007B37AA"/>
    <w:rsid w:val="007B5102"/>
    <w:rsid w:val="007C1B02"/>
    <w:rsid w:val="007C6D92"/>
    <w:rsid w:val="007C7CDD"/>
    <w:rsid w:val="007D0427"/>
    <w:rsid w:val="007D4A85"/>
    <w:rsid w:val="007E377C"/>
    <w:rsid w:val="007F255D"/>
    <w:rsid w:val="007F420A"/>
    <w:rsid w:val="007F6E84"/>
    <w:rsid w:val="007F7897"/>
    <w:rsid w:val="007F7FA3"/>
    <w:rsid w:val="00805816"/>
    <w:rsid w:val="00805AD4"/>
    <w:rsid w:val="008071E6"/>
    <w:rsid w:val="008072D7"/>
    <w:rsid w:val="0081086B"/>
    <w:rsid w:val="00813F46"/>
    <w:rsid w:val="00814329"/>
    <w:rsid w:val="00817189"/>
    <w:rsid w:val="0082264F"/>
    <w:rsid w:val="00822B29"/>
    <w:rsid w:val="008261F6"/>
    <w:rsid w:val="008278BF"/>
    <w:rsid w:val="00830CB1"/>
    <w:rsid w:val="008324B9"/>
    <w:rsid w:val="00834898"/>
    <w:rsid w:val="008440E3"/>
    <w:rsid w:val="008447D8"/>
    <w:rsid w:val="00847B79"/>
    <w:rsid w:val="008551F9"/>
    <w:rsid w:val="00855B7F"/>
    <w:rsid w:val="00855E67"/>
    <w:rsid w:val="00857E2B"/>
    <w:rsid w:val="008600B8"/>
    <w:rsid w:val="00870939"/>
    <w:rsid w:val="00872F1A"/>
    <w:rsid w:val="00882B7C"/>
    <w:rsid w:val="0088345A"/>
    <w:rsid w:val="008904C6"/>
    <w:rsid w:val="00892329"/>
    <w:rsid w:val="008926D2"/>
    <w:rsid w:val="008962A5"/>
    <w:rsid w:val="008974FC"/>
    <w:rsid w:val="008A184C"/>
    <w:rsid w:val="008A5862"/>
    <w:rsid w:val="008A7B2F"/>
    <w:rsid w:val="008C1E8E"/>
    <w:rsid w:val="008C2C7C"/>
    <w:rsid w:val="008D3520"/>
    <w:rsid w:val="008D6D5F"/>
    <w:rsid w:val="008F0DDF"/>
    <w:rsid w:val="008F2EE3"/>
    <w:rsid w:val="008F38A1"/>
    <w:rsid w:val="008F409F"/>
    <w:rsid w:val="008F57F1"/>
    <w:rsid w:val="00905269"/>
    <w:rsid w:val="0090527E"/>
    <w:rsid w:val="009068FF"/>
    <w:rsid w:val="00910720"/>
    <w:rsid w:val="00911366"/>
    <w:rsid w:val="0091430E"/>
    <w:rsid w:val="00915009"/>
    <w:rsid w:val="0091509E"/>
    <w:rsid w:val="00916131"/>
    <w:rsid w:val="0092136B"/>
    <w:rsid w:val="00922E2D"/>
    <w:rsid w:val="00926681"/>
    <w:rsid w:val="00926CAF"/>
    <w:rsid w:val="00927471"/>
    <w:rsid w:val="0093371F"/>
    <w:rsid w:val="00936451"/>
    <w:rsid w:val="00953F35"/>
    <w:rsid w:val="0096121F"/>
    <w:rsid w:val="00973364"/>
    <w:rsid w:val="00973DA3"/>
    <w:rsid w:val="00974881"/>
    <w:rsid w:val="00987770"/>
    <w:rsid w:val="009944CD"/>
    <w:rsid w:val="009A2F37"/>
    <w:rsid w:val="009A7462"/>
    <w:rsid w:val="009B1284"/>
    <w:rsid w:val="009B709A"/>
    <w:rsid w:val="009C003C"/>
    <w:rsid w:val="009C2DE6"/>
    <w:rsid w:val="009D5AE0"/>
    <w:rsid w:val="009E3372"/>
    <w:rsid w:val="009F1FB5"/>
    <w:rsid w:val="009F328F"/>
    <w:rsid w:val="009F39EE"/>
    <w:rsid w:val="009F48E1"/>
    <w:rsid w:val="009F69F0"/>
    <w:rsid w:val="00A005FE"/>
    <w:rsid w:val="00A0256C"/>
    <w:rsid w:val="00A06166"/>
    <w:rsid w:val="00A10516"/>
    <w:rsid w:val="00A11D40"/>
    <w:rsid w:val="00A16AF7"/>
    <w:rsid w:val="00A20C79"/>
    <w:rsid w:val="00A22806"/>
    <w:rsid w:val="00A23A3F"/>
    <w:rsid w:val="00A26B4A"/>
    <w:rsid w:val="00A2703F"/>
    <w:rsid w:val="00A40A2A"/>
    <w:rsid w:val="00A414E6"/>
    <w:rsid w:val="00A42F77"/>
    <w:rsid w:val="00A43B64"/>
    <w:rsid w:val="00A479B4"/>
    <w:rsid w:val="00A51504"/>
    <w:rsid w:val="00A52A3A"/>
    <w:rsid w:val="00A55D23"/>
    <w:rsid w:val="00A61160"/>
    <w:rsid w:val="00A66171"/>
    <w:rsid w:val="00A76062"/>
    <w:rsid w:val="00A80E0F"/>
    <w:rsid w:val="00A810A7"/>
    <w:rsid w:val="00A82FF7"/>
    <w:rsid w:val="00A8482C"/>
    <w:rsid w:val="00A854EE"/>
    <w:rsid w:val="00A85768"/>
    <w:rsid w:val="00A86046"/>
    <w:rsid w:val="00A87B9F"/>
    <w:rsid w:val="00A9505D"/>
    <w:rsid w:val="00A95AA2"/>
    <w:rsid w:val="00AA17F9"/>
    <w:rsid w:val="00AA2132"/>
    <w:rsid w:val="00AA2E37"/>
    <w:rsid w:val="00AA5D37"/>
    <w:rsid w:val="00AA6BB4"/>
    <w:rsid w:val="00AB1EEC"/>
    <w:rsid w:val="00AB3CCA"/>
    <w:rsid w:val="00AB743A"/>
    <w:rsid w:val="00AC20B4"/>
    <w:rsid w:val="00AC47AA"/>
    <w:rsid w:val="00AC4D58"/>
    <w:rsid w:val="00AC5EAB"/>
    <w:rsid w:val="00AC627B"/>
    <w:rsid w:val="00AD3033"/>
    <w:rsid w:val="00AD47B4"/>
    <w:rsid w:val="00AE503E"/>
    <w:rsid w:val="00AF01A1"/>
    <w:rsid w:val="00AF039C"/>
    <w:rsid w:val="00AF1025"/>
    <w:rsid w:val="00AF53AC"/>
    <w:rsid w:val="00AF5B05"/>
    <w:rsid w:val="00B038D7"/>
    <w:rsid w:val="00B05583"/>
    <w:rsid w:val="00B07B33"/>
    <w:rsid w:val="00B13623"/>
    <w:rsid w:val="00B13B42"/>
    <w:rsid w:val="00B140A8"/>
    <w:rsid w:val="00B165B6"/>
    <w:rsid w:val="00B17CA8"/>
    <w:rsid w:val="00B21BE7"/>
    <w:rsid w:val="00B2248D"/>
    <w:rsid w:val="00B2701B"/>
    <w:rsid w:val="00B27195"/>
    <w:rsid w:val="00B31B3B"/>
    <w:rsid w:val="00B33A26"/>
    <w:rsid w:val="00B414C6"/>
    <w:rsid w:val="00B57384"/>
    <w:rsid w:val="00B606A7"/>
    <w:rsid w:val="00B6148F"/>
    <w:rsid w:val="00B63700"/>
    <w:rsid w:val="00B67F9B"/>
    <w:rsid w:val="00B74CBA"/>
    <w:rsid w:val="00B75C15"/>
    <w:rsid w:val="00B77145"/>
    <w:rsid w:val="00B83950"/>
    <w:rsid w:val="00B841A8"/>
    <w:rsid w:val="00B91CC6"/>
    <w:rsid w:val="00BA1662"/>
    <w:rsid w:val="00BB1DA4"/>
    <w:rsid w:val="00BB3DB1"/>
    <w:rsid w:val="00BB4195"/>
    <w:rsid w:val="00BB66A5"/>
    <w:rsid w:val="00BB6D1E"/>
    <w:rsid w:val="00BC0068"/>
    <w:rsid w:val="00BC1250"/>
    <w:rsid w:val="00BC12E0"/>
    <w:rsid w:val="00BC3BE2"/>
    <w:rsid w:val="00BC4035"/>
    <w:rsid w:val="00BD0EC3"/>
    <w:rsid w:val="00BD28C0"/>
    <w:rsid w:val="00BD5EC8"/>
    <w:rsid w:val="00BD7B75"/>
    <w:rsid w:val="00BE2E01"/>
    <w:rsid w:val="00BE3CD3"/>
    <w:rsid w:val="00BE44FF"/>
    <w:rsid w:val="00BE4A43"/>
    <w:rsid w:val="00BE6778"/>
    <w:rsid w:val="00BF3B99"/>
    <w:rsid w:val="00BF6803"/>
    <w:rsid w:val="00BF69A3"/>
    <w:rsid w:val="00C007DC"/>
    <w:rsid w:val="00C11483"/>
    <w:rsid w:val="00C134BF"/>
    <w:rsid w:val="00C15BB4"/>
    <w:rsid w:val="00C177A0"/>
    <w:rsid w:val="00C24049"/>
    <w:rsid w:val="00C26222"/>
    <w:rsid w:val="00C2725E"/>
    <w:rsid w:val="00C37A3B"/>
    <w:rsid w:val="00C44F2D"/>
    <w:rsid w:val="00C460AA"/>
    <w:rsid w:val="00C47DA6"/>
    <w:rsid w:val="00C52BEF"/>
    <w:rsid w:val="00C716B4"/>
    <w:rsid w:val="00C7287B"/>
    <w:rsid w:val="00C77F16"/>
    <w:rsid w:val="00C87425"/>
    <w:rsid w:val="00C90B8B"/>
    <w:rsid w:val="00C948DB"/>
    <w:rsid w:val="00C970B9"/>
    <w:rsid w:val="00CA0C8C"/>
    <w:rsid w:val="00CA2566"/>
    <w:rsid w:val="00CA5733"/>
    <w:rsid w:val="00CB32E9"/>
    <w:rsid w:val="00CB48E3"/>
    <w:rsid w:val="00CB709F"/>
    <w:rsid w:val="00CB7D3B"/>
    <w:rsid w:val="00CC7374"/>
    <w:rsid w:val="00CD424A"/>
    <w:rsid w:val="00CD6371"/>
    <w:rsid w:val="00CE5130"/>
    <w:rsid w:val="00CE71C3"/>
    <w:rsid w:val="00CF0FEB"/>
    <w:rsid w:val="00CF1B23"/>
    <w:rsid w:val="00CF3F64"/>
    <w:rsid w:val="00CF4D4A"/>
    <w:rsid w:val="00CF57BF"/>
    <w:rsid w:val="00CF72E4"/>
    <w:rsid w:val="00D0318B"/>
    <w:rsid w:val="00D06865"/>
    <w:rsid w:val="00D12863"/>
    <w:rsid w:val="00D12C60"/>
    <w:rsid w:val="00D22A35"/>
    <w:rsid w:val="00D2361A"/>
    <w:rsid w:val="00D23FC1"/>
    <w:rsid w:val="00D25864"/>
    <w:rsid w:val="00D265A7"/>
    <w:rsid w:val="00D33EB6"/>
    <w:rsid w:val="00D4543C"/>
    <w:rsid w:val="00D47AD6"/>
    <w:rsid w:val="00D50908"/>
    <w:rsid w:val="00D60464"/>
    <w:rsid w:val="00D62E63"/>
    <w:rsid w:val="00D63B29"/>
    <w:rsid w:val="00D64F56"/>
    <w:rsid w:val="00D663FA"/>
    <w:rsid w:val="00D66970"/>
    <w:rsid w:val="00D6791F"/>
    <w:rsid w:val="00D7265D"/>
    <w:rsid w:val="00D7588B"/>
    <w:rsid w:val="00D76B4A"/>
    <w:rsid w:val="00D80B3A"/>
    <w:rsid w:val="00D83C04"/>
    <w:rsid w:val="00D95E09"/>
    <w:rsid w:val="00D96974"/>
    <w:rsid w:val="00DA297C"/>
    <w:rsid w:val="00DB1A72"/>
    <w:rsid w:val="00DB5ABD"/>
    <w:rsid w:val="00DC626E"/>
    <w:rsid w:val="00DE4559"/>
    <w:rsid w:val="00DE58DC"/>
    <w:rsid w:val="00DE62AB"/>
    <w:rsid w:val="00DE6865"/>
    <w:rsid w:val="00DF230B"/>
    <w:rsid w:val="00DF3D4C"/>
    <w:rsid w:val="00DF75A4"/>
    <w:rsid w:val="00E02928"/>
    <w:rsid w:val="00E03C85"/>
    <w:rsid w:val="00E06389"/>
    <w:rsid w:val="00E17026"/>
    <w:rsid w:val="00E176C3"/>
    <w:rsid w:val="00E23A03"/>
    <w:rsid w:val="00E26DB2"/>
    <w:rsid w:val="00E30CF9"/>
    <w:rsid w:val="00E3190F"/>
    <w:rsid w:val="00E36C4D"/>
    <w:rsid w:val="00E36CB7"/>
    <w:rsid w:val="00E416BE"/>
    <w:rsid w:val="00E430E2"/>
    <w:rsid w:val="00E43D91"/>
    <w:rsid w:val="00E45D55"/>
    <w:rsid w:val="00E521AF"/>
    <w:rsid w:val="00E53A92"/>
    <w:rsid w:val="00E53E9C"/>
    <w:rsid w:val="00E57714"/>
    <w:rsid w:val="00E60A8B"/>
    <w:rsid w:val="00E66996"/>
    <w:rsid w:val="00E71771"/>
    <w:rsid w:val="00E730F1"/>
    <w:rsid w:val="00E75845"/>
    <w:rsid w:val="00E80E98"/>
    <w:rsid w:val="00E81F74"/>
    <w:rsid w:val="00E83DF8"/>
    <w:rsid w:val="00E842B5"/>
    <w:rsid w:val="00E94641"/>
    <w:rsid w:val="00EA271F"/>
    <w:rsid w:val="00EC63A3"/>
    <w:rsid w:val="00ED4A4C"/>
    <w:rsid w:val="00EE3093"/>
    <w:rsid w:val="00EE5829"/>
    <w:rsid w:val="00EF0018"/>
    <w:rsid w:val="00EF0B1D"/>
    <w:rsid w:val="00EF405D"/>
    <w:rsid w:val="00F0161F"/>
    <w:rsid w:val="00F01E16"/>
    <w:rsid w:val="00F021D7"/>
    <w:rsid w:val="00F03367"/>
    <w:rsid w:val="00F0465C"/>
    <w:rsid w:val="00F04DCF"/>
    <w:rsid w:val="00F06F7E"/>
    <w:rsid w:val="00F072F2"/>
    <w:rsid w:val="00F14612"/>
    <w:rsid w:val="00F20B35"/>
    <w:rsid w:val="00F23F6D"/>
    <w:rsid w:val="00F270ED"/>
    <w:rsid w:val="00F36A65"/>
    <w:rsid w:val="00F40D96"/>
    <w:rsid w:val="00F45407"/>
    <w:rsid w:val="00F511B9"/>
    <w:rsid w:val="00F51E9D"/>
    <w:rsid w:val="00F56DC6"/>
    <w:rsid w:val="00F6040E"/>
    <w:rsid w:val="00F67FA3"/>
    <w:rsid w:val="00F7336E"/>
    <w:rsid w:val="00F74A27"/>
    <w:rsid w:val="00F768FF"/>
    <w:rsid w:val="00F8099E"/>
    <w:rsid w:val="00F812E0"/>
    <w:rsid w:val="00F873D1"/>
    <w:rsid w:val="00F91509"/>
    <w:rsid w:val="00F918A3"/>
    <w:rsid w:val="00F91B26"/>
    <w:rsid w:val="00F92CFA"/>
    <w:rsid w:val="00F9727F"/>
    <w:rsid w:val="00FA02BD"/>
    <w:rsid w:val="00FA21EF"/>
    <w:rsid w:val="00FA2313"/>
    <w:rsid w:val="00FB228C"/>
    <w:rsid w:val="00FB2FC9"/>
    <w:rsid w:val="00FB398D"/>
    <w:rsid w:val="00FB43E0"/>
    <w:rsid w:val="00FB6294"/>
    <w:rsid w:val="00FC079B"/>
    <w:rsid w:val="00FC09F3"/>
    <w:rsid w:val="00FD2DB9"/>
    <w:rsid w:val="00FD423A"/>
    <w:rsid w:val="00FD6DA2"/>
    <w:rsid w:val="00FE59C6"/>
    <w:rsid w:val="00FE5B23"/>
    <w:rsid w:val="00FF2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F2FE4"/>
  <w15:chartTrackingRefBased/>
  <w15:docId w15:val="{2F6A4A2A-1CA1-44C6-A51A-FEAE5E5D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36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5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018"/>
    <w:rPr>
      <w:color w:val="0000FF"/>
      <w:u w:val="single"/>
    </w:rPr>
  </w:style>
  <w:style w:type="character" w:customStyle="1" w:styleId="Heading1Char">
    <w:name w:val="Heading 1 Char"/>
    <w:basedOn w:val="DefaultParagraphFont"/>
    <w:link w:val="Heading1"/>
    <w:uiPriority w:val="9"/>
    <w:rsid w:val="00E717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301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301F"/>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0301F"/>
    <w:pPr>
      <w:spacing w:line="256" w:lineRule="auto"/>
      <w:ind w:left="720"/>
      <w:contextualSpacing/>
    </w:pPr>
    <w:rPr>
      <w:lang w:val="en-US"/>
    </w:rPr>
  </w:style>
  <w:style w:type="character" w:customStyle="1" w:styleId="Heading2Char">
    <w:name w:val="Heading 2 Char"/>
    <w:basedOn w:val="DefaultParagraphFont"/>
    <w:link w:val="Heading2"/>
    <w:uiPriority w:val="9"/>
    <w:rsid w:val="00312E2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F255D"/>
    <w:pPr>
      <w:spacing w:after="0" w:line="240" w:lineRule="auto"/>
    </w:pPr>
  </w:style>
  <w:style w:type="character" w:customStyle="1" w:styleId="Heading3Char">
    <w:name w:val="Heading 3 Char"/>
    <w:basedOn w:val="DefaultParagraphFont"/>
    <w:link w:val="Heading3"/>
    <w:uiPriority w:val="9"/>
    <w:rsid w:val="007767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3657"/>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2081A"/>
    <w:rPr>
      <w:color w:val="808080"/>
    </w:rPr>
  </w:style>
  <w:style w:type="character" w:styleId="Emphasis">
    <w:name w:val="Emphasis"/>
    <w:basedOn w:val="DefaultParagraphFont"/>
    <w:uiPriority w:val="20"/>
    <w:qFormat/>
    <w:rsid w:val="00A55D23"/>
    <w:rPr>
      <w:i/>
      <w:iCs/>
    </w:rPr>
  </w:style>
  <w:style w:type="paragraph" w:styleId="Subtitle">
    <w:name w:val="Subtitle"/>
    <w:basedOn w:val="Normal"/>
    <w:next w:val="Normal"/>
    <w:link w:val="SubtitleChar"/>
    <w:uiPriority w:val="11"/>
    <w:qFormat/>
    <w:rsid w:val="00030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100"/>
    <w:rPr>
      <w:rFonts w:eastAsiaTheme="minorEastAsia"/>
      <w:color w:val="5A5A5A" w:themeColor="text1" w:themeTint="A5"/>
      <w:spacing w:val="15"/>
    </w:rPr>
  </w:style>
  <w:style w:type="paragraph" w:styleId="Header">
    <w:name w:val="header"/>
    <w:basedOn w:val="Normal"/>
    <w:link w:val="HeaderChar"/>
    <w:uiPriority w:val="99"/>
    <w:unhideWhenUsed/>
    <w:rsid w:val="00C1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BF"/>
  </w:style>
  <w:style w:type="paragraph" w:styleId="Footer">
    <w:name w:val="footer"/>
    <w:basedOn w:val="Normal"/>
    <w:link w:val="FooterChar"/>
    <w:uiPriority w:val="99"/>
    <w:unhideWhenUsed/>
    <w:rsid w:val="00C1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BF"/>
  </w:style>
  <w:style w:type="character" w:styleId="CommentReference">
    <w:name w:val="annotation reference"/>
    <w:basedOn w:val="DefaultParagraphFont"/>
    <w:uiPriority w:val="99"/>
    <w:semiHidden/>
    <w:unhideWhenUsed/>
    <w:rsid w:val="003E5493"/>
    <w:rPr>
      <w:sz w:val="16"/>
      <w:szCs w:val="16"/>
    </w:rPr>
  </w:style>
  <w:style w:type="paragraph" w:styleId="CommentText">
    <w:name w:val="annotation text"/>
    <w:basedOn w:val="Normal"/>
    <w:link w:val="CommentTextChar"/>
    <w:uiPriority w:val="99"/>
    <w:semiHidden/>
    <w:unhideWhenUsed/>
    <w:rsid w:val="003E5493"/>
    <w:pPr>
      <w:spacing w:line="240" w:lineRule="auto"/>
    </w:pPr>
    <w:rPr>
      <w:sz w:val="20"/>
      <w:szCs w:val="20"/>
    </w:rPr>
  </w:style>
  <w:style w:type="character" w:customStyle="1" w:styleId="CommentTextChar">
    <w:name w:val="Comment Text Char"/>
    <w:basedOn w:val="DefaultParagraphFont"/>
    <w:link w:val="CommentText"/>
    <w:uiPriority w:val="99"/>
    <w:semiHidden/>
    <w:rsid w:val="003E5493"/>
    <w:rPr>
      <w:sz w:val="20"/>
      <w:szCs w:val="20"/>
    </w:rPr>
  </w:style>
  <w:style w:type="paragraph" w:styleId="CommentSubject">
    <w:name w:val="annotation subject"/>
    <w:basedOn w:val="CommentText"/>
    <w:next w:val="CommentText"/>
    <w:link w:val="CommentSubjectChar"/>
    <w:uiPriority w:val="99"/>
    <w:semiHidden/>
    <w:unhideWhenUsed/>
    <w:rsid w:val="003E5493"/>
    <w:rPr>
      <w:b/>
      <w:bCs/>
    </w:rPr>
  </w:style>
  <w:style w:type="character" w:customStyle="1" w:styleId="CommentSubjectChar">
    <w:name w:val="Comment Subject Char"/>
    <w:basedOn w:val="CommentTextChar"/>
    <w:link w:val="CommentSubject"/>
    <w:uiPriority w:val="99"/>
    <w:semiHidden/>
    <w:rsid w:val="003E5493"/>
    <w:rPr>
      <w:b/>
      <w:bCs/>
      <w:sz w:val="20"/>
      <w:szCs w:val="20"/>
    </w:rPr>
  </w:style>
  <w:style w:type="paragraph" w:styleId="BalloonText">
    <w:name w:val="Balloon Text"/>
    <w:basedOn w:val="Normal"/>
    <w:link w:val="BalloonTextChar"/>
    <w:uiPriority w:val="99"/>
    <w:semiHidden/>
    <w:unhideWhenUsed/>
    <w:rsid w:val="003E5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93"/>
    <w:rPr>
      <w:rFonts w:ascii="Segoe UI" w:hAnsi="Segoe UI" w:cs="Segoe UI"/>
      <w:sz w:val="18"/>
      <w:szCs w:val="18"/>
    </w:rPr>
  </w:style>
  <w:style w:type="paragraph" w:styleId="Caption">
    <w:name w:val="caption"/>
    <w:basedOn w:val="Normal"/>
    <w:next w:val="Normal"/>
    <w:uiPriority w:val="35"/>
    <w:unhideWhenUsed/>
    <w:qFormat/>
    <w:rsid w:val="0070328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0650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505">
      <w:bodyDiv w:val="1"/>
      <w:marLeft w:val="0"/>
      <w:marRight w:val="0"/>
      <w:marTop w:val="0"/>
      <w:marBottom w:val="0"/>
      <w:divBdr>
        <w:top w:val="none" w:sz="0" w:space="0" w:color="auto"/>
        <w:left w:val="none" w:sz="0" w:space="0" w:color="auto"/>
        <w:bottom w:val="none" w:sz="0" w:space="0" w:color="auto"/>
        <w:right w:val="none" w:sz="0" w:space="0" w:color="auto"/>
      </w:divBdr>
    </w:div>
    <w:div w:id="94324881">
      <w:bodyDiv w:val="1"/>
      <w:marLeft w:val="0"/>
      <w:marRight w:val="0"/>
      <w:marTop w:val="0"/>
      <w:marBottom w:val="0"/>
      <w:divBdr>
        <w:top w:val="none" w:sz="0" w:space="0" w:color="auto"/>
        <w:left w:val="none" w:sz="0" w:space="0" w:color="auto"/>
        <w:bottom w:val="none" w:sz="0" w:space="0" w:color="auto"/>
        <w:right w:val="none" w:sz="0" w:space="0" w:color="auto"/>
      </w:divBdr>
    </w:div>
    <w:div w:id="136648759">
      <w:bodyDiv w:val="1"/>
      <w:marLeft w:val="0"/>
      <w:marRight w:val="0"/>
      <w:marTop w:val="0"/>
      <w:marBottom w:val="0"/>
      <w:divBdr>
        <w:top w:val="none" w:sz="0" w:space="0" w:color="auto"/>
        <w:left w:val="none" w:sz="0" w:space="0" w:color="auto"/>
        <w:bottom w:val="none" w:sz="0" w:space="0" w:color="auto"/>
        <w:right w:val="none" w:sz="0" w:space="0" w:color="auto"/>
      </w:divBdr>
    </w:div>
    <w:div w:id="752774541">
      <w:bodyDiv w:val="1"/>
      <w:marLeft w:val="0"/>
      <w:marRight w:val="0"/>
      <w:marTop w:val="0"/>
      <w:marBottom w:val="0"/>
      <w:divBdr>
        <w:top w:val="none" w:sz="0" w:space="0" w:color="auto"/>
        <w:left w:val="none" w:sz="0" w:space="0" w:color="auto"/>
        <w:bottom w:val="none" w:sz="0" w:space="0" w:color="auto"/>
        <w:right w:val="none" w:sz="0" w:space="0" w:color="auto"/>
      </w:divBdr>
    </w:div>
    <w:div w:id="1088506509">
      <w:bodyDiv w:val="1"/>
      <w:marLeft w:val="0"/>
      <w:marRight w:val="0"/>
      <w:marTop w:val="0"/>
      <w:marBottom w:val="0"/>
      <w:divBdr>
        <w:top w:val="none" w:sz="0" w:space="0" w:color="auto"/>
        <w:left w:val="none" w:sz="0" w:space="0" w:color="auto"/>
        <w:bottom w:val="none" w:sz="0" w:space="0" w:color="auto"/>
        <w:right w:val="none" w:sz="0" w:space="0" w:color="auto"/>
      </w:divBdr>
    </w:div>
    <w:div w:id="1096175940">
      <w:bodyDiv w:val="1"/>
      <w:marLeft w:val="0"/>
      <w:marRight w:val="0"/>
      <w:marTop w:val="0"/>
      <w:marBottom w:val="0"/>
      <w:divBdr>
        <w:top w:val="none" w:sz="0" w:space="0" w:color="auto"/>
        <w:left w:val="none" w:sz="0" w:space="0" w:color="auto"/>
        <w:bottom w:val="none" w:sz="0" w:space="0" w:color="auto"/>
        <w:right w:val="none" w:sz="0" w:space="0" w:color="auto"/>
      </w:divBdr>
    </w:div>
    <w:div w:id="1127969199">
      <w:bodyDiv w:val="1"/>
      <w:marLeft w:val="0"/>
      <w:marRight w:val="0"/>
      <w:marTop w:val="0"/>
      <w:marBottom w:val="0"/>
      <w:divBdr>
        <w:top w:val="none" w:sz="0" w:space="0" w:color="auto"/>
        <w:left w:val="none" w:sz="0" w:space="0" w:color="auto"/>
        <w:bottom w:val="none" w:sz="0" w:space="0" w:color="auto"/>
        <w:right w:val="none" w:sz="0" w:space="0" w:color="auto"/>
      </w:divBdr>
    </w:div>
    <w:div w:id="1185940357">
      <w:bodyDiv w:val="1"/>
      <w:marLeft w:val="0"/>
      <w:marRight w:val="0"/>
      <w:marTop w:val="0"/>
      <w:marBottom w:val="0"/>
      <w:divBdr>
        <w:top w:val="none" w:sz="0" w:space="0" w:color="auto"/>
        <w:left w:val="none" w:sz="0" w:space="0" w:color="auto"/>
        <w:bottom w:val="none" w:sz="0" w:space="0" w:color="auto"/>
        <w:right w:val="none" w:sz="0" w:space="0" w:color="auto"/>
      </w:divBdr>
    </w:div>
    <w:div w:id="1321226896">
      <w:bodyDiv w:val="1"/>
      <w:marLeft w:val="0"/>
      <w:marRight w:val="0"/>
      <w:marTop w:val="0"/>
      <w:marBottom w:val="0"/>
      <w:divBdr>
        <w:top w:val="none" w:sz="0" w:space="0" w:color="auto"/>
        <w:left w:val="none" w:sz="0" w:space="0" w:color="auto"/>
        <w:bottom w:val="none" w:sz="0" w:space="0" w:color="auto"/>
        <w:right w:val="none" w:sz="0" w:space="0" w:color="auto"/>
      </w:divBdr>
    </w:div>
    <w:div w:id="1539200846">
      <w:bodyDiv w:val="1"/>
      <w:marLeft w:val="0"/>
      <w:marRight w:val="0"/>
      <w:marTop w:val="0"/>
      <w:marBottom w:val="0"/>
      <w:divBdr>
        <w:top w:val="none" w:sz="0" w:space="0" w:color="auto"/>
        <w:left w:val="none" w:sz="0" w:space="0" w:color="auto"/>
        <w:bottom w:val="none" w:sz="0" w:space="0" w:color="auto"/>
        <w:right w:val="none" w:sz="0" w:space="0" w:color="auto"/>
      </w:divBdr>
    </w:div>
    <w:div w:id="1872304999">
      <w:bodyDiv w:val="1"/>
      <w:marLeft w:val="0"/>
      <w:marRight w:val="0"/>
      <w:marTop w:val="0"/>
      <w:marBottom w:val="0"/>
      <w:divBdr>
        <w:top w:val="none" w:sz="0" w:space="0" w:color="auto"/>
        <w:left w:val="none" w:sz="0" w:space="0" w:color="auto"/>
        <w:bottom w:val="none" w:sz="0" w:space="0" w:color="auto"/>
        <w:right w:val="none" w:sz="0" w:space="0" w:color="auto"/>
      </w:divBdr>
    </w:div>
    <w:div w:id="1978535942">
      <w:bodyDiv w:val="1"/>
      <w:marLeft w:val="0"/>
      <w:marRight w:val="0"/>
      <w:marTop w:val="0"/>
      <w:marBottom w:val="0"/>
      <w:divBdr>
        <w:top w:val="none" w:sz="0" w:space="0" w:color="auto"/>
        <w:left w:val="none" w:sz="0" w:space="0" w:color="auto"/>
        <w:bottom w:val="none" w:sz="0" w:space="0" w:color="auto"/>
        <w:right w:val="none" w:sz="0" w:space="0" w:color="auto"/>
      </w:divBdr>
    </w:div>
    <w:div w:id="21079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alu-my.sharepoint.com/personal/ch475068_dal_ca/Documents/am%20cost/prog/New%20folder/sensitivity%20analysi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alu-my.sharepoint.com/personal/ch475068_dal_ca/Documents/am%20cost/prog/New%20folder/sensitivity%20analysis%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Avg.</a:t>
            </a:r>
            <a:r>
              <a:rPr lang="en-CA" baseline="0"/>
              <a:t> </a:t>
            </a:r>
            <a:r>
              <a:rPr lang="en-CA"/>
              <a:t>Demand vs Number of AMF vs Total</a:t>
            </a:r>
            <a:r>
              <a:rPr lang="en-CA" baseline="0"/>
              <a:t> </a:t>
            </a:r>
            <a:r>
              <a:rPr lang="en-CA"/>
              <a:t>cost</a:t>
            </a:r>
          </a:p>
        </c:rich>
      </c:tx>
      <c:layout>
        <c:manualLayout>
          <c:xMode val="edge"/>
          <c:yMode val="edge"/>
          <c:x val="0.1427360017497812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Number of AMF</c:v>
          </c:tx>
          <c:spPr>
            <a:solidFill>
              <a:schemeClr val="accent2"/>
            </a:solidFill>
            <a:ln>
              <a:noFill/>
            </a:ln>
            <a:effectLst/>
          </c:spPr>
          <c:invertIfNegative val="0"/>
          <c:cat>
            <c:numRef>
              <c:f>Sheet2!$A$2:$A$9</c:f>
              <c:numCache>
                <c:formatCode>General</c:formatCode>
                <c:ptCount val="8"/>
                <c:pt idx="0">
                  <c:v>40</c:v>
                </c:pt>
                <c:pt idx="1">
                  <c:v>50</c:v>
                </c:pt>
                <c:pt idx="2">
                  <c:v>60</c:v>
                </c:pt>
                <c:pt idx="3">
                  <c:v>70</c:v>
                </c:pt>
                <c:pt idx="4">
                  <c:v>80</c:v>
                </c:pt>
                <c:pt idx="5">
                  <c:v>90</c:v>
                </c:pt>
                <c:pt idx="6">
                  <c:v>100</c:v>
                </c:pt>
                <c:pt idx="7">
                  <c:v>110</c:v>
                </c:pt>
              </c:numCache>
            </c:numRef>
          </c:cat>
          <c:val>
            <c:numRef>
              <c:f>Sheet2!$B$2:$B$9</c:f>
              <c:numCache>
                <c:formatCode>General</c:formatCode>
                <c:ptCount val="8"/>
                <c:pt idx="0">
                  <c:v>32</c:v>
                </c:pt>
                <c:pt idx="1">
                  <c:v>11</c:v>
                </c:pt>
                <c:pt idx="2">
                  <c:v>56</c:v>
                </c:pt>
                <c:pt idx="3">
                  <c:v>76</c:v>
                </c:pt>
                <c:pt idx="4">
                  <c:v>78</c:v>
                </c:pt>
                <c:pt idx="5">
                  <c:v>111</c:v>
                </c:pt>
                <c:pt idx="6">
                  <c:v>163</c:v>
                </c:pt>
                <c:pt idx="7">
                  <c:v>243</c:v>
                </c:pt>
              </c:numCache>
            </c:numRef>
          </c:val>
          <c:extLst>
            <c:ext xmlns:c16="http://schemas.microsoft.com/office/drawing/2014/chart" uri="{C3380CC4-5D6E-409C-BE32-E72D297353CC}">
              <c16:uniqueId val="{00000000-4C44-4E77-9A0B-847A72CF9509}"/>
            </c:ext>
          </c:extLst>
        </c:ser>
        <c:dLbls>
          <c:showLegendKey val="0"/>
          <c:showVal val="0"/>
          <c:showCatName val="0"/>
          <c:showSerName val="0"/>
          <c:showPercent val="0"/>
          <c:showBubbleSize val="0"/>
        </c:dLbls>
        <c:gapWidth val="219"/>
        <c:overlap val="-27"/>
        <c:axId val="990711104"/>
        <c:axId val="990708808"/>
        <c:extLst>
          <c:ext xmlns:c15="http://schemas.microsoft.com/office/drawing/2012/chart" uri="{02D57815-91ED-43cb-92C2-25804820EDAC}">
            <c15:filteredBarSeries>
              <c15:ser>
                <c:idx val="0"/>
                <c:order val="0"/>
                <c:spPr>
                  <a:solidFill>
                    <a:schemeClr val="accent1"/>
                  </a:solidFill>
                  <a:ln>
                    <a:noFill/>
                  </a:ln>
                  <a:effectLst/>
                </c:spPr>
                <c:invertIfNegative val="0"/>
                <c:cat>
                  <c:numRef>
                    <c:extLst>
                      <c:ext uri="{02D57815-91ED-43cb-92C2-25804820EDAC}">
                        <c15:formulaRef>
                          <c15:sqref>Sheet2!$A$2:$A$9</c15:sqref>
                        </c15:formulaRef>
                      </c:ext>
                    </c:extLst>
                    <c:numCache>
                      <c:formatCode>General</c:formatCode>
                      <c:ptCount val="8"/>
                      <c:pt idx="0">
                        <c:v>40</c:v>
                      </c:pt>
                      <c:pt idx="1">
                        <c:v>50</c:v>
                      </c:pt>
                      <c:pt idx="2">
                        <c:v>60</c:v>
                      </c:pt>
                      <c:pt idx="3">
                        <c:v>70</c:v>
                      </c:pt>
                      <c:pt idx="4">
                        <c:v>80</c:v>
                      </c:pt>
                      <c:pt idx="5">
                        <c:v>90</c:v>
                      </c:pt>
                      <c:pt idx="6">
                        <c:v>100</c:v>
                      </c:pt>
                      <c:pt idx="7">
                        <c:v>110</c:v>
                      </c:pt>
                    </c:numCache>
                  </c:numRef>
                </c:cat>
                <c:val>
                  <c:numRef>
                    <c:extLst>
                      <c:ext uri="{02D57815-91ED-43cb-92C2-25804820EDAC}">
                        <c15:formulaRef>
                          <c15:sqref>Sheet2!$A$2:$A$9</c15:sqref>
                        </c15:formulaRef>
                      </c:ext>
                    </c:extLst>
                    <c:numCache>
                      <c:formatCode>General</c:formatCode>
                      <c:ptCount val="8"/>
                      <c:pt idx="0">
                        <c:v>40</c:v>
                      </c:pt>
                      <c:pt idx="1">
                        <c:v>50</c:v>
                      </c:pt>
                      <c:pt idx="2">
                        <c:v>60</c:v>
                      </c:pt>
                      <c:pt idx="3">
                        <c:v>70</c:v>
                      </c:pt>
                      <c:pt idx="4">
                        <c:v>80</c:v>
                      </c:pt>
                      <c:pt idx="5">
                        <c:v>90</c:v>
                      </c:pt>
                      <c:pt idx="6">
                        <c:v>100</c:v>
                      </c:pt>
                      <c:pt idx="7">
                        <c:v>110</c:v>
                      </c:pt>
                    </c:numCache>
                  </c:numRef>
                </c:val>
                <c:extLst>
                  <c:ext xmlns:c16="http://schemas.microsoft.com/office/drawing/2014/chart" uri="{C3380CC4-5D6E-409C-BE32-E72D297353CC}">
                    <c16:uniqueId val="{00000002-4C44-4E77-9A0B-847A72CF9509}"/>
                  </c:ext>
                </c:extLst>
              </c15:ser>
            </c15:filteredBarSeries>
          </c:ext>
        </c:extLst>
      </c:barChart>
      <c:lineChart>
        <c:grouping val="standard"/>
        <c:varyColors val="0"/>
        <c:ser>
          <c:idx val="2"/>
          <c:order val="2"/>
          <c:tx>
            <c:v>total cost</c:v>
          </c:tx>
          <c:spPr>
            <a:ln w="28575" cap="rnd">
              <a:solidFill>
                <a:schemeClr val="accent3"/>
              </a:solidFill>
              <a:round/>
            </a:ln>
            <a:effectLst/>
          </c:spPr>
          <c:marker>
            <c:symbol val="none"/>
          </c:marker>
          <c:cat>
            <c:strLit>
              <c:ptCount val="1"/>
              <c:pt idx="0">
                <c:v>Avg. Demand</c:v>
              </c:pt>
            </c:strLit>
          </c:cat>
          <c:val>
            <c:numRef>
              <c:f>Sheet2!$C$2:$C$9</c:f>
              <c:numCache>
                <c:formatCode>General</c:formatCode>
                <c:ptCount val="8"/>
                <c:pt idx="0">
                  <c:v>37011826.607120402</c:v>
                </c:pt>
                <c:pt idx="1">
                  <c:v>46085594.984479576</c:v>
                </c:pt>
                <c:pt idx="2">
                  <c:v>51926208.2833606</c:v>
                </c:pt>
                <c:pt idx="3">
                  <c:v>70287359.611258388</c:v>
                </c:pt>
                <c:pt idx="4">
                  <c:v>74909969.739140362</c:v>
                </c:pt>
                <c:pt idx="5">
                  <c:v>91652853.208449304</c:v>
                </c:pt>
                <c:pt idx="6">
                  <c:v>94383141.76674889</c:v>
                </c:pt>
                <c:pt idx="7">
                  <c:v>111233357.71276358</c:v>
                </c:pt>
              </c:numCache>
            </c:numRef>
          </c:val>
          <c:smooth val="0"/>
          <c:extLst>
            <c:ext xmlns:c16="http://schemas.microsoft.com/office/drawing/2014/chart" uri="{C3380CC4-5D6E-409C-BE32-E72D297353CC}">
              <c16:uniqueId val="{00000001-4C44-4E77-9A0B-847A72CF9509}"/>
            </c:ext>
          </c:extLst>
        </c:ser>
        <c:dLbls>
          <c:showLegendKey val="0"/>
          <c:showVal val="0"/>
          <c:showCatName val="0"/>
          <c:showSerName val="0"/>
          <c:showPercent val="0"/>
          <c:showBubbleSize val="0"/>
        </c:dLbls>
        <c:marker val="1"/>
        <c:smooth val="0"/>
        <c:axId val="1073799560"/>
        <c:axId val="1073793328"/>
      </c:lineChart>
      <c:catAx>
        <c:axId val="99071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Avg.Demand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708808"/>
        <c:crosses val="autoZero"/>
        <c:auto val="1"/>
        <c:lblAlgn val="ctr"/>
        <c:lblOffset val="100"/>
        <c:noMultiLvlLbl val="0"/>
      </c:catAx>
      <c:valAx>
        <c:axId val="990708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AM</a:t>
                </a:r>
                <a:r>
                  <a:rPr lang="en-CA" baseline="0"/>
                  <a:t>  machines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711104"/>
        <c:crosses val="autoZero"/>
        <c:crossBetween val="between"/>
      </c:valAx>
      <c:valAx>
        <c:axId val="10737933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cost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799560"/>
        <c:crosses val="max"/>
        <c:crossBetween val="between"/>
      </c:valAx>
      <c:catAx>
        <c:axId val="1073799560"/>
        <c:scaling>
          <c:orientation val="minMax"/>
        </c:scaling>
        <c:delete val="1"/>
        <c:axPos val="b"/>
        <c:numFmt formatCode="General" sourceLinked="1"/>
        <c:majorTickMark val="none"/>
        <c:minorTickMark val="none"/>
        <c:tickLblPos val="nextTo"/>
        <c:crossAx val="1073793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"number of am machines"</c:v>
          </c:tx>
          <c:spPr>
            <a:solidFill>
              <a:schemeClr val="accent1"/>
            </a:solidFill>
            <a:ln>
              <a:noFill/>
            </a:ln>
            <a:effectLst/>
          </c:spPr>
          <c:invertIfNegative val="0"/>
          <c:cat>
            <c:numRef>
              <c:f>'https://dalu-my.sharepoint.com/personal/ch475068_dal_ca/Documents/am cost/prog/New folder/amfcmf cost/[amfsetupcost.xlsx]Sheet2'!$E$2:$E$9</c:f>
              <c:numCache>
                <c:formatCode>General</c:formatCode>
                <c:ptCount val="8"/>
                <c:pt idx="0">
                  <c:v>3500</c:v>
                </c:pt>
                <c:pt idx="1">
                  <c:v>5000</c:v>
                </c:pt>
                <c:pt idx="2">
                  <c:v>6500</c:v>
                </c:pt>
                <c:pt idx="3">
                  <c:v>8000</c:v>
                </c:pt>
                <c:pt idx="4">
                  <c:v>9500</c:v>
                </c:pt>
                <c:pt idx="5">
                  <c:v>11000</c:v>
                </c:pt>
                <c:pt idx="6">
                  <c:v>12500</c:v>
                </c:pt>
                <c:pt idx="7">
                  <c:v>14000</c:v>
                </c:pt>
              </c:numCache>
            </c:numRef>
          </c:cat>
          <c:val>
            <c:numRef>
              <c:f>Sheet2!$A$60:$A$67</c:f>
              <c:numCache>
                <c:formatCode>General</c:formatCode>
                <c:ptCount val="8"/>
                <c:pt idx="0">
                  <c:v>232</c:v>
                </c:pt>
                <c:pt idx="1">
                  <c:v>126</c:v>
                </c:pt>
                <c:pt idx="2">
                  <c:v>86</c:v>
                </c:pt>
                <c:pt idx="3">
                  <c:v>85</c:v>
                </c:pt>
                <c:pt idx="4">
                  <c:v>85</c:v>
                </c:pt>
                <c:pt idx="5">
                  <c:v>85</c:v>
                </c:pt>
                <c:pt idx="6">
                  <c:v>85</c:v>
                </c:pt>
                <c:pt idx="7">
                  <c:v>85</c:v>
                </c:pt>
              </c:numCache>
            </c:numRef>
          </c:val>
          <c:extLst>
            <c:ext xmlns:c16="http://schemas.microsoft.com/office/drawing/2014/chart" uri="{C3380CC4-5D6E-409C-BE32-E72D297353CC}">
              <c16:uniqueId val="{00000000-9CA1-441C-AAFF-16F00D988D50}"/>
            </c:ext>
          </c:extLst>
        </c:ser>
        <c:dLbls>
          <c:showLegendKey val="0"/>
          <c:showVal val="0"/>
          <c:showCatName val="0"/>
          <c:showSerName val="0"/>
          <c:showPercent val="0"/>
          <c:showBubbleSize val="0"/>
        </c:dLbls>
        <c:gapWidth val="150"/>
        <c:axId val="1008302240"/>
        <c:axId val="1008301912"/>
        <c:extLst>
          <c:ext xmlns:c15="http://schemas.microsoft.com/office/drawing/2012/chart" uri="{02D57815-91ED-43cb-92C2-25804820EDAC}">
            <c15:filteredBarSeries>
              <c15:ser>
                <c:idx val="2"/>
                <c:order val="2"/>
                <c:tx>
                  <c:strRef>
                    <c:extLst>
                      <c:ext uri="{02D57815-91ED-43cb-92C2-25804820EDAC}">
                        <c15:formulaRef>
                          <c15:sqref>Sheet2!$C$60:$C$67</c15:sqref>
                        </c15:formulaRef>
                      </c:ext>
                    </c:extLst>
                    <c:strCache>
                      <c:ptCount val="8"/>
                      <c:pt idx="0">
                        <c:v>35000</c:v>
                      </c:pt>
                      <c:pt idx="1">
                        <c:v>50000</c:v>
                      </c:pt>
                      <c:pt idx="2">
                        <c:v>65000</c:v>
                      </c:pt>
                      <c:pt idx="3">
                        <c:v>80000</c:v>
                      </c:pt>
                      <c:pt idx="4">
                        <c:v>95000</c:v>
                      </c:pt>
                      <c:pt idx="5">
                        <c:v>110000</c:v>
                      </c:pt>
                      <c:pt idx="6">
                        <c:v>125000</c:v>
                      </c:pt>
                      <c:pt idx="7">
                        <c:v>140000</c:v>
                      </c:pt>
                    </c:strCache>
                  </c:strRef>
                </c:tx>
                <c:spPr>
                  <a:solidFill>
                    <a:schemeClr val="accent3"/>
                  </a:solidFill>
                  <a:ln>
                    <a:noFill/>
                  </a:ln>
                  <a:effectLst/>
                </c:spPr>
                <c:invertIfNegative val="0"/>
                <c:cat>
                  <c:numRef>
                    <c:extLst>
                      <c:ext uri="{02D57815-91ED-43cb-92C2-25804820EDAC}">
                        <c15:formulaRef>
                          <c15:sqref>'https://dalu-my.sharepoint.com/personal/ch475068_dal_ca/Documents/am cost/prog/New folder/amfcmf cost/[amfsetupcost.xlsx]Sheet2'!$E$2:$E$9</c15:sqref>
                        </c15:formulaRef>
                      </c:ext>
                    </c:extLst>
                    <c:numCache>
                      <c:formatCode>General</c:formatCode>
                      <c:ptCount val="8"/>
                      <c:pt idx="0">
                        <c:v>3500</c:v>
                      </c:pt>
                      <c:pt idx="1">
                        <c:v>5000</c:v>
                      </c:pt>
                      <c:pt idx="2">
                        <c:v>6500</c:v>
                      </c:pt>
                      <c:pt idx="3">
                        <c:v>8000</c:v>
                      </c:pt>
                      <c:pt idx="4">
                        <c:v>9500</c:v>
                      </c:pt>
                      <c:pt idx="5">
                        <c:v>11000</c:v>
                      </c:pt>
                      <c:pt idx="6">
                        <c:v>12500</c:v>
                      </c:pt>
                      <c:pt idx="7">
                        <c:v>14000</c:v>
                      </c:pt>
                    </c:numCache>
                  </c:numRef>
                </c:cat>
                <c:val>
                  <c:numRef>
                    <c:extLst>
                      <c:ext uri="{02D57815-91ED-43cb-92C2-25804820EDAC}">
                        <c15:formulaRef>
                          <c15:sqref>'https://dalu-my.sharepoint.com/personal/ch475068_dal_ca/Documents/am cost/prog/New folder/amfcmf cost/[amfsetupcost.xlsx]Sheet2'!$E$2:$E$9</c15:sqref>
                        </c15:formulaRef>
                      </c:ext>
                    </c:extLst>
                    <c:numCache>
                      <c:formatCode>General</c:formatCode>
                      <c:ptCount val="8"/>
                      <c:pt idx="0">
                        <c:v>3500</c:v>
                      </c:pt>
                      <c:pt idx="1">
                        <c:v>5000</c:v>
                      </c:pt>
                      <c:pt idx="2">
                        <c:v>6500</c:v>
                      </c:pt>
                      <c:pt idx="3">
                        <c:v>8000</c:v>
                      </c:pt>
                      <c:pt idx="4">
                        <c:v>9500</c:v>
                      </c:pt>
                      <c:pt idx="5">
                        <c:v>11000</c:v>
                      </c:pt>
                      <c:pt idx="6">
                        <c:v>12500</c:v>
                      </c:pt>
                      <c:pt idx="7">
                        <c:v>14000</c:v>
                      </c:pt>
                    </c:numCache>
                  </c:numRef>
                </c:val>
                <c:extLst>
                  <c:ext xmlns:c16="http://schemas.microsoft.com/office/drawing/2014/chart" uri="{C3380CC4-5D6E-409C-BE32-E72D297353CC}">
                    <c16:uniqueId val="{00000002-9CA1-441C-AAFF-16F00D988D50}"/>
                  </c:ext>
                </c:extLst>
              </c15:ser>
            </c15:filteredBarSeries>
          </c:ext>
        </c:extLst>
      </c:barChart>
      <c:lineChart>
        <c:grouping val="standard"/>
        <c:varyColors val="0"/>
        <c:ser>
          <c:idx val="1"/>
          <c:order val="1"/>
          <c:tx>
            <c:v>total cost</c:v>
          </c:tx>
          <c:spPr>
            <a:ln w="28575" cap="rnd">
              <a:solidFill>
                <a:schemeClr val="accent2"/>
              </a:solidFill>
              <a:round/>
            </a:ln>
            <a:effectLst/>
          </c:spPr>
          <c:marker>
            <c:symbol val="none"/>
          </c:marker>
          <c:cat>
            <c:numRef>
              <c:f>Sheet2!$C$60:$C$67</c:f>
              <c:numCache>
                <c:formatCode>General</c:formatCode>
                <c:ptCount val="8"/>
                <c:pt idx="0">
                  <c:v>35000</c:v>
                </c:pt>
                <c:pt idx="1">
                  <c:v>50000</c:v>
                </c:pt>
                <c:pt idx="2">
                  <c:v>65000</c:v>
                </c:pt>
                <c:pt idx="3">
                  <c:v>80000</c:v>
                </c:pt>
                <c:pt idx="4">
                  <c:v>95000</c:v>
                </c:pt>
                <c:pt idx="5">
                  <c:v>110000</c:v>
                </c:pt>
                <c:pt idx="6">
                  <c:v>125000</c:v>
                </c:pt>
                <c:pt idx="7">
                  <c:v>140000</c:v>
                </c:pt>
              </c:numCache>
            </c:numRef>
          </c:cat>
          <c:val>
            <c:numRef>
              <c:f>Sheet2!$B$60:$B$67</c:f>
              <c:numCache>
                <c:formatCode>General</c:formatCode>
                <c:ptCount val="8"/>
                <c:pt idx="0">
                  <c:v>5996833.695029947</c:v>
                </c:pt>
                <c:pt idx="1">
                  <c:v>6240891.6886242731</c:v>
                </c:pt>
                <c:pt idx="2">
                  <c:v>6365083.5965849767</c:v>
                </c:pt>
                <c:pt idx="3">
                  <c:v>6473083.053702388</c:v>
                </c:pt>
                <c:pt idx="4">
                  <c:v>6581083.053702388</c:v>
                </c:pt>
                <c:pt idx="5">
                  <c:v>6689083.053702388</c:v>
                </c:pt>
                <c:pt idx="6">
                  <c:v>6797083.053702388</c:v>
                </c:pt>
                <c:pt idx="7">
                  <c:v>6905083.053702388</c:v>
                </c:pt>
              </c:numCache>
            </c:numRef>
          </c:val>
          <c:smooth val="0"/>
          <c:extLst>
            <c:ext xmlns:c16="http://schemas.microsoft.com/office/drawing/2014/chart" uri="{C3380CC4-5D6E-409C-BE32-E72D297353CC}">
              <c16:uniqueId val="{00000001-9CA1-441C-AAFF-16F00D988D50}"/>
            </c:ext>
          </c:extLst>
        </c:ser>
        <c:dLbls>
          <c:showLegendKey val="0"/>
          <c:showVal val="0"/>
          <c:showCatName val="0"/>
          <c:showSerName val="0"/>
          <c:showPercent val="0"/>
          <c:showBubbleSize val="0"/>
        </c:dLbls>
        <c:marker val="1"/>
        <c:smooth val="0"/>
        <c:axId val="1008286168"/>
        <c:axId val="1008289120"/>
      </c:lineChart>
      <c:catAx>
        <c:axId val="100830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AMF setup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1912"/>
        <c:crosses val="autoZero"/>
        <c:auto val="1"/>
        <c:lblAlgn val="ctr"/>
        <c:lblOffset val="100"/>
        <c:noMultiLvlLbl val="0"/>
      </c:catAx>
      <c:valAx>
        <c:axId val="1008301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a:t>
                </a:r>
                <a:r>
                  <a:rPr lang="en-CA" baseline="0"/>
                  <a:t> of am hubs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2240"/>
        <c:crosses val="autoZero"/>
        <c:crossBetween val="between"/>
      </c:valAx>
      <c:valAx>
        <c:axId val="10082891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cost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86168"/>
        <c:crosses val="max"/>
        <c:crossBetween val="between"/>
      </c:valAx>
      <c:catAx>
        <c:axId val="1008286168"/>
        <c:scaling>
          <c:orientation val="minMax"/>
        </c:scaling>
        <c:delete val="1"/>
        <c:axPos val="b"/>
        <c:numFmt formatCode="General" sourceLinked="1"/>
        <c:majorTickMark val="out"/>
        <c:minorTickMark val="none"/>
        <c:tickLblPos val="nextTo"/>
        <c:crossAx val="1008289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4884-A486-4B7E-BEAF-42FFDE4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15731</TotalTime>
  <Pages>25</Pages>
  <Words>15166</Words>
  <Characters>86452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Sawkar</dc:creator>
  <cp:keywords/>
  <dc:description/>
  <cp:lastModifiedBy>HImanshu Himan</cp:lastModifiedBy>
  <cp:revision>686</cp:revision>
  <cp:lastPrinted>2021-10-19T13:15:00Z</cp:lastPrinted>
  <dcterms:created xsi:type="dcterms:W3CDTF">2018-08-20T17:29:00Z</dcterms:created>
  <dcterms:modified xsi:type="dcterms:W3CDTF">2021-11-04T14:33:00Z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75cd4c45-c807-336a-aaeb-4a624b831831</vt:lpwstr>
  </property>
</Properties>
</file>