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BB71F" w14:textId="77777777" w:rsidR="00BF178D" w:rsidRPr="00BF178D" w:rsidRDefault="00BF178D" w:rsidP="00BF178D">
      <w:pPr>
        <w:numPr>
          <w:ilvl w:val="0"/>
          <w:numId w:val="1"/>
        </w:numPr>
      </w:pPr>
      <w:r w:rsidRPr="00BF178D">
        <w:rPr>
          <w:b/>
          <w:bCs/>
        </w:rPr>
        <w:t>Upstream</w:t>
      </w:r>
      <w:r w:rsidRPr="00BF178D">
        <w:t>: Industries that provide raw materials, components, or services necessary for the production and delivery of healthcare products and services.</w:t>
      </w:r>
    </w:p>
    <w:p w14:paraId="383CDFBA" w14:textId="77777777" w:rsidR="00BF178D" w:rsidRPr="00BF178D" w:rsidRDefault="00BF178D" w:rsidP="00BF178D">
      <w:pPr>
        <w:numPr>
          <w:ilvl w:val="0"/>
          <w:numId w:val="1"/>
        </w:numPr>
      </w:pPr>
      <w:r w:rsidRPr="00BF178D">
        <w:rPr>
          <w:b/>
          <w:bCs/>
        </w:rPr>
        <w:t>Middle (Healthcare Industry)</w:t>
      </w:r>
      <w:r w:rsidRPr="00BF178D">
        <w:t>: The core healthcare industry where the actual healthcare services are provided, including hospitals, clinics, and other healthcare facilities.</w:t>
      </w:r>
    </w:p>
    <w:p w14:paraId="125FB6A5" w14:textId="77777777" w:rsidR="00BF178D" w:rsidRPr="00BF178D" w:rsidRDefault="00BF178D" w:rsidP="00BF178D">
      <w:pPr>
        <w:numPr>
          <w:ilvl w:val="0"/>
          <w:numId w:val="1"/>
        </w:numPr>
      </w:pPr>
      <w:r w:rsidRPr="00BF178D">
        <w:rPr>
          <w:b/>
          <w:bCs/>
        </w:rPr>
        <w:t>Downstream</w:t>
      </w:r>
      <w:r w:rsidRPr="00BF178D">
        <w:t>: Industries that distribute, sell, or use healthcare products and services, or those that manage patient care and related activities post-treatment.</w:t>
      </w:r>
    </w:p>
    <w:p w14:paraId="7CEE83C5" w14:textId="77777777" w:rsidR="00BF178D" w:rsidRPr="00BF178D" w:rsidRDefault="00BF178D" w:rsidP="00BF178D">
      <w:pPr>
        <w:jc w:val="center"/>
        <w:rPr>
          <w:b/>
          <w:bCs/>
        </w:rPr>
      </w:pPr>
      <w:r w:rsidRPr="00BF178D">
        <w:rPr>
          <w:b/>
          <w:bCs/>
        </w:rPr>
        <w:t>Upstream Industries</w:t>
      </w:r>
    </w:p>
    <w:p w14:paraId="654226BB" w14:textId="77777777" w:rsidR="00BF178D" w:rsidRPr="00BF178D" w:rsidRDefault="00BF178D" w:rsidP="00BF178D">
      <w:pPr>
        <w:numPr>
          <w:ilvl w:val="0"/>
          <w:numId w:val="2"/>
        </w:numPr>
      </w:pPr>
      <w:r w:rsidRPr="00BF178D">
        <w:rPr>
          <w:b/>
          <w:bCs/>
        </w:rPr>
        <w:t>Pharmaceuticals and Biotechnology</w:t>
      </w:r>
      <w:r w:rsidRPr="00BF178D">
        <w:t>:</w:t>
      </w:r>
    </w:p>
    <w:p w14:paraId="35D4D20A" w14:textId="77777777" w:rsidR="00BF178D" w:rsidRPr="00BF178D" w:rsidRDefault="00BF178D" w:rsidP="00BF178D">
      <w:pPr>
        <w:pStyle w:val="ListParagraph"/>
        <w:numPr>
          <w:ilvl w:val="0"/>
          <w:numId w:val="5"/>
        </w:numPr>
      </w:pPr>
      <w:r w:rsidRPr="00BF178D">
        <w:rPr>
          <w:b/>
          <w:bCs/>
        </w:rPr>
        <w:t>Role</w:t>
      </w:r>
      <w:r w:rsidRPr="00BF178D">
        <w:t>: Develop and manufacture drugs, vaccines, and biotechnological products used in healthcare.</w:t>
      </w:r>
    </w:p>
    <w:p w14:paraId="408A9802" w14:textId="77777777" w:rsidR="00BF178D" w:rsidRPr="00BF178D" w:rsidRDefault="00BF178D" w:rsidP="00BF178D">
      <w:pPr>
        <w:pStyle w:val="ListParagraph"/>
        <w:numPr>
          <w:ilvl w:val="0"/>
          <w:numId w:val="5"/>
        </w:numPr>
      </w:pPr>
      <w:r w:rsidRPr="00BF178D">
        <w:rPr>
          <w:b/>
          <w:bCs/>
        </w:rPr>
        <w:t>Sources</w:t>
      </w:r>
      <w:r w:rsidRPr="00BF178D">
        <w:t>: McKinsey highlights the role of pharmaceuticals in the healthcare value chain, focusing on R&amp;D and production​ (</w:t>
      </w:r>
      <w:hyperlink r:id="rId5" w:tgtFrame="_blank" w:history="1">
        <w:r w:rsidRPr="00BF178D">
          <w:rPr>
            <w:rStyle w:val="Hyperlink"/>
          </w:rPr>
          <w:t>McKinsey &amp; Company</w:t>
        </w:r>
      </w:hyperlink>
      <w:r w:rsidRPr="00BF178D">
        <w:t>)​​ (</w:t>
      </w:r>
      <w:hyperlink r:id="rId6" w:tgtFrame="_blank" w:history="1">
        <w:r w:rsidRPr="00BF178D">
          <w:rPr>
            <w:rStyle w:val="Hyperlink"/>
          </w:rPr>
          <w:t>McKinsey &amp; Company</w:t>
        </w:r>
      </w:hyperlink>
      <w:r w:rsidRPr="00BF178D">
        <w:t>)​.</w:t>
      </w:r>
    </w:p>
    <w:p w14:paraId="1FF65E6B" w14:textId="77777777" w:rsidR="00BF178D" w:rsidRPr="00BF178D" w:rsidRDefault="00BF178D" w:rsidP="00BF178D">
      <w:pPr>
        <w:numPr>
          <w:ilvl w:val="0"/>
          <w:numId w:val="2"/>
        </w:numPr>
      </w:pPr>
      <w:r w:rsidRPr="00BF178D">
        <w:rPr>
          <w:b/>
          <w:bCs/>
        </w:rPr>
        <w:t>Medical Device Manufacturing</w:t>
      </w:r>
      <w:r w:rsidRPr="00BF178D">
        <w:t>:</w:t>
      </w:r>
    </w:p>
    <w:p w14:paraId="4990F29B" w14:textId="77777777" w:rsidR="00BF178D" w:rsidRPr="00BF178D" w:rsidRDefault="00BF178D" w:rsidP="00BF178D">
      <w:pPr>
        <w:pStyle w:val="ListParagraph"/>
        <w:numPr>
          <w:ilvl w:val="0"/>
          <w:numId w:val="6"/>
        </w:numPr>
      </w:pPr>
      <w:r w:rsidRPr="00BF178D">
        <w:rPr>
          <w:b/>
          <w:bCs/>
        </w:rPr>
        <w:t>Role</w:t>
      </w:r>
      <w:r w:rsidRPr="00BF178D">
        <w:t>: Produce essential medical equipment such as diagnostic machines, surgical instruments, and health monitoring devices.</w:t>
      </w:r>
    </w:p>
    <w:p w14:paraId="58B805F0" w14:textId="77777777" w:rsidR="00BF178D" w:rsidRPr="00BF178D" w:rsidRDefault="00BF178D" w:rsidP="00BF178D">
      <w:pPr>
        <w:pStyle w:val="ListParagraph"/>
        <w:numPr>
          <w:ilvl w:val="0"/>
          <w:numId w:val="6"/>
        </w:numPr>
      </w:pPr>
      <w:r w:rsidRPr="00BF178D">
        <w:rPr>
          <w:b/>
          <w:bCs/>
        </w:rPr>
        <w:t>Sources</w:t>
      </w:r>
      <w:r w:rsidRPr="00BF178D">
        <w:t>: JPMorgan discusses the critical role of medical devices in providing essential tools for healthcare​ (</w:t>
      </w:r>
      <w:hyperlink r:id="rId7" w:tgtFrame="_blank" w:history="1">
        <w:r w:rsidRPr="00BF178D">
          <w:rPr>
            <w:rStyle w:val="Hyperlink"/>
          </w:rPr>
          <w:t>J.P. Morgan | Official Website</w:t>
        </w:r>
      </w:hyperlink>
      <w:r w:rsidRPr="00BF178D">
        <w:t>)​.</w:t>
      </w:r>
    </w:p>
    <w:p w14:paraId="26C8BC07" w14:textId="77777777" w:rsidR="00BF178D" w:rsidRPr="00BF178D" w:rsidRDefault="00BF178D" w:rsidP="00BF178D">
      <w:pPr>
        <w:numPr>
          <w:ilvl w:val="0"/>
          <w:numId w:val="2"/>
        </w:numPr>
      </w:pPr>
      <w:r w:rsidRPr="00BF178D">
        <w:rPr>
          <w:b/>
          <w:bCs/>
        </w:rPr>
        <w:t>Chemical and Raw Material Suppliers</w:t>
      </w:r>
      <w:r w:rsidRPr="00BF178D">
        <w:t>:</w:t>
      </w:r>
    </w:p>
    <w:p w14:paraId="7DE22B56" w14:textId="77777777" w:rsidR="00BF178D" w:rsidRPr="00BF178D" w:rsidRDefault="00BF178D" w:rsidP="00BF178D">
      <w:pPr>
        <w:pStyle w:val="ListParagraph"/>
        <w:numPr>
          <w:ilvl w:val="0"/>
          <w:numId w:val="7"/>
        </w:numPr>
      </w:pPr>
      <w:r w:rsidRPr="00BF178D">
        <w:rPr>
          <w:b/>
          <w:bCs/>
        </w:rPr>
        <w:t>Role</w:t>
      </w:r>
      <w:r w:rsidRPr="00BF178D">
        <w:t>: Supply the necessary chemicals and materials used in the production of pharmaceuticals and medical devices.</w:t>
      </w:r>
    </w:p>
    <w:p w14:paraId="68A5776E" w14:textId="031CEDF0" w:rsidR="00BF178D" w:rsidRPr="00BF178D" w:rsidRDefault="00BF178D" w:rsidP="00BF178D">
      <w:pPr>
        <w:pStyle w:val="ListParagraph"/>
        <w:numPr>
          <w:ilvl w:val="0"/>
          <w:numId w:val="7"/>
        </w:numPr>
      </w:pPr>
      <w:r w:rsidRPr="00BF178D">
        <w:rPr>
          <w:b/>
          <w:bCs/>
        </w:rPr>
        <w:t>Sources</w:t>
      </w:r>
      <w:r w:rsidRPr="00BF178D">
        <w:t xml:space="preserve">: Citi's reports on healthcare disruptions mention the importance of raw material suppliers in the value </w:t>
      </w:r>
      <w:r w:rsidRPr="00BF178D">
        <w:t>chain.</w:t>
      </w:r>
    </w:p>
    <w:p w14:paraId="2EE39419" w14:textId="77777777" w:rsidR="00BF178D" w:rsidRPr="00BF178D" w:rsidRDefault="00BF178D" w:rsidP="00BF178D">
      <w:pPr>
        <w:numPr>
          <w:ilvl w:val="0"/>
          <w:numId w:val="2"/>
        </w:numPr>
      </w:pPr>
      <w:r w:rsidRPr="00BF178D">
        <w:rPr>
          <w:b/>
          <w:bCs/>
        </w:rPr>
        <w:t>Technology Providers</w:t>
      </w:r>
      <w:r w:rsidRPr="00BF178D">
        <w:t>:</w:t>
      </w:r>
    </w:p>
    <w:p w14:paraId="6BB55474" w14:textId="77777777" w:rsidR="00BF178D" w:rsidRPr="00BF178D" w:rsidRDefault="00BF178D" w:rsidP="00BF178D">
      <w:pPr>
        <w:pStyle w:val="ListParagraph"/>
        <w:numPr>
          <w:ilvl w:val="0"/>
          <w:numId w:val="8"/>
        </w:numPr>
      </w:pPr>
      <w:r w:rsidRPr="00BF178D">
        <w:rPr>
          <w:b/>
          <w:bCs/>
        </w:rPr>
        <w:t>Role</w:t>
      </w:r>
      <w:r w:rsidRPr="00BF178D">
        <w:t>: Develop health IT solutions, software, and digital health tools that support healthcare operations.</w:t>
      </w:r>
    </w:p>
    <w:p w14:paraId="2675CA06" w14:textId="77777777" w:rsidR="00BF178D" w:rsidRPr="00BF178D" w:rsidRDefault="00BF178D" w:rsidP="00BF178D">
      <w:pPr>
        <w:pStyle w:val="ListParagraph"/>
        <w:numPr>
          <w:ilvl w:val="0"/>
          <w:numId w:val="8"/>
        </w:numPr>
      </w:pPr>
      <w:r w:rsidRPr="00BF178D">
        <w:rPr>
          <w:b/>
          <w:bCs/>
        </w:rPr>
        <w:t>Sources</w:t>
      </w:r>
      <w:r w:rsidRPr="00BF178D">
        <w:t>: McKinsey reports on the digital health ecosystem and its impact on healthcare delivery​ (</w:t>
      </w:r>
      <w:hyperlink r:id="rId8" w:tgtFrame="_blank" w:history="1">
        <w:r w:rsidRPr="00BF178D">
          <w:rPr>
            <w:rStyle w:val="Hyperlink"/>
          </w:rPr>
          <w:t>McKinsey &amp; Company</w:t>
        </w:r>
      </w:hyperlink>
      <w:r w:rsidRPr="00BF178D">
        <w:t>)​.</w:t>
      </w:r>
    </w:p>
    <w:p w14:paraId="0FD4009B" w14:textId="77777777" w:rsidR="00BF178D" w:rsidRPr="00BF178D" w:rsidRDefault="00BF178D" w:rsidP="00BF178D">
      <w:pPr>
        <w:jc w:val="center"/>
        <w:rPr>
          <w:b/>
          <w:bCs/>
        </w:rPr>
      </w:pPr>
      <w:r w:rsidRPr="00BF178D">
        <w:rPr>
          <w:b/>
          <w:bCs/>
        </w:rPr>
        <w:t>Middle (Healthcare Industry)</w:t>
      </w:r>
    </w:p>
    <w:p w14:paraId="5327E52B" w14:textId="77777777" w:rsidR="00BF178D" w:rsidRPr="00BF178D" w:rsidRDefault="00BF178D" w:rsidP="00BF178D">
      <w:pPr>
        <w:numPr>
          <w:ilvl w:val="0"/>
          <w:numId w:val="3"/>
        </w:numPr>
      </w:pPr>
      <w:r w:rsidRPr="00BF178D">
        <w:rPr>
          <w:b/>
          <w:bCs/>
        </w:rPr>
        <w:t>Healthcare Providers</w:t>
      </w:r>
      <w:r w:rsidRPr="00BF178D">
        <w:t>:</w:t>
      </w:r>
    </w:p>
    <w:p w14:paraId="3C8F7890" w14:textId="77777777" w:rsidR="00BF178D" w:rsidRPr="00BF178D" w:rsidRDefault="00BF178D" w:rsidP="00BF178D">
      <w:pPr>
        <w:pStyle w:val="ListParagraph"/>
        <w:numPr>
          <w:ilvl w:val="0"/>
          <w:numId w:val="9"/>
        </w:numPr>
      </w:pPr>
      <w:r w:rsidRPr="00BF178D">
        <w:rPr>
          <w:b/>
          <w:bCs/>
        </w:rPr>
        <w:t>Role</w:t>
      </w:r>
      <w:r w:rsidRPr="00BF178D">
        <w:t>: Deliver direct patient care through hospitals, clinics, and other healthcare facilities.</w:t>
      </w:r>
    </w:p>
    <w:p w14:paraId="67111343" w14:textId="77777777" w:rsidR="00BF178D" w:rsidRDefault="00BF178D" w:rsidP="00BF178D">
      <w:pPr>
        <w:pStyle w:val="ListParagraph"/>
        <w:numPr>
          <w:ilvl w:val="0"/>
          <w:numId w:val="9"/>
        </w:numPr>
      </w:pPr>
      <w:r w:rsidRPr="00BF178D">
        <w:rPr>
          <w:b/>
          <w:bCs/>
        </w:rPr>
        <w:t>Sources</w:t>
      </w:r>
      <w:r w:rsidRPr="00BF178D">
        <w:t>: JPMorgan and McKinsey emphasize the central role of healthcare providers in the value chain, ensuring patient care and coordination with other sectors​ (</w:t>
      </w:r>
      <w:hyperlink r:id="rId9" w:tgtFrame="_blank" w:history="1">
        <w:r w:rsidRPr="00BF178D">
          <w:rPr>
            <w:rStyle w:val="Hyperlink"/>
          </w:rPr>
          <w:t>J.P. Morgan | Official Website</w:t>
        </w:r>
      </w:hyperlink>
      <w:r w:rsidRPr="00BF178D">
        <w:t>)​​ (</w:t>
      </w:r>
      <w:hyperlink r:id="rId10" w:tgtFrame="_blank" w:history="1">
        <w:r w:rsidRPr="00BF178D">
          <w:rPr>
            <w:rStyle w:val="Hyperlink"/>
          </w:rPr>
          <w:t>McKinsey &amp; Company</w:t>
        </w:r>
      </w:hyperlink>
      <w:r w:rsidRPr="00BF178D">
        <w:t>)​.</w:t>
      </w:r>
    </w:p>
    <w:p w14:paraId="42D382E5" w14:textId="77777777" w:rsidR="00BF178D" w:rsidRDefault="00BF178D" w:rsidP="00BF178D"/>
    <w:p w14:paraId="77C0F187" w14:textId="77777777" w:rsidR="00BF178D" w:rsidRDefault="00BF178D" w:rsidP="00BF178D"/>
    <w:p w14:paraId="29F3860D" w14:textId="77777777" w:rsidR="00BF178D" w:rsidRPr="00BF178D" w:rsidRDefault="00BF178D" w:rsidP="00BF178D"/>
    <w:p w14:paraId="151CE136" w14:textId="77777777" w:rsidR="00BF178D" w:rsidRPr="00BF178D" w:rsidRDefault="00BF178D" w:rsidP="00BF178D">
      <w:pPr>
        <w:numPr>
          <w:ilvl w:val="0"/>
          <w:numId w:val="3"/>
        </w:numPr>
      </w:pPr>
      <w:r w:rsidRPr="00BF178D">
        <w:rPr>
          <w:b/>
          <w:bCs/>
        </w:rPr>
        <w:lastRenderedPageBreak/>
        <w:t>Health Insurance</w:t>
      </w:r>
      <w:r w:rsidRPr="00BF178D">
        <w:t>:</w:t>
      </w:r>
    </w:p>
    <w:p w14:paraId="0FF88F5D" w14:textId="77777777" w:rsidR="00BF178D" w:rsidRPr="00BF178D" w:rsidRDefault="00BF178D" w:rsidP="00BF178D">
      <w:pPr>
        <w:pStyle w:val="ListParagraph"/>
        <w:numPr>
          <w:ilvl w:val="0"/>
          <w:numId w:val="10"/>
        </w:numPr>
      </w:pPr>
      <w:r w:rsidRPr="00BF178D">
        <w:rPr>
          <w:b/>
          <w:bCs/>
        </w:rPr>
        <w:t>Role</w:t>
      </w:r>
      <w:r w:rsidRPr="00BF178D">
        <w:t>: Offer financial coverage and risk management, facilitating access to healthcare services.</w:t>
      </w:r>
    </w:p>
    <w:p w14:paraId="4DA0A5D8" w14:textId="77777777" w:rsidR="00BF178D" w:rsidRPr="00BF178D" w:rsidRDefault="00BF178D" w:rsidP="00BF178D">
      <w:pPr>
        <w:pStyle w:val="ListParagraph"/>
        <w:numPr>
          <w:ilvl w:val="0"/>
          <w:numId w:val="10"/>
        </w:numPr>
      </w:pPr>
      <w:r w:rsidRPr="00BF178D">
        <w:rPr>
          <w:b/>
          <w:bCs/>
        </w:rPr>
        <w:t>Sources</w:t>
      </w:r>
      <w:r w:rsidRPr="00BF178D">
        <w:t>: McKinsey and Investopedia provide insights into how health insurance companies interact with healthcare providers to manage patient care and costs​ (</w:t>
      </w:r>
      <w:hyperlink r:id="rId11" w:tgtFrame="_blank" w:history="1">
        <w:r w:rsidRPr="00BF178D">
          <w:rPr>
            <w:rStyle w:val="Hyperlink"/>
          </w:rPr>
          <w:t>McKinsey &amp; Company</w:t>
        </w:r>
      </w:hyperlink>
      <w:r w:rsidRPr="00BF178D">
        <w:t>)​ .</w:t>
      </w:r>
    </w:p>
    <w:p w14:paraId="27073F1D" w14:textId="77777777" w:rsidR="00BF178D" w:rsidRPr="00BF178D" w:rsidRDefault="00BF178D" w:rsidP="00BF178D">
      <w:pPr>
        <w:numPr>
          <w:ilvl w:val="0"/>
          <w:numId w:val="3"/>
        </w:numPr>
      </w:pPr>
      <w:r w:rsidRPr="00BF178D">
        <w:rPr>
          <w:b/>
          <w:bCs/>
        </w:rPr>
        <w:t>Laboratories and Diagnostic Services</w:t>
      </w:r>
      <w:r w:rsidRPr="00BF178D">
        <w:t>:</w:t>
      </w:r>
    </w:p>
    <w:p w14:paraId="5C0D07BC" w14:textId="77777777" w:rsidR="00BF178D" w:rsidRPr="00BF178D" w:rsidRDefault="00BF178D" w:rsidP="00BF178D">
      <w:pPr>
        <w:pStyle w:val="ListParagraph"/>
        <w:numPr>
          <w:ilvl w:val="0"/>
          <w:numId w:val="12"/>
        </w:numPr>
      </w:pPr>
      <w:r w:rsidRPr="00BF178D">
        <w:rPr>
          <w:b/>
          <w:bCs/>
        </w:rPr>
        <w:t>Role</w:t>
      </w:r>
      <w:r w:rsidRPr="00BF178D">
        <w:t>: Provide essential diagnostic testing and laboratory services crucial for medical decision-making.</w:t>
      </w:r>
    </w:p>
    <w:p w14:paraId="7AEEAD15" w14:textId="328EEE4A" w:rsidR="00BF178D" w:rsidRPr="00BF178D" w:rsidRDefault="00BF178D" w:rsidP="00BF178D">
      <w:pPr>
        <w:pStyle w:val="ListParagraph"/>
        <w:numPr>
          <w:ilvl w:val="0"/>
          <w:numId w:val="12"/>
        </w:numPr>
      </w:pPr>
      <w:r w:rsidRPr="00BF178D">
        <w:rPr>
          <w:b/>
          <w:bCs/>
        </w:rPr>
        <w:t>Sources</w:t>
      </w:r>
      <w:r w:rsidRPr="00BF178D">
        <w:t xml:space="preserve">: Citi's healthcare outlook includes the role of diagnostic services in supporting healthcare </w:t>
      </w:r>
      <w:r w:rsidRPr="00BF178D">
        <w:t>providers.</w:t>
      </w:r>
    </w:p>
    <w:p w14:paraId="3172ED26" w14:textId="77777777" w:rsidR="00BF178D" w:rsidRPr="00BF178D" w:rsidRDefault="00BF178D" w:rsidP="00BF178D">
      <w:pPr>
        <w:jc w:val="center"/>
        <w:rPr>
          <w:b/>
          <w:bCs/>
        </w:rPr>
      </w:pPr>
      <w:r w:rsidRPr="00BF178D">
        <w:rPr>
          <w:b/>
          <w:bCs/>
        </w:rPr>
        <w:t>Downstream Industries</w:t>
      </w:r>
    </w:p>
    <w:p w14:paraId="2100A1A6" w14:textId="77777777" w:rsidR="00BF178D" w:rsidRPr="00BF178D" w:rsidRDefault="00BF178D" w:rsidP="00BF178D">
      <w:pPr>
        <w:numPr>
          <w:ilvl w:val="0"/>
          <w:numId w:val="4"/>
        </w:numPr>
      </w:pPr>
      <w:r w:rsidRPr="00BF178D">
        <w:rPr>
          <w:b/>
          <w:bCs/>
        </w:rPr>
        <w:t>Pharmacies and Retail Health</w:t>
      </w:r>
      <w:r w:rsidRPr="00BF178D">
        <w:t>:</w:t>
      </w:r>
    </w:p>
    <w:p w14:paraId="304624CA" w14:textId="77777777" w:rsidR="00BF178D" w:rsidRPr="00BF178D" w:rsidRDefault="00BF178D" w:rsidP="00BF178D">
      <w:pPr>
        <w:pStyle w:val="ListParagraph"/>
        <w:numPr>
          <w:ilvl w:val="0"/>
          <w:numId w:val="13"/>
        </w:numPr>
      </w:pPr>
      <w:r w:rsidRPr="00BF178D">
        <w:rPr>
          <w:b/>
          <w:bCs/>
        </w:rPr>
        <w:t>Role</w:t>
      </w:r>
      <w:r w:rsidRPr="00BF178D">
        <w:t>: Distribute prescription medications, over-the-counter drugs, and provide basic health services.</w:t>
      </w:r>
    </w:p>
    <w:p w14:paraId="0DFE17CD" w14:textId="49C2E061" w:rsidR="00BF178D" w:rsidRPr="00BF178D" w:rsidRDefault="00BF178D" w:rsidP="00BF178D">
      <w:pPr>
        <w:pStyle w:val="ListParagraph"/>
        <w:numPr>
          <w:ilvl w:val="0"/>
          <w:numId w:val="13"/>
        </w:numPr>
      </w:pPr>
      <w:r w:rsidRPr="00BF178D">
        <w:rPr>
          <w:b/>
          <w:bCs/>
        </w:rPr>
        <w:t>Sources</w:t>
      </w:r>
      <w:r w:rsidRPr="00BF178D">
        <w:t xml:space="preserve">: Investopedia discusses the role of pharmacies in the healthcare value </w:t>
      </w:r>
      <w:r w:rsidRPr="00BF178D">
        <w:t>chain.</w:t>
      </w:r>
    </w:p>
    <w:p w14:paraId="67E3D2B6" w14:textId="77777777" w:rsidR="00BF178D" w:rsidRPr="00BF178D" w:rsidRDefault="00BF178D" w:rsidP="00BF178D">
      <w:pPr>
        <w:numPr>
          <w:ilvl w:val="0"/>
          <w:numId w:val="4"/>
        </w:numPr>
      </w:pPr>
      <w:r w:rsidRPr="00BF178D">
        <w:rPr>
          <w:b/>
          <w:bCs/>
        </w:rPr>
        <w:t>Home Health Care and Long-term Care Facilities</w:t>
      </w:r>
      <w:r w:rsidRPr="00BF178D">
        <w:t>:</w:t>
      </w:r>
    </w:p>
    <w:p w14:paraId="2A1775A6" w14:textId="77777777" w:rsidR="00BF178D" w:rsidRPr="00BF178D" w:rsidRDefault="00BF178D" w:rsidP="00BF178D">
      <w:pPr>
        <w:pStyle w:val="ListParagraph"/>
        <w:numPr>
          <w:ilvl w:val="0"/>
          <w:numId w:val="14"/>
        </w:numPr>
      </w:pPr>
      <w:r w:rsidRPr="00BF178D">
        <w:rPr>
          <w:b/>
          <w:bCs/>
        </w:rPr>
        <w:t>Role</w:t>
      </w:r>
      <w:r w:rsidRPr="00BF178D">
        <w:t>: Offer continued care and rehabilitation services post-hospitalization.</w:t>
      </w:r>
    </w:p>
    <w:p w14:paraId="61091980" w14:textId="77777777" w:rsidR="00BF178D" w:rsidRPr="00BF178D" w:rsidRDefault="00BF178D" w:rsidP="00BF178D">
      <w:pPr>
        <w:pStyle w:val="ListParagraph"/>
        <w:numPr>
          <w:ilvl w:val="0"/>
          <w:numId w:val="14"/>
        </w:numPr>
      </w:pPr>
      <w:r w:rsidRPr="00BF178D">
        <w:rPr>
          <w:b/>
          <w:bCs/>
        </w:rPr>
        <w:t>Sources</w:t>
      </w:r>
      <w:r w:rsidRPr="00BF178D">
        <w:t>: McKinsey reports on the growing importance of home healthcare in the value chain​ (</w:t>
      </w:r>
      <w:hyperlink r:id="rId12" w:tgtFrame="_blank" w:history="1">
        <w:r w:rsidRPr="00BF178D">
          <w:rPr>
            <w:rStyle w:val="Hyperlink"/>
          </w:rPr>
          <w:t>McKinsey &amp; Company</w:t>
        </w:r>
      </w:hyperlink>
      <w:r w:rsidRPr="00BF178D">
        <w:t>)​.</w:t>
      </w:r>
    </w:p>
    <w:p w14:paraId="3524262E" w14:textId="77777777" w:rsidR="00BF178D" w:rsidRPr="00BF178D" w:rsidRDefault="00BF178D" w:rsidP="00BF178D">
      <w:pPr>
        <w:numPr>
          <w:ilvl w:val="0"/>
          <w:numId w:val="4"/>
        </w:numPr>
      </w:pPr>
      <w:r w:rsidRPr="00BF178D">
        <w:rPr>
          <w:b/>
          <w:bCs/>
        </w:rPr>
        <w:t>Healthcare IT and Data Analytics</w:t>
      </w:r>
      <w:r w:rsidRPr="00BF178D">
        <w:t>:</w:t>
      </w:r>
    </w:p>
    <w:p w14:paraId="46D99504" w14:textId="6F589973" w:rsidR="00BF178D" w:rsidRPr="00BF178D" w:rsidRDefault="00BF178D" w:rsidP="00BF178D">
      <w:pPr>
        <w:pStyle w:val="ListParagraph"/>
        <w:numPr>
          <w:ilvl w:val="0"/>
          <w:numId w:val="15"/>
        </w:numPr>
      </w:pPr>
      <w:r w:rsidRPr="00BF178D">
        <w:rPr>
          <w:b/>
          <w:bCs/>
        </w:rPr>
        <w:t>Role</w:t>
      </w:r>
      <w:r w:rsidRPr="00BF178D">
        <w:t xml:space="preserve">: Manage and </w:t>
      </w:r>
      <w:r w:rsidRPr="00BF178D">
        <w:t>analyse</w:t>
      </w:r>
      <w:r w:rsidRPr="00BF178D">
        <w:t xml:space="preserve"> health data to improve patient outcomes and operational efficiency.</w:t>
      </w:r>
    </w:p>
    <w:p w14:paraId="2436A048" w14:textId="77777777" w:rsidR="00BF178D" w:rsidRPr="00BF178D" w:rsidRDefault="00BF178D" w:rsidP="00BF178D">
      <w:pPr>
        <w:pStyle w:val="ListParagraph"/>
        <w:numPr>
          <w:ilvl w:val="0"/>
          <w:numId w:val="15"/>
        </w:numPr>
      </w:pPr>
      <w:r w:rsidRPr="00BF178D">
        <w:rPr>
          <w:b/>
          <w:bCs/>
        </w:rPr>
        <w:t>Sources</w:t>
      </w:r>
      <w:r w:rsidRPr="00BF178D">
        <w:t>: McKinsey highlights the role of data analytics in enhancing healthcare services​ (</w:t>
      </w:r>
      <w:hyperlink r:id="rId13" w:tgtFrame="_blank" w:history="1">
        <w:r w:rsidRPr="00BF178D">
          <w:rPr>
            <w:rStyle w:val="Hyperlink"/>
          </w:rPr>
          <w:t>McKinsey &amp; Company</w:t>
        </w:r>
      </w:hyperlink>
      <w:r w:rsidRPr="00BF178D">
        <w:t>)​.</w:t>
      </w:r>
    </w:p>
    <w:p w14:paraId="5EAFBE39" w14:textId="77777777" w:rsidR="00BF178D" w:rsidRPr="00BF178D" w:rsidRDefault="00BF178D" w:rsidP="00BF178D">
      <w:pPr>
        <w:numPr>
          <w:ilvl w:val="0"/>
          <w:numId w:val="4"/>
        </w:numPr>
      </w:pPr>
      <w:r w:rsidRPr="00BF178D">
        <w:rPr>
          <w:b/>
          <w:bCs/>
        </w:rPr>
        <w:t>Public Health and Wellness Programs</w:t>
      </w:r>
      <w:r w:rsidRPr="00BF178D">
        <w:t>:</w:t>
      </w:r>
    </w:p>
    <w:p w14:paraId="17218945" w14:textId="77777777" w:rsidR="00BF178D" w:rsidRPr="00BF178D" w:rsidRDefault="00BF178D" w:rsidP="00BF178D">
      <w:pPr>
        <w:pStyle w:val="ListParagraph"/>
        <w:numPr>
          <w:ilvl w:val="0"/>
          <w:numId w:val="16"/>
        </w:numPr>
      </w:pPr>
      <w:r w:rsidRPr="00BF178D">
        <w:rPr>
          <w:b/>
          <w:bCs/>
        </w:rPr>
        <w:t>Role</w:t>
      </w:r>
      <w:r w:rsidRPr="00BF178D">
        <w:t>: Implement community health initiatives and wellness programs to prevent diseases and promote health.</w:t>
      </w:r>
    </w:p>
    <w:p w14:paraId="7C9BD981" w14:textId="6E35C1C6" w:rsidR="00BF178D" w:rsidRPr="00BF178D" w:rsidRDefault="00BF178D" w:rsidP="00BF178D">
      <w:pPr>
        <w:pStyle w:val="ListParagraph"/>
        <w:numPr>
          <w:ilvl w:val="0"/>
          <w:numId w:val="16"/>
        </w:numPr>
      </w:pPr>
      <w:r w:rsidRPr="00BF178D">
        <w:rPr>
          <w:b/>
          <w:bCs/>
        </w:rPr>
        <w:t>Sources</w:t>
      </w:r>
      <w:r w:rsidRPr="00BF178D">
        <w:t xml:space="preserve">: Citi discusses public health initiatives and their impact on the broader healthcare </w:t>
      </w:r>
      <w:r w:rsidRPr="00BF178D">
        <w:t>system.</w:t>
      </w:r>
    </w:p>
    <w:p w14:paraId="69EBD25F" w14:textId="77777777" w:rsidR="006C7F8B" w:rsidRDefault="006C7F8B"/>
    <w:sectPr w:rsidR="006C7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8459C"/>
    <w:multiLevelType w:val="hybridMultilevel"/>
    <w:tmpl w:val="469674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346645"/>
    <w:multiLevelType w:val="hybridMultilevel"/>
    <w:tmpl w:val="4858ECC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637266"/>
    <w:multiLevelType w:val="hybridMultilevel"/>
    <w:tmpl w:val="0030A10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FA0B23"/>
    <w:multiLevelType w:val="hybridMultilevel"/>
    <w:tmpl w:val="DFE8893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EA6CCA"/>
    <w:multiLevelType w:val="hybridMultilevel"/>
    <w:tmpl w:val="8D74417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8E5939"/>
    <w:multiLevelType w:val="multilevel"/>
    <w:tmpl w:val="67E2B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5748A2"/>
    <w:multiLevelType w:val="multilevel"/>
    <w:tmpl w:val="4A14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3792F"/>
    <w:multiLevelType w:val="hybridMultilevel"/>
    <w:tmpl w:val="836422A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4A61F2B"/>
    <w:multiLevelType w:val="hybridMultilevel"/>
    <w:tmpl w:val="EBFCE9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380B98"/>
    <w:multiLevelType w:val="hybridMultilevel"/>
    <w:tmpl w:val="D9FC290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7FF0C70"/>
    <w:multiLevelType w:val="hybridMultilevel"/>
    <w:tmpl w:val="9176BD9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0765B8A"/>
    <w:multiLevelType w:val="multilevel"/>
    <w:tmpl w:val="F5A6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1E52C1"/>
    <w:multiLevelType w:val="multilevel"/>
    <w:tmpl w:val="FF72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2A200C"/>
    <w:multiLevelType w:val="hybridMultilevel"/>
    <w:tmpl w:val="5842714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99D0D14"/>
    <w:multiLevelType w:val="hybridMultilevel"/>
    <w:tmpl w:val="B46E52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3DF0EFD"/>
    <w:multiLevelType w:val="hybridMultilevel"/>
    <w:tmpl w:val="6B10B7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41362789">
    <w:abstractNumId w:val="6"/>
  </w:num>
  <w:num w:numId="2" w16cid:durableId="952512690">
    <w:abstractNumId w:val="11"/>
  </w:num>
  <w:num w:numId="3" w16cid:durableId="190077293">
    <w:abstractNumId w:val="5"/>
  </w:num>
  <w:num w:numId="4" w16cid:durableId="1711607246">
    <w:abstractNumId w:val="12"/>
  </w:num>
  <w:num w:numId="5" w16cid:durableId="254632338">
    <w:abstractNumId w:val="10"/>
  </w:num>
  <w:num w:numId="6" w16cid:durableId="1835023309">
    <w:abstractNumId w:val="9"/>
  </w:num>
  <w:num w:numId="7" w16cid:durableId="1393499120">
    <w:abstractNumId w:val="14"/>
  </w:num>
  <w:num w:numId="8" w16cid:durableId="2052338027">
    <w:abstractNumId w:val="4"/>
  </w:num>
  <w:num w:numId="9" w16cid:durableId="1077508709">
    <w:abstractNumId w:val="8"/>
  </w:num>
  <w:num w:numId="10" w16cid:durableId="1018431153">
    <w:abstractNumId w:val="13"/>
  </w:num>
  <w:num w:numId="11" w16cid:durableId="1293706963">
    <w:abstractNumId w:val="15"/>
  </w:num>
  <w:num w:numId="12" w16cid:durableId="1161656998">
    <w:abstractNumId w:val="1"/>
  </w:num>
  <w:num w:numId="13" w16cid:durableId="1306277717">
    <w:abstractNumId w:val="0"/>
  </w:num>
  <w:num w:numId="14" w16cid:durableId="992178797">
    <w:abstractNumId w:val="2"/>
  </w:num>
  <w:num w:numId="15" w16cid:durableId="404911962">
    <w:abstractNumId w:val="3"/>
  </w:num>
  <w:num w:numId="16" w16cid:durableId="15122541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8D"/>
    <w:rsid w:val="005D0D08"/>
    <w:rsid w:val="006C7F8B"/>
    <w:rsid w:val="00BF178D"/>
    <w:rsid w:val="00BF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9C1F"/>
  <w15:chartTrackingRefBased/>
  <w15:docId w15:val="{129EA235-9CA9-4525-B59E-D77BC6EB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7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1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kinsey.com/industries/healthcare/our-insights/digital-health-ecosystems-voices-of-key-healthcare-leaders" TargetMode="External"/><Relationship Id="rId13" Type="http://schemas.openxmlformats.org/officeDocument/2006/relationships/hyperlink" Target="https://www.mckinsey.com/industries/healthcare/our-insights/digital-health-ecosystems-voices-of-key-healthcare-lead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pmorgan.com/payments/future-of-healthcare-payments" TargetMode="External"/><Relationship Id="rId12" Type="http://schemas.openxmlformats.org/officeDocument/2006/relationships/hyperlink" Target="https://www.mckinsey.com/industries/healthcare/our-insights/digital-health-ecosystems-voices-of-key-healthcare-lead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kinsey.com/industries/healthcare/our-insights/digital-health-ecosystems-voices-of-key-healthcare-leaders" TargetMode="External"/><Relationship Id="rId11" Type="http://schemas.openxmlformats.org/officeDocument/2006/relationships/hyperlink" Target="https://www.mckinsey.com/industries/healthcare/our-insights/digital-health-ecosystems-voices-of-key-healthcare-leaders" TargetMode="External"/><Relationship Id="rId5" Type="http://schemas.openxmlformats.org/officeDocument/2006/relationships/hyperlink" Target="https://www.mckinsey.com/industries/life-sciences/our-insights/the-health-benefits-and-business-potential-of-digital-therapeutic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ckinsey.com/industries/life-sciences/our-insights/the-health-benefits-and-business-potential-of-digital-therapeut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pmorgan.com/payments/future-of-healthcare-paymen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Mutneja</dc:creator>
  <cp:keywords/>
  <dc:description/>
  <cp:lastModifiedBy>Himanshu Mutneja</cp:lastModifiedBy>
  <cp:revision>1</cp:revision>
  <dcterms:created xsi:type="dcterms:W3CDTF">2024-07-03T16:43:00Z</dcterms:created>
  <dcterms:modified xsi:type="dcterms:W3CDTF">2024-07-03T16:46:00Z</dcterms:modified>
</cp:coreProperties>
</file>