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8" w:name="content"/>
    <w:bookmarkStart w:id="127" w:name="Xafbf8abe21cee554c3411468fd60547654a8ddb"/>
    <w:p>
      <w:pPr>
        <w:pStyle w:val="Heading1"/>
      </w:pPr>
      <w:r>
        <w:t xml:space="preserve">Building a Comprehensive UX Audit Capability</w:t>
      </w:r>
    </w:p>
    <w:bookmarkStart w:id="25" w:name="executive-summary"/>
    <w:p>
      <w:pPr>
        <w:pStyle w:val="Heading2"/>
      </w:pPr>
      <w:r>
        <w:t xml:space="preserve">Executive summary</w:t>
      </w:r>
    </w:p>
    <w:p>
      <w:pPr>
        <w:pStyle w:val="FirstParagraph"/>
      </w:pPr>
      <w:r>
        <w:t xml:space="preserve">A practical UX audit capability should not be framed as a single “website checker.” It should be designed as a</w:t>
      </w:r>
      <w:r>
        <w:t xml:space="preserve"> </w:t>
      </w:r>
      <w:r>
        <w:rPr>
          <w:b/>
          <w:bCs/>
        </w:rPr>
        <w:t xml:space="preserve">hybrid evidence system</w:t>
      </w:r>
      <w:r>
        <w:t xml:space="preserve"> </w:t>
      </w:r>
      <w:r>
        <w:t xml:space="preserve">that accepts either a live URL or source code, then combines automated diagnostics with structured human review. That is the only way to cover the full surface area the user requested: general usability, accessibility, mobile behavior, performance, SEO, and baseline security. Authoritative sources converge on this point from different angles: Nielsen Norman Group positions heuristic evaluation and usability testing as complementary UX methods; W3C states that evaluation tools help but cannot alone determine accessibility conformance; Playwright likewise warns that many accessibility problems require manual review and inclusive user testing; Lighthouse and PageSpeed provide lab and field performance evidence; OWASP provides the security verification and testing frameworks.</w:t>
      </w:r>
      <w:r>
        <w:t xml:space="preserve"> </w:t>
      </w:r>
      <w:hyperlink r:id="rId21">
        <w:r>
          <w:rPr>
            <w:rStyle w:val="Hyperlink"/>
          </w:rPr>
          <w:t xml:space="preserve">[1]</w:t>
        </w:r>
      </w:hyperlink>
    </w:p>
    <w:p>
      <w:pPr>
        <w:pStyle w:val="BodyText"/>
      </w:pPr>
      <w:r>
        <w:t xml:space="preserve">For a modern web or app audit program, the strongest baseline is a</w:t>
      </w:r>
      <w:r>
        <w:t xml:space="preserve"> </w:t>
      </w:r>
      <w:r>
        <w:rPr>
          <w:b/>
          <w:bCs/>
        </w:rPr>
        <w:t xml:space="preserve">two-lane model</w:t>
      </w:r>
      <w:r>
        <w:t xml:space="preserve">. The first lane is</w:t>
      </w:r>
      <w:r>
        <w:t xml:space="preserve"> </w:t>
      </w:r>
      <w:r>
        <w:rPr>
          <w:b/>
          <w:bCs/>
        </w:rPr>
        <w:t xml:space="preserve">URL-first auditing</w:t>
      </w:r>
      <w:r>
        <w:t xml:space="preserve"> </w:t>
      </w:r>
      <w:r>
        <w:t xml:space="preserve">for rendered experience: crawl representative flows, run automated scans, capture screenshots and traces, and conduct manual journey reviews. The second lane is</w:t>
      </w:r>
      <w:r>
        <w:t xml:space="preserve"> </w:t>
      </w:r>
      <w:r>
        <w:rPr>
          <w:b/>
          <w:bCs/>
        </w:rPr>
        <w:t xml:space="preserve">code-first auditing</w:t>
      </w:r>
      <w:r>
        <w:t xml:space="preserve"> </w:t>
      </w:r>
      <w:r>
        <w:t xml:space="preserve">for prevention: static linting, component-level accessibility checks, CI gates, route-level performance budgets, and authenticated end-to-end tests. This is especially important because the official docs for Lighthouse, Playwright, Puppeteer, Storybook, and jsx-a11y all support embedding checks directly into engineering workflows, while W3C’s WCAG-EM methodology and report tool provide a structured way to define scope, sampling, audit findings, and reporting.</w:t>
      </w:r>
      <w:r>
        <w:t xml:space="preserve"> </w:t>
      </w:r>
      <w:hyperlink r:id="rId22">
        <w:r>
          <w:rPr>
            <w:rStyle w:val="Hyperlink"/>
          </w:rPr>
          <w:t xml:space="preserve">[2]</w:t>
        </w:r>
      </w:hyperlink>
    </w:p>
    <w:p>
      <w:pPr>
        <w:pStyle w:val="BodyText"/>
      </w:pPr>
      <w:r>
        <w:t xml:space="preserve">If budget is unconstrained, the most defensible stack is:</w:t>
      </w:r>
      <w:r>
        <w:t xml:space="preserve"> </w:t>
      </w:r>
      <w:r>
        <w:rPr>
          <w:b/>
          <w:bCs/>
        </w:rPr>
        <w:t xml:space="preserve">Lighthouse/Lighthouse CI for performance, SEO, and PWA checks; axe-core plus guided browser tools for accessibility; Playwright for authenticated workflow automation; Pa11y for CI-oriented page sweeps; Search Console and Rich Results Test for SEO validation; OWASP ZAP plus MDN HTTP Observatory for security hygiene; and a human-led heuristic review anchored in Nielsen, WCAG, Baymard, and mobile platform guidance</w:t>
      </w:r>
      <w:r>
        <w:t xml:space="preserve">. This stack covers both depth and repeatability, while preserving the required human judgment for IA, task flow quality, copy clarity, and recovery design.</w:t>
      </w:r>
      <w:r>
        <w:t xml:space="preserve"> </w:t>
      </w:r>
      <w:hyperlink r:id="rId23">
        <w:r>
          <w:rPr>
            <w:rStyle w:val="Hyperlink"/>
          </w:rPr>
          <w:t xml:space="preserve">[3]</w:t>
        </w:r>
      </w:hyperlink>
    </w:p>
    <w:p>
      <w:pPr>
        <w:pStyle w:val="BodyText"/>
      </w:pPr>
      <w:r>
        <w:t xml:space="preserve">The rest of this report provides a consolidated blueprint: standards, methodology, issue taxonomy, severity rubric, reusable procedures, tool comparisons, automation snippets, report templates, sample audits, and a learning-and-practice model for turning the capability into a durable service.</w:t>
      </w:r>
      <w:r>
        <w:t xml:space="preserve"> </w:t>
      </w:r>
      <w:hyperlink r:id="rId24">
        <w:r>
          <w:rPr>
            <w:rStyle w:val="Hyperlink"/>
          </w:rPr>
          <w:t xml:space="preserve">[4]</w:t>
        </w:r>
      </w:hyperlink>
    </w:p>
    <w:bookmarkEnd w:id="25"/>
    <w:bookmarkStart w:id="38" w:name="reference-standards-and-audit-scope"/>
    <w:p>
      <w:pPr>
        <w:pStyle w:val="Heading2"/>
      </w:pPr>
      <w:r>
        <w:t xml:space="preserve">Reference standards and audit scope</w:t>
      </w:r>
    </w:p>
    <w:p>
      <w:pPr>
        <w:pStyle w:val="FirstParagraph"/>
      </w:pPr>
      <w:r>
        <w:t xml:space="preserve">A “full UX audit” is strongest when it treats UX as a multi-layer quality system rather than a purely visual review. Nielsen’s heuristics cover interaction fundamentals; Baymard adds domain-specific empirical guidance for digital commerce; WCAG and ARIA define accessibility requirements and interaction patterns; Material and Apple HIG provide mobile and platform ergonomics; Chrome and Google documents define performance, Core Web Vitals, PWA, and search guidance; and OWASP frames security verification and testing. Together, these sources form a practical audit spine that is both rigorous and actionable.</w:t>
      </w:r>
      <w:r>
        <w:t xml:space="preserve"> </w:t>
      </w:r>
      <w:hyperlink r:id="rId26">
        <w:r>
          <w:rPr>
            <w:rStyle w:val="Hyperlink"/>
          </w:rPr>
          <w:t xml:space="preserve">[5]</w:t>
        </w:r>
      </w:hyperlink>
    </w:p>
    <w:bookmarkStart w:id="36" w:name="canonical-standards-map"/>
    <w:p>
      <w:pPr>
        <w:pStyle w:val="Heading3"/>
      </w:pPr>
      <w:r>
        <w:t xml:space="preserve">Canonical standards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Audit layer</w:t>
            </w:r>
          </w:p>
        </w:tc>
        <w:tc>
          <w:tcPr/>
          <w:p>
            <w:pPr>
              <w:pStyle w:val="Compact"/>
            </w:pPr>
            <w:r>
              <w:t xml:space="preserve">Primary source</w:t>
            </w:r>
          </w:p>
        </w:tc>
        <w:tc>
          <w:tcPr/>
          <w:p>
            <w:pPr>
              <w:pStyle w:val="Compact"/>
            </w:pPr>
            <w:r>
              <w:t xml:space="preserve">What it contributes to the audit</w:t>
            </w:r>
          </w:p>
        </w:tc>
        <w:tc>
          <w:tcPr/>
          <w:p>
            <w:pPr>
              <w:pStyle w:val="Compact"/>
            </w:pPr>
            <w:r>
              <w:t xml:space="preserve">Working use in the capability</w:t>
            </w:r>
          </w:p>
        </w:tc>
      </w:tr>
      <w:tr>
        <w:tc>
          <w:tcPr/>
          <w:p>
            <w:pPr>
              <w:pStyle w:val="Compact"/>
            </w:pPr>
            <w:r>
              <w:t xml:space="preserve">General usability</w:t>
            </w:r>
          </w:p>
        </w:tc>
        <w:tc>
          <w:tcPr/>
          <w:p>
            <w:pPr>
              <w:pStyle w:val="Compact"/>
            </w:pPr>
            <w:r>
              <w:t xml:space="preserve">Nielsen’s 10 usability heuristics</w:t>
            </w:r>
            <w:r>
              <w:t xml:space="preserve"> </w:t>
            </w:r>
            <w:hyperlink r:id="rId26">
              <w:r>
                <w:rPr>
                  <w:rStyle w:val="Hyperlink"/>
                </w:rPr>
                <w:t xml:space="preserve">[6]</w:t>
              </w:r>
            </w:hyperlink>
          </w:p>
        </w:tc>
        <w:tc>
          <w:tcPr/>
          <w:p>
            <w:pPr>
              <w:pStyle w:val="Compact"/>
            </w:pPr>
            <w:r>
              <w:t xml:space="preserve">Core interaction rules: visibility, match to real world, user control, consistency, error prevention, recognition, flexibility, minimalist design, error recovery, help</w:t>
            </w:r>
          </w:p>
        </w:tc>
        <w:tc>
          <w:tcPr/>
          <w:p>
            <w:pPr>
              <w:pStyle w:val="Compact"/>
            </w:pPr>
            <w:r>
              <w:t xml:space="preserve">Manual heuristic review, issue tagging, remediation copy</w:t>
            </w:r>
          </w:p>
        </w:tc>
      </w:tr>
      <w:tr>
        <w:tc>
          <w:tcPr/>
          <w:p>
            <w:pPr>
              <w:pStyle w:val="Compact"/>
            </w:pPr>
            <w:r>
              <w:t xml:space="preserve">Formative usability testing</w:t>
            </w:r>
          </w:p>
        </w:tc>
        <w:tc>
          <w:tcPr/>
          <w:p>
            <w:pPr>
              <w:pStyle w:val="Compact"/>
            </w:pPr>
            <w:r>
              <w:t xml:space="preserve">NN/g usability testing guidance; qualitative studies with ~5 users for formative work</w:t>
            </w:r>
            <w:r>
              <w:t xml:space="preserve"> </w:t>
            </w:r>
            <w:hyperlink r:id="rId27">
              <w:r>
                <w:rPr>
                  <w:rStyle w:val="Hyperlink"/>
                </w:rPr>
                <w:t xml:space="preserve">[7]</w:t>
              </w:r>
            </w:hyperlink>
          </w:p>
        </w:tc>
        <w:tc>
          <w:tcPr/>
          <w:p>
            <w:pPr>
              <w:pStyle w:val="Compact"/>
            </w:pPr>
            <w:r>
              <w:t xml:space="preserve">Task design, observation, success/failure evidence</w:t>
            </w:r>
          </w:p>
        </w:tc>
        <w:tc>
          <w:tcPr/>
          <w:p>
            <w:pPr>
              <w:pStyle w:val="Compact"/>
            </w:pPr>
            <w:r>
              <w:t xml:space="preserve">Short benchmark tests on critical journeys</w:t>
            </w:r>
          </w:p>
        </w:tc>
      </w:tr>
      <w:tr>
        <w:tc>
          <w:tcPr/>
          <w:p>
            <w:pPr>
              <w:pStyle w:val="Compact"/>
            </w:pPr>
            <w:r>
              <w:t xml:space="preserve">E-commerce evidence</w:t>
            </w:r>
          </w:p>
        </w:tc>
        <w:tc>
          <w:tcPr/>
          <w:p>
            <w:pPr>
              <w:pStyle w:val="Compact"/>
            </w:pPr>
            <w:r>
              <w:t xml:space="preserve">Baymard research and benchmark articles</w:t>
            </w:r>
            <w:r>
              <w:t xml:space="preserve"> </w:t>
            </w:r>
            <w:hyperlink r:id="rId28">
              <w:r>
                <w:rPr>
                  <w:rStyle w:val="Hyperlink"/>
                </w:rPr>
                <w:t xml:space="preserve">[8]</w:t>
              </w:r>
            </w:hyperlink>
          </w:p>
        </w:tc>
        <w:tc>
          <w:tcPr/>
          <w:p>
            <w:pPr>
              <w:pStyle w:val="Compact"/>
            </w:pPr>
            <w:r>
              <w:t xml:space="preserve">Empirical guidance for checkout, navigation, product pages, mobile commerce</w:t>
            </w:r>
          </w:p>
        </w:tc>
        <w:tc>
          <w:tcPr/>
          <w:p>
            <w:pPr>
              <w:pStyle w:val="Compact"/>
            </w:pPr>
            <w:r>
              <w:t xml:space="preserve">Domain-specific review for commerce flows</w:t>
            </w:r>
          </w:p>
        </w:tc>
      </w:tr>
      <w:tr>
        <w:tc>
          <w:tcPr/>
          <w:p>
            <w:pPr>
              <w:pStyle w:val="Compact"/>
            </w:pPr>
            <w:r>
              <w:t xml:space="preserve">Accessibility standard</w:t>
            </w:r>
          </w:p>
        </w:tc>
        <w:tc>
          <w:tcPr/>
          <w:p>
            <w:pPr>
              <w:pStyle w:val="Compact"/>
            </w:pPr>
            <w:r>
              <w:t xml:space="preserve">WCAG 2.2 and Quickref</w:t>
            </w:r>
            <w:r>
              <w:t xml:space="preserve"> </w:t>
            </w:r>
            <w:hyperlink r:id="rId29">
              <w:r>
                <w:rPr>
                  <w:rStyle w:val="Hyperlink"/>
                </w:rPr>
                <w:t xml:space="preserve">[9]</w:t>
              </w:r>
            </w:hyperlink>
          </w:p>
        </w:tc>
        <w:tc>
          <w:tcPr/>
          <w:p>
            <w:pPr>
              <w:pStyle w:val="Compact"/>
            </w:pPr>
            <w:r>
              <w:t xml:space="preserve">Normative success criteria and checklist-style filtering</w:t>
            </w:r>
          </w:p>
        </w:tc>
        <w:tc>
          <w:tcPr/>
          <w:p>
            <w:pPr>
              <w:pStyle w:val="Compact"/>
            </w:pPr>
            <w:r>
              <w:t xml:space="preserve">Formal pass/fail reference</w:t>
            </w:r>
          </w:p>
        </w:tc>
      </w:tr>
      <w:tr>
        <w:tc>
          <w:tcPr/>
          <w:p>
            <w:pPr>
              <w:pStyle w:val="Compact"/>
            </w:pPr>
            <w:r>
              <w:t xml:space="preserve">Accessibility patterns</w:t>
            </w:r>
          </w:p>
        </w:tc>
        <w:tc>
          <w:tcPr/>
          <w:p>
            <w:pPr>
              <w:pStyle w:val="Compact"/>
            </w:pPr>
            <w:r>
              <w:t xml:space="preserve">WAI-ARIA APG; WAI tutorials; Easy Checks</w:t>
            </w:r>
            <w:r>
              <w:t xml:space="preserve"> </w:t>
            </w:r>
            <w:hyperlink r:id="rId30">
              <w:r>
                <w:rPr>
                  <w:rStyle w:val="Hyperlink"/>
                </w:rPr>
                <w:t xml:space="preserve">[10]</w:t>
              </w:r>
            </w:hyperlink>
          </w:p>
        </w:tc>
        <w:tc>
          <w:tcPr/>
          <w:p>
            <w:pPr>
              <w:pStyle w:val="Compact"/>
            </w:pPr>
            <w:r>
              <w:t xml:space="preserve">Keyboard behavior, patterns, forms, page structure, quick manual checks</w:t>
            </w:r>
          </w:p>
        </w:tc>
        <w:tc>
          <w:tcPr/>
          <w:p>
            <w:pPr>
              <w:pStyle w:val="Compact"/>
            </w:pPr>
            <w:r>
              <w:t xml:space="preserve">Manual review and component verification</w:t>
            </w:r>
          </w:p>
        </w:tc>
      </w:tr>
      <w:tr>
        <w:tc>
          <w:tcPr/>
          <w:p>
            <w:pPr>
              <w:pStyle w:val="Compact"/>
            </w:pPr>
            <w:r>
              <w:t xml:space="preserve">Accessibility methodology</w:t>
            </w:r>
          </w:p>
        </w:tc>
        <w:tc>
          <w:tcPr/>
          <w:p>
            <w:pPr>
              <w:pStyle w:val="Compact"/>
            </w:pPr>
            <w:r>
              <w:t xml:space="preserve">WCAG-EM and W3C report tools</w:t>
            </w:r>
            <w:r>
              <w:t xml:space="preserve"> </w:t>
            </w:r>
            <w:hyperlink r:id="rId31">
              <w:r>
                <w:rPr>
                  <w:rStyle w:val="Hyperlink"/>
                </w:rPr>
                <w:t xml:space="preserve">[11]</w:t>
              </w:r>
            </w:hyperlink>
          </w:p>
        </w:tc>
        <w:tc>
          <w:tcPr/>
          <w:p>
            <w:pPr>
              <w:pStyle w:val="Compact"/>
            </w:pPr>
            <w:r>
              <w:t xml:space="preserve">Scope definition, sampling, reporting structure</w:t>
            </w:r>
          </w:p>
        </w:tc>
        <w:tc>
          <w:tcPr/>
          <w:p>
            <w:pPr>
              <w:pStyle w:val="Compact"/>
            </w:pPr>
            <w:r>
              <w:t xml:space="preserve">Structured audit operating model</w:t>
            </w:r>
          </w:p>
        </w:tc>
      </w:tr>
      <w:tr>
        <w:tc>
          <w:tcPr/>
          <w:p>
            <w:pPr>
              <w:pStyle w:val="Compact"/>
            </w:pPr>
            <w:r>
              <w:t xml:space="preserve">Mobile ergonomics</w:t>
            </w:r>
          </w:p>
        </w:tc>
        <w:tc>
          <w:tcPr/>
          <w:p>
            <w:pPr>
              <w:pStyle w:val="Compact"/>
            </w:pPr>
            <w:r>
              <w:t xml:space="preserve">Material Design; Apple HIG</w:t>
            </w:r>
            <w:r>
              <w:t xml:space="preserve"> </w:t>
            </w:r>
            <w:hyperlink r:id="rId32">
              <w:r>
                <w:rPr>
                  <w:rStyle w:val="Hyperlink"/>
                </w:rPr>
                <w:t xml:space="preserve">[12]</w:t>
              </w:r>
            </w:hyperlink>
          </w:p>
        </w:tc>
        <w:tc>
          <w:tcPr/>
          <w:p>
            <w:pPr>
              <w:pStyle w:val="Compact"/>
            </w:pPr>
            <w:r>
              <w:t xml:space="preserve">Touch targets, navigation, accessibility, platform patterns</w:t>
            </w:r>
          </w:p>
        </w:tc>
        <w:tc>
          <w:tcPr/>
          <w:p>
            <w:pPr>
              <w:pStyle w:val="Compact"/>
            </w:pPr>
            <w:r>
              <w:t xml:space="preserve">Responsive/mobile review and remediation</w:t>
            </w:r>
          </w:p>
        </w:tc>
      </w:tr>
      <w:tr>
        <w:tc>
          <w:tcPr/>
          <w:p>
            <w:pPr>
              <w:pStyle w:val="Compact"/>
            </w:pPr>
            <w:r>
              <w:t xml:space="preserve">Performance</w:t>
            </w:r>
          </w:p>
        </w:tc>
        <w:tc>
          <w:tcPr/>
          <w:p>
            <w:pPr>
              <w:pStyle w:val="Compact"/>
            </w:pPr>
            <w:r>
              <w:t xml:space="preserve">Lighthouse; web.dev Core Web Vitals; PageSpeed Insights; CrUX</w:t>
            </w:r>
            <w:r>
              <w:t xml:space="preserve"> </w:t>
            </w:r>
            <w:hyperlink r:id="rId22">
              <w:r>
                <w:rPr>
                  <w:rStyle w:val="Hyperlink"/>
                </w:rPr>
                <w:t xml:space="preserve">[13]</w:t>
              </w:r>
            </w:hyperlink>
          </w:p>
        </w:tc>
        <w:tc>
          <w:tcPr/>
          <w:p>
            <w:pPr>
              <w:pStyle w:val="Compact"/>
            </w:pPr>
            <w:r>
              <w:t xml:space="preserve">Lab diagnostics, field data, CWV thresholds</w:t>
            </w:r>
          </w:p>
        </w:tc>
        <w:tc>
          <w:tcPr/>
          <w:p>
            <w:pPr>
              <w:pStyle w:val="Compact"/>
            </w:pPr>
            <w:r>
              <w:t xml:space="preserve">Perf budgeting, regression monitoring, triage</w:t>
            </w:r>
          </w:p>
        </w:tc>
      </w:tr>
      <w:tr>
        <w:tc>
          <w:tcPr/>
          <w:p>
            <w:pPr>
              <w:pStyle w:val="Compact"/>
            </w:pPr>
            <w:r>
              <w:t xml:space="preserve">PWA quality</w:t>
            </w:r>
          </w:p>
        </w:tc>
        <w:tc>
          <w:tcPr/>
          <w:p>
            <w:pPr>
              <w:pStyle w:val="Compact"/>
            </w:pPr>
            <w:r>
              <w:t xml:space="preserve">web.dev PWA checklist</w:t>
            </w:r>
            <w:r>
              <w:t xml:space="preserve"> </w:t>
            </w:r>
            <w:hyperlink r:id="rId33">
              <w:r>
                <w:rPr>
                  <w:rStyle w:val="Hyperlink"/>
                </w:rPr>
                <w:t xml:space="preserve">[14]</w:t>
              </w:r>
            </w:hyperlink>
          </w:p>
        </w:tc>
        <w:tc>
          <w:tcPr/>
          <w:p>
            <w:pPr>
              <w:pStyle w:val="Compact"/>
            </w:pPr>
            <w:r>
              <w:t xml:space="preserve">Installability, offline behavior, app-like experience</w:t>
            </w:r>
          </w:p>
        </w:tc>
        <w:tc>
          <w:tcPr/>
          <w:p>
            <w:pPr>
              <w:pStyle w:val="Compact"/>
            </w:pPr>
            <w:r>
              <w:t xml:space="preserve">PWA/mobile audit branch</w:t>
            </w:r>
          </w:p>
        </w:tc>
      </w:tr>
      <w:tr>
        <w:tc>
          <w:tcPr/>
          <w:p>
            <w:pPr>
              <w:pStyle w:val="Compact"/>
            </w:pPr>
            <w:r>
              <w:t xml:space="preserve">SEO</w:t>
            </w:r>
          </w:p>
        </w:tc>
        <w:tc>
          <w:tcPr/>
          <w:p>
            <w:pPr>
              <w:pStyle w:val="Compact"/>
            </w:pPr>
            <w:r>
              <w:t xml:space="preserve">Google Search Essentials; Search Console; Rich Results Test</w:t>
            </w:r>
            <w:r>
              <w:t xml:space="preserve"> </w:t>
            </w:r>
            <w:hyperlink r:id="rId34">
              <w:r>
                <w:rPr>
                  <w:rStyle w:val="Hyperlink"/>
                </w:rPr>
                <w:t xml:space="preserve">[15]</w:t>
              </w:r>
            </w:hyperlink>
          </w:p>
        </w:tc>
        <w:tc>
          <w:tcPr/>
          <w:p>
            <w:pPr>
              <w:pStyle w:val="Compact"/>
            </w:pPr>
            <w:r>
              <w:t xml:space="preserve">Crawl/index requirements, search performance, structured data validation</w:t>
            </w:r>
          </w:p>
        </w:tc>
        <w:tc>
          <w:tcPr/>
          <w:p>
            <w:pPr>
              <w:pStyle w:val="Compact"/>
            </w:pPr>
            <w:r>
              <w:t xml:space="preserve">Technical SEO and discoverability checks</w:t>
            </w:r>
          </w:p>
        </w:tc>
      </w:tr>
      <w:tr>
        <w:tc>
          <w:tcPr/>
          <w:p>
            <w:pPr>
              <w:pStyle w:val="Compact"/>
            </w:pPr>
            <w:r>
              <w:t xml:space="preserve">Security</w:t>
            </w:r>
          </w:p>
        </w:tc>
        <w:tc>
          <w:tcPr/>
          <w:p>
            <w:pPr>
              <w:pStyle w:val="Compact"/>
            </w:pPr>
            <w:r>
              <w:t xml:space="preserve">OWASP ASVS, WSTG, ZAP, MDN HTTP Observatory</w:t>
            </w:r>
            <w:r>
              <w:t xml:space="preserve"> </w:t>
            </w:r>
            <w:hyperlink r:id="rId35">
              <w:r>
                <w:rPr>
                  <w:rStyle w:val="Hyperlink"/>
                </w:rPr>
                <w:t xml:space="preserve">[16]</w:t>
              </w:r>
            </w:hyperlink>
          </w:p>
        </w:tc>
        <w:tc>
          <w:tcPr/>
          <w:p>
            <w:pPr>
              <w:pStyle w:val="Compact"/>
            </w:pPr>
            <w:r>
              <w:t xml:space="preserve">Security controls, testing approach, baseline scanners, header hygiene</w:t>
            </w:r>
          </w:p>
        </w:tc>
        <w:tc>
          <w:tcPr/>
          <w:p>
            <w:pPr>
              <w:pStyle w:val="Compact"/>
            </w:pPr>
            <w:r>
              <w:t xml:space="preserve">Trust and risk baseline in UX audits</w:t>
            </w:r>
          </w:p>
        </w:tc>
      </w:tr>
    </w:tbl>
    <w:bookmarkEnd w:id="36"/>
    <w:bookmarkStart w:id="37" w:name="what-the-capability-should-accept"/>
    <w:p>
      <w:pPr>
        <w:pStyle w:val="Heading3"/>
      </w:pPr>
      <w:r>
        <w:t xml:space="preserve">What the capability should accept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 mode</w:t>
            </w:r>
          </w:p>
        </w:tc>
        <w:tc>
          <w:tcPr/>
          <w:p>
            <w:pPr>
              <w:pStyle w:val="Compact"/>
            </w:pPr>
            <w:r>
              <w:t xml:space="preserve">Best for</w:t>
            </w:r>
          </w:p>
        </w:tc>
        <w:tc>
          <w:tcPr/>
          <w:p>
            <w:pPr>
              <w:pStyle w:val="Compact"/>
            </w:pPr>
            <w:r>
              <w:t xml:space="preserve">What it can assess well</w:t>
            </w:r>
          </w:p>
        </w:tc>
        <w:tc>
          <w:tcPr/>
          <w:p>
            <w:pPr>
              <w:pStyle w:val="Compact"/>
            </w:pPr>
            <w:r>
              <w:t xml:space="preserve">What it cannot fully assess without more context</w:t>
            </w:r>
          </w:p>
        </w:tc>
      </w:tr>
      <w:tr>
        <w:tc>
          <w:tcPr/>
          <w:p>
            <w:pPr>
              <w:pStyle w:val="Compact"/>
            </w:pPr>
            <w:r>
              <w:t xml:space="preserve">Public or staged URL</w:t>
            </w:r>
          </w:p>
        </w:tc>
        <w:tc>
          <w:tcPr/>
          <w:p>
            <w:pPr>
              <w:pStyle w:val="Compact"/>
            </w:pPr>
            <w:r>
              <w:t xml:space="preserve">Existing sites, landing pages, PWAs</w:t>
            </w:r>
          </w:p>
        </w:tc>
        <w:tc>
          <w:tcPr/>
          <w:p>
            <w:pPr>
              <w:pStyle w:val="Compact"/>
            </w:pPr>
            <w:r>
              <w:t xml:space="preserve">Rendered UX, accessibility, performance, SEO, basic security, mobile behavior</w:t>
            </w:r>
          </w:p>
        </w:tc>
        <w:tc>
          <w:tcPr/>
          <w:p>
            <w:pPr>
              <w:pStyle w:val="Compact"/>
            </w:pPr>
            <w:r>
              <w:t xml:space="preserve">Hidden authenticated flows, component internals, code-level preventions</w:t>
            </w:r>
          </w:p>
        </w:tc>
      </w:tr>
      <w:tr>
        <w:tc>
          <w:tcPr/>
          <w:p>
            <w:pPr>
              <w:pStyle w:val="Compact"/>
            </w:pPr>
            <w:r>
              <w:t xml:space="preserve">URL plus credentials</w:t>
            </w:r>
          </w:p>
        </w:tc>
        <w:tc>
          <w:tcPr/>
          <w:p>
            <w:pPr>
              <w:pStyle w:val="Compact"/>
            </w:pPr>
            <w:r>
              <w:t xml:space="preserve">SaaS apps, account areas, dashboards</w:t>
            </w:r>
          </w:p>
        </w:tc>
        <w:tc>
          <w:tcPr/>
          <w:p>
            <w:pPr>
              <w:pStyle w:val="Compact"/>
            </w:pPr>
            <w:r>
              <w:t xml:space="preserve">Critical signed-in flows, permissions, error handling, empty states, transaction paths</w:t>
            </w:r>
          </w:p>
        </w:tc>
        <w:tc>
          <w:tcPr/>
          <w:p>
            <w:pPr>
              <w:pStyle w:val="Compact"/>
            </w:pPr>
            <w:r>
              <w:t xml:space="preserve">Deeper code hygiene unless repo access is also supplied</w:t>
            </w:r>
          </w:p>
        </w:tc>
      </w:tr>
      <w:tr>
        <w:tc>
          <w:tcPr/>
          <w:p>
            <w:pPr>
              <w:pStyle w:val="Compact"/>
            </w:pPr>
            <w:r>
              <w:t xml:space="preserve">Frontend repo</w:t>
            </w:r>
          </w:p>
        </w:tc>
        <w:tc>
          <w:tcPr/>
          <w:p>
            <w:pPr>
              <w:pStyle w:val="Compact"/>
            </w:pPr>
            <w:r>
              <w:t xml:space="preserve">Shift-left auditing, component libraries</w:t>
            </w:r>
          </w:p>
        </w:tc>
        <w:tc>
          <w:tcPr/>
          <w:p>
            <w:pPr>
              <w:pStyle w:val="Compact"/>
            </w:pPr>
            <w:r>
              <w:t xml:space="preserve">Static a11y linting, component tests, CI gating, route budgets</w:t>
            </w:r>
          </w:p>
        </w:tc>
        <w:tc>
          <w:tcPr/>
          <w:p>
            <w:pPr>
              <w:pStyle w:val="Compact"/>
            </w:pPr>
            <w:r>
              <w:t xml:space="preserve">Real production data, true field performance, SEO index state</w:t>
            </w:r>
          </w:p>
        </w:tc>
      </w:tr>
      <w:tr>
        <w:tc>
          <w:tcPr/>
          <w:p>
            <w:pPr>
              <w:pStyle w:val="Compact"/>
            </w:pPr>
            <w:r>
              <w:t xml:space="preserve">Full-stack repo plus preview environment</w:t>
            </w:r>
          </w:p>
        </w:tc>
        <w:tc>
          <w:tcPr/>
          <w:p>
            <w:pPr>
              <w:pStyle w:val="Compact"/>
            </w:pPr>
            <w:r>
              <w:t xml:space="preserve">Mature teams</w:t>
            </w:r>
          </w:p>
        </w:tc>
        <w:tc>
          <w:tcPr/>
          <w:p>
            <w:pPr>
              <w:pStyle w:val="Compact"/>
            </w:pPr>
            <w:r>
              <w:t xml:space="preserve">Frontend UX plus backend latency, auth states, error contracts, CI enforcement</w:t>
            </w:r>
          </w:p>
        </w:tc>
        <w:tc>
          <w:tcPr/>
          <w:p>
            <w:pPr>
              <w:pStyle w:val="Compact"/>
            </w:pPr>
            <w:r>
              <w:t xml:space="preserve">Production field metrics unless RUM/CrUX/Search Console are also available</w:t>
            </w:r>
          </w:p>
        </w:tc>
      </w:tr>
      <w:tr>
        <w:tc>
          <w:tcPr/>
          <w:p>
            <w:pPr>
              <w:pStyle w:val="Compact"/>
            </w:pPr>
            <w:r>
              <w:t xml:space="preserve">Storybook / component catalog</w:t>
            </w:r>
          </w:p>
        </w:tc>
        <w:tc>
          <w:tcPr/>
          <w:p>
            <w:pPr>
              <w:pStyle w:val="Compact"/>
            </w:pPr>
            <w:r>
              <w:t xml:space="preserve">Design systems</w:t>
            </w:r>
          </w:p>
        </w:tc>
        <w:tc>
          <w:tcPr/>
          <w:p>
            <w:pPr>
              <w:pStyle w:val="Compact"/>
            </w:pPr>
            <w:r>
              <w:t xml:space="preserve">Component semantics, contrast, accessible names, reusable regressions</w:t>
            </w:r>
          </w:p>
        </w:tc>
        <w:tc>
          <w:tcPr/>
          <w:p>
            <w:pPr>
              <w:pStyle w:val="Compact"/>
            </w:pPr>
            <w:r>
              <w:t xml:space="preserve">End-to-end flow quality and cross-page content strategy</w:t>
            </w:r>
          </w:p>
        </w:tc>
      </w:tr>
    </w:tbl>
    <w:p>
      <w:pPr>
        <w:pStyle w:val="BodyText"/>
      </w:pPr>
      <w:r>
        <w:t xml:space="preserve">A practical rule is simple:</w:t>
      </w:r>
      <w:r>
        <w:t xml:space="preserve"> </w:t>
      </w:r>
      <w:r>
        <w:rPr>
          <w:b/>
          <w:bCs/>
        </w:rPr>
        <w:t xml:space="preserve">URL input is best for “what users experience now,” while code input is best for “what teams can prevent next.”</w:t>
      </w:r>
      <w:r>
        <w:t xml:space="preserve"> </w:t>
      </w:r>
      <w:r>
        <w:t xml:space="preserve">The most complete audits use both.</w:t>
      </w:r>
      <w:r>
        <w:t xml:space="preserve"> </w:t>
      </w:r>
      <w:hyperlink r:id="rId22">
        <w:r>
          <w:rPr>
            <w:rStyle w:val="Hyperlink"/>
          </w:rPr>
          <w:t xml:space="preserve">[17]</w:t>
        </w:r>
      </w:hyperlink>
    </w:p>
    <w:bookmarkEnd w:id="37"/>
    <w:bookmarkEnd w:id="38"/>
    <w:bookmarkStart w:id="52" w:name="X85bc4b09730f0f6887c4ea745f5037da97bd868"/>
    <w:p>
      <w:pPr>
        <w:pStyle w:val="Heading2"/>
      </w:pPr>
      <w:r>
        <w:t xml:space="preserve">Operating model for a full UX audit capability</w:t>
      </w:r>
    </w:p>
    <w:p>
      <w:pPr>
        <w:pStyle w:val="FirstParagraph"/>
      </w:pPr>
      <w:r>
        <w:t xml:space="preserve">The capability should be organized as a repeatable pipeline with explicit handoffs between automation and human analysis. WCAG-EM recommends defining scope, exploring the target, selecting representative samples, auditing those samples, and reporting the findings; that same logic can be generalized beyond accessibility to the broader UX stack.</w:t>
      </w:r>
      <w:r>
        <w:t xml:space="preserve"> </w:t>
      </w:r>
      <w:hyperlink r:id="rId31">
        <w:r>
          <w:rPr>
            <w:rStyle w:val="Hyperlink"/>
          </w:rPr>
          <w:t xml:space="preserve">[18]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19481"/>
                  <wp:effectExtent b="0" l="0" r="0" t="0"/>
                  <wp:docPr descr="Rendered Mermaid diagram 1" title="" id="40" name="Picture"/>
                  <a:graphic>
                    <a:graphicData uri="http://schemas.openxmlformats.org/drawingml/2006/picture">
                      <pic:pic>
                        <pic:nvPicPr>
                          <pic:cNvPr descr="data:image/png;base64,iVBORw0KGgoAAAANSUhEUgAAAogAAACICAIAAADrtI3EAAAQAElEQVR4nOzdXUwbWZ4o8AMuqAIbH8BQBQYXXynnC3enu830B/TMrtwzuxv2aqT06o46D6Od+9Srfdh+2yuNtFqNdB/2YVd3pCttS3u1Gd3RpHV3Z+nd2YU73RP3dLbNTNLxJOmYBOJKICkTQxXYcDAFVWCbe8oGQrqB8GHShvx/0mRo/IHLLp9//c//fDArKysIAAAAAMWhFAEAAACgaEBgBgAAAIoIBGYAAACgiEBgBgAAAIoIBGYAAACgiEBgBgAAAIoIBGYAAACgiEBgBgAAAIoIBGYAAACgiEBgBgAAAIoIBGYAAACgiEBgBgAAAIoIBGYAAACgiEBgBgAAAIoIBGYAAACgiEBgBgAAAIoIBGYAAACgiEBgBgAAAIoIBGYAAACgiEBgBgAAAIoIBGYAAACgiEBgBgAAAIoIBGYAAACgiEBgBgAAAIoIgwD4imw2iw6J0lK4uAQAHCkQmMGXpdPpqampyspKdBjQa4iamhoEAABHBQRmsAmHw1FVVYUOg5mZGQQAAEcIdAMCAAAARQQCMwAAAFBEIDCDZ8kgxNj9TQAA8Byx/fVf/zUCYINsNptOp1mW3fRWNfT3fxvGr7UxehqZ+oQcDCmYdyRlxcBMclRWdTOhGnYXk4iOJpl0NHg5yQkkKusOAZvR0Mcfy+xJr12P3pD1Mg7ZrKe4JxMnp16hNyE3UsZ0B0YafSIGu8zRiKyXcOqd3MO5TV+PYRgVFRUIAACOChj8BXbDUIciGjLDQ3ewmpGwNqov4+bYJ/2Ex+p/DM0vsXWajCR+yHyr2xjqC5Z1iA1tyoWfBAl75+GpspJGzjBpbA9bv7HVNrU2NdaUOOwoMRxh6U3a7Z8O3tXZO6+fyk7X8mh4aDnt+cOeaO7hMnrvvA8jAAA48iBjBl+2TcZsxG/K+A/+q2/hi7g5P35Xjq0I3MwCW56YmE6jSlzf0OG2IyxWpybGItcfxDJ2D5NK2yts5Se7z3hKtehYPI6knlOMpqW9b37zZEX4EvG/UZ+cWU5PjcfjmYb2Oge9p7si7XTzmVkjk5pJl7PZFfpw/8l216YpM2TMAIAjpmRlZQUBsAGNyouLi4douhTMYwYAHCUw+AvsxxMjtuh/IAAAAPsDNWawc+RaX1g4G8BKhPAiiimIM8PXVKknIKHwgGyzq2OML9Dtw6Yiq6wkcCbtDjcRaygKEgVTVgzR583XiQ01av2O3soZyDAVbfUmQ41ENN4n0jsjSWI1hbCY07THDwQAgKMOAjPYLYNo98JfRNhaTplAlcusFh6Ya8Us32JXxkwt+PO+bClutcaClTZ0nia3Hy4slrR2TQ1euKSwPHnvz3qsCGuaWrhvsPFV9j+vMq9U3vzdBMs/+pOeuumRyPyLvSXB/odYIL+Q5xO4+4XBn2x8IAAAHHXQlQ12wSTRcHhoegmVsaamqqZRjkXRw1vDxIgynubpz4K9nDVVhSBHbbkSDoWnypqxNvhr1SFJ/kCPSKL0JiMa7A/LWmpmCkn8ypI9d9NLp32dJxpZIj9cqkCaoiKuivd6mup569auajUK/eQAgOcCDP4CaHl5OZVKLS4uptPpP//zP/+jP/qj73//+08Z/EWUSDgUYQPnewS0C4T2avPiFlOSt2HQUI9FYZPHzczMkFxtm2GY8vLyiooKu90OW04BAA4vmC71/Mpms8lkcmJiIpFI2Gw2juMcDkcsFnv77bdpbNtqgZFVHBbaRRL8p+DwUJx1c4m4YXfpV/7+b0P4DL7y/gXZfSIXsHU9zXEMuXbh/Y+TNhczMhCMp3GpevnfLt8YDiuo3UtjLa0rX/n4gws37E3KBz+V3W1m/08HIkNjRvvJpvVAzDiwY/Oyi2EY9NXSF19WVkavMmdnZ1VVXVhYsF4jt+sLAAAA+NpBjfl5lMlkpqamaK7pdDrdbvfGecB/9Vd/lZ8utcOnYjHP09gqD/YNoXcDPX4TcaK/W5LZuWhwcI5Fzp7eLg6LnWJ4SCMtVqBkl8dlw997XoxcDKmGD3OcwCNDOvcWG7lIU9/IOI3oLMfzmN3hS0D0KNZ/rq+vp//SDgAaoePxeG1trcvlojEbAQDAIQE9fs8XGpJpuBoZGaEdvydPnmxqatrP6hws9vYEer0kGIwomrWm1wa0PkwiRKixasP0Jiwgos0t0RvMsg6foNHqsynWLimqgdTQB0GC5m6OsIH33gugR5OVou9sQELK3ovKtB/e4/HQA6Q9Affu3Xv06NHS0hICAIDDAGrMz5HJyUnad93Q0EDzyG3uVpgFRkikv1/zne1E5ua1YbRd4Xj7256wkwVGaPasaRq9BBEEgdahEQAAFDEIzM8F2nFNozINyfme3u3tMzBby4xg/Myquztf+SsfnisrK+n7QDsMEAAAFCUIzEccjUYTExM0dNFotMOH7CkwG0rwg6BKy8INL9ZMPqjyd/u9nBZVMS+ossJ5RVZV5yoETz1rmoSoJvay0f4w5w/wRCaCJBBFNa2bkWmyu4vqu12Sk96fXqNUV1fTN6SkpAQBAECRgcB8ZC0sLNCQTHtuaQTa1einvQRmQ+nvk33nuo3g/43MZs0G3hwzyyrxiy+UBC9+RlihrZ5t/6akWXORq1+QZn8VRK++gDIeXo6YIno0s5hMtX5bVO/SMrXnbK/3IANz3vT0tKqqtP+A53kEAADFBDr0jiAaWWlIXlpaamxspD236BngeJ8oy+Ew4k632a9dVTXO1d5Wfid4RWiQJF9nm03LSMd86LO/kdu/9VlIjhHxVWTExu2lJK4gW51bbOg8Jq581ke6u59JJ3hdDk2dh4eH6YXLUdoGQ1GUw7IByVPt5HM5Mser6zr9wtpsNgSee5AxHzU0EUwmk263G+M9LmH5Ne0upV7rC5rd53qE3UXmfe4ulclk6EUM7V14//33/+7v/g4dfkdmu60dHsiROd65uTm73Q6BGaCCZ8xH4Or1UF+ka5rGcRxNAbPZLG2wvnSraZq0tlqsy24IXefOowNDWz3ahbBpq0dbw6tXr0qSNDg4eOrUKVTEYINLQC+a6cl8ZCYXHJlOkcJ+NwscmOnbd6jbjq8Gs00V7WFu/6p2vmzIkUTfnK3SkbfffhsVvR2enODIo51hR2NVu8Pe3q4r+HcTFhgBAAAAiggEZgAAAKCIwKhs8GW0vzedTh+WjtMjMwL562VELr4fxt2BLq/xUOFaROxkkWmuEEU2eEkwNdVcMlNEmWC9PZ0e1jStNWSIEiVYZNWIxvkkVpFNQcLWhPQlE9XjFc0QJC9LojLhRK94WPbSJpH+vjBhESf1BrzWezClhG4ZPh8m9DB8GBGWRXOxSEjhA35OJfjwHBk4TCAwF5WNq2bteFHKQispKYFBRntAPzwOH9ZmmkYdKRyKDWcHL18nttqm1qbGmpKymVufjqPaJtFe63+LV6Z0xOPZYFDJ7U0iRoIhs/MbseAQf9Y/2DfICuiGvJBEL77F3xsZnk3V8ujW9eWS+maTnsc/2N3uoF8bQ5WJdPa8T+v75ecfa8KLWBvVl3G7FqaRmI/8LFXa8vJpcvthhm1piFqH3+tFh8QzXpDvEHmi0S2Wd6nA2z4ahrGfTRGeREIXLsgOIR1XdE5AWlRW09jF6CSNTD1OW4UkFsy4guwurmCXFzt8/bs6TJqL/K8BxeYSHKos6xw2lOE4gxltWFYRPZ5E9MZYmt7IIBINffyxzLbhRGQsnRn6yf++aXJMNUtG4zpm1OFYUr58k2R1wuK0MpxkrCcao+/Mzk8jmgfToPt8rkZpmmZ5efke9mk2on3/46ej7trYlbhDMEcVAzP6qJLMpNXRsYRJEoRxYVOJaig9GvpCnVu2peN3oiSTSaiEsZPwL8L7+sieeCUHcHI+fhTRkoTEU1xNlePkm988WRG+RLq/2Tyn8/5XW8qZRsltxqeXyXRZhxAPqd63ugRGT8SuXH5UWbk0t1LBEmVcN7lqvraF3jOmljpbWvhMajmTSiaI7vJ1iQ60Wwd6vFtgGBuR7ymabm/0lMfvDMmxFYGbSZUsKrH5DFfVUDJ1Lzo062xcmVvhXcb1y3HhjBcX6Pu0w1P0Kd9iQrs+BpdctkRCNxOqYXdl4lbLyZKbg1oZpykqJzBWW5q/1Z4ZvSHrDoy0UVll2MRgcJjhWVXRbfrNgfypS+8ekQnGxugwbYhc9GgNNTqatDHIpK9ZT5vWQ9PYro/mz22kRq1TnT6jEhu5co12KghbfvYF+4jpUV/I7RXbZE/eUc2F4eBNw2VP3LGaVtrEjiaT1m/c7S5kvXbGnj9e7OJ05drlgSuZdp9gKpGIot6NzOL819x64zRkN5S19nl/r3CXCjyPuaBzCo1o/8BcI4o8oCfFQpmZqhSRWurmsq5OpIylUW27GLumSYFuX+GyygOZOmn1joXM1nZjojYQQMHB/FpXC6kGEU1nykY+vYNY3zt/0SkPyJhTHrkaRz76ArGi77joaTYmZqcTJc14fsHuqK3nZstaeGX44fRyQzN6tLiwsNSIDbb7/E6zkcXFRfqVfj53Kd7zJFFDCfaFVWSgLJctxa1YnTTnU/zvdyohjTNkQxQ5vqebu9YXnPW0OstQzZnfE4c+UUQ/G+kLV7/qXXTs6yPb6BnP6928AyC/N8m5gLijDIM24eHBQU06d863+66E4pnHbESDQdPf6zvY7pAdnqJP+RbT83XgiwWSKsWajCSe5i0kzohonDgqlsZv3p1i+Zdf41Lp/K0kochjJtv6+qnsNO3hSKxUurx/6OfC/X13uPYm6RSvKOnlyWSdQOJkWWebsekMnBXCfWG267gZmfF4SCxdoYyt0OefymbLW3mDnukVHfRUJ7Tv5Bu9vKxKvV1bn+sF+4itwBzU2MZT5SNWH0/b6ZOnTqL+n4URe+L1FzPLTT0tc5EV6xM01GsDH/x2pb7KbOCRUVtDJqqwqvDne7lgP/Gf5eWPhybSua/5SulS9ekXSZ/1JL53/vLctusRFvwkLOaMWR8evDJjr69sbnWZCaLSj55xuFtY5c7ImMZiNJOtFdCt0LDjjE8oVA54IBlzPheZLStfnEmXMqlH47NmqbNiemIOlTg9rfa0/VS339fETAwPjcXjpZLPZf3mRLVu2Ozp+ZWy+qZjmCR0W0U9oz6c59CKbWF6ctHkqnhnC31ndJcoOnZ2/JAx7yFjTpOxuP0lMTZwu7S5fH4mjSpxfdPpNkfSxO0uBrsdpvbg5hf3xpJlnoZKG7ItjHx6PVu9ePt67FGm+gVh9tG+PrKNCn5y0qiqryU9CrIxSoQmT5yhKEnaC0Cu9H0kI94t0MRBoamVHh+NEz2hmS5vbVqnd7DaKWM0+M+DxOVuYs0NT0U7tB4RlFDiuqvFzdBLaN5tpR+0c4ux/tBOu7gKcLyGErmhIiadyWSISZLyGM0X7YT2UekMR8t4ZnIs/JHVC6WZHGZNXTc0OaIil8vBWFmhbmMy1kHpjMOeEmZSRwAAEABJREFUIfQJEmraziRH19JNVy4Xy6VfirbA2K1nQBzH0L86imgfyWjSbjdGHyeX82buHd6qw6QwGbOuXLl8r7Sx/WSzHWGx2lxcTNyfTDMVlZXl5azd0eLvaq1Ks2537lZ9vrQKn+4+465IO918Rl/OTifid699cW8i09xsmzM5VFbjIPIjnamsqbIaIt3Ep5qQNjx4babKkXwwNKQ3N+jRR/T52fS0ukA7FeqyM9pivu/kpGhGhnS+rWnLk71gp7SpKbr7pDBPVriKFv+rHSvxSeSyrzhPdZ85zutDl28sOVbmSkXRvPrhx3JsueJYq9TOZxaynP7okRY33a+dscdvDs+VsUvzS1k9Sb/m2O1ZuTWoOhur6jpp+9yyfb/Ic5UxW9auyNVr/bIY2GRVqMIW9p7VRbqhhIKqr7drty987e0wiKIQVtxlBRoy5r1kzE/mhIQQ/DUVkgt9clq5lUKTnhE1NV9xeuOq5m/TkrAauhCkfTuEf7NTuzQwgStT+PffJKEoixSNF1mcy/qNSN8HMo/JlKthxdax9lRdWBlWphM0wZonMyPhccS/9C1xPiN1Yfka2XkX176P14he/JufyNZf52/cZF6pvPm7CZovvsQtt531k0GFl6xqcXnLKf7eFw/nSiqqVmvqfM+773rCfTLf06JFFiWsjVcuPxwpYzUFS3jWnC9h6/LJqPhWtxGy0q8y84mV3mljddtWOvmgiqaV1+6uJ5e37g9fv6uz0rn3zm+aexcmY3589PkTd8uWs0BWnx8re+lUOKD2ljaPBInC2mshqkKvQg60cnxIM2baBPwiYncbVwfCQ1d+9btheWzy/r2FVq+V6Rpq6KNh1tvkIFF6OVmCyKM4ScajCXrdyiQigx+FNIxJVHefcZMxq4ZhRPovTyyZ8yucHs8V9qyiSFxJ2mn1g/6djxSXFxNlNG6k9TF6gWwV9/KlD0JbC1o5sC6GV//ijl//ju9Gr7NX/1ruUp1eXiuKQauO1stD8celGle75NLjut3l0JXoeg7x+B2IjcWN5FAourhEjHL6XGPIjmip3WYVilxeTv6n/zkwlpxD7e6MLGuIY6zr+UyGXnJryjYZCWTMu82YDXX9DKSJFC2jXfno4xjndtG3kCZAhPYD0g+b1azP2kqz0OoZ8ETt2bU2PIKeedHgR8OMiMkwPROE3dYmC50xM0Z8+OYwTXpaXqodCY0wDXX4ZPeJmrKa4ydpQq+r8Qzv5uLy727LsYlSwXtMOl1rJtk2N8cJLmQaS0apE6flwUgCMS7RZd6Prj3VUMZpL+fqW45h2kfE0Aym58VGO7l2+W6Ft/bezru49n28jK6NEd7fVacnSm0lJWVO3O7vOl5NU/lMBf0s7wznq8UmZ3M2OIY/nV+tqfecaXdxmfhNmmZVr0zclWMljaKzqk2wlwk8MztX0bSajKYmxiLXH1jp1zGp67V2fTCUPtnBmAxtt+jHy3PKlWu6u2Xh+lpymWpor3Oc7PafpE+/2cvdd8ZMywxBZWkuuWIzx4Zz5VIWc3aBJXHTgaLBy08OyrHO1DjDMSaiZyttPeY0ZdQazcOS3KgXnImPrrdduVM13/3gynV+mBM3P7VaJ7LCIIZl9EQC+15361Yvg1WcXqvvYp12GKw+fHef3Y7uRq890tYa46tdEVZnz8RM/MGty//nN1PNYoszo+sc0vr+9p9H6d0wy9F+kzkSXy88W+0v87jRpu2vksww6h1ZL+OQjX7Dk5pyR8kdhXUHjl57KFjcNP8/pBlz7tq8M8APBcd0dXjUxCfO8BlXoNfH5XNHWofgrl3sR7QEO9A33V75+UcP6HXua3yaEcj9KXPilkrLBqLLIdL6nFcki4KoKcjHK/1WYa/RzdKL055Aj8jmS0Fi9MLFuW+8oPzsksJWNTfXNBzHJFnFzZfyWDV957pROLhV5SORSOQ3YqJvS35PwI0/0O8M/feTTz55/fXXBWGTx+cTCN6YKlu+9emDteGsOBJhu1rJtQm8oVTT5Tc/65MbX8UTC6s5BFl/B+Z63kTRuUq06PCy9yITs+yL5wICWSv8fKtXUoMDmhNPqcnFkkZh4tZIWcX0F0T0u3E2jV/cOiOBjHl3GTP9RIJz62egs0kU20T6wbS3rqSt7DBGk8IOPD0afzCSsNKs9wKC9ZC+L9eehcoS3IFUZ+95r9IfRi1G5CE9E4jn3O620dru5Fx38eLF7373u42NjeiAPYM5A/n1Zb/6+/xR03//8R//8eWXX37hhReKYBJBfqX3gGhy/F5zM3qK0i73/Cmab5Y3frj59ufHP/7x9773PY/Hs9k7Q671R6pbzBvRiTT/zbN86Mc/IT1/cjzyc9oRIn3rNWzfOCjHOretwS7aYoZMDSm48wTOLqBGnJpdfPC7e7Q0+8rx5NLpXNtlNa14Q/dDvvNDUVjaOo1MzKYq830JyBfwKcFcGyV25Oq7tsbWY3Udv597+Oamp6fza4vmP9D1Nnb9Dh9++CFtaemnvOkucCTSF1QQypYpv72+2tnzbT+5N1GatQucOmEgzneWNvcDMouNVA1369/vd5ya+O2dtcJzINBF34m1Rvthan6p+Q0pfDG4OivBMRf/Ihpn6Z2PL8zXY2PZjh0n6cFs9ukWPGN+NskTh51IppcbJnuiRWACvDE2O/0oPhjB3RKSaUShMY5wnCnL92trvB1uNCnVSX6aGIaiipJxnhYlj+SrTakOD1Y0tERi44nSmclfRidjBHtQeVW9YIT6w9J5TwxJ3RjR74YXN9UbksRLrYz8Ob1IZFsa2cSY1b/BIm0o/xc3Q78YOq0T5X6gp0j+dMnflP+Z/tvf39/e3r5pYLau4axuE+EkL9JDyL1mkUeaEbw02oFTiso66rGrwcPeG7rUryga2+LsxDeDv7SVvP5Sp7D+Dnjqy2PRchY9GI+7yu1ONiEPXb1+64aslfraN/ytcodzcUxRK/na+HhNAMtK3Z/4F/9z9dm8ML1y/ziOyBvOwOnIiEJM/gRrjoYH5QWxcZ5eH7I1DaLUJvklMxolXoHDoijS84DntPjVgdH79BStthFFxZg2LCyL1FiKptD0TBAktEvZbHZ2dhattdr532w8S+kP169ff+211w4oMG8sG3GC+NTws88yk5GT/3n9ADd+H4eHh+fn52lg3uqvP8OZL+srvdM/a3B7/bP0881nzF/NCvKf9eeff+52u8+f33xVec5UYomasnJWV+R7tkpRQqpWmtvezd9shm9pywKOPm5t6LmNuNa2hchSt6TIzu/4HFYDu6wjqaK50yfMRVfybVf/5crAmVNe+olLWPL7aJ/lpeBvPK1ltrgLIScvttF3GfPG+Miv++/QNurldqISN/2jQudxPPdFaPXhm54uNPtfWFhAX/l81486Go2Gw+Fjx45tGpixKJG+kHS+B02ncH4LOycKW7eUN0v4aj86F6AZc/6++hThJceKrVXy0aOTOJrEDVy2dZ85Ja422mw93yLVY02ScKe/YW7g5+qbb3WuuIT8W0HfmdF0irbZ1iU3OnjFXmPeL9q7E2YDgZ2mJvuseexx9GZhs4+tnw0y5kJu3fOlU2vLt71gRb6DHQBBe+0jGq3EGcRcNufmlEmmReDqPVhTrKZIJaxIy4i3bQI21cms1/+KB+dXGckdOb3kLTHVFd7n5bQowV7eiEa0+VRkZMW391kT+zve/DCOgJfIKivRlxVRDF7y5l4K7buUNU70ibRIpCDJh7WoSq+K1UeakmloweX1ogezpkmI1Qz7vMhaRyW/kAhRo6pZLVhrsHhFpCo0BCODFWnxjB4v9vk4+kcHpxp9p9s7aT3NFLAaCpe0iM56CROZCJJAaGlLkLybBu4C15i3svvWhr5oJO59IZVtHn5gpzT99Afot/PctqN48u/E3qrj+36FT3HYAvMWl8GFujou1IlS0CFCBbv0h8B8CPbU27rdPMjAbET7P5ClXq/8L9f4b0vaveSyo/3YaqfoOWtkT98AOdHFTs8v0750R3MzuUtoB4D/XI/Ve3/h4lr5qecH7/C0e3G2urKi87t+MhDKDR/rPbenVm//gfm+zZxY4PH45Bwq9dRZs2LO05Y6V24QaQ0iVebqoNWlxdJ0fsDa5LK95TSrjNvMmSRamIzdGZ9l+Ze/JaSYzt4eqwtKDV0YQF253k6r49TpasiNAlsuy016tNW5j7WerFIelDc2en+vk3zyQbisQ2w4IWrD8nSa71idJMkjQ9q0ivGMAnMxOTI7ex796VKry3E45keu3F8bJoON+OiYlsZ2Jnnn0i+upVzuptVp7AJrWkO6WHN4cJh2RrAOx/765gsxvoZej+eGCLnSo0qa4TLWOKEHsryMzLFhlWP03JwNRns85oteUuZnsuenXgzLan5ihj0TtxYhQdqVmzpvt1YdcQmONFHWVyah93dZb4BMEGsNLdMd1josGnJtEcVh8NdmI2tyQ2YwzsTj1noLCd3MEBPpT64HQpS1gXv5gV30Q7VZo07S3ONRe7RvUFkf6sXmhsA4XAxrzSFCxJprtDqkMTcVx3re3BoMhKEf/OMzGY1++P5V1vfSQYxM3A6T1oaH4xmugq3ztSFlMrswSWzly5msri0uJz7/7a2HE2yzl1taytpYY3Kp7bh+TeaP88aK3cXMxc36Vmdu2FTT1OXQ8Fiy8lhdZm7FxjDOZjdHEouoosa1+2/m/o6XflHG9ApGe6ilbZVVtpkpLW5y9faqGhejha+M6ai83oUmp3QGN4nsbWvAWnUFmiZpZsXe0R7rH/a81mYrdfu7jjcwySvBOwvOllY+rcZRu4TnkmmvNUrO2ZqfdLSMHNbMnFeP21MPlXh8ubbBvjRx4/PRWMbuYVIGs7KUQTOaNUlSqGlq4TMLXHu766tvR2GmS+2WoYb+6Z/D9DScG7xwKX2Sdm9YJzttYZikNfgrcdVacoR2LawN+yr6BZ1QblS2NYEtMarQJnGthTSSytqI4NXml1md2mfgdDy/6FN+1RFz94f5HEyXWl2O4ySbda0Ok4mT+QTu7jLoRfryI23BQbuFHqZKrWnsD8hCbs2HlKvy7i8eSH/67i6H0+z19W9zNxLp69cwuh1bnoo+YHIX0e6yUkdNKpGgyUeADf54QGGr2joamtZGaeWGjXT2+nF0deZ7dX4wxZKrcna0SkQTpMzlKvvcWnXE985f+OUPQ5yVhuSnaizV11U1cIqypMt3dVY43uFs/kb+6n4TkDFvlo5YQ2aEgM8YpEmhvxcHLyonX2L1WmF9PZCSRjyZXBu4V5Ub2JVNZSrrK9dTRmvU3jkfkoPrQ73GiaNOOoXlSV4icsqufbG4llO++55fyWdssdTCyqlvC/ItVlg/k5PllbaWP9z8NP4a0osNnTUbC8a0ZNMn82/58crT+0QNVY4hj7SH7uwCHi/tpw8Hw1Mnet44JQnmtuWtTfunZuXbc57TvHmgVeuvJxxLQaMAAA5RSURBVGNWQxcH+XPnrElefUPC2W7WWl3VWnPjj/1zlwYm6lsbW46pfRfXh30V/4JOtLOk/0KIadcuXyFs6yunykpqOWUC2VK4e3VEcK75zU/ey0/t29ifkVixelB2eZiHdPDXLhgGwjyWZ5dqFrXVYTKOet7r6ehEdy8M1p/Bt24qiKuqRwlFRfa6mlna84caGquwxJOYZnjFrznqsCy9QlNI1n7smFRljaGIXbzEnn+rfChljciItdVYQ9K8jax6dW2UFod5LviLD2POWVVLCx28KK0OplhYJkRVuXJnZbmjPjeYwk+PTs79soL53cANhd6/2dRUYmY8zZJU33m8xnx4dSAkir37fBsOxc7k6/b5leBM5c5n98duKxrfpiFeYs30MqFnV0Vdg6PFGm9YVYFG1gbudeQHds1VmrdG+DdJVMVeLjdq78rkneHHQ70q6xw0f65FSjgkmye+w3vdq0MaO63YZhJNQaVVdWKDt55+oPLjM7nWXZZBB+XJYjCtr3KixKoyqRaFL29ZwfKY0PcChT8c4gMBH1JujCqZpha8to9F9zlhvcIc3bCJBX06jXZdISTQ3i6ZlnV5M6wgrxEt4dGsaf0yX2RlraIsJ/GGbJVmD3xBeE7w9Zz3rf2Hrzew5T1pD3ifdchdtExOi8Reqw4dJcvTShlbNX07UvZGgKfvmGDVp2WFnixfx2L2BYUlCYcHQ4SvjCkqZ3I8axWFtdnUx8HJca2mvlXVEg5R8q8N+wry0nlfsR8zFqUWNxeXcKevYS78OW0hDU+r17M6Ijjf/P6mo6vufvCy0MqXs1YZnCZRfIOH15YWqrN3vvbDPDQ15vxFeu8BL4v3TJOSp4zC2HQRkq/8kvY7hUMRNrCTRR53fq1d/EWddTt8qYWtMW+dMu5gqNcuBySu2+/JubEY/NJr/PzaArHLd27N1LXwG7es6P5BILcuY2ldWXkr7aBCNU47stc7F6eW6R342MO53D4W9DRUgxcG+bN+LRhmV/sYanIrkJQai1mzIdff09joNjIeHxvu27AUojbRHPApFy5ss97h11KAXFsyhUgBXu4LV54Rkow/P/XoG3/Qmi2rIJNMfpYRS3uqSOcPznkL1XwXSY0537tAet7pPfgk51l8xLtpIffs6GfMW+G8gfOHZieXnXnKjBNO7OkVn/pLLPoC67kAeEa2PhuFrt6nff/xdhnbQeL4J+YiKvL92lISV1DdMbfy2/mz51tnHzXk5/hVK8F/CVvT8+oWVNpBxdY/fhISW/QKZPCh949Va7Ay52QNRZ6yo7U+BqEDsxjjqej9+0Rlrf4e+qAl9fNfxsZzHUISTUpipdajlDn7ej9Q8WBzC0XZSoZ+KasaOk47wMZWpx5pEzotKHNkzMquXOYjmoehTnTkPNG7cAQczhYStn0E4PmwekHgzU+g9kl+6//eWL3xO+jxTbmb/8x7bovnoRm/7Os5VoVM2mXNda3OqX1lwz3oNYuB0daLznrX7/8KKjKc99x7X7rket36x//62n++kftpNQ+DfRTBgYDADADYDRrgzz/1Tpv29xwh0FMFDtKuN9sBYLesga5b32QgAAAAjxU+Y6ZlcHRo7XwocnEepmEY20+FLODOSEb04o8+EP7iXWff3wz6//s7eBaJ1lBVa0kljAjLIhNhZK0DhdVQbjwUUiIRA4sCj1lzfEip6pSQPBiMsD09WDV4CZOY9djcolGFH69rt9vn5ua2uUM8Hne73aiIHaJx8uDgsCxLCFlcXESH32Fvb9cV/LtZ4MB8WIby7lPRHqau67FYjEbfZ7CNAeKwh1cGwyySeM40tXDfp0N1ZagRR/69jKs5LhEZdfmR3N8362ltEWkc77vwgWxtBeFtxMuprEOcj0xmBHN+fODCwPomJZF/z5rLxwO+wfd/EkZsjP3LQg16tdlsW31q9E2bmJj44Q9/+A//8A/19fUIgCJGL7ufk2Z23fN2vAhqzEcMzQtPnDgxPT0diUSamppqa2vRAeIEL1Yihk+qeHi5/959a4+NJml1tXdr/m47MzAq5zYase68ugi+lwtfvNbyHe/iCmsNcP3yJiWj+nTqmY3XXVpaoiE5k8nQ9+pf//Vf0ZEwPz+/290tD7Ujc7z0ApF+fxEABZ/HDIoE/VhpyKH9XTzP76GbZZvN5/e3cPdmD3/aU26/8PjeZhDSYDw5OUmbwoaGBqfTiY6QbDaLjoQdhtsjc7xox4cMjjzImI+mkpISWjE1TZOWTmkCTX+mpSm0f0QO9itST8DHa7RgzPtEzkS0mmwgoqnmsrnSbG1EVGJGbhnW3kSdIpEVjpaeVRWL1pY6RA6FWX+nwCKVlpBFkcMsmrsT6n9grbUksmpUNgUfJlGVpQ/SFGItQDUUHDR73gkUMHmmlyw0nNOQTBNldOQ8b407BDNw9EBgPspoMG5ra0ulaOewwnEcLTzve+17wzCRFv63vpmR8DjiJ14T7e5OdO9ucjLV+m1JG7lyO2V/+U0W4WpEovevRB7YAwElGNSkgIispNfQgn0D3H/hL/08jGx1radb68pLy5cQwuG+n/06t/75UKSrUxvs+3yoMoW7u4aCBCOjYAO3p6amaKJMQ/KpU6cQAAAUpQLvLgWKEA3PLpeL9vjFYjFaVaV1rPw+5NvYcrMUM6nouA0vzqSZihZ/z4u8PhwZGZtk+Lb2l9uQopVVr9wKKZXlMylbedrmKFEfmZzTkb4VuppweESemRvWdCZd4cI256k33+hkbtzguk+nb95JIKaqrmRGWzSR8eD2yMOJUsF7THqBJ0ND8aRehqvtVfzmvd073NdF07SxsbHKysr29nao5AEAihnUmJ8vtFubZo3V1dX19fXbZM8FX/p1s3XBd7SZeY61xjwvbh6Yt3+py8vLiUQimUzSSxNBOMDFcgEAoFAgMD+P8uHZ6XTSkEaTyK/e4eA2sdh+JBfKbU5NWEEUdjrfequXSjvwZ2dndV2vy0EAAHBIQI35eZSPVTSPzE8WopHS4XDQDuGnj6Mx1KhiiiIrRzQsYoOYFWh2lvP6eGKNBVtbJETE1l7lirp+qxFVkOjFJBoODppdAc8swZJoaioSvNaz0LuyPKfJBq4eunBRFSXf2XMSkc1qEbNWhdnaSeepS6PQS0yaH9NIvLi4SEMyveCgHQMejwcBAMChAhnz8840TZrFzs/P02ItrT3/8Ic/bGpq+tGPfrRZGmoowb4w29VKQhNSr1f+l2vru5E3P/jN+NoiIQbbfd5vPt6rXDr333rIZ323Suuq6xvR7djyVPQBY2t0844z3z/fhY1I3wVZetOwNmOv9b7czjdgY3KGLDcI6AFZKCX3w0T0S/6tdvykPdW0fkx/SKfT9NqCFtRpCZmGZBisCwA4pCBjft7RSMbnoNzs3p6enu9973tb3JfDvGAEL4124CVZTlSIkpTfjdzfMJedalhfJERDxhN7lS9f68/tIdhkKgrJ2o8dk6qave6SWVuNak2MYuldRadmLT/ia1xSrKX3yqrQtKKimrYGWSkNYFnJvqiqBt5sgU4agCVJopcUhdprGQAAvl6QMYNNHFCN2SCEW+2RtlYVYQ3tKyPCnrjz+rojm40dO9iXCgAAXxfImMHeECUSNURJIDGVlQSaCxvYI3Acy5pmPp7ScrSsIVokpoVkHimyymItGDJ9gW4JybeHlVmX32NoJhZEK1SrNKvm/D2YEOy1VhpR5kq0qEr7sHmBxmNOOODFOQEAoGhAYAZ7QSLBEPEHlE/6NR6r/zE0v4Q70NXrZbX1lYj1n+vhrHsMapwhG6KYvb5QWt+K1bvmPKLBue+RGy/NLy9N/jR4V2dl9N55q3psWhOiDC3c33f7peOL8aqu40Qe6EN/+m4vTHICADxXYIAM2AtamTYVOTZfatJOZsRmM5qimrXHOlBU46tJVDWsgrQoSl5JErG9vCR/t7Lc3ThnbnHQckezJPWc9dO7K9bSXiR281f/FpJjZKWqXjDC/+/WIpZ4EtNgv2YAwPMFasxgE7ss3NJ+aGvHZawE+2T+LT9e2bpy/FXW6iGiuOdtoqHGDAA4YiAwg03sP9oZhOSy5rXRW4+HfW3ziL3sWwWBGQBwxECNGRQADarm2kogiKgEiyjyyRd6ec1Jv2jKYcVmV8cYa9gXR/uyWVEwZQVJEs7tTEX/p9H/5MzwNdXatwqGeQEAnm+QMYNN7DYNJZG+/nAktxKI7xui+qvg0ksvoKnEw98+kt55i1NWWnD4c1NE0ySbRC++yUYeYoHESalLehndG0ousrWcMoEql9lmbDp3snj2Pl4qAAAUORj8BQoA81gjUgArJJv4zBrAtWT9lrVGb43PLxFlPM2LHl4oL3eKkliPEc2bUZWLUyODkdhKiampqmmUY5Heh0Uw2AsA8HyDjBls4pmmoUSJhEMRNnC+Zy8ToyBjBgAcMRCYwSYOUbSDwAwAOGKgKxsAAAAoIhCYAQAAgCICgRkAAAAoIjCPGWyO1m7RYVBVVYUAAOAIgcFfAAAAQBGBrmwAAACgiEBgBgAAAIoIBGYAAACgiEBgBgAAAIoIBGYAAACgiEBgBgAAAIoIBGYAAACgiEBgBgAAAIoIBGYAAACgiEBgBgAAAIoIBGYAAACgiEBgBgAAAIoIBGYAAACgiEBgBgAAAIoIBGYAAACgiEBgBgAAAIoIBGYAAACgiEBgBgAAAIoIBGYAAACgiEBgBgAAAIoIBGYAAACgiEBgBgAAAIoIBGYAAACgiEBgBgAAAIoIBGYAAACgiEBgBgAAAIoIBGYAAACgiEBgBgAAAIoIBGYAAACgiEBgBgAAAIoIBGYAAACgiEBgBgAAAIoIBGYAAACgiEBgBgAAAIoIBGYAAACgiEBgBgAAAIrI/wcAAP//ogs2ewAAAAZJREFUAwB+5FkU4sr23QAAAABJRU5ErkJggg==" id="41" name="Picture"/>
                          <pic:cNvPicPr>
                            <a:picLocks noChangeArrowheads="1" noChangeAspect="1"/>
                          </pic:cNvPicPr>
                        </pic:nvPicPr>
                        <pic:blipFill>
                          <a:blip r:embed="rId39"/>
                          <a:stretch>
                            <a:fillRect/>
                          </a:stretch>
                        </pic:blipFill>
                        <pic:spPr bwMode="auto">
                          <a:xfrm>
                            <a:off x="0" y="0"/>
                            <a:ext cx="5334000" cy="1119481"/>
                          </a:xfrm>
                          <a:prstGeom prst="rect">
                            <a:avLst/>
                          </a:prstGeom>
                          <a:noFill/>
                          <a:ln w="9525">
                            <a:noFill/>
                            <a:headEnd/>
                            <a:tailEnd/>
                          </a:ln>
                        </pic:spPr>
                      </pic:pic>
                    </a:graphicData>
                  </a:graphic>
                </wp:inline>
              </w:drawing>
            </w:r>
            <w:r>
              <w:br/>
            </w:r>
          </w:p>
        </w:tc>
      </w:tr>
    </w:tbl>
    <w:p>
      <w:pPr>
        <w:pStyle w:val="BodyText"/>
      </w:pPr>
      <w:r>
        <w:t xml:space="preserve">This pipeline is the right abstraction because the tools differ in what they can legitimately claim. W3C states that evaluation tools help determine whether content meets accessibility standards, but that</w:t>
      </w:r>
      <w:r>
        <w:t xml:space="preserve"> </w:t>
      </w:r>
      <w:r>
        <w:rPr>
          <w:b/>
          <w:bCs/>
        </w:rPr>
        <w:t xml:space="preserve">no tool alone can determine conformance</w:t>
      </w:r>
      <w:r>
        <w:t xml:space="preserve">; WAVE makes the same point and explicitly says only a human can determine true accessibility; Playwright’s accessibility testing docs warn that many problems require manual testing and inclusive user testing. That same pattern extends beyond accessibility: Lighthouse provides failed audits as indicators and diagnostics, not final design judgment.</w:t>
      </w:r>
      <w:r>
        <w:t xml:space="preserve"> </w:t>
      </w:r>
      <w:hyperlink r:id="rId42">
        <w:r>
          <w:rPr>
            <w:rStyle w:val="Hyperlink"/>
          </w:rPr>
          <w:t xml:space="preserve">[19]</w:t>
        </w:r>
      </w:hyperlink>
    </w:p>
    <w:bookmarkStart w:id="47" w:name="recommended-capability-stages"/>
    <w:p>
      <w:pPr>
        <w:pStyle w:val="Heading3"/>
      </w:pPr>
      <w:r>
        <w:t xml:space="preserve">Recommended capability stages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Objective</w:t>
            </w:r>
          </w:p>
        </w:tc>
        <w:tc>
          <w:tcPr/>
          <w:p>
            <w:pPr>
              <w:pStyle w:val="Compact"/>
            </w:pPr>
            <w:r>
              <w:t xml:space="preserve">Key actions</w:t>
            </w:r>
          </w:p>
        </w:tc>
        <w:tc>
          <w:tcPr/>
          <w:p>
            <w:pPr>
              <w:pStyle w:val="Compact"/>
            </w:pPr>
            <w:r>
              <w:t xml:space="preserve">Primary tools / references</w:t>
            </w:r>
          </w:p>
        </w:tc>
      </w:tr>
      <w:tr>
        <w:tc>
          <w:tcPr/>
          <w:p>
            <w:pPr>
              <w:pStyle w:val="Compact"/>
            </w:pPr>
            <w:r>
              <w:t xml:space="preserve">Intake</w:t>
            </w:r>
          </w:p>
        </w:tc>
        <w:tc>
          <w:tcPr/>
          <w:p>
            <w:pPr>
              <w:pStyle w:val="Compact"/>
            </w:pPr>
            <w:r>
              <w:t xml:space="preserve">Define audit boundaries</w:t>
            </w:r>
          </w:p>
        </w:tc>
        <w:tc>
          <w:tcPr/>
          <w:p>
            <w:pPr>
              <w:pStyle w:val="Compact"/>
            </w:pPr>
            <w:r>
              <w:t xml:space="preserve">Business goals, personas, critical paths, environments, credentials, browsers, devices</w:t>
            </w:r>
          </w:p>
        </w:tc>
        <w:tc>
          <w:tcPr/>
          <w:p>
            <w:pPr>
              <w:pStyle w:val="Compact"/>
            </w:pPr>
            <w:r>
              <w:t xml:space="preserve">WCAG-EM scope concepts</w:t>
            </w:r>
            <w:r>
              <w:t xml:space="preserve"> </w:t>
            </w:r>
            <w:hyperlink r:id="rId31">
              <w:r>
                <w:rPr>
                  <w:rStyle w:val="Hyperlink"/>
                </w:rPr>
                <w:t xml:space="preserve">[20]</w:t>
              </w:r>
            </w:hyperlink>
          </w:p>
        </w:tc>
      </w:tr>
      <w:tr>
        <w:tc>
          <w:tcPr/>
          <w:p>
            <w:pPr>
              <w:pStyle w:val="Compact"/>
            </w:pPr>
            <w:r>
              <w:t xml:space="preserve">Inventory</w:t>
            </w:r>
          </w:p>
        </w:tc>
        <w:tc>
          <w:tcPr/>
          <w:p>
            <w:pPr>
              <w:pStyle w:val="Compact"/>
            </w:pPr>
            <w:r>
              <w:t xml:space="preserve">Build representative sample</w:t>
            </w:r>
          </w:p>
        </w:tc>
        <w:tc>
          <w:tcPr/>
          <w:p>
            <w:pPr>
              <w:pStyle w:val="Compact"/>
            </w:pPr>
            <w:r>
              <w:t xml:space="preserve">Crawl routes/templates, pick top flows, include empty/error/auth states</w:t>
            </w:r>
          </w:p>
        </w:tc>
        <w:tc>
          <w:tcPr/>
          <w:p>
            <w:pPr>
              <w:pStyle w:val="Compact"/>
            </w:pPr>
            <w:r>
              <w:t xml:space="preserve">Playwright/Puppeteer, WCAG-EM sampling</w:t>
            </w:r>
            <w:r>
              <w:t xml:space="preserve"> </w:t>
            </w:r>
            <w:hyperlink r:id="rId43">
              <w:r>
                <w:rPr>
                  <w:rStyle w:val="Hyperlink"/>
                </w:rPr>
                <w:t xml:space="preserve">[21]</w:t>
              </w:r>
            </w:hyperlink>
          </w:p>
        </w:tc>
      </w:tr>
      <w:tr>
        <w:tc>
          <w:tcPr/>
          <w:p>
            <w:pPr>
              <w:pStyle w:val="Compact"/>
            </w:pPr>
            <w:r>
              <w:t xml:space="preserve">Automated pass</w:t>
            </w:r>
          </w:p>
        </w:tc>
        <w:tc>
          <w:tcPr/>
          <w:p>
            <w:pPr>
              <w:pStyle w:val="Compact"/>
            </w:pPr>
            <w:r>
              <w:t xml:space="preserve">Gather broad evidence fast</w:t>
            </w:r>
          </w:p>
        </w:tc>
        <w:tc>
          <w:tcPr/>
          <w:p>
            <w:pPr>
              <w:pStyle w:val="Compact"/>
            </w:pPr>
            <w:r>
              <w:t xml:space="preserve">Run Lighthouse, axe/Pa11y, SEO and security baselines</w:t>
            </w:r>
          </w:p>
        </w:tc>
        <w:tc>
          <w:tcPr/>
          <w:p>
            <w:pPr>
              <w:pStyle w:val="Compact"/>
            </w:pPr>
            <w:r>
              <w:t xml:space="preserve">Lighthouse, axe-core, Pa11y, Search Console, ZAP, Observatory</w:t>
            </w:r>
            <w:r>
              <w:t xml:space="preserve"> </w:t>
            </w:r>
            <w:hyperlink r:id="rId22">
              <w:r>
                <w:rPr>
                  <w:rStyle w:val="Hyperlink"/>
                </w:rPr>
                <w:t xml:space="preserve">[22]</w:t>
              </w:r>
            </w:hyperlink>
          </w:p>
        </w:tc>
      </w:tr>
      <w:tr>
        <w:tc>
          <w:tcPr/>
          <w:p>
            <w:pPr>
              <w:pStyle w:val="Compact"/>
            </w:pPr>
            <w:r>
              <w:t xml:space="preserve">Manual pass</w:t>
            </w:r>
          </w:p>
        </w:tc>
        <w:tc>
          <w:tcPr/>
          <w:p>
            <w:pPr>
              <w:pStyle w:val="Compact"/>
            </w:pPr>
            <w:r>
              <w:t xml:space="preserve">Assess what tools miss</w:t>
            </w:r>
          </w:p>
        </w:tc>
        <w:tc>
          <w:tcPr/>
          <w:p>
            <w:pPr>
              <w:pStyle w:val="Compact"/>
            </w:pPr>
            <w:r>
              <w:t xml:space="preserve">Heuristics, reading level/tone, navigation logic, keyboard, SR, zoom/reflow, mobile ergonomics</w:t>
            </w:r>
          </w:p>
        </w:tc>
        <w:tc>
          <w:tcPr/>
          <w:p>
            <w:pPr>
              <w:pStyle w:val="Compact"/>
            </w:pPr>
            <w:r>
              <w:t xml:space="preserve">NN/g, W3C tutorials, APG, HIG, Material</w:t>
            </w:r>
            <w:r>
              <w:t xml:space="preserve"> </w:t>
            </w:r>
            <w:hyperlink r:id="rId26">
              <w:r>
                <w:rPr>
                  <w:rStyle w:val="Hyperlink"/>
                </w:rPr>
                <w:t xml:space="preserve">[23]</w:t>
              </w:r>
            </w:hyperlink>
          </w:p>
        </w:tc>
      </w:tr>
      <w:tr>
        <w:tc>
          <w:tcPr/>
          <w:p>
            <w:pPr>
              <w:pStyle w:val="Compact"/>
            </w:pPr>
            <w:r>
              <w:t xml:space="preserve">User benchmark</w:t>
            </w:r>
          </w:p>
        </w:tc>
        <w:tc>
          <w:tcPr/>
          <w:p>
            <w:pPr>
              <w:pStyle w:val="Compact"/>
            </w:pPr>
            <w:r>
              <w:t xml:space="preserve">Validate critical task friction</w:t>
            </w:r>
          </w:p>
        </w:tc>
        <w:tc>
          <w:tcPr/>
          <w:p>
            <w:pPr>
              <w:pStyle w:val="Compact"/>
            </w:pPr>
            <w:r>
              <w:t xml:space="preserve">Five-user qualitative benchmark or short unmoderated test on 3–5 high-value tasks</w:t>
            </w:r>
          </w:p>
        </w:tc>
        <w:tc>
          <w:tcPr/>
          <w:p>
            <w:pPr>
              <w:pStyle w:val="Compact"/>
            </w:pPr>
            <w:r>
              <w:t xml:space="preserve">NN/g usability testing guidance</w:t>
            </w:r>
            <w:r>
              <w:t xml:space="preserve"> </w:t>
            </w:r>
            <w:hyperlink r:id="rId44">
              <w:r>
                <w:rPr>
                  <w:rStyle w:val="Hyperlink"/>
                </w:rPr>
                <w:t xml:space="preserve">[24]</w:t>
              </w:r>
            </w:hyperlink>
          </w:p>
        </w:tc>
      </w:tr>
      <w:tr>
        <w:tc>
          <w:tcPr/>
          <w:p>
            <w:pPr>
              <w:pStyle w:val="Compact"/>
            </w:pPr>
            <w:r>
              <w:t xml:space="preserve">Synthesis</w:t>
            </w:r>
          </w:p>
        </w:tc>
        <w:tc>
          <w:tcPr/>
          <w:p>
            <w:pPr>
              <w:pStyle w:val="Compact"/>
            </w:pPr>
            <w:r>
              <w:t xml:space="preserve">Turn findings into action</w:t>
            </w:r>
          </w:p>
        </w:tc>
        <w:tc>
          <w:tcPr/>
          <w:p>
            <w:pPr>
              <w:pStyle w:val="Compact"/>
            </w:pPr>
            <w:r>
              <w:t xml:space="preserve">De-duplicate, score severity, map to owners and standards</w:t>
            </w:r>
          </w:p>
        </w:tc>
        <w:tc>
          <w:tcPr/>
          <w:p>
            <w:pPr>
              <w:pStyle w:val="Compact"/>
            </w:pPr>
            <w:r>
              <w:t xml:space="preserve">This report’s taxonomy and rubric</w:t>
            </w:r>
          </w:p>
        </w:tc>
      </w:tr>
      <w:tr>
        <w:tc>
          <w:tcPr/>
          <w:p>
            <w:pPr>
              <w:pStyle w:val="Compact"/>
            </w:pPr>
            <w:r>
              <w:t xml:space="preserve">Delivery</w:t>
            </w:r>
          </w:p>
        </w:tc>
        <w:tc>
          <w:tcPr/>
          <w:p>
            <w:pPr>
              <w:pStyle w:val="Compact"/>
            </w:pPr>
            <w:r>
              <w:t xml:space="preserve">Make the audit usable</w:t>
            </w:r>
          </w:p>
        </w:tc>
        <w:tc>
          <w:tcPr/>
          <w:p>
            <w:pPr>
              <w:pStyle w:val="Compact"/>
            </w:pPr>
            <w:r>
              <w:t xml:space="preserve">Executive readout, issue backlog, quick wins, roadmap, CI recommendations</w:t>
            </w:r>
          </w:p>
        </w:tc>
        <w:tc>
          <w:tcPr/>
          <w:p>
            <w:pPr>
              <w:pStyle w:val="Compact"/>
            </w:pPr>
            <w:r>
              <w:t xml:space="preserve">W3C report template + remediation plan structure</w:t>
            </w:r>
            <w:r>
              <w:t xml:space="preserve"> </w:t>
            </w:r>
            <w:hyperlink r:id="rId45">
              <w:r>
                <w:rPr>
                  <w:rStyle w:val="Hyperlink"/>
                </w:rPr>
                <w:t xml:space="preserve">[25]</w:t>
              </w:r>
            </w:hyperlink>
          </w:p>
        </w:tc>
      </w:tr>
      <w:tr>
        <w:tc>
          <w:tcPr/>
          <w:p>
            <w:pPr>
              <w:pStyle w:val="Compact"/>
            </w:pPr>
            <w:r>
              <w:t xml:space="preserve">Retest</w:t>
            </w:r>
          </w:p>
        </w:tc>
        <w:tc>
          <w:tcPr/>
          <w:p>
            <w:pPr>
              <w:pStyle w:val="Compact"/>
            </w:pPr>
            <w:r>
              <w:t xml:space="preserve">Confirm closure</w:t>
            </w:r>
          </w:p>
        </w:tc>
        <w:tc>
          <w:tcPr/>
          <w:p>
            <w:pPr>
              <w:pStyle w:val="Compact"/>
            </w:pPr>
            <w:r>
              <w:t xml:space="preserve">Re-run same flows and checks against fixed versions</w:t>
            </w:r>
          </w:p>
        </w:tc>
        <w:tc>
          <w:tcPr/>
          <w:p>
            <w:pPr>
              <w:pStyle w:val="Compact"/>
            </w:pPr>
            <w:r>
              <w:t xml:space="preserve">Lighthouse CI, Playwright CI, Pa11y CI, ZAP automation</w:t>
            </w:r>
            <w:r>
              <w:t xml:space="preserve"> </w:t>
            </w:r>
            <w:hyperlink r:id="rId46">
              <w:r>
                <w:rPr>
                  <w:rStyle w:val="Hyperlink"/>
                </w:rPr>
                <w:t xml:space="preserve">[26]</w:t>
              </w:r>
            </w:hyperlink>
          </w:p>
        </w:tc>
      </w:tr>
    </w:tbl>
    <w:bookmarkEnd w:id="47"/>
    <w:bookmarkStart w:id="51" w:name="typical-cadence"/>
    <w:p>
      <w:pPr>
        <w:pStyle w:val="Heading3"/>
      </w:pPr>
      <w:r>
        <w:t xml:space="preserve">Typical cadence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70092"/>
                  <wp:effectExtent b="0" l="0" r="0" t="0"/>
                  <wp:docPr descr="Rendered Mermaid diagram 2" title="" id="49" name="Picture"/>
                  <a:graphic>
                    <a:graphicData uri="http://schemas.openxmlformats.org/drawingml/2006/picture">
                      <pic:pic>
                        <pic:nvPicPr>
                          <pic:cNvPr descr="data:image/png;base64,iVBORw0KGgoAAAANSUhEUgAAAogAAACCCAIAAABKL66iAAAQAElEQVR4nOzdS3Ab930H8D/x2gUf2CUpAiAlLkCbJEiJECSHIhOLDlOrieIwtio1jRMf3OqimV7cmR7cmR6aTGfaQw89+NZc2nSmnUkOdpUZZypNWJsxGZsSJAqCZBIERQLgAw8S4C4AErsAQXZBStQDkMRYBPm39P2MBQKL3cXfiwW+2Mdv/7qNjQ0CAAAAdNAQAAAAoAaCGQAAgCIIZgAAAIogmAEAACiCYAYAAKAIghkAAIAiCGYAAACKIJgBAAAogmAGAACgCIIZAACAIghmAAAAiiCYAQAAKIJgBgAAoAiCGQAAgCIIZgAAAIogmAEAACiCYAYAAKAIghkAAIAiCGYAAACKIJgBAAAogmAGAACgCIIZAACAIghmAAAAiiCYAQAAKIJgBgAAoAiCGQAAgCIIZoA9J45+8Ld/+/f/8svRyE6niAz94pc3xB2MKAcu/uLizStDNyJiYCIib73cxIT6aGhoQn78zEd9o0M7egEAKDcdAYA9Josy6+rv77UoQxcvsbwsWo5ZfJd+fSnQ/zdnIheHfJGAbOVlH//Gedv4H4KEWPq/b1cniw598I8XA2zvu++/fYwXJy5d/M+LHtdf/RW/bOjtlYc8xhbx0v+q00Zc5ztEcfbSf/579Mz7F/qtExc/+AX5yTt1cnVw6BcXRwOBALHzYsD6l3/XO/Fvv/KQjj89SQiryGLS/6sPPvGoT/f/zU/ki/8xGrGffv/CaStLAGAvYYsZYN+wFhfv+eBXssO6HIyqm7NicDGpWPrfe7fX7rrw/lv84nyK7333Qj/x3EkQsjR1aVRSU90TFGUiR4IRiWflaDIWiUiyHI36xyejjh9feLffrlFi0VVDi+uYy2FnCWu3H+vtsOkTwUVFlG1vXXj7mL3/vff6ydzY6O/VV5UnpiI5QpRIdHFRZnvfe/9tx+L4yGWP2p5AMCgTANhj2GIG2HtqrP4+MkSMOd5ne/e09LvLYwmRtfM8owYkUW8Iu/VPjo1e/A2xityrTVKyprm31yVaOKuDZ9UM90RZ3srKBo71ffIbJXJDPnuOHRu65PMEageaNicPfDo64TrTQVjZM+rmKkmVOpAt/LeJrT7o6HVxHMfXH4jOP9S8mvq2b7u0xMLZbdhcBthzFRsbGwQAaCSO/vLX8pkL/TwBgBcHghmAXnIkIlutyGWAFwqCGQAAgCIUnfz12WefETqgJSVhsRRDS0rCYimGlpSExVISzsoGAACgCIIZAACAIghmAAAAiuxaHfOzn0TGMEwwGKyoqCD7rbKyMhQKEQoYjUZ6zs6jpzFoSTGsKiWhJcWwqpS0k5bsWTzt+gVGZDEgsvYHr+InRwIyb+dLXqhAfU7kC2NnMhmTyWQ2m2l4kw4cOEDokMvlksmkumQIBTQaWvavoCXF6GkJwWIpBS0p6Wu0WPZyo3H3gzkYnMwGL48FG5srw5XtvfxGcs43o4t1sMszsq3/tF2e8IWWYhNfhm3HW8SxsajjrbeCHg9xWKe/+OK2h1llBGdHvTI/OzG32tF/pte+gysPydFJv8S1tVt2epUiSd0eFgTuwSFRibNwJZ4o+XIhiRMeeTEpFGUeHCZLUcJZnvWySSzLrq+vEwAAeGHsdjDLshiNrtXaXLZsIm2M3PjdZZ++pUk26NfnhkOt7/aLgdHLv75lPNqjjrCwqPA8z/IsR4LD45Gp4ZmuN3u06akro3PVrJ6w2ogob12b8Mkk/4hb6u7zfjxY0VgRDWRqG5XADGPr4OSw0tx3qp2LXv34Vq4qu7zBG1cTpFoT+TKgPezwp5X8amRea2/KLle3t5lNUkhMJJNkyrt2qK+vnZMmB4eltpMWyb+Ynr15IySzQkcLCS8wjU3GCuJ3583dJzn/YIizk1ggldeZmmZvBWWtTs4z63Mr9U6LRnQvFBrjm2G6BwacHAEAAHia3Q5m1tr/4794cMDb2/fObv05894/nXl0qjMXhNXV8NFwa2vr1gA5cCPAH+vY2RWPGKFLGL7mFpPcwfWYRAzaeFaN87D3i+vLL507KsmMpA6trWIs5vDH/xVt7W40ctz6wvXBaPOrnW1damCnmGxy3ndn5lrQ+I1XjtYq47f8NqG7gWOkkc/+d2zKt+Y8ftTpVA+Cp2fn1Dmn0uui//MZy9lu1swofvfnUX+65dVOdub64HVTd6uea2ky57PJcGQhZajUpvm2NoMkyYTDVYcBAOCpaOnEQj20/OAuftZ+rGPH07Jce99A+/3Hcsgb45zqDukfqXudowph2wfeuft09z/fH+1HRTP64d2/r2xNZul753zfQyPIlrtzJuTNrSGWc+dPbD99+k/eJLuLhlPhAABgL9ESzFVVVclkMhgM7soh1WqSmJlJ3H2wun1vp7LZrMFQerKH5lx+oigePXqUAADAC2M3g/kZN+/y+XxjYyMN24gej8flchEKJBKJ5eVl9YcCoYD61oTDYbLftFqtun+Fkn0JaElJWCzF0JKSsFhK2rVgvv+/JIsi4fmdHlDdLpgqnK1uMBg2p2bFewP3hfrVr9frCQXU/QdqKtfU1BAKUNIMWZbp+fygBqYkLJZiaElJWCwl7f6u7IhnaEhuaWENJjJ/e2LN0inPz1QerFu4PhYlFtdbpx1icO7OxIqlk8TD2mrN/O0Z61vvysFRz1V/uKIim05lFXH69kz1kU5dOqtPzS/WuA6zkdW6RnkhzPee7rW+YOdQVVZW/nGJKEsS4RhFveHYQmmXwgmF8852VAl2b3KOSFvTb5FC3hAxM5J6I5BQSBGczidVgt2tPSsTnY6W4y8AAOWw6+VSAV+AsORLX0JZrzQ18NVKSFQP2iazVlevVb1z49PLV25uuF55KXnzk1Glw8Wx6tc/K/tGL/myDvaKJ3m8KTEvsVzl2tQnI0rXtzsdHYaF6dlsXf7m0Oh6PxX7l+kmh7xetrtNCi0mQzenYqsJSdtxvH55ldUE7gw7e9ulQMhoFxqqGSWxGF1rKNR6bRWVbcUvT/xB7qRTcntzHKPfIJzzhFlyD/vNr8m3vElbizuiEzj3SOjUKS5UKCdzsn5vSFOlWdXXWkx1jBKei+ZrLbw0OL7SdLS5imuzhEZC2jqST0gKV6VNrawcsFmSweiaLhVf4Zrq1vP13SedFpyxDgBw166XS9n737Y/eZQ/+8nW3+/+4IGB7//r6bGxsePHj6v3753mvF1p1Vs8PjyeGrDXKo1KSlFYPVk7fLKzKpFYZ0xGZ7chuzAjEW12YSGSTLP1TWRhs9arfauozD344TB37p1mhhCGMzEKl7x6lX2tXWa5tjbOOza7SrgNopFm/RJpFhSZKZSTXbupuXlNaW9nTFbjlNu9zpvqDzl08qLJUleR9PqrBk4wjOL3hfU5OScvcYaAV9NjWLriXj/iNBKSkRlN2BvqQjADAGzDXkHa/bHHU7eLw+So1+0nJ7ufmHrf2RqzUB0mnDr/s1PbT5w4IU0OC85Wg0wIJ5w4Jdx7ortwI0WjW+Vk6v2zPyyebZs6yuSw1+7kCHviwYoycq5w88Z31ae9kuAU1KZ9i/xx1AVCz5V+AQB2HYKZamoIxeNxST3g+1VwgkCU2M6644iFil6DFQRWUe7PQL3PMMz200+brzo5ecKLsxyJfaWeQvL5PMq7AeA5RlEw03NRaHpaoibQoUOH1CgiFLh161ZXVxehwNLSUjQapWG7WZblSCRCKEBPS3Q6HT7LxdCSkrBYSipD71IRkeV5UZSt1lJX1BQDEfaRQih1EsJbWZw3X2yrhIzQQf3CNRqNZL9ls1mWZdWW0PBB6uzsJHSgpyWrq6uEGvhWKYZyqZKe73Ip0fOb34g2Lhi0/vh7XDCWCtyYZjsPW2tqGMJa2WhwKUlaeeIb8mqr1uOZvN7cVJ9Nk4qMJ+7xh5OhkMzbHL3H7DgZCB5D3X+gBvOedYVZKB9jGPUY/MPXOr9fEiY/VFlGyAMlaqUePjjaVidlcsjrl3lOiUicc/Oo+8O26twYKRaTGLNQ6orrJbs726X+zb4C9ackJdvuAF9Tu78rm7VwQY/EOeqvXf71yKrr5PGO6uS8d1rSV3PuO1ekxhN9rUQmvCXj+Y9R7gd9iSvi4Y5Vzx8+S2hf0viiIhF5Vz8BoIMcc388rB5+5zuEjXBKV3eosfpuSZhlw+1er0oFU1XtLZXRaEVVKlP1rZMnLKzkd48oMQcjBRL5qpY65fqVab3D1UEiAdL1epviX0wnI7JWEx4PWAbOWwTJO+wnfV2hkVuSmROEdiY0/OHH7hgxO3vb5UDIWK/xTbudLmFtcali3J/WFWrbGO/HH0rtfWY5Vqh546pivpXoqVNOaWRwrsq4EU+rr9u4EU6bm/yB4LLBWJvNqL8Nurpx9jvA18KuB7O198zbvXfv/+nAvaH3ovbP7o2lDuj/1+9uT3Xi22fJdrkUAEUYwdnNxMan3UNzB7oPROY1d0vCJCMbHYmztSS1FF+RyKFGJuC5fUfgjhBFikbD6wufz730vU7vZLbOyuWWwtOyojkw89ngF9czzm/2OJjQMscxRJEJJzjN7muTOkGwMIosyQwhFme3Rd1nH/BJxJhVNBy3vjgf1lVkE7euLbf/9IQ6Dsdx8wvXvZ8GTN+wZhdS66kMpxTaajYvj/y3v/F7nW5vtsmqufHZSKrz1dqlZEaWhO4+AgBfBzgrG75m9vaStqzQt5lnwolTp4ue7D7y8MPD6g5uNVZPnf/rwsM31Z3UV91N7X3tD14F7fSb96ctVJ2pu5udfQPOzWF369b67hWnFSXpD/98ayR1nIHCOI/uW+o7of7I/ec37g94HXufAL5+EMzwNWM0GtPpdDgcpuHkr0dKyFTp+fn7D7RNLVXqgPTjZ/DQ6AXxJ419T4lZFrdkv6ytraGeDeBZUBTM9Fw1Ai0piZLGqF/6aiRXV1fT8O0/Pj5OyenQ9LREo9EsLi7G43EaVhj198rS0hKhgPp7hdAB3yolUbVYKApmen5loyUlUbVYKOnqSqfTqT8RCAXoaUkul6Onxq+1tZXQoaqqKpPJ0FBwiG+VkqhaLLsfzGLgRoB0PFTw9Gjt8t3CZQIAzx01mCsrK+vr68lXsVk8JjjbH+2d7KnVX0/p06x0TdmTR1MfxIhZYKXd6C1N2URDMAP9dr13qcjokM/yTTJ6Q1HisxN38i8dyoUSiaWE5ZvfaczMZCrrSULf2JKd+52nvq//hevDEQCeJLpZPGa+Oji8lNcdaKxeDsg5XT6/Xvmybc33P3+oaz9Ur2M5gfG7JaslGVCqeHFB5Bs1Yqa2Vjv722ltu4uPTkSY7nMDgjTpn00sTo5HBJdN8tyMtZ07Fxp0r9SRlcRm52YNdnuhhs1mkWPR1WVz77m26OBv3fMHDh2stTvMJJNL+j+fkOo6XMLanYfm3I6vLSiv3b7WCcs7OvjgZHzOM0FMDQ6XdaOCqzE09/ZaU56rl0YjGyZW9FwfTzIV2ijZygAACohJREFUEY8vIhMAgG2F4rHYF5eGB93LeuJ3h+O+QX8yy5jbajKyodZUzcTcs4TjOEYau3p7jmTlWYkoyRRjbtbJKVNblzm1kCzMR1GkkHvww08nRGuXkF2IK4VpWJlwZmZm2B1LrajjLIWn52QiL6W5Q45GrrBRniyMRgxcbYVv8MPBSS3/UquVySaTD8+ZAJTZru/KZu29p+3ixJDnYM+Jjod+WPb2b5U1f/voVgnHKQIA8CB2s3isb+DH20N+dO/O94XNDeqN7jaOZfveuVBUTNa2eSuFrnpDrKAm7MBf/2zg0XH6LIQ4v/VA52b3bBasCefa7z0+UnxV+HtzJgBlVp6Tv/iOftRPAryQDAZDJpMpUy8jDa3NRHzyBT8Nza2tJBOJZJ40kqnBIP7R1w3d0ZwfR5KkhoYGArADuxnMz/g5XF9fp+SEdbSkJCyWYmhJMa1WqygKJSdm+3w+h8NBKLCysqIulnR6B2XqZZbL5fCtUmwnLdmzM7d3LZiffeHivPliKGwoCS0pRtWqotFoeJ4nFFB/H1DSEvUbMpFIsOz+nzhWU1MjyzINLSFfq0/QXjZ197t9jEx4gorN5SqccC0GfBJrs+HcawB44anHvWn4laD+RFhdXWWVmNcvmbtK92xS1Gda0QhPLz976ihSKJRMpO+PLhEL95je1R4+sP+U0rjnwO53+xgMyoSMfpatW18Q1/UaQ00yGjTI6Xkpna9cX9c11LM1esK5etGzIwDAPpGj3ltRoZt1zyprSTG+YW4kIbHW2lBtyAbvTMpV9oOVen3FciCTrWzuO0ncWx2XbZgdzSSTToY83tiBDnMuYbTb7k5ifOVsHxfzhpbifk+YO2onkx6/+QdnY363YrFKwUheH5+eThCuzeXgEuFstSY6HtR0mlhp0qvLJf23lusOt8yGfLMb+tRi+qVTZ7uJ+6ORmKXFYqhXJH8yHboZYDrsykSAOXrUmr7822mtw8VHfFHmG2efvwK23e8aWo76PFHFGBu7fCWmkGxK3sgGR+8sTHx6JZYivK3rkOjxER6pDACwv1KpmN978/aVQb+UWJQUkordunZrSjGy2VSGKZSrLfnUpzY7LrOYl28O+sOhsf/76NK1UJrjKtcWk+rGa3h+axJT4eIw7sGPPvIkeGdbRXhJYjiOYVjCCMLG5Mi1WCrb0NXl7GrTxD2XR2bDcUV93phdCk3+30eDk2tGQy4VX7yTVCNj5ZCzmRRetPC60tLKsveTj347Gqlqa+OkNK/eLi4spk1tTnPy+S1g2/1uH/vfvbB1Rnbf/VKFnvuVDeJE0NbjouKgDwDAC4ptH/hpoTjs1VceP06h97Q/37rb101I91bHZQOPn0A4/w9FZbAWJyHOf3A+MKT7jR9u3x8bO/C43n6j5q7XT27taX/zXMkxpJDbG2KexwK2Pb9WNiqpAOCFlEqlcrkc2W/Ly8s2m41Qz+J0PmUMTujuE8jzaNeCuaKi4hlPzEY3I8XQD0xJaEkxrCol0dMSrVbLcRwNwaz+PlC/rtVbQoG1tTUaWqKuJzR0I7ttN7eYn/Fsco1GQ8mp82hJSVgsxdCSkrBYiqktMZlMhAIzMzORSISS3rsbGhpoqO2uuIfQoTzlUsTR28GrdwNBibU5UC0FAEAJddOQ5/na2lpSFtLk1UlFcDotO/zef6CqSgpFGcGyT3kRj8fV/Rl6vZ5QYPfLpXyjAXLMOHTxkljXVBlP5ua8qSXuYKNhZVlmrTaXg/gChEnN+6bn2I7TZ3qtBAAA9sqzH3Z8Emny1i2/vJRfNMQ3mvtOcd7/dms6uOVw2pDTV/KpoO6Vc9tVVQvc0RbiuzFpGfip5B+JCTYyvXR9JWFq4jNrDXYSC6R0VevxFd5uMVUzqcnbEcufnDthIWXzHG8xE9bucFiWL91Q553SkezKnEhYvZxaCIoK0dTVVkje8Xl9NaclLBFFmWBzGgDgucGqm7/c2sz1wehL5xyTKW2tJvXl4Ejq6Gl74nacNVs2q6o+HCbO17rayEJEZAtVVUpssygruzIvEaNe1igz7s+j/vSh7gMaUplfmJpMrvNqOJMXxe6XS/X2FzaC3/7Lx45xtEfdexG4EeGP2VE1BQDwHOGcpzYrpk6d3nrcWqjJeuN7m/fvFeQI539WVFV1brMiqu1ep17f+Q55ke15udQW1n7MTgAAYI+p+7FXVlaourj6vlOXRj6f1+n2KRCL0NIOstnnCaEDWlISFksxtKQkLJZiVL1BJpNJoeOCWVNTU62trWS/qcEsyzKhRgVV5Y8AAAAvuN2/VjYAAAB8ZfuxK1sJ3/ZMy5pK1lhXX53wx+Tc0lpzX0916MsEqWazEVl4TUiPTaWr69l0ZL21p62GlE0qOPbFndQBS2O9iURCUl5Z1L78eif58v6rC9nbX0YIo8mlU7WdPbaytUWJ+z0TkqbSaCy8ViKfSUqmYycPG6bUV9fkRYXr7rEmbquLiNWsBML6nteP15MyefgN8t6JrOmFnp7W7FSJN2hqofrEa2V7h3a6qjDrwduxxtfVZVK+8zZ3uKqspkMRIrzac6R8Tbm/qlTX1GTv+GfTFZbukqsKm11aMBx+7cgerSpPeoMWbk9rj33/9TJ+mHf8BoXTOcZ84rUj+/lZtpHwmGf5QJWSJNXW1rZyrSxPWlWqmdxyyuI6XpcY86RtzenbCaGMa8pOVpUjhuCVcdL5cnb8Duns2ddVpc0QHrsSralL+BMvv/6abc9PB9f+/Oc/J3tLmR+/EdXxJDa3mpOXlvSmmmwqsyJXaNOh4Gp1s2CU5bwiRYJzaU6waonRzJdvqcSnrvsU/cbyYjqXjS3r66qzyfTaxsZqZC4sb766TrsSiy0EY8tSIm96uaWxsmy/ZBZ9V2Yq6iql2c3XqqkzrC4rFTqdkloIJtj6BmOVIZ+Mh2eCq7oq42oszdltfJna8sgbRPQ69fDYhkaXW5p5+A0Sc/mMmNQebGusJGXx1FUln9euRu4EwznOIRgUUtdYvnVlp6vKojpUu1FltZUvmLdXlUR2bTm2ptevZ9ZLriqmujqj9aCtpnw/EXb6WU5VaPLpnFEo26qy8zcopalcWUjXOtrM5X+DHv9ZThODIZPNZaPTS9oGobGmTJ/lJ60q2saDxrySy7NGQyZffZDLprXm+rK9PTv5LGfJmvovl/AFtUJr2ZbJjlaVTNZYnV/JGZRoRCuUcVV5HBxjBgAAoAiOMQ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Pl/AAAA//8ICP4yAAAABklEQVQDAHyFqcJ62gkdAAAAAElFTkSuQmCC" id="50" name="Picture"/>
                          <pic:cNvPicPr>
                            <a:picLocks noChangeArrowheads="1" noChangeAspect="1"/>
                          </pic:cNvPicPr>
                        </pic:nvPicPr>
                        <pic:blipFill>
                          <a:blip r:embed="rId48"/>
                          <a:stretch>
                            <a:fillRect/>
                          </a:stretch>
                        </pic:blipFill>
                        <pic:spPr bwMode="auto">
                          <a:xfrm>
                            <a:off x="0" y="0"/>
                            <a:ext cx="5334000" cy="1070092"/>
                          </a:xfrm>
                          <a:prstGeom prst="rect">
                            <a:avLst/>
                          </a:prstGeom>
                          <a:noFill/>
                          <a:ln w="9525">
                            <a:noFill/>
                            <a:headEnd/>
                            <a:tailEnd/>
                          </a:ln>
                        </pic:spPr>
                      </pic:pic>
                    </a:graphicData>
                  </a:graphic>
                </wp:inline>
              </w:drawing>
            </w:r>
            <w:r>
              <w:br/>
            </w:r>
          </w:p>
        </w:tc>
      </w:tr>
    </w:tbl>
    <w:p>
      <w:pPr>
        <w:pStyle w:val="BodyText"/>
      </w:pPr>
      <w:r>
        <w:t xml:space="preserve">This is an example delivery rhythm, not a universal schedule. The critical design choice is that the</w:t>
      </w:r>
      <w:r>
        <w:t xml:space="preserve"> </w:t>
      </w:r>
      <w:r>
        <w:rPr>
          <w:b/>
          <w:bCs/>
        </w:rPr>
        <w:t xml:space="preserve">same sampled pages and tasks</w:t>
      </w:r>
      <w:r>
        <w:t xml:space="preserve"> </w:t>
      </w:r>
      <w:r>
        <w:t xml:space="preserve">are used consistently across automation, manual review, and retest, which makes comparisons reproducible and reduces scope drift. WCAG-EM explicitly emphasizes representative sampling, while Lighthouse CI recommends repeated runs and comparison over time to reduce variance and catch regressions.</w:t>
      </w:r>
      <w:r>
        <w:t xml:space="preserve"> </w:t>
      </w:r>
      <w:hyperlink r:id="rId31">
        <w:r>
          <w:rPr>
            <w:rStyle w:val="Hyperlink"/>
          </w:rPr>
          <w:t xml:space="preserve">[27]</w:t>
        </w:r>
      </w:hyperlink>
    </w:p>
    <w:bookmarkEnd w:id="51"/>
    <w:bookmarkEnd w:id="52"/>
    <w:bookmarkStart w:id="72" w:name="X4f144cfc32414018968a2cf730c7d33b41976f5"/>
    <w:p>
      <w:pPr>
        <w:pStyle w:val="Heading2"/>
      </w:pPr>
      <w:r>
        <w:t xml:space="preserve">Prioritization, reproducibility, and checklist matrix</w:t>
      </w:r>
    </w:p>
    <w:bookmarkStart w:id="55" w:name="prioritized-issue-taxonomy"/>
    <w:p>
      <w:pPr>
        <w:pStyle w:val="Heading3"/>
      </w:pPr>
      <w:r>
        <w:t xml:space="preserve">Prioritized issue taxonomy</w:t>
      </w:r>
    </w:p>
    <w:p>
      <w:pPr>
        <w:pStyle w:val="FirstParagraph"/>
      </w:pPr>
      <w:r>
        <w:t xml:space="preserve">A useful UX audit taxonomy should not mirror org charts; it should mirror</w:t>
      </w:r>
      <w:r>
        <w:t xml:space="preserve"> </w:t>
      </w:r>
      <w:r>
        <w:rPr>
          <w:b/>
          <w:bCs/>
        </w:rPr>
        <w:t xml:space="preserve">user harm patterns</w:t>
      </w:r>
      <w:r>
        <w:t xml:space="preserve">. The categories below are broad enough to work across e-commerce, content sites, SaaS dashboards, and PWAs, while still mapping to standards and engineering ownership. Nielsen’s heuristics, WCAG, Baymard’s research, and Google/OWASP guidance all point toward these same domains of failure.</w:t>
      </w:r>
      <w:r>
        <w:t xml:space="preserve"> </w:t>
      </w:r>
      <w:hyperlink r:id="rId26">
        <w:r>
          <w:rPr>
            <w:rStyle w:val="Hyperlink"/>
          </w:rPr>
          <w:t xml:space="preserve">[28]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Taxonomy code</w:t>
            </w:r>
          </w:p>
        </w:tc>
        <w:tc>
          <w:tcPr/>
          <w:p>
            <w:pPr>
              <w:pStyle w:val="Compact"/>
            </w:pPr>
            <w:r>
              <w:t xml:space="preserve">Priority tendency</w:t>
            </w:r>
          </w:p>
        </w:tc>
        <w:tc>
          <w:tcPr/>
          <w:p>
            <w:pPr>
              <w:pStyle w:val="Compact"/>
            </w:pPr>
            <w:r>
              <w:t xml:space="preserve">Typical issues</w:t>
            </w:r>
          </w:p>
        </w:tc>
        <w:tc>
          <w:tcPr/>
          <w:p>
            <w:pPr>
              <w:pStyle w:val="Compact"/>
            </w:pPr>
            <w:r>
              <w:t xml:space="preserve">Primary standards / guidance</w:t>
            </w:r>
          </w:p>
        </w:tc>
      </w:tr>
      <w:tr>
        <w:tc>
          <w:tcPr/>
          <w:p>
            <w:pPr>
              <w:pStyle w:val="Compact"/>
            </w:pPr>
            <w:r>
              <w:t xml:space="preserve">IA</w:t>
            </w:r>
          </w:p>
        </w:tc>
        <w:tc>
          <w:tcPr/>
          <w:p>
            <w:pPr>
              <w:pStyle w:val="Compact"/>
            </w:pPr>
            <w:r>
              <w:t xml:space="preserve">High</w:t>
            </w:r>
          </w:p>
        </w:tc>
        <w:tc>
          <w:tcPr/>
          <w:p>
            <w:pPr>
              <w:pStyle w:val="Compact"/>
            </w:pPr>
            <w:r>
              <w:t xml:space="preserve">Hidden navigation, weak labels, disorienting hierarchy, poor wayfinding, unclear search/navigation split</w:t>
            </w:r>
          </w:p>
        </w:tc>
        <w:tc>
          <w:tcPr/>
          <w:p>
            <w:pPr>
              <w:pStyle w:val="Compact"/>
            </w:pPr>
            <w:r>
              <w:t xml:space="preserve">Nielsen heuristics; Baymard navigation; Apple navigation/search; page structure guidance</w:t>
            </w:r>
            <w:r>
              <w:t xml:space="preserve"> </w:t>
            </w:r>
            <w:hyperlink r:id="rId26">
              <w:r>
                <w:rPr>
                  <w:rStyle w:val="Hyperlink"/>
                </w:rPr>
                <w:t xml:space="preserve">[29]</w:t>
              </w:r>
            </w:hyperlink>
          </w:p>
        </w:tc>
      </w:tr>
      <w:tr>
        <w:tc>
          <w:tcPr/>
          <w:p>
            <w:pPr>
              <w:pStyle w:val="Compact"/>
            </w:pPr>
            <w:r>
              <w:t xml:space="preserve">CONTENT</w:t>
            </w:r>
          </w:p>
        </w:tc>
        <w:tc>
          <w:tcPr/>
          <w:p>
            <w:pPr>
              <w:pStyle w:val="Compact"/>
            </w:pPr>
            <w:r>
              <w:t xml:space="preserve">High</w:t>
            </w:r>
          </w:p>
        </w:tc>
        <w:tc>
          <w:tcPr/>
          <w:p>
            <w:pPr>
              <w:pStyle w:val="Compact"/>
            </w:pPr>
            <w:r>
              <w:t xml:space="preserve">Jargon, ambiguous CTA text, unreadable copy, weak empty states, unclear policies</w:t>
            </w:r>
          </w:p>
        </w:tc>
        <w:tc>
          <w:tcPr/>
          <w:p>
            <w:pPr>
              <w:pStyle w:val="Compact"/>
            </w:pPr>
            <w:r>
              <w:t xml:space="preserve">Nielsen match-to-real-world and minimalist design; Search Essentials for useful discoverable content</w:t>
            </w:r>
            <w:r>
              <w:t xml:space="preserve"> </w:t>
            </w:r>
            <w:hyperlink r:id="rId26">
              <w:r>
                <w:rPr>
                  <w:rStyle w:val="Hyperlink"/>
                </w:rPr>
                <w:t xml:space="preserve">[30]</w:t>
              </w:r>
            </w:hyperlink>
          </w:p>
        </w:tc>
      </w:tr>
      <w:tr>
        <w:tc>
          <w:tcPr/>
          <w:p>
            <w:pPr>
              <w:pStyle w:val="Compact"/>
            </w:pPr>
            <w:r>
              <w:t xml:space="preserve">FORM</w:t>
            </w:r>
          </w:p>
        </w:tc>
        <w:tc>
          <w:tcPr/>
          <w:p>
            <w:pPr>
              <w:pStyle w:val="Compact"/>
            </w:pPr>
            <w:r>
              <w:t xml:space="preserve">Very high</w:t>
            </w:r>
          </w:p>
        </w:tc>
        <w:tc>
          <w:tcPr/>
          <w:p>
            <w:pPr>
              <w:pStyle w:val="Compact"/>
            </w:pPr>
            <w:r>
              <w:t xml:space="preserve">Poor labels, missing instructions, wrong input types, invalid field lengths, broken recovery flow</w:t>
            </w:r>
          </w:p>
        </w:tc>
        <w:tc>
          <w:tcPr/>
          <w:p>
            <w:pPr>
              <w:pStyle w:val="Compact"/>
            </w:pPr>
            <w:r>
              <w:t xml:space="preserve">W3C Forms tutorials; Baymard form usability; NN/g error-message guidance</w:t>
            </w:r>
            <w:r>
              <w:t xml:space="preserve"> </w:t>
            </w:r>
            <w:hyperlink r:id="rId53">
              <w:r>
                <w:rPr>
                  <w:rStyle w:val="Hyperlink"/>
                </w:rPr>
                <w:t xml:space="preserve">[31]</w:t>
              </w:r>
            </w:hyperlink>
          </w:p>
        </w:tc>
      </w:tr>
      <w:tr>
        <w:tc>
          <w:tcPr/>
          <w:p>
            <w:pPr>
              <w:pStyle w:val="Compact"/>
            </w:pPr>
            <w:r>
              <w:t xml:space="preserve">A11Y</w:t>
            </w:r>
          </w:p>
        </w:tc>
        <w:tc>
          <w:tcPr/>
          <w:p>
            <w:pPr>
              <w:pStyle w:val="Compact"/>
            </w:pPr>
            <w:r>
              <w:t xml:space="preserve">Very high</w:t>
            </w:r>
          </w:p>
        </w:tc>
        <w:tc>
          <w:tcPr/>
          <w:p>
            <w:pPr>
              <w:pStyle w:val="Compact"/>
            </w:pPr>
            <w:r>
              <w:t xml:space="preserve">Missing names/roles/states, poor contrast, focus loss, keyboard traps, reflow failures, bad alt text</w:t>
            </w:r>
          </w:p>
        </w:tc>
        <w:tc>
          <w:tcPr/>
          <w:p>
            <w:pPr>
              <w:pStyle w:val="Compact"/>
            </w:pPr>
            <w:r>
              <w:t xml:space="preserve">WCAG 2.2, APG, Easy Checks, ACT rules</w:t>
            </w:r>
            <w:r>
              <w:t xml:space="preserve"> </w:t>
            </w:r>
            <w:hyperlink r:id="rId29">
              <w:r>
                <w:rPr>
                  <w:rStyle w:val="Hyperlink"/>
                </w:rPr>
                <w:t xml:space="preserve">[32]</w:t>
              </w:r>
            </w:hyperlink>
          </w:p>
        </w:tc>
      </w:tr>
      <w:tr>
        <w:tc>
          <w:tcPr/>
          <w:p>
            <w:pPr>
              <w:pStyle w:val="Compact"/>
            </w:pPr>
            <w:r>
              <w:t xml:space="preserve">MOBILE</w:t>
            </w:r>
          </w:p>
        </w:tc>
        <w:tc>
          <w:tcPr/>
          <w:p>
            <w:pPr>
              <w:pStyle w:val="Compact"/>
            </w:pPr>
            <w:r>
              <w:t xml:space="preserve">High</w:t>
            </w:r>
          </w:p>
        </w:tc>
        <w:tc>
          <w:tcPr/>
          <w:p>
            <w:pPr>
              <w:pStyle w:val="Compact"/>
            </w:pPr>
            <w:r>
              <w:t xml:space="preserve">Small touch targets, thumb-unfriendly controls, cramped bottom nav, gesture ambiguity</w:t>
            </w:r>
          </w:p>
        </w:tc>
        <w:tc>
          <w:tcPr/>
          <w:p>
            <w:pPr>
              <w:pStyle w:val="Compact"/>
            </w:pPr>
            <w:r>
              <w:t xml:space="preserve">Material guidance, Apple HIG, WCAG mobile-related criteria and reflow expectations</w:t>
            </w:r>
            <w:r>
              <w:t xml:space="preserve"> </w:t>
            </w:r>
            <w:hyperlink r:id="rId32">
              <w:r>
                <w:rPr>
                  <w:rStyle w:val="Hyperlink"/>
                </w:rPr>
                <w:t xml:space="preserve">[33]</w:t>
              </w:r>
            </w:hyperlink>
          </w:p>
        </w:tc>
      </w:tr>
      <w:tr>
        <w:tc>
          <w:tcPr/>
          <w:p>
            <w:pPr>
              <w:pStyle w:val="Compact"/>
            </w:pPr>
            <w:r>
              <w:t xml:space="preserve">PERF</w:t>
            </w:r>
          </w:p>
        </w:tc>
        <w:tc>
          <w:tcPr/>
          <w:p>
            <w:pPr>
              <w:pStyle w:val="Compact"/>
            </w:pPr>
            <w:r>
              <w:t xml:space="preserve">Very high</w:t>
            </w:r>
          </w:p>
        </w:tc>
        <w:tc>
          <w:tcPr/>
          <w:p>
            <w:pPr>
              <w:pStyle w:val="Compact"/>
            </w:pPr>
            <w:r>
              <w:t xml:space="preserve">Slow loading, delayed interaction, unstable layouts, slow server response</w:t>
            </w:r>
          </w:p>
        </w:tc>
        <w:tc>
          <w:tcPr/>
          <w:p>
            <w:pPr>
              <w:pStyle w:val="Compact"/>
            </w:pPr>
            <w:r>
              <w:t xml:space="preserve">Core Web Vitals, PageSpeed, document latency guidance, response-time research</w:t>
            </w:r>
            <w:r>
              <w:t xml:space="preserve"> </w:t>
            </w:r>
            <w:hyperlink r:id="rId54">
              <w:r>
                <w:rPr>
                  <w:rStyle w:val="Hyperlink"/>
                </w:rPr>
                <w:t xml:space="preserve">[34]</w:t>
              </w:r>
            </w:hyperlink>
          </w:p>
        </w:tc>
      </w:tr>
      <w:tr>
        <w:tc>
          <w:tcPr/>
          <w:p>
            <w:pPr>
              <w:pStyle w:val="Compact"/>
            </w:pPr>
            <w:r>
              <w:t xml:space="preserve">SEO</w:t>
            </w:r>
          </w:p>
        </w:tc>
        <w:tc>
          <w:tcPr/>
          <w:p>
            <w:pPr>
              <w:pStyle w:val="Compact"/>
            </w:pPr>
            <w:r>
              <w:t xml:space="preserve">Medium to high</w:t>
            </w:r>
          </w:p>
        </w:tc>
        <w:tc>
          <w:tcPr/>
          <w:p>
            <w:pPr>
              <w:pStyle w:val="Compact"/>
            </w:pPr>
            <w:r>
              <w:t xml:space="preserve">Indexing blocks, duplicate metadata, broken structured data, no rich-result eligibility</w:t>
            </w:r>
          </w:p>
        </w:tc>
        <w:tc>
          <w:tcPr/>
          <w:p>
            <w:pPr>
              <w:pStyle w:val="Compact"/>
            </w:pPr>
            <w:r>
              <w:t xml:space="preserve">Search Essentials, Search Console, Rich Results Test</w:t>
            </w:r>
            <w:r>
              <w:t xml:space="preserve"> </w:t>
            </w:r>
            <w:hyperlink r:id="rId34">
              <w:r>
                <w:rPr>
                  <w:rStyle w:val="Hyperlink"/>
                </w:rPr>
                <w:t xml:space="preserve">[15]</w:t>
              </w:r>
            </w:hyperlink>
          </w:p>
        </w:tc>
      </w:tr>
      <w:tr>
        <w:tc>
          <w:tcPr/>
          <w:p>
            <w:pPr>
              <w:pStyle w:val="Compact"/>
            </w:pPr>
            <w:r>
              <w:t xml:space="preserve">TRUST</w:t>
            </w:r>
          </w:p>
        </w:tc>
        <w:tc>
          <w:tcPr/>
          <w:p>
            <w:pPr>
              <w:pStyle w:val="Compact"/>
            </w:pPr>
            <w:r>
              <w:t xml:space="preserve">Very high when present</w:t>
            </w:r>
          </w:p>
        </w:tc>
        <w:tc>
          <w:tcPr/>
          <w:p>
            <w:pPr>
              <w:pStyle w:val="Compact"/>
            </w:pPr>
            <w:r>
              <w:t xml:space="preserve">Mixed-content warnings, missing security headers, risky forms/auth flows, opaque privacy cues</w:t>
            </w:r>
          </w:p>
        </w:tc>
        <w:tc>
          <w:tcPr/>
          <w:p>
            <w:pPr>
              <w:pStyle w:val="Compact"/>
            </w:pPr>
            <w:r>
              <w:t xml:space="preserve">OWASP ASVS/WSTG, ZAP, MDN Observatory</w:t>
            </w:r>
            <w:r>
              <w:t xml:space="preserve"> </w:t>
            </w:r>
            <w:hyperlink r:id="rId35">
              <w:r>
                <w:rPr>
                  <w:rStyle w:val="Hyperlink"/>
                </w:rPr>
                <w:t xml:space="preserve">[35]</w:t>
              </w:r>
            </w:hyperlink>
          </w:p>
        </w:tc>
      </w:tr>
      <w:tr>
        <w:tc>
          <w:tcPr/>
          <w:p>
            <w:pPr>
              <w:pStyle w:val="Compact"/>
            </w:pPr>
            <w:r>
              <w:t xml:space="preserve">PWA</w:t>
            </w:r>
          </w:p>
        </w:tc>
        <w:tc>
          <w:tcPr/>
          <w:p>
            <w:pPr>
              <w:pStyle w:val="Compact"/>
            </w:pPr>
            <w:r>
              <w:t xml:space="preserve">Medium to high</w:t>
            </w:r>
          </w:p>
        </w:tc>
        <w:tc>
          <w:tcPr/>
          <w:p>
            <w:pPr>
              <w:pStyle w:val="Compact"/>
            </w:pPr>
            <w:r>
              <w:t xml:space="preserve">Poor offline handling, weak install experience, stale-cache confusion, no update messaging</w:t>
            </w:r>
          </w:p>
        </w:tc>
        <w:tc>
          <w:tcPr/>
          <w:p>
            <w:pPr>
              <w:pStyle w:val="Compact"/>
            </w:pPr>
            <w:r>
              <w:t xml:space="preserve">Lighthouse PWA docs, web.dev PWA checklist</w:t>
            </w:r>
            <w:r>
              <w:t xml:space="preserve"> </w:t>
            </w:r>
            <w:hyperlink r:id="rId22">
              <w:r>
                <w:rPr>
                  <w:rStyle w:val="Hyperlink"/>
                </w:rPr>
                <w:t xml:space="preserve">[36]</w:t>
              </w:r>
            </w:hyperlink>
          </w:p>
        </w:tc>
      </w:tr>
    </w:tbl>
    <w:bookmarkEnd w:id="55"/>
    <w:bookmarkStart w:id="56" w:name="severity-scoring-rubric"/>
    <w:p>
      <w:pPr>
        <w:pStyle w:val="Heading3"/>
      </w:pPr>
      <w:r>
        <w:t xml:space="preserve">Severity scoring rubric</w:t>
      </w:r>
    </w:p>
    <w:p>
      <w:pPr>
        <w:pStyle w:val="FirstParagraph"/>
      </w:pPr>
      <w:r>
        <w:t xml:space="preserve">Use a</w:t>
      </w:r>
      <w:r>
        <w:t xml:space="preserve"> </w:t>
      </w:r>
      <w:r>
        <w:rPr>
          <w:b/>
          <w:bCs/>
        </w:rPr>
        <w:t xml:space="preserve">single scoring system</w:t>
      </w:r>
      <w:r>
        <w:t xml:space="preserve"> </w:t>
      </w:r>
      <w:r>
        <w:t xml:space="preserve">across all issue types so that “high contrast failure,” “checkout blocker,” and “crawler-disallowed revenue page” can be triaged on the same board.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Score range</w:t>
            </w:r>
          </w:p>
        </w:tc>
        <w:tc>
          <w:tcPr/>
          <w:p>
            <w:pPr>
              <w:pStyle w:val="Compact"/>
            </w:pPr>
            <w:r>
              <w:t xml:space="preserve">What to measure</w:t>
            </w:r>
          </w:p>
        </w:tc>
      </w:tr>
      <w:tr>
        <w:tc>
          <w:tcPr/>
          <w:p>
            <w:pPr>
              <w:pStyle w:val="Compact"/>
            </w:pPr>
            <w:r>
              <w:t xml:space="preserve">User impact</w:t>
            </w:r>
          </w:p>
        </w:tc>
        <w:tc>
          <w:tcPr/>
          <w:p>
            <w:pPr>
              <w:pStyle w:val="Compact"/>
            </w:pPr>
            <w:r>
              <w:t xml:space="preserve">0–4</w:t>
            </w:r>
          </w:p>
        </w:tc>
        <w:tc>
          <w:tcPr/>
          <w:p>
            <w:pPr>
              <w:pStyle w:val="Compact"/>
            </w:pPr>
            <w:r>
              <w:t xml:space="preserve">Cosmetic → outright task failure or exclusion</w:t>
            </w:r>
          </w:p>
        </w:tc>
      </w:tr>
      <w:tr>
        <w:tc>
          <w:tcPr/>
          <w:p>
            <w:pPr>
              <w:pStyle w:val="Compact"/>
            </w:pPr>
            <w:r>
              <w:t xml:space="preserve">Business criticality</w:t>
            </w:r>
          </w:p>
        </w:tc>
        <w:tc>
          <w:tcPr/>
          <w:p>
            <w:pPr>
              <w:pStyle w:val="Compact"/>
            </w:pPr>
            <w:r>
              <w:t xml:space="preserve">0–4</w:t>
            </w:r>
          </w:p>
        </w:tc>
        <w:tc>
          <w:tcPr/>
          <w:p>
            <w:pPr>
              <w:pStyle w:val="Compact"/>
            </w:pPr>
            <w:r>
              <w:t xml:space="preserve">Peripheral page → revenue, sign-in, activation, support, legal flow</w:t>
            </w:r>
          </w:p>
        </w:tc>
      </w:tr>
      <w:tr>
        <w:tc>
          <w:tcPr/>
          <w:p>
            <w:pPr>
              <w:pStyle w:val="Compact"/>
            </w:pPr>
            <w:r>
              <w:t xml:space="preserve">Reach</w:t>
            </w:r>
          </w:p>
        </w:tc>
        <w:tc>
          <w:tcPr/>
          <w:p>
            <w:pPr>
              <w:pStyle w:val="Compact"/>
            </w:pPr>
            <w:r>
              <w:t xml:space="preserve">0–4</w:t>
            </w:r>
          </w:p>
        </w:tc>
        <w:tc>
          <w:tcPr/>
          <w:p>
            <w:pPr>
              <w:pStyle w:val="Compact"/>
            </w:pPr>
            <w:r>
              <w:t xml:space="preserve">Edge case → most sessions / sitewide template</w:t>
            </w:r>
          </w:p>
        </w:tc>
      </w:tr>
      <w:tr>
        <w:tc>
          <w:tcPr/>
          <w:p>
            <w:pPr>
              <w:pStyle w:val="Compact"/>
            </w:pPr>
            <w:r>
              <w:t xml:space="preserve">Recoverability</w:t>
            </w:r>
          </w:p>
        </w:tc>
        <w:tc>
          <w:tcPr/>
          <w:p>
            <w:pPr>
              <w:pStyle w:val="Compact"/>
            </w:pPr>
            <w:r>
              <w:t xml:space="preserve">0–4</w:t>
            </w:r>
          </w:p>
        </w:tc>
        <w:tc>
          <w:tcPr/>
          <w:p>
            <w:pPr>
              <w:pStyle w:val="Compact"/>
            </w:pPr>
            <w:r>
              <w:t xml:space="preserve">Easy self-recovery → dead end / data loss / restart required</w:t>
            </w:r>
          </w:p>
        </w:tc>
      </w:tr>
      <w:tr>
        <w:tc>
          <w:tcPr/>
          <w:p>
            <w:pPr>
              <w:pStyle w:val="Compact"/>
            </w:pPr>
            <w:r>
              <w:t xml:space="preserve">Compliance or trust risk</w:t>
            </w:r>
          </w:p>
        </w:tc>
        <w:tc>
          <w:tcPr/>
          <w:p>
            <w:pPr>
              <w:pStyle w:val="Compact"/>
            </w:pPr>
            <w:r>
              <w:t xml:space="preserve">0–4</w:t>
            </w:r>
          </w:p>
        </w:tc>
        <w:tc>
          <w:tcPr/>
          <w:p>
            <w:pPr>
              <w:pStyle w:val="Compact"/>
            </w:pPr>
            <w:r>
              <w:t xml:space="preserve">No material risk → likely accessibility, security, privacy, or brand exposure</w:t>
            </w:r>
          </w:p>
        </w:tc>
      </w:tr>
    </w:tbl>
    <w:p>
      <w:pPr>
        <w:pStyle w:val="BodyText"/>
      </w:pPr>
      <w:r>
        <w:rPr>
          <w:b/>
          <w:bCs/>
        </w:rPr>
        <w:t xml:space="preserve">Priority bands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Score band</w:t>
            </w:r>
          </w:p>
        </w:tc>
        <w:tc>
          <w:tcPr/>
          <w:p>
            <w:pPr>
              <w:pStyle w:val="Compact"/>
            </w:pPr>
            <w:r>
              <w:t xml:space="preserve">Meaning</w:t>
            </w:r>
          </w:p>
        </w:tc>
        <w:tc>
          <w:tcPr/>
          <w:p>
            <w:pPr>
              <w:pStyle w:val="Compact"/>
            </w:pPr>
            <w:r>
              <w:t xml:space="preserve">Typical SLA target</w:t>
            </w:r>
          </w:p>
        </w:tc>
      </w:tr>
      <w:tr>
        <w:tc>
          <w:tcPr/>
          <w:p>
            <w:pPr>
              <w:pStyle w:val="Compact"/>
            </w:pPr>
            <w:r>
              <w:t xml:space="preserve">P0</w:t>
            </w:r>
          </w:p>
        </w:tc>
        <w:tc>
          <w:tcPr/>
          <w:p>
            <w:pPr>
              <w:pStyle w:val="Compact"/>
            </w:pPr>
            <w:r>
              <w:t xml:space="preserve">17–20 or override</w:t>
            </w:r>
          </w:p>
        </w:tc>
        <w:tc>
          <w:tcPr/>
          <w:p>
            <w:pPr>
              <w:pStyle w:val="Compact"/>
            </w:pPr>
            <w:r>
              <w:t xml:space="preserve">Blocker: key flow impossible, severe exclusion, security/privacy break, data loss, or major legal exposure</w:t>
            </w:r>
          </w:p>
        </w:tc>
        <w:tc>
          <w:tcPr/>
          <w:p>
            <w:pPr>
              <w:pStyle w:val="Compact"/>
            </w:pPr>
            <w:r>
              <w:t xml:space="preserve">Immediate / hotfix</w:t>
            </w:r>
          </w:p>
        </w:tc>
      </w:tr>
      <w:tr>
        <w:tc>
          <w:tcPr/>
          <w:p>
            <w:pPr>
              <w:pStyle w:val="Compact"/>
            </w:pPr>
            <w:r>
              <w:t xml:space="preserve">P1</w:t>
            </w:r>
          </w:p>
        </w:tc>
        <w:tc>
          <w:tcPr/>
          <w:p>
            <w:pPr>
              <w:pStyle w:val="Compact"/>
            </w:pPr>
            <w:r>
              <w:t xml:space="preserve">13–16</w:t>
            </w:r>
          </w:p>
        </w:tc>
        <w:tc>
          <w:tcPr/>
          <w:p>
            <w:pPr>
              <w:pStyle w:val="Compact"/>
            </w:pPr>
            <w:r>
              <w:t xml:space="preserve">Serious friction in primary journey; many users affected; weak recovery</w:t>
            </w:r>
          </w:p>
        </w:tc>
        <w:tc>
          <w:tcPr/>
          <w:p>
            <w:pPr>
              <w:pStyle w:val="Compact"/>
            </w:pPr>
            <w:r>
              <w:t xml:space="preserve">Current sprint / next release</w:t>
            </w:r>
          </w:p>
        </w:tc>
      </w:tr>
      <w:tr>
        <w:tc>
          <w:tcPr/>
          <w:p>
            <w:pPr>
              <w:pStyle w:val="Compact"/>
            </w:pPr>
            <w:r>
              <w:t xml:space="preserve">P2</w:t>
            </w:r>
          </w:p>
        </w:tc>
        <w:tc>
          <w:tcPr/>
          <w:p>
            <w:pPr>
              <w:pStyle w:val="Compact"/>
            </w:pPr>
            <w:r>
              <w:t xml:space="preserve">8–12</w:t>
            </w:r>
          </w:p>
        </w:tc>
        <w:tc>
          <w:tcPr/>
          <w:p>
            <w:pPr>
              <w:pStyle w:val="Compact"/>
            </w:pPr>
            <w:r>
              <w:t xml:space="preserve">Noticeable friction or quality loss; recoverable</w:t>
            </w:r>
          </w:p>
        </w:tc>
        <w:tc>
          <w:tcPr/>
          <w:p>
            <w:pPr>
              <w:pStyle w:val="Compact"/>
            </w:pPr>
            <w:r>
              <w:t xml:space="preserve">Planned backlog</w:t>
            </w:r>
          </w:p>
        </w:tc>
      </w:tr>
      <w:tr>
        <w:tc>
          <w:tcPr/>
          <w:p>
            <w:pPr>
              <w:pStyle w:val="Compact"/>
            </w:pPr>
            <w:r>
              <w:t xml:space="preserve">P3</w:t>
            </w:r>
          </w:p>
        </w:tc>
        <w:tc>
          <w:tcPr/>
          <w:p>
            <w:pPr>
              <w:pStyle w:val="Compact"/>
            </w:pPr>
            <w:r>
              <w:t xml:space="preserve">1–7</w:t>
            </w:r>
          </w:p>
        </w:tc>
        <w:tc>
          <w:tcPr/>
          <w:p>
            <w:pPr>
              <w:pStyle w:val="Compact"/>
            </w:pPr>
            <w:r>
              <w:t xml:space="preserve">Minor or localized issue; polish, consistency, or optimization</w:t>
            </w:r>
          </w:p>
        </w:tc>
        <w:tc>
          <w:tcPr/>
          <w:p>
            <w:pPr>
              <w:pStyle w:val="Compact"/>
            </w:pPr>
            <w:r>
              <w:t xml:space="preserve">Opportunistic</w:t>
            </w:r>
          </w:p>
        </w:tc>
      </w:tr>
    </w:tbl>
    <w:p>
      <w:pPr>
        <w:pStyle w:val="BodyText"/>
      </w:pPr>
      <w:r>
        <w:rPr>
          <w:b/>
          <w:bCs/>
        </w:rPr>
        <w:t xml:space="preserve">Override rules</w:t>
      </w:r>
      <w:r>
        <w:t xml:space="preserve"> </w:t>
      </w:r>
      <w:r>
        <w:t xml:space="preserve">are essential. Even a lower numeric score should be forced to</w:t>
      </w:r>
      <w:r>
        <w:t xml:space="preserve"> </w:t>
      </w:r>
      <w:r>
        <w:rPr>
          <w:b/>
          <w:bCs/>
        </w:rPr>
        <w:t xml:space="preserve">P0</w:t>
      </w:r>
      <w:r>
        <w:t xml:space="preserve"> </w:t>
      </w:r>
      <w:r>
        <w:t xml:space="preserve">when the issue blocks checkout, sign-in, payment, legal consent, or keyboard-only completion on a critical journey.</w:t>
      </w:r>
    </w:p>
    <w:bookmarkEnd w:id="56"/>
    <w:bookmarkStart w:id="62" w:name="reproducible-test-procedures"/>
    <w:p>
      <w:pPr>
        <w:pStyle w:val="Heading3"/>
      </w:pPr>
      <w:r>
        <w:t xml:space="preserve">Reproducible test procedures</w:t>
      </w:r>
    </w:p>
    <w:p>
      <w:pPr>
        <w:pStyle w:val="FirstParagraph"/>
      </w:pPr>
      <w:r>
        <w:t xml:space="preserve">Reproducibility matters because several official sources warn that results depend on setup and data source. Lighthouse notes that runs are influenced by local machine conditions, browser state, extensions, and stored data; PageSpeed explicitly distinguishes lab from field data; CrUX is real-user field data; Lighthouse CI recommends multiple runs to reduce variance.</w:t>
      </w:r>
      <w:r>
        <w:t xml:space="preserve"> </w:t>
      </w:r>
      <w:hyperlink r:id="rId57">
        <w:r>
          <w:rPr>
            <w:rStyle w:val="Hyperlink"/>
          </w:rPr>
          <w:t xml:space="preserve">[37]</w:t>
        </w:r>
      </w:hyperlink>
    </w:p>
    <w:p>
      <w:pPr>
        <w:pStyle w:val="BodyText"/>
      </w:pPr>
      <w:r>
        <w:t xml:space="preserve">Use the following defaults unless the product requires something stricter: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Procedure element</w:t>
            </w:r>
          </w:p>
        </w:tc>
        <w:tc>
          <w:tcPr/>
          <w:p>
            <w:pPr>
              <w:pStyle w:val="Compact"/>
            </w:pPr>
            <w:r>
              <w:t xml:space="preserve">Recommended default</w:t>
            </w:r>
          </w:p>
        </w:tc>
        <w:tc>
          <w:tcPr/>
          <w:p>
            <w:pPr>
              <w:pStyle w:val="Compact"/>
            </w:pPr>
            <w:r>
              <w:t xml:space="preserve">Why</w:t>
            </w:r>
          </w:p>
        </w:tc>
      </w:tr>
      <w:tr>
        <w:tc>
          <w:tcPr/>
          <w:p>
            <w:pPr>
              <w:pStyle w:val="Compact"/>
            </w:pPr>
            <w:r>
              <w:t xml:space="preserve">Environments</w:t>
            </w:r>
          </w:p>
        </w:tc>
        <w:tc>
          <w:tcPr/>
          <w:p>
            <w:pPr>
              <w:pStyle w:val="Compact"/>
            </w:pPr>
            <w:r>
              <w:t xml:space="preserve">Staging preview plus production URL where possible</w:t>
            </w:r>
          </w:p>
        </w:tc>
        <w:tc>
          <w:tcPr/>
          <w:p>
            <w:pPr>
              <w:pStyle w:val="Compact"/>
            </w:pPr>
            <w:r>
              <w:t xml:space="preserve">You need both fix-ready and real-world views</w:t>
            </w:r>
          </w:p>
        </w:tc>
      </w:tr>
      <w:tr>
        <w:tc>
          <w:tcPr/>
          <w:p>
            <w:pPr>
              <w:pStyle w:val="Compact"/>
            </w:pPr>
            <w:r>
              <w:t xml:space="preserve">Browsers</w:t>
            </w:r>
          </w:p>
        </w:tc>
        <w:tc>
          <w:tcPr/>
          <w:p>
            <w:pPr>
              <w:pStyle w:val="Compact"/>
            </w:pPr>
            <w:r>
              <w:t xml:space="preserve">Chromium baseline; add Safari/WebKit and Firefox for final pass on critical flows</w:t>
            </w:r>
          </w:p>
        </w:tc>
        <w:tc>
          <w:tcPr/>
          <w:p>
            <w:pPr>
              <w:pStyle w:val="Compact"/>
            </w:pPr>
            <w:r>
              <w:t xml:space="preserve">Playwright supports Chromium, Firefox, and WebKit in one API</w:t>
            </w:r>
            <w:r>
              <w:t xml:space="preserve"> </w:t>
            </w:r>
            <w:hyperlink r:id="rId58">
              <w:r>
                <w:rPr>
                  <w:rStyle w:val="Hyperlink"/>
                </w:rPr>
                <w:t xml:space="preserve">[38]</w:t>
              </w:r>
            </w:hyperlink>
          </w:p>
        </w:tc>
      </w:tr>
      <w:tr>
        <w:tc>
          <w:tcPr/>
          <w:p>
            <w:pPr>
              <w:pStyle w:val="Compact"/>
            </w:pPr>
            <w:r>
              <w:t xml:space="preserve">Viewports</w:t>
            </w:r>
          </w:p>
        </w:tc>
        <w:tc>
          <w:tcPr/>
          <w:p>
            <w:pPr>
              <w:pStyle w:val="Compact"/>
            </w:pPr>
            <w:r>
              <w:t xml:space="preserve">Desktop 1440×900; mobile 390×844 or product target device</w:t>
            </w:r>
          </w:p>
        </w:tc>
        <w:tc>
          <w:tcPr/>
          <w:p>
            <w:pPr>
              <w:pStyle w:val="Compact"/>
            </w:pPr>
            <w:r>
              <w:t xml:space="preserve">Matches common desktop/mobile review conditions</w:t>
            </w:r>
          </w:p>
        </w:tc>
      </w:tr>
      <w:tr>
        <w:tc>
          <w:tcPr/>
          <w:p>
            <w:pPr>
              <w:pStyle w:val="Compact"/>
            </w:pPr>
            <w:r>
              <w:t xml:space="preserve">Browser state</w:t>
            </w:r>
          </w:p>
        </w:tc>
        <w:tc>
          <w:tcPr/>
          <w:p>
            <w:pPr>
              <w:pStyle w:val="Compact"/>
            </w:pPr>
            <w:r>
              <w:t xml:space="preserve">Incognito or clean context; no extensions except audit tools</w:t>
            </w:r>
          </w:p>
        </w:tc>
        <w:tc>
          <w:tcPr/>
          <w:p>
            <w:pPr>
              <w:pStyle w:val="Compact"/>
            </w:pPr>
            <w:r>
              <w:t xml:space="preserve">Lighthouse warns setup influences results</w:t>
            </w:r>
            <w:r>
              <w:t xml:space="preserve"> </w:t>
            </w:r>
            <w:hyperlink r:id="rId57">
              <w:r>
                <w:rPr>
                  <w:rStyle w:val="Hyperlink"/>
                </w:rPr>
                <w:t xml:space="preserve">[39]</w:t>
              </w:r>
            </w:hyperlink>
          </w:p>
        </w:tc>
      </w:tr>
      <w:tr>
        <w:tc>
          <w:tcPr/>
          <w:p>
            <w:pPr>
              <w:pStyle w:val="Compact"/>
            </w:pPr>
            <w:r>
              <w:t xml:space="preserve">Run count</w:t>
            </w:r>
          </w:p>
        </w:tc>
        <w:tc>
          <w:tcPr/>
          <w:p>
            <w:pPr>
              <w:pStyle w:val="Compact"/>
            </w:pPr>
            <w:r>
              <w:t xml:space="preserve">3 Lighthouse/LHCI runs minimum, median or representative result</w:t>
            </w:r>
          </w:p>
        </w:tc>
        <w:tc>
          <w:tcPr/>
          <w:p>
            <w:pPr>
              <w:pStyle w:val="Compact"/>
            </w:pPr>
            <w:r>
              <w:t xml:space="preserve">LHCI recommends repeated runs to reduce variance</w:t>
            </w:r>
            <w:r>
              <w:t xml:space="preserve"> </w:t>
            </w:r>
            <w:hyperlink r:id="rId59">
              <w:r>
                <w:rPr>
                  <w:rStyle w:val="Hyperlink"/>
                </w:rPr>
                <w:t xml:space="preserve">[40]</w:t>
              </w:r>
            </w:hyperlink>
          </w:p>
        </w:tc>
      </w:tr>
      <w:tr>
        <w:tc>
          <w:tcPr/>
          <w:p>
            <w:pPr>
              <w:pStyle w:val="Compact"/>
            </w:pPr>
            <w:r>
              <w:t xml:space="preserve">Sample size for qualitative task test</w:t>
            </w:r>
          </w:p>
        </w:tc>
        <w:tc>
          <w:tcPr/>
          <w:p>
            <w:pPr>
              <w:pStyle w:val="Compact"/>
            </w:pPr>
            <w:r>
              <w:t xml:space="preserve">5 users for formative studies on primary workflow</w:t>
            </w:r>
          </w:p>
        </w:tc>
        <w:tc>
          <w:tcPr/>
          <w:p>
            <w:pPr>
              <w:pStyle w:val="Compact"/>
            </w:pPr>
            <w:r>
              <w:t xml:space="preserve">NN/g’s long-running guidance for qualitative usability studies</w:t>
            </w:r>
            <w:r>
              <w:t xml:space="preserve"> </w:t>
            </w:r>
            <w:hyperlink r:id="rId44">
              <w:r>
                <w:rPr>
                  <w:rStyle w:val="Hyperlink"/>
                </w:rPr>
                <w:t xml:space="preserve">[41]</w:t>
              </w:r>
            </w:hyperlink>
          </w:p>
        </w:tc>
      </w:tr>
      <w:tr>
        <w:tc>
          <w:tcPr/>
          <w:p>
            <w:pPr>
              <w:pStyle w:val="Compact"/>
            </w:pPr>
            <w:r>
              <w:t xml:space="preserve">Accessibility conformance source</w:t>
            </w:r>
          </w:p>
        </w:tc>
        <w:tc>
          <w:tcPr/>
          <w:p>
            <w:pPr>
              <w:pStyle w:val="Compact"/>
            </w:pPr>
            <w:r>
              <w:t xml:space="preserve">WCAG 2.2 Quickref filtered to level and technologies used</w:t>
            </w:r>
          </w:p>
        </w:tc>
        <w:tc>
          <w:tcPr/>
          <w:p>
            <w:pPr>
              <w:pStyle w:val="Compact"/>
            </w:pPr>
            <w:r>
              <w:t xml:space="preserve">W3C’s working checklist form of WCAG</w:t>
            </w:r>
            <w:r>
              <w:t xml:space="preserve"> </w:t>
            </w:r>
            <w:hyperlink r:id="rId60">
              <w:r>
                <w:rPr>
                  <w:rStyle w:val="Hyperlink"/>
                </w:rPr>
                <w:t xml:space="preserve">[42]</w:t>
              </w:r>
            </w:hyperlink>
          </w:p>
        </w:tc>
      </w:tr>
      <w:tr>
        <w:tc>
          <w:tcPr/>
          <w:p>
            <w:pPr>
              <w:pStyle w:val="Compact"/>
            </w:pPr>
            <w:r>
              <w:t xml:space="preserve">SEO source of truth</w:t>
            </w:r>
          </w:p>
        </w:tc>
        <w:tc>
          <w:tcPr/>
          <w:p>
            <w:pPr>
              <w:pStyle w:val="Compact"/>
            </w:pPr>
            <w:r>
              <w:t xml:space="preserve">Search Console + Search Essentials + Rich Results Test</w:t>
            </w:r>
          </w:p>
        </w:tc>
        <w:tc>
          <w:tcPr/>
          <w:p>
            <w:pPr>
              <w:pStyle w:val="Compact"/>
            </w:pPr>
            <w:r>
              <w:t xml:space="preserve">Official search visibility references</w:t>
            </w:r>
            <w:r>
              <w:t xml:space="preserve"> </w:t>
            </w:r>
            <w:hyperlink r:id="rId61">
              <w:r>
                <w:rPr>
                  <w:rStyle w:val="Hyperlink"/>
                </w:rPr>
                <w:t xml:space="preserve">[43]</w:t>
              </w:r>
            </w:hyperlink>
          </w:p>
        </w:tc>
      </w:tr>
      <w:tr>
        <w:tc>
          <w:tcPr/>
          <w:p>
            <w:pPr>
              <w:pStyle w:val="Compact"/>
            </w:pPr>
            <w:r>
              <w:t xml:space="preserve">Security source of truth</w:t>
            </w:r>
          </w:p>
        </w:tc>
        <w:tc>
          <w:tcPr/>
          <w:p>
            <w:pPr>
              <w:pStyle w:val="Compact"/>
            </w:pPr>
            <w:r>
              <w:t xml:space="preserve">OWASP ASVS/WSTG plus ZAP/Observatory outputs</w:t>
            </w:r>
          </w:p>
        </w:tc>
        <w:tc>
          <w:tcPr/>
          <w:p>
            <w:pPr>
              <w:pStyle w:val="Compact"/>
            </w:pPr>
            <w:r>
              <w:t xml:space="preserve">Official verification and baseline scanner sources</w:t>
            </w:r>
            <w:r>
              <w:t xml:space="preserve"> </w:t>
            </w:r>
            <w:hyperlink r:id="rId35">
              <w:r>
                <w:rPr>
                  <w:rStyle w:val="Hyperlink"/>
                </w:rPr>
                <w:t xml:space="preserve">[44]</w:t>
              </w:r>
            </w:hyperlink>
          </w:p>
        </w:tc>
      </w:tr>
    </w:tbl>
    <w:bookmarkEnd w:id="62"/>
    <w:bookmarkStart w:id="71" w:name="X177c87fe423231a4191e2d9479559b401a0c3ca"/>
    <w:p>
      <w:pPr>
        <w:pStyle w:val="Heading3"/>
      </w:pPr>
      <w:r>
        <w:t xml:space="preserve">Checklist matrix mapping tests to tools and standards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Procedure</w:t>
            </w:r>
          </w:p>
        </w:tc>
        <w:tc>
          <w:tcPr/>
          <w:p>
            <w:pPr>
              <w:pStyle w:val="Compact"/>
            </w:pPr>
            <w:r>
              <w:t xml:space="preserve">Primary tools</w:t>
            </w:r>
          </w:p>
        </w:tc>
        <w:tc>
          <w:tcPr/>
          <w:p>
            <w:pPr>
              <w:pStyle w:val="Compact"/>
            </w:pPr>
            <w:r>
              <w:t xml:space="preserve">Standard / benchmark</w:t>
            </w:r>
          </w:p>
        </w:tc>
        <w:tc>
          <w:tcPr/>
          <w:p>
            <w:pPr>
              <w:pStyle w:val="Compact"/>
            </w:pPr>
            <w:r>
              <w:t xml:space="preserve">Output</w:t>
            </w:r>
          </w:p>
        </w:tc>
      </w:tr>
      <w:tr>
        <w:tc>
          <w:tcPr/>
          <w:p>
            <w:pPr>
              <w:pStyle w:val="Compact"/>
            </w:pPr>
            <w:r>
              <w:t xml:space="preserve">Representative sampling</w:t>
            </w:r>
          </w:p>
        </w:tc>
        <w:tc>
          <w:tcPr/>
          <w:p>
            <w:pPr>
              <w:pStyle w:val="Compact"/>
            </w:pPr>
            <w:r>
              <w:t xml:space="preserve">Identify templates, top tasks, auth states, error states, empty states</w:t>
            </w:r>
          </w:p>
        </w:tc>
        <w:tc>
          <w:tcPr/>
          <w:p>
            <w:pPr>
              <w:pStyle w:val="Compact"/>
            </w:pPr>
            <w:r>
              <w:t xml:space="preserve">WCAG-EM process; Playwright crawl</w:t>
            </w:r>
          </w:p>
        </w:tc>
        <w:tc>
          <w:tcPr/>
          <w:p>
            <w:pPr>
              <w:pStyle w:val="Compact"/>
            </w:pPr>
            <w:r>
              <w:t xml:space="preserve">WCAG-EM</w:t>
            </w:r>
            <w:r>
              <w:t xml:space="preserve"> </w:t>
            </w:r>
            <w:hyperlink r:id="rId31">
              <w:r>
                <w:rPr>
                  <w:rStyle w:val="Hyperlink"/>
                </w:rPr>
                <w:t xml:space="preserve">[20]</w:t>
              </w:r>
            </w:hyperlink>
          </w:p>
        </w:tc>
        <w:tc>
          <w:tcPr/>
          <w:p>
            <w:pPr>
              <w:pStyle w:val="Compact"/>
            </w:pPr>
            <w:r>
              <w:t xml:space="preserve">Page/flow inventory</w:t>
            </w:r>
          </w:p>
        </w:tc>
      </w:tr>
      <w:tr>
        <w:tc>
          <w:tcPr/>
          <w:p>
            <w:pPr>
              <w:pStyle w:val="Compact"/>
            </w:pPr>
            <w:r>
              <w:t xml:space="preserve">Heuristic review</w:t>
            </w:r>
          </w:p>
        </w:tc>
        <w:tc>
          <w:tcPr/>
          <w:p>
            <w:pPr>
              <w:pStyle w:val="Compact"/>
            </w:pPr>
            <w:r>
              <w:t xml:space="preserve">Review each key flow against 10 heuristics</w:t>
            </w:r>
          </w:p>
        </w:tc>
        <w:tc>
          <w:tcPr/>
          <w:p>
            <w:pPr>
              <w:pStyle w:val="Compact"/>
            </w:pPr>
            <w:r>
              <w:t xml:space="preserve">Human evaluator(s)</w:t>
            </w:r>
          </w:p>
        </w:tc>
        <w:tc>
          <w:tcPr/>
          <w:p>
            <w:pPr>
              <w:pStyle w:val="Compact"/>
            </w:pPr>
            <w:r>
              <w:t xml:space="preserve">Nielsen heuristics</w:t>
            </w:r>
            <w:r>
              <w:t xml:space="preserve"> </w:t>
            </w:r>
            <w:hyperlink r:id="rId26">
              <w:r>
                <w:rPr>
                  <w:rStyle w:val="Hyperlink"/>
                </w:rPr>
                <w:t xml:space="preserve">[6]</w:t>
              </w:r>
            </w:hyperlink>
          </w:p>
        </w:tc>
        <w:tc>
          <w:tcPr/>
          <w:p>
            <w:pPr>
              <w:pStyle w:val="Compact"/>
            </w:pPr>
            <w:r>
              <w:t xml:space="preserve">Heuristic scorecard</w:t>
            </w:r>
          </w:p>
        </w:tc>
      </w:tr>
      <w:tr>
        <w:tc>
          <w:tcPr/>
          <w:p>
            <w:pPr>
              <w:pStyle w:val="Compact"/>
            </w:pPr>
            <w:r>
              <w:t xml:space="preserve">Task-based usability check</w:t>
            </w:r>
          </w:p>
        </w:tc>
        <w:tc>
          <w:tcPr/>
          <w:p>
            <w:pPr>
              <w:pStyle w:val="Compact"/>
            </w:pPr>
            <w:r>
              <w:t xml:space="preserve">Ask participants to complete 3–5 key tasks; log success, time, friction</w:t>
            </w:r>
          </w:p>
        </w:tc>
        <w:tc>
          <w:tcPr/>
          <w:p>
            <w:pPr>
              <w:pStyle w:val="Compact"/>
            </w:pPr>
            <w:r>
              <w:t xml:space="preserve">Moderated or unmoderated test</w:t>
            </w:r>
          </w:p>
        </w:tc>
        <w:tc>
          <w:tcPr/>
          <w:p>
            <w:pPr>
              <w:pStyle w:val="Compact"/>
            </w:pPr>
            <w:r>
              <w:t xml:space="preserve">NN/g usability testing guidance</w:t>
            </w:r>
            <w:r>
              <w:t xml:space="preserve"> </w:t>
            </w:r>
            <w:hyperlink r:id="rId27">
              <w:r>
                <w:rPr>
                  <w:rStyle w:val="Hyperlink"/>
                </w:rPr>
                <w:t xml:space="preserve">[7]</w:t>
              </w:r>
            </w:hyperlink>
          </w:p>
        </w:tc>
        <w:tc>
          <w:tcPr/>
          <w:p>
            <w:pPr>
              <w:pStyle w:val="Compact"/>
            </w:pPr>
            <w:r>
              <w:t xml:space="preserve">Task metrics + observations</w:t>
            </w:r>
          </w:p>
        </w:tc>
      </w:tr>
      <w:tr>
        <w:tc>
          <w:tcPr/>
          <w:p>
            <w:pPr>
              <w:pStyle w:val="Compact"/>
            </w:pPr>
            <w:r>
              <w:t xml:space="preserve">Keyboard-only walkthrough</w:t>
            </w:r>
          </w:p>
        </w:tc>
        <w:tc>
          <w:tcPr/>
          <w:p>
            <w:pPr>
              <w:pStyle w:val="Compact"/>
            </w:pPr>
            <w:r>
              <w:t xml:space="preserve">Tab through entire flow; verify all actions and visible focus</w:t>
            </w:r>
          </w:p>
        </w:tc>
        <w:tc>
          <w:tcPr/>
          <w:p>
            <w:pPr>
              <w:pStyle w:val="Compact"/>
            </w:pPr>
            <w:r>
              <w:t xml:space="preserve">Browser, Accessibility Insights, manual</w:t>
            </w:r>
          </w:p>
        </w:tc>
        <w:tc>
          <w:tcPr/>
          <w:p>
            <w:pPr>
              <w:pStyle w:val="Compact"/>
            </w:pPr>
            <w:r>
              <w:t xml:space="preserve">WCAG keyboard; APG keyboard interface; focus visible</w:t>
            </w:r>
            <w:r>
              <w:t xml:space="preserve"> </w:t>
            </w:r>
            <w:hyperlink r:id="rId63">
              <w:r>
                <w:rPr>
                  <w:rStyle w:val="Hyperlink"/>
                </w:rPr>
                <w:t xml:space="preserve">[45]</w:t>
              </w:r>
            </w:hyperlink>
          </w:p>
        </w:tc>
        <w:tc>
          <w:tcPr/>
          <w:p>
            <w:pPr>
              <w:pStyle w:val="Compact"/>
            </w:pPr>
            <w:r>
              <w:t xml:space="preserve">Pass/fail evidence</w:t>
            </w:r>
          </w:p>
        </w:tc>
      </w:tr>
      <w:tr>
        <w:tc>
          <w:tcPr/>
          <w:p>
            <w:pPr>
              <w:pStyle w:val="Compact"/>
            </w:pPr>
            <w:r>
              <w:t xml:space="preserve">Screen-reader semantics</w:t>
            </w:r>
          </w:p>
        </w:tc>
        <w:tc>
          <w:tcPr/>
          <w:p>
            <w:pPr>
              <w:pStyle w:val="Compact"/>
            </w:pPr>
            <w:r>
              <w:t xml:space="preserve">Inspect landmark structure, labels, names, role/state announcements</w:t>
            </w:r>
          </w:p>
        </w:tc>
        <w:tc>
          <w:tcPr/>
          <w:p>
            <w:pPr>
              <w:pStyle w:val="Compact"/>
            </w:pPr>
            <w:r>
              <w:t xml:space="preserve">NVDA/VoiceOver + axe + APG patterns</w:t>
            </w:r>
          </w:p>
        </w:tc>
        <w:tc>
          <w:tcPr/>
          <w:p>
            <w:pPr>
              <w:pStyle w:val="Compact"/>
            </w:pPr>
            <w:r>
              <w:t xml:space="preserve">WCAG; ARIA APG; page structure/forms tutorials</w:t>
            </w:r>
            <w:r>
              <w:t xml:space="preserve"> </w:t>
            </w:r>
            <w:hyperlink r:id="rId30">
              <w:r>
                <w:rPr>
                  <w:rStyle w:val="Hyperlink"/>
                </w:rPr>
                <w:t xml:space="preserve">[46]</w:t>
              </w:r>
            </w:hyperlink>
          </w:p>
        </w:tc>
        <w:tc>
          <w:tcPr/>
          <w:p>
            <w:pPr>
              <w:pStyle w:val="Compact"/>
            </w:pPr>
            <w:r>
              <w:t xml:space="preserve">SR notes + defects</w:t>
            </w:r>
          </w:p>
        </w:tc>
      </w:tr>
      <w:tr>
        <w:tc>
          <w:tcPr/>
          <w:p>
            <w:pPr>
              <w:pStyle w:val="Compact"/>
            </w:pPr>
            <w:r>
              <w:t xml:space="preserve">Reflow and zoom</w:t>
            </w:r>
          </w:p>
        </w:tc>
        <w:tc>
          <w:tcPr/>
          <w:p>
            <w:pPr>
              <w:pStyle w:val="Compact"/>
            </w:pPr>
            <w:r>
              <w:t xml:space="preserve">Check 320 CSS px equivalent / high zoom without functional loss</w:t>
            </w:r>
          </w:p>
        </w:tc>
        <w:tc>
          <w:tcPr/>
          <w:p>
            <w:pPr>
              <w:pStyle w:val="Compact"/>
            </w:pPr>
            <w:r>
              <w:t xml:space="preserve">Browser zoom + manual review</w:t>
            </w:r>
          </w:p>
        </w:tc>
        <w:tc>
          <w:tcPr/>
          <w:p>
            <w:pPr>
              <w:pStyle w:val="Compact"/>
            </w:pPr>
            <w:r>
              <w:t xml:space="preserve">WCAG reflow guidance</w:t>
            </w:r>
            <w:r>
              <w:t xml:space="preserve"> </w:t>
            </w:r>
            <w:hyperlink r:id="rId64">
              <w:r>
                <w:rPr>
                  <w:rStyle w:val="Hyperlink"/>
                </w:rPr>
                <w:t xml:space="preserve">[47]</w:t>
              </w:r>
            </w:hyperlink>
          </w:p>
        </w:tc>
        <w:tc>
          <w:tcPr/>
          <w:p>
            <w:pPr>
              <w:pStyle w:val="Compact"/>
            </w:pPr>
            <w:r>
              <w:t xml:space="preserve">Pass/fail with screenshots</w:t>
            </w:r>
          </w:p>
        </w:tc>
      </w:tr>
      <w:tr>
        <w:tc>
          <w:tcPr/>
          <w:p>
            <w:pPr>
              <w:pStyle w:val="Compact"/>
            </w:pPr>
            <w:r>
              <w:t xml:space="preserve">Forms and validation</w:t>
            </w:r>
          </w:p>
        </w:tc>
        <w:tc>
          <w:tcPr/>
          <w:p>
            <w:pPr>
              <w:pStyle w:val="Compact"/>
            </w:pPr>
            <w:r>
              <w:t xml:space="preserve">Verify labels, instructions, field sizing, errors, recovery, preserved effort</w:t>
            </w:r>
          </w:p>
        </w:tc>
        <w:tc>
          <w:tcPr/>
          <w:p>
            <w:pPr>
              <w:pStyle w:val="Compact"/>
            </w:pPr>
            <w:r>
              <w:t xml:space="preserve">axe, Pa11y, manual, Baymard references</w:t>
            </w:r>
          </w:p>
        </w:tc>
        <w:tc>
          <w:tcPr/>
          <w:p>
            <w:pPr>
              <w:pStyle w:val="Compact"/>
            </w:pPr>
            <w:r>
              <w:t xml:space="preserve">W3C forms tutorials; Baymard form research; NN/g error messages</w:t>
            </w:r>
            <w:r>
              <w:t xml:space="preserve"> </w:t>
            </w:r>
            <w:hyperlink r:id="rId65">
              <w:r>
                <w:rPr>
                  <w:rStyle w:val="Hyperlink"/>
                </w:rPr>
                <w:t xml:space="preserve">[48]</w:t>
              </w:r>
            </w:hyperlink>
          </w:p>
        </w:tc>
        <w:tc>
          <w:tcPr/>
          <w:p>
            <w:pPr>
              <w:pStyle w:val="Compact"/>
            </w:pPr>
            <w:r>
              <w:t xml:space="preserve">Issue log with remediation</w:t>
            </w:r>
          </w:p>
        </w:tc>
      </w:tr>
      <w:tr>
        <w:tc>
          <w:tcPr/>
          <w:p>
            <w:pPr>
              <w:pStyle w:val="Compact"/>
            </w:pPr>
            <w:r>
              <w:t xml:space="preserve">Images and alt text</w:t>
            </w:r>
          </w:p>
        </w:tc>
        <w:tc>
          <w:tcPr/>
          <w:p>
            <w:pPr>
              <w:pStyle w:val="Compact"/>
            </w:pPr>
            <w:r>
              <w:t xml:space="preserve">Validate functional and informative image alternatives</w:t>
            </w:r>
          </w:p>
        </w:tc>
        <w:tc>
          <w:tcPr/>
          <w:p>
            <w:pPr>
              <w:pStyle w:val="Compact"/>
            </w:pPr>
            <w:r>
              <w:t xml:space="preserve">axe + manual content review</w:t>
            </w:r>
          </w:p>
        </w:tc>
        <w:tc>
          <w:tcPr/>
          <w:p>
            <w:pPr>
              <w:pStyle w:val="Compact"/>
            </w:pPr>
            <w:r>
              <w:t xml:space="preserve">W3C image resources and techniques</w:t>
            </w:r>
            <w:r>
              <w:t xml:space="preserve"> </w:t>
            </w:r>
            <w:hyperlink r:id="rId66">
              <w:r>
                <w:rPr>
                  <w:rStyle w:val="Hyperlink"/>
                </w:rPr>
                <w:t xml:space="preserve">[49]</w:t>
              </w:r>
            </w:hyperlink>
          </w:p>
        </w:tc>
        <w:tc>
          <w:tcPr/>
          <w:p>
            <w:pPr>
              <w:pStyle w:val="Compact"/>
            </w:pPr>
            <w:r>
              <w:t xml:space="preserve">Alt-text defects</w:t>
            </w:r>
          </w:p>
        </w:tc>
      </w:tr>
      <w:tr>
        <w:tc>
          <w:tcPr/>
          <w:p>
            <w:pPr>
              <w:pStyle w:val="Compact"/>
            </w:pPr>
            <w:r>
              <w:t xml:space="preserve">Heading and landmark structure</w:t>
            </w:r>
          </w:p>
        </w:tc>
        <w:tc>
          <w:tcPr/>
          <w:p>
            <w:pPr>
              <w:pStyle w:val="Compact"/>
            </w:pPr>
            <w:r>
              <w:t xml:space="preserve">Verify headings are nested and regions labeled</w:t>
            </w:r>
          </w:p>
        </w:tc>
        <w:tc>
          <w:tcPr/>
          <w:p>
            <w:pPr>
              <w:pStyle w:val="Compact"/>
            </w:pPr>
            <w:r>
              <w:t xml:space="preserve">browser accessibility tree; manual</w:t>
            </w:r>
          </w:p>
        </w:tc>
        <w:tc>
          <w:tcPr/>
          <w:p>
            <w:pPr>
              <w:pStyle w:val="Compact"/>
            </w:pPr>
            <w:r>
              <w:t xml:space="preserve">W3C heading and page-structure guidance</w:t>
            </w:r>
            <w:r>
              <w:t xml:space="preserve"> </w:t>
            </w:r>
            <w:hyperlink r:id="rId67">
              <w:r>
                <w:rPr>
                  <w:rStyle w:val="Hyperlink"/>
                </w:rPr>
                <w:t xml:space="preserve">[50]</w:t>
              </w:r>
            </w:hyperlink>
          </w:p>
        </w:tc>
        <w:tc>
          <w:tcPr/>
          <w:p>
            <w:pPr>
              <w:pStyle w:val="Compact"/>
            </w:pPr>
            <w:r>
              <w:t xml:space="preserve">IA/content structure issues</w:t>
            </w:r>
          </w:p>
        </w:tc>
      </w:tr>
      <w:tr>
        <w:tc>
          <w:tcPr/>
          <w:p>
            <w:pPr>
              <w:pStyle w:val="Compact"/>
            </w:pPr>
            <w:r>
              <w:t xml:space="preserve">Mobile ergonomics</w:t>
            </w:r>
          </w:p>
        </w:tc>
        <w:tc>
          <w:tcPr/>
          <w:p>
            <w:pPr>
              <w:pStyle w:val="Compact"/>
            </w:pPr>
            <w:r>
              <w:t xml:space="preserve">Real-device or emulated review for navigation, thumb reach, target size</w:t>
            </w:r>
          </w:p>
        </w:tc>
        <w:tc>
          <w:tcPr/>
          <w:p>
            <w:pPr>
              <w:pStyle w:val="Compact"/>
            </w:pPr>
            <w:r>
              <w:t xml:space="preserve">Material, Apple HIG, device lab</w:t>
            </w:r>
          </w:p>
        </w:tc>
        <w:tc>
          <w:tcPr/>
          <w:p>
            <w:pPr>
              <w:pStyle w:val="Compact"/>
            </w:pPr>
            <w:r>
              <w:t xml:space="preserve">Material and HIG guidance</w:t>
            </w:r>
            <w:r>
              <w:t xml:space="preserve"> </w:t>
            </w:r>
            <w:hyperlink r:id="rId32">
              <w:r>
                <w:rPr>
                  <w:rStyle w:val="Hyperlink"/>
                </w:rPr>
                <w:t xml:space="preserve">[51]</w:t>
              </w:r>
            </w:hyperlink>
          </w:p>
        </w:tc>
        <w:tc>
          <w:tcPr/>
          <w:p>
            <w:pPr>
              <w:pStyle w:val="Compact"/>
            </w:pPr>
            <w:r>
              <w:t xml:space="preserve">Mobile issue list</w:t>
            </w:r>
          </w:p>
        </w:tc>
      </w:tr>
      <w:tr>
        <w:tc>
          <w:tcPr/>
          <w:p>
            <w:pPr>
              <w:pStyle w:val="Compact"/>
            </w:pPr>
            <w:r>
              <w:t xml:space="preserve">Performance lab</w:t>
            </w:r>
          </w:p>
        </w:tc>
        <w:tc>
          <w:tcPr/>
          <w:p>
            <w:pPr>
              <w:pStyle w:val="Compact"/>
            </w:pPr>
            <w:r>
              <w:t xml:space="preserve">Run Lighthouse and inspect opportunities/diagnostics</w:t>
            </w:r>
          </w:p>
        </w:tc>
        <w:tc>
          <w:tcPr/>
          <w:p>
            <w:pPr>
              <w:pStyle w:val="Compact"/>
            </w:pPr>
            <w:r>
              <w:t xml:space="preserve">Lighthouse</w:t>
            </w:r>
          </w:p>
        </w:tc>
        <w:tc>
          <w:tcPr/>
          <w:p>
            <w:pPr>
              <w:pStyle w:val="Compact"/>
            </w:pPr>
            <w:r>
              <w:t xml:space="preserve">Chrome docs</w:t>
            </w:r>
            <w:r>
              <w:t xml:space="preserve"> </w:t>
            </w:r>
            <w:hyperlink r:id="rId22">
              <w:r>
                <w:rPr>
                  <w:rStyle w:val="Hyperlink"/>
                </w:rPr>
                <w:t xml:space="preserve">[52]</w:t>
              </w:r>
            </w:hyperlink>
          </w:p>
        </w:tc>
        <w:tc>
          <w:tcPr/>
          <w:p>
            <w:pPr>
              <w:pStyle w:val="Compact"/>
            </w:pPr>
            <w:r>
              <w:t xml:space="preserve">HTML/JSON reports</w:t>
            </w:r>
          </w:p>
        </w:tc>
      </w:tr>
      <w:tr>
        <w:tc>
          <w:tcPr/>
          <w:p>
            <w:pPr>
              <w:pStyle w:val="Compact"/>
            </w:pPr>
            <w:r>
              <w:t xml:space="preserve">Performance field</w:t>
            </w:r>
          </w:p>
        </w:tc>
        <w:tc>
          <w:tcPr/>
          <w:p>
            <w:pPr>
              <w:pStyle w:val="Compact"/>
            </w:pPr>
            <w:r>
              <w:t xml:space="preserve">Compare PSI and CrUX data for origin/page</w:t>
            </w:r>
          </w:p>
        </w:tc>
        <w:tc>
          <w:tcPr/>
          <w:p>
            <w:pPr>
              <w:pStyle w:val="Compact"/>
            </w:pPr>
            <w:r>
              <w:t xml:space="preserve">PageSpeed Insights; CrUX</w:t>
            </w:r>
          </w:p>
        </w:tc>
        <w:tc>
          <w:tcPr/>
          <w:p>
            <w:pPr>
              <w:pStyle w:val="Compact"/>
            </w:pPr>
            <w:r>
              <w:t xml:space="preserve">Google PSI and CrUX docs</w:t>
            </w:r>
            <w:r>
              <w:t xml:space="preserve"> </w:t>
            </w:r>
            <w:hyperlink r:id="rId68">
              <w:r>
                <w:rPr>
                  <w:rStyle w:val="Hyperlink"/>
                </w:rPr>
                <w:t xml:space="preserve">[53]</w:t>
              </w:r>
            </w:hyperlink>
          </w:p>
        </w:tc>
        <w:tc>
          <w:tcPr/>
          <w:p>
            <w:pPr>
              <w:pStyle w:val="Compact"/>
            </w:pPr>
            <w:r>
              <w:t xml:space="preserve">Field/lab gap analysis</w:t>
            </w:r>
          </w:p>
        </w:tc>
      </w:tr>
      <w:tr>
        <w:tc>
          <w:tcPr/>
          <w:p>
            <w:pPr>
              <w:pStyle w:val="Compact"/>
            </w:pPr>
            <w:r>
              <w:t xml:space="preserve">SEO baseline</w:t>
            </w:r>
          </w:p>
        </w:tc>
        <w:tc>
          <w:tcPr/>
          <w:p>
            <w:pPr>
              <w:pStyle w:val="Compact"/>
            </w:pPr>
            <w:r>
              <w:t xml:space="preserve">Validate indexing, robots, performance report, structured data</w:t>
            </w:r>
          </w:p>
        </w:tc>
        <w:tc>
          <w:tcPr/>
          <w:p>
            <w:pPr>
              <w:pStyle w:val="Compact"/>
            </w:pPr>
            <w:r>
              <w:t xml:space="preserve">Search Console; Rich Results Test</w:t>
            </w:r>
          </w:p>
        </w:tc>
        <w:tc>
          <w:tcPr/>
          <w:p>
            <w:pPr>
              <w:pStyle w:val="Compact"/>
            </w:pPr>
            <w:r>
              <w:t xml:space="preserve">Search Essentials; Search Console docs</w:t>
            </w:r>
            <w:r>
              <w:t xml:space="preserve"> </w:t>
            </w:r>
            <w:hyperlink r:id="rId34">
              <w:r>
                <w:rPr>
                  <w:rStyle w:val="Hyperlink"/>
                </w:rPr>
                <w:t xml:space="preserve">[54]</w:t>
              </w:r>
            </w:hyperlink>
          </w:p>
        </w:tc>
        <w:tc>
          <w:tcPr/>
          <w:p>
            <w:pPr>
              <w:pStyle w:val="Compact"/>
            </w:pPr>
            <w:r>
              <w:t xml:space="preserve">SEO defect list</w:t>
            </w:r>
          </w:p>
        </w:tc>
      </w:tr>
      <w:tr>
        <w:tc>
          <w:tcPr/>
          <w:p>
            <w:pPr>
              <w:pStyle w:val="Compact"/>
            </w:pPr>
            <w:r>
              <w:t xml:space="preserve">Security baseline</w:t>
            </w:r>
          </w:p>
        </w:tc>
        <w:tc>
          <w:tcPr/>
          <w:p>
            <w:pPr>
              <w:pStyle w:val="Compact"/>
            </w:pPr>
            <w:r>
              <w:t xml:space="preserve">Run passive baseline and header checks</w:t>
            </w:r>
          </w:p>
        </w:tc>
        <w:tc>
          <w:tcPr/>
          <w:p>
            <w:pPr>
              <w:pStyle w:val="Compact"/>
            </w:pPr>
            <w:r>
              <w:t xml:space="preserve">ZAP baseline; HTTP Observatory</w:t>
            </w:r>
          </w:p>
        </w:tc>
        <w:tc>
          <w:tcPr/>
          <w:p>
            <w:pPr>
              <w:pStyle w:val="Compact"/>
            </w:pPr>
            <w:r>
              <w:t xml:space="preserve">OWASP WSTG/ASVS; MDN Observatory</w:t>
            </w:r>
            <w:r>
              <w:t xml:space="preserve"> </w:t>
            </w:r>
            <w:hyperlink r:id="rId69">
              <w:r>
                <w:rPr>
                  <w:rStyle w:val="Hyperlink"/>
                </w:rPr>
                <w:t xml:space="preserve">[55]</w:t>
              </w:r>
            </w:hyperlink>
          </w:p>
        </w:tc>
        <w:tc>
          <w:tcPr/>
          <w:p>
            <w:pPr>
              <w:pStyle w:val="Compact"/>
            </w:pPr>
            <w:r>
              <w:t xml:space="preserve">Risk summary</w:t>
            </w:r>
          </w:p>
        </w:tc>
      </w:tr>
      <w:tr>
        <w:tc>
          <w:tcPr/>
          <w:p>
            <w:pPr>
              <w:pStyle w:val="Compact"/>
            </w:pPr>
            <w:r>
              <w:t xml:space="preserve">PWA readiness</w:t>
            </w:r>
          </w:p>
        </w:tc>
        <w:tc>
          <w:tcPr/>
          <w:p>
            <w:pPr>
              <w:pStyle w:val="Compact"/>
            </w:pPr>
            <w:r>
              <w:t xml:space="preserve">Validate installability, offline behavior, update behavior</w:t>
            </w:r>
          </w:p>
        </w:tc>
        <w:tc>
          <w:tcPr/>
          <w:p>
            <w:pPr>
              <w:pStyle w:val="Compact"/>
            </w:pPr>
            <w:r>
              <w:t xml:space="preserve">Lighthouse + manual offline test</w:t>
            </w:r>
          </w:p>
        </w:tc>
        <w:tc>
          <w:tcPr/>
          <w:p>
            <w:pPr>
              <w:pStyle w:val="Compact"/>
            </w:pPr>
            <w:r>
              <w:t xml:space="preserve">web.dev PWA checklist</w:t>
            </w:r>
            <w:r>
              <w:t xml:space="preserve"> </w:t>
            </w:r>
            <w:hyperlink r:id="rId33">
              <w:r>
                <w:rPr>
                  <w:rStyle w:val="Hyperlink"/>
                </w:rPr>
                <w:t xml:space="preserve">[56]</w:t>
              </w:r>
            </w:hyperlink>
          </w:p>
        </w:tc>
        <w:tc>
          <w:tcPr/>
          <w:p>
            <w:pPr>
              <w:pStyle w:val="Compact"/>
            </w:pPr>
            <w:r>
              <w:t xml:space="preserve">PWA score and defects</w:t>
            </w:r>
          </w:p>
        </w:tc>
      </w:tr>
      <w:tr>
        <w:tc>
          <w:tcPr/>
          <w:p>
            <w:pPr>
              <w:pStyle w:val="Compact"/>
            </w:pPr>
            <w:r>
              <w:t xml:space="preserve">Component accessibility</w:t>
            </w:r>
          </w:p>
        </w:tc>
        <w:tc>
          <w:tcPr/>
          <w:p>
            <w:pPr>
              <w:pStyle w:val="Compact"/>
            </w:pPr>
            <w:r>
              <w:t xml:space="preserve">Run static linting and Storybook addon checks</w:t>
            </w:r>
          </w:p>
        </w:tc>
        <w:tc>
          <w:tcPr/>
          <w:p>
            <w:pPr>
              <w:pStyle w:val="Compact"/>
            </w:pPr>
            <w:r>
              <w:t xml:space="preserve">jsx-a11y; Storybook addon-a11y</w:t>
            </w:r>
          </w:p>
        </w:tc>
        <w:tc>
          <w:tcPr/>
          <w:p>
            <w:pPr>
              <w:pStyle w:val="Compact"/>
            </w:pPr>
            <w:r>
              <w:t xml:space="preserve">Official tool docs</w:t>
            </w:r>
            <w:r>
              <w:t xml:space="preserve"> </w:t>
            </w:r>
            <w:hyperlink r:id="rId70">
              <w:r>
                <w:rPr>
                  <w:rStyle w:val="Hyperlink"/>
                </w:rPr>
                <w:t xml:space="preserve">[57]</w:t>
              </w:r>
            </w:hyperlink>
          </w:p>
        </w:tc>
        <w:tc>
          <w:tcPr/>
          <w:p>
            <w:pPr>
              <w:pStyle w:val="Compact"/>
            </w:pPr>
            <w:r>
              <w:t xml:space="preserve">Shift-left issues</w:t>
            </w:r>
          </w:p>
        </w:tc>
      </w:tr>
    </w:tbl>
    <w:bookmarkEnd w:id="71"/>
    <w:bookmarkEnd w:id="72"/>
    <w:bookmarkStart w:id="104" w:name="toolchain-automation-and-cicd"/>
    <w:p>
      <w:pPr>
        <w:pStyle w:val="Heading2"/>
      </w:pPr>
      <w:r>
        <w:t xml:space="preserve">Toolchain, automation, and CI/CD</w:t>
      </w:r>
    </w:p>
    <w:p>
      <w:pPr>
        <w:pStyle w:val="FirstParagraph"/>
      </w:pPr>
      <w:r>
        <w:t xml:space="preserve">The most practical tool strategy is layered. Use</w:t>
      </w:r>
      <w:r>
        <w:t xml:space="preserve"> </w:t>
      </w:r>
      <w:r>
        <w:rPr>
          <w:b/>
          <w:bCs/>
        </w:rPr>
        <w:t xml:space="preserve">open-source tools as the delivery backbone</w:t>
      </w:r>
      <w:r>
        <w:t xml:space="preserve">, because they are scriptable and standards-aligned, then add</w:t>
      </w:r>
      <w:r>
        <w:t xml:space="preserve"> </w:t>
      </w:r>
      <w:r>
        <w:rPr>
          <w:b/>
          <w:bCs/>
        </w:rPr>
        <w:t xml:space="preserve">commercial tools where they materially improve scale, collaboration, or device coverage</w:t>
      </w:r>
      <w:r>
        <w:t xml:space="preserve">. W3C’s evaluation-tool guidance explicitly frames tool choice as context-dependent rather than one-size-fits-all.</w:t>
      </w:r>
      <w:r>
        <w:t xml:space="preserve"> </w:t>
      </w:r>
      <w:hyperlink r:id="rId73">
        <w:r>
          <w:rPr>
            <w:rStyle w:val="Hyperlink"/>
          </w:rPr>
          <w:t xml:space="preserve">[58]</w:t>
        </w:r>
      </w:hyperlink>
    </w:p>
    <w:bookmarkStart w:id="82" w:name="core-delivery-stack"/>
    <w:p>
      <w:pPr>
        <w:pStyle w:val="Heading3"/>
      </w:pPr>
      <w:r>
        <w:t xml:space="preserve">Core delivery stack</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Tool</w:t>
            </w:r>
          </w:p>
        </w:tc>
        <w:tc>
          <w:tcPr/>
          <w:p>
            <w:pPr>
              <w:pStyle w:val="Compact"/>
            </w:pPr>
            <w:r>
              <w:t xml:space="preserve">Type</w:t>
            </w:r>
          </w:p>
        </w:tc>
        <w:tc>
          <w:tcPr/>
          <w:p>
            <w:pPr>
              <w:pStyle w:val="Compact"/>
            </w:pPr>
            <w:r>
              <w:t xml:space="preserve">Best use</w:t>
            </w:r>
          </w:p>
        </w:tc>
        <w:tc>
          <w:tcPr/>
          <w:p>
            <w:pPr>
              <w:pStyle w:val="Compact"/>
            </w:pPr>
            <w:r>
              <w:t xml:space="preserve">Strengths</w:t>
            </w:r>
          </w:p>
        </w:tc>
        <w:tc>
          <w:tcPr/>
          <w:p>
            <w:pPr>
              <w:pStyle w:val="Compact"/>
            </w:pPr>
            <w:r>
              <w:t xml:space="preserve">Important limitation</w:t>
            </w:r>
          </w:p>
        </w:tc>
        <w:tc>
          <w:tcPr/>
          <w:p>
            <w:pPr>
              <w:pStyle w:val="Compact"/>
            </w:pPr>
            <w:r>
              <w:t xml:space="preserve">Official source</w:t>
            </w:r>
          </w:p>
        </w:tc>
      </w:tr>
      <w:tr>
        <w:tc>
          <w:tcPr/>
          <w:p>
            <w:pPr>
              <w:pStyle w:val="Compact"/>
            </w:pPr>
            <w:r>
              <w:t xml:space="preserve">Lighthouse</w:t>
            </w:r>
          </w:p>
        </w:tc>
        <w:tc>
          <w:tcPr/>
          <w:p>
            <w:pPr>
              <w:pStyle w:val="Compact"/>
            </w:pPr>
            <w:r>
              <w:t xml:space="preserve">Open source</w:t>
            </w:r>
          </w:p>
        </w:tc>
        <w:tc>
          <w:tcPr/>
          <w:p>
            <w:pPr>
              <w:pStyle w:val="Compact"/>
            </w:pPr>
            <w:r>
              <w:t xml:space="preserve">Performance, accessibility, SEO, PWA, best-practices audits</w:t>
            </w:r>
          </w:p>
        </w:tc>
        <w:tc>
          <w:tcPr/>
          <w:p>
            <w:pPr>
              <w:pStyle w:val="Compact"/>
            </w:pPr>
            <w:r>
              <w:t xml:space="preserve">CLI, DevTools, Node, auth-capable pages</w:t>
            </w:r>
          </w:p>
        </w:tc>
        <w:tc>
          <w:tcPr/>
          <w:p>
            <w:pPr>
              <w:pStyle w:val="Compact"/>
            </w:pPr>
            <w:r>
              <w:t xml:space="preserve">Not a substitute for manual UX judgment</w:t>
            </w:r>
          </w:p>
        </w:tc>
        <w:tc>
          <w:tcPr/>
          <w:p>
            <w:pPr>
              <w:pStyle w:val="Compact"/>
            </w:pPr>
            <w:hyperlink r:id="rId22">
              <w:r>
                <w:rPr>
                  <w:rStyle w:val="Hyperlink"/>
                </w:rPr>
                <w:t xml:space="preserve">[52]</w:t>
              </w:r>
            </w:hyperlink>
          </w:p>
        </w:tc>
      </w:tr>
      <w:tr>
        <w:tc>
          <w:tcPr/>
          <w:p>
            <w:pPr>
              <w:pStyle w:val="Compact"/>
            </w:pPr>
            <w:r>
              <w:t xml:space="preserve">Lighthouse CI</w:t>
            </w:r>
          </w:p>
        </w:tc>
        <w:tc>
          <w:tcPr/>
          <w:p>
            <w:pPr>
              <w:pStyle w:val="Compact"/>
            </w:pPr>
            <w:r>
              <w:t xml:space="preserve">Open source</w:t>
            </w:r>
          </w:p>
        </w:tc>
        <w:tc>
          <w:tcPr/>
          <w:p>
            <w:pPr>
              <w:pStyle w:val="Compact"/>
            </w:pPr>
            <w:r>
              <w:t xml:space="preserve">Regression gates on PRs</w:t>
            </w:r>
          </w:p>
        </w:tc>
        <w:tc>
          <w:tcPr/>
          <w:p>
            <w:pPr>
              <w:pStyle w:val="Compact"/>
            </w:pPr>
            <w:r>
              <w:t xml:space="preserve">Repeated runs, diffs, assertions, budgets</w:t>
            </w:r>
          </w:p>
        </w:tc>
        <w:tc>
          <w:tcPr/>
          <w:p>
            <w:pPr>
              <w:pStyle w:val="Compact"/>
            </w:pPr>
            <w:r>
              <w:t xml:space="preserve">Needs stable CI environment and calibration</w:t>
            </w:r>
          </w:p>
        </w:tc>
        <w:tc>
          <w:tcPr/>
          <w:p>
            <w:pPr>
              <w:pStyle w:val="Compact"/>
            </w:pPr>
            <w:hyperlink r:id="rId46">
              <w:r>
                <w:rPr>
                  <w:rStyle w:val="Hyperlink"/>
                </w:rPr>
                <w:t xml:space="preserve">[59]</w:t>
              </w:r>
            </w:hyperlink>
          </w:p>
        </w:tc>
      </w:tr>
      <w:tr>
        <w:tc>
          <w:tcPr/>
          <w:p>
            <w:pPr>
              <w:pStyle w:val="Compact"/>
            </w:pPr>
            <w:r>
              <w:t xml:space="preserve">PageSpeed Insights</w:t>
            </w:r>
          </w:p>
        </w:tc>
        <w:tc>
          <w:tcPr/>
          <w:p>
            <w:pPr>
              <w:pStyle w:val="Compact"/>
            </w:pPr>
            <w:r>
              <w:t xml:space="preserve">Official Google service</w:t>
            </w:r>
          </w:p>
        </w:tc>
        <w:tc>
          <w:tcPr/>
          <w:p>
            <w:pPr>
              <w:pStyle w:val="Compact"/>
            </w:pPr>
            <w:r>
              <w:t xml:space="preserve">Lab + field performance evidence</w:t>
            </w:r>
          </w:p>
        </w:tc>
        <w:tc>
          <w:tcPr/>
          <w:p>
            <w:pPr>
              <w:pStyle w:val="Compact"/>
            </w:pPr>
            <w:r>
              <w:t xml:space="preserve">Combines Lighthouse lab diagnostics and field data</w:t>
            </w:r>
          </w:p>
        </w:tc>
        <w:tc>
          <w:tcPr/>
          <w:p>
            <w:pPr>
              <w:pStyle w:val="Compact"/>
            </w:pPr>
            <w:r>
              <w:t xml:space="preserve">Best for performance/SEO, not whole UX</w:t>
            </w:r>
          </w:p>
        </w:tc>
        <w:tc>
          <w:tcPr/>
          <w:p>
            <w:pPr>
              <w:pStyle w:val="Compact"/>
            </w:pPr>
            <w:hyperlink r:id="rId68">
              <w:r>
                <w:rPr>
                  <w:rStyle w:val="Hyperlink"/>
                </w:rPr>
                <w:t xml:space="preserve">[60]</w:t>
              </w:r>
            </w:hyperlink>
          </w:p>
        </w:tc>
      </w:tr>
      <w:tr>
        <w:tc>
          <w:tcPr/>
          <w:p>
            <w:pPr>
              <w:pStyle w:val="Compact"/>
            </w:pPr>
            <w:r>
              <w:t xml:space="preserve">CrUX</w:t>
            </w:r>
          </w:p>
        </w:tc>
        <w:tc>
          <w:tcPr/>
          <w:p>
            <w:pPr>
              <w:pStyle w:val="Compact"/>
            </w:pPr>
            <w:r>
              <w:t xml:space="preserve">Official Google dataset</w:t>
            </w:r>
          </w:p>
        </w:tc>
        <w:tc>
          <w:tcPr/>
          <w:p>
            <w:pPr>
              <w:pStyle w:val="Compact"/>
            </w:pPr>
            <w:r>
              <w:t xml:space="preserve">Real-user CWV benchmarking</w:t>
            </w:r>
          </w:p>
        </w:tc>
        <w:tc>
          <w:tcPr/>
          <w:p>
            <w:pPr>
              <w:pStyle w:val="Compact"/>
            </w:pPr>
            <w:r>
              <w:t xml:space="preserve">Real-world Chrome-user field data</w:t>
            </w:r>
          </w:p>
        </w:tc>
        <w:tc>
          <w:tcPr/>
          <w:p>
            <w:pPr>
              <w:pStyle w:val="Compact"/>
            </w:pPr>
            <w:r>
              <w:t xml:space="preserve">Not available for every page/origin scenario equally</w:t>
            </w:r>
          </w:p>
        </w:tc>
        <w:tc>
          <w:tcPr/>
          <w:p>
            <w:pPr>
              <w:pStyle w:val="Compact"/>
            </w:pPr>
            <w:hyperlink r:id="rId74">
              <w:r>
                <w:rPr>
                  <w:rStyle w:val="Hyperlink"/>
                </w:rPr>
                <w:t xml:space="preserve">[61]</w:t>
              </w:r>
            </w:hyperlink>
          </w:p>
        </w:tc>
      </w:tr>
      <w:tr>
        <w:tc>
          <w:tcPr/>
          <w:p>
            <w:pPr>
              <w:pStyle w:val="Compact"/>
            </w:pPr>
            <w:r>
              <w:t xml:space="preserve">axe-core</w:t>
            </w:r>
          </w:p>
        </w:tc>
        <w:tc>
          <w:tcPr/>
          <w:p>
            <w:pPr>
              <w:pStyle w:val="Compact"/>
            </w:pPr>
            <w:r>
              <w:t xml:space="preserve">Open source</w:t>
            </w:r>
          </w:p>
        </w:tc>
        <w:tc>
          <w:tcPr/>
          <w:p>
            <w:pPr>
              <w:pStyle w:val="Compact"/>
            </w:pPr>
            <w:r>
              <w:t xml:space="preserve">Accessibility engine in tests and extensions</w:t>
            </w:r>
          </w:p>
        </w:tc>
        <w:tc>
          <w:tcPr/>
          <w:p>
            <w:pPr>
              <w:pStyle w:val="Compact"/>
            </w:pPr>
            <w:r>
              <w:t xml:space="preserve">Runs locally, JSON results, iframe support</w:t>
            </w:r>
          </w:p>
        </w:tc>
        <w:tc>
          <w:tcPr/>
          <w:p>
            <w:pPr>
              <w:pStyle w:val="Compact"/>
            </w:pPr>
            <w:r>
              <w:t xml:space="preserve">Only catches automatically detectable issues</w:t>
            </w:r>
          </w:p>
        </w:tc>
        <w:tc>
          <w:tcPr/>
          <w:p>
            <w:pPr>
              <w:pStyle w:val="Compact"/>
            </w:pPr>
            <w:hyperlink r:id="rId75">
              <w:r>
                <w:rPr>
                  <w:rStyle w:val="Hyperlink"/>
                </w:rPr>
                <w:t xml:space="preserve">[62]</w:t>
              </w:r>
            </w:hyperlink>
          </w:p>
        </w:tc>
      </w:tr>
      <w:tr>
        <w:tc>
          <w:tcPr/>
          <w:p>
            <w:pPr>
              <w:pStyle w:val="Compact"/>
            </w:pPr>
            <w:r>
              <w:t xml:space="preserve">Pa11y / Pa11y CI</w:t>
            </w:r>
          </w:p>
        </w:tc>
        <w:tc>
          <w:tcPr/>
          <w:p>
            <w:pPr>
              <w:pStyle w:val="Compact"/>
            </w:pPr>
            <w:r>
              <w:t xml:space="preserve">Open source</w:t>
            </w:r>
          </w:p>
        </w:tc>
        <w:tc>
          <w:tcPr/>
          <w:p>
            <w:pPr>
              <w:pStyle w:val="Compact"/>
            </w:pPr>
            <w:r>
              <w:t xml:space="preserve">CI-oriented URL accessibility sweeps</w:t>
            </w:r>
          </w:p>
        </w:tc>
        <w:tc>
          <w:tcPr/>
          <w:p>
            <w:pPr>
              <w:pStyle w:val="Compact"/>
            </w:pPr>
            <w:r>
              <w:t xml:space="preserve">CLI-first, CI-friendly, dashboard/webservice ecosystem</w:t>
            </w:r>
          </w:p>
        </w:tc>
        <w:tc>
          <w:tcPr/>
          <w:p>
            <w:pPr>
              <w:pStyle w:val="Compact"/>
            </w:pPr>
            <w:r>
              <w:t xml:space="preserve">Broader accessibility still needs manual review</w:t>
            </w:r>
          </w:p>
        </w:tc>
        <w:tc>
          <w:tcPr/>
          <w:p>
            <w:pPr>
              <w:pStyle w:val="Compact"/>
            </w:pPr>
            <w:hyperlink r:id="rId76">
              <w:r>
                <w:rPr>
                  <w:rStyle w:val="Hyperlink"/>
                </w:rPr>
                <w:t xml:space="preserve">[63]</w:t>
              </w:r>
            </w:hyperlink>
          </w:p>
        </w:tc>
      </w:tr>
      <w:tr>
        <w:tc>
          <w:tcPr/>
          <w:p>
            <w:pPr>
              <w:pStyle w:val="Compact"/>
            </w:pPr>
            <w:r>
              <w:t xml:space="preserve">Playwright</w:t>
            </w:r>
          </w:p>
        </w:tc>
        <w:tc>
          <w:tcPr/>
          <w:p>
            <w:pPr>
              <w:pStyle w:val="Compact"/>
            </w:pPr>
            <w:r>
              <w:t xml:space="preserve">Open source</w:t>
            </w:r>
          </w:p>
        </w:tc>
        <w:tc>
          <w:tcPr/>
          <w:p>
            <w:pPr>
              <w:pStyle w:val="Compact"/>
            </w:pPr>
            <w:r>
              <w:t xml:space="preserve">Authenticated E2E flows, cross-browser regression, traces</w:t>
            </w:r>
          </w:p>
        </w:tc>
        <w:tc>
          <w:tcPr/>
          <w:p>
            <w:pPr>
              <w:pStyle w:val="Compact"/>
            </w:pPr>
            <w:r>
              <w:t xml:space="preserve">Chromium/Firefox/WebKit, CI docs, auth state reuse</w:t>
            </w:r>
          </w:p>
        </w:tc>
        <w:tc>
          <w:tcPr/>
          <w:p>
            <w:pPr>
              <w:pStyle w:val="Compact"/>
            </w:pPr>
            <w:r>
              <w:t xml:space="preserve">Needs engineering setup and stable fixtures</w:t>
            </w:r>
          </w:p>
        </w:tc>
        <w:tc>
          <w:tcPr/>
          <w:p>
            <w:pPr>
              <w:pStyle w:val="Compact"/>
            </w:pPr>
            <w:hyperlink r:id="rId58">
              <w:r>
                <w:rPr>
                  <w:rStyle w:val="Hyperlink"/>
                </w:rPr>
                <w:t xml:space="preserve">[64]</w:t>
              </w:r>
            </w:hyperlink>
          </w:p>
        </w:tc>
      </w:tr>
      <w:tr>
        <w:tc>
          <w:tcPr/>
          <w:p>
            <w:pPr>
              <w:pStyle w:val="Compact"/>
            </w:pPr>
            <w:r>
              <w:t xml:space="preserve">Puppeteer</w:t>
            </w:r>
          </w:p>
        </w:tc>
        <w:tc>
          <w:tcPr/>
          <w:p>
            <w:pPr>
              <w:pStyle w:val="Compact"/>
            </w:pPr>
            <w:r>
              <w:t xml:space="preserve">Open source</w:t>
            </w:r>
          </w:p>
        </w:tc>
        <w:tc>
          <w:tcPr/>
          <w:p>
            <w:pPr>
              <w:pStyle w:val="Compact"/>
            </w:pPr>
            <w:r>
              <w:t xml:space="preserve">Browser automation, screenshots, PDFs, accessibility tree artifacts</w:t>
            </w:r>
          </w:p>
        </w:tc>
        <w:tc>
          <w:tcPr/>
          <w:p>
            <w:pPr>
              <w:pStyle w:val="Compact"/>
            </w:pPr>
            <w:r>
              <w:t xml:space="preserve">Fast Chrome/Firefox automation; PDF and accessibility snapshot APIs</w:t>
            </w:r>
          </w:p>
        </w:tc>
        <w:tc>
          <w:tcPr/>
          <w:p>
            <w:pPr>
              <w:pStyle w:val="Compact"/>
            </w:pPr>
            <w:r>
              <w:t xml:space="preserve">Browser coverage less broad than Playwright’s main cross-browser workflow</w:t>
            </w:r>
          </w:p>
        </w:tc>
        <w:tc>
          <w:tcPr/>
          <w:p>
            <w:pPr>
              <w:pStyle w:val="Compact"/>
            </w:pPr>
            <w:hyperlink r:id="rId43">
              <w:r>
                <w:rPr>
                  <w:rStyle w:val="Hyperlink"/>
                </w:rPr>
                <w:t xml:space="preserve">[65]</w:t>
              </w:r>
            </w:hyperlink>
          </w:p>
        </w:tc>
      </w:tr>
      <w:tr>
        <w:tc>
          <w:tcPr/>
          <w:p>
            <w:pPr>
              <w:pStyle w:val="Compact"/>
            </w:pPr>
            <w:r>
              <w:t xml:space="preserve">Accessibility Insights for Web</w:t>
            </w:r>
          </w:p>
        </w:tc>
        <w:tc>
          <w:tcPr/>
          <w:p>
            <w:pPr>
              <w:pStyle w:val="Compact"/>
            </w:pPr>
            <w:r>
              <w:t xml:space="preserve">Free browser extension</w:t>
            </w:r>
          </w:p>
        </w:tc>
        <w:tc>
          <w:tcPr/>
          <w:p>
            <w:pPr>
              <w:pStyle w:val="Compact"/>
            </w:pPr>
            <w:r>
              <w:t xml:space="preserve">Guided fast/manual accessibility review</w:t>
            </w:r>
          </w:p>
        </w:tc>
        <w:tc>
          <w:tcPr/>
          <w:p>
            <w:pPr>
              <w:pStyle w:val="Compact"/>
            </w:pPr>
            <w:r>
              <w:t xml:space="preserve">FastPass, guided assessments, visual helpers</w:t>
            </w:r>
          </w:p>
        </w:tc>
        <w:tc>
          <w:tcPr/>
          <w:p>
            <w:pPr>
              <w:pStyle w:val="Compact"/>
            </w:pPr>
            <w:r>
              <w:t xml:space="preserve">Still only part of a full UX audit</w:t>
            </w:r>
          </w:p>
        </w:tc>
        <w:tc>
          <w:tcPr/>
          <w:p>
            <w:pPr>
              <w:pStyle w:val="Compact"/>
            </w:pPr>
            <w:hyperlink r:id="rId77">
              <w:r>
                <w:rPr>
                  <w:rStyle w:val="Hyperlink"/>
                </w:rPr>
                <w:t xml:space="preserve">[66]</w:t>
              </w:r>
            </w:hyperlink>
          </w:p>
        </w:tc>
      </w:tr>
      <w:tr>
        <w:tc>
          <w:tcPr/>
          <w:p>
            <w:pPr>
              <w:pStyle w:val="Compact"/>
            </w:pPr>
            <w:r>
              <w:t xml:space="preserve">WAVE</w:t>
            </w:r>
          </w:p>
        </w:tc>
        <w:tc>
          <w:tcPr/>
          <w:p>
            <w:pPr>
              <w:pStyle w:val="Compact"/>
            </w:pPr>
            <w:r>
              <w:t xml:space="preserve">Free browser/cloud tool</w:t>
            </w:r>
          </w:p>
        </w:tc>
        <w:tc>
          <w:tcPr/>
          <w:p>
            <w:pPr>
              <w:pStyle w:val="Compact"/>
            </w:pPr>
            <w:r>
              <w:t xml:space="preserve">Human-aided accessibility review</w:t>
            </w:r>
          </w:p>
        </w:tc>
        <w:tc>
          <w:tcPr/>
          <w:p>
            <w:pPr>
              <w:pStyle w:val="Compact"/>
            </w:pPr>
            <w:r>
              <w:t xml:space="preserve">Finds WCAG errors and facilitates manual evaluation</w:t>
            </w:r>
          </w:p>
        </w:tc>
        <w:tc>
          <w:tcPr/>
          <w:p>
            <w:pPr>
              <w:pStyle w:val="Compact"/>
            </w:pPr>
            <w:r>
              <w:t xml:space="preserve">Explicitly not enough to determine accessibility by itself</w:t>
            </w:r>
          </w:p>
        </w:tc>
        <w:tc>
          <w:tcPr/>
          <w:p>
            <w:pPr>
              <w:pStyle w:val="Compact"/>
            </w:pPr>
            <w:hyperlink r:id="rId78">
              <w:r>
                <w:rPr>
                  <w:rStyle w:val="Hyperlink"/>
                </w:rPr>
                <w:t xml:space="preserve">[67]</w:t>
              </w:r>
            </w:hyperlink>
          </w:p>
        </w:tc>
      </w:tr>
      <w:tr>
        <w:tc>
          <w:tcPr/>
          <w:p>
            <w:pPr>
              <w:pStyle w:val="Compact"/>
            </w:pPr>
            <w:r>
              <w:t xml:space="preserve">Storybook addon-a11y</w:t>
            </w:r>
          </w:p>
        </w:tc>
        <w:tc>
          <w:tcPr/>
          <w:p>
            <w:pPr>
              <w:pStyle w:val="Compact"/>
            </w:pPr>
            <w:r>
              <w:t xml:space="preserve">Open source</w:t>
            </w:r>
          </w:p>
        </w:tc>
        <w:tc>
          <w:tcPr/>
          <w:p>
            <w:pPr>
              <w:pStyle w:val="Compact"/>
            </w:pPr>
            <w:r>
              <w:t xml:space="preserve">Component-library accessibility</w:t>
            </w:r>
          </w:p>
        </w:tc>
        <w:tc>
          <w:tcPr/>
          <w:p>
            <w:pPr>
              <w:pStyle w:val="Compact"/>
            </w:pPr>
            <w:r>
              <w:t xml:space="preserve">Runs axe-core in stories</w:t>
            </w:r>
          </w:p>
        </w:tc>
        <w:tc>
          <w:tcPr/>
          <w:p>
            <w:pPr>
              <w:pStyle w:val="Compact"/>
            </w:pPr>
            <w:r>
              <w:t xml:space="preserve">Component-level only</w:t>
            </w:r>
          </w:p>
        </w:tc>
        <w:tc>
          <w:tcPr/>
          <w:p>
            <w:pPr>
              <w:pStyle w:val="Compact"/>
            </w:pPr>
            <w:hyperlink r:id="rId79">
              <w:r>
                <w:rPr>
                  <w:rStyle w:val="Hyperlink"/>
                </w:rPr>
                <w:t xml:space="preserve">[68]</w:t>
              </w:r>
            </w:hyperlink>
          </w:p>
        </w:tc>
      </w:tr>
      <w:tr>
        <w:tc>
          <w:tcPr/>
          <w:p>
            <w:pPr>
              <w:pStyle w:val="Compact"/>
            </w:pPr>
            <w:r>
              <w:t xml:space="preserve">eslint-plugin-jsx-a11y</w:t>
            </w:r>
          </w:p>
        </w:tc>
        <w:tc>
          <w:tcPr/>
          <w:p>
            <w:pPr>
              <w:pStyle w:val="Compact"/>
            </w:pPr>
            <w:r>
              <w:t xml:space="preserve">Open source</w:t>
            </w:r>
          </w:p>
        </w:tc>
        <w:tc>
          <w:tcPr/>
          <w:p>
            <w:pPr>
              <w:pStyle w:val="Compact"/>
            </w:pPr>
            <w:r>
              <w:t xml:space="preserve">React static linting</w:t>
            </w:r>
          </w:p>
        </w:tc>
        <w:tc>
          <w:tcPr/>
          <w:p>
            <w:pPr>
              <w:pStyle w:val="Compact"/>
            </w:pPr>
            <w:r>
              <w:t xml:space="preserve">Shift-left checks in JSX</w:t>
            </w:r>
          </w:p>
        </w:tc>
        <w:tc>
          <w:tcPr/>
          <w:p>
            <w:pPr>
              <w:pStyle w:val="Compact"/>
            </w:pPr>
            <w:r>
              <w:t xml:space="preserve">Static-only; does not test rendered DOM</w:t>
            </w:r>
          </w:p>
        </w:tc>
        <w:tc>
          <w:tcPr/>
          <w:p>
            <w:pPr>
              <w:pStyle w:val="Compact"/>
            </w:pPr>
            <w:hyperlink r:id="rId70">
              <w:r>
                <w:rPr>
                  <w:rStyle w:val="Hyperlink"/>
                </w:rPr>
                <w:t xml:space="preserve">[69]</w:t>
              </w:r>
            </w:hyperlink>
          </w:p>
        </w:tc>
      </w:tr>
      <w:tr>
        <w:tc>
          <w:tcPr/>
          <w:p>
            <w:pPr>
              <w:pStyle w:val="Compact"/>
            </w:pPr>
            <w:r>
              <w:t xml:space="preserve">ZAP</w:t>
            </w:r>
          </w:p>
        </w:tc>
        <w:tc>
          <w:tcPr/>
          <w:p>
            <w:pPr>
              <w:pStyle w:val="Compact"/>
            </w:pPr>
            <w:r>
              <w:t xml:space="preserve">Open source</w:t>
            </w:r>
          </w:p>
        </w:tc>
        <w:tc>
          <w:tcPr/>
          <w:p>
            <w:pPr>
              <w:pStyle w:val="Compact"/>
            </w:pPr>
            <w:r>
              <w:t xml:space="preserve">Security baseline and automated scans</w:t>
            </w:r>
          </w:p>
        </w:tc>
        <w:tc>
          <w:tcPr/>
          <w:p>
            <w:pPr>
              <w:pStyle w:val="Compact"/>
            </w:pPr>
            <w:r>
              <w:t xml:space="preserve">Widely used, Docker automation, baseline/full/API scans</w:t>
            </w:r>
          </w:p>
        </w:tc>
        <w:tc>
          <w:tcPr/>
          <w:p>
            <w:pPr>
              <w:pStyle w:val="Compact"/>
            </w:pPr>
            <w:r>
              <w:t xml:space="preserve">Security findings need risk review and safe scan design</w:t>
            </w:r>
          </w:p>
        </w:tc>
        <w:tc>
          <w:tcPr/>
          <w:p>
            <w:pPr>
              <w:pStyle w:val="Compact"/>
            </w:pPr>
            <w:hyperlink r:id="rId80">
              <w:r>
                <w:rPr>
                  <w:rStyle w:val="Hyperlink"/>
                </w:rPr>
                <w:t xml:space="preserve">[70]</w:t>
              </w:r>
            </w:hyperlink>
          </w:p>
        </w:tc>
      </w:tr>
      <w:tr>
        <w:tc>
          <w:tcPr/>
          <w:p>
            <w:pPr>
              <w:pStyle w:val="Compact"/>
            </w:pPr>
            <w:r>
              <w:t xml:space="preserve">HTTP Observatory</w:t>
            </w:r>
          </w:p>
        </w:tc>
        <w:tc>
          <w:tcPr/>
          <w:p>
            <w:pPr>
              <w:pStyle w:val="Compact"/>
            </w:pPr>
            <w:r>
              <w:t xml:space="preserve">Free online tool</w:t>
            </w:r>
          </w:p>
        </w:tc>
        <w:tc>
          <w:tcPr/>
          <w:p>
            <w:pPr>
              <w:pStyle w:val="Compact"/>
            </w:pPr>
            <w:r>
              <w:t xml:space="preserve">Security headers/config hygiene</w:t>
            </w:r>
          </w:p>
        </w:tc>
        <w:tc>
          <w:tcPr/>
          <w:p>
            <w:pPr>
              <w:pStyle w:val="Compact"/>
            </w:pPr>
            <w:r>
              <w:t xml:space="preserve">Actionable header- and config-focused feedback</w:t>
            </w:r>
          </w:p>
        </w:tc>
        <w:tc>
          <w:tcPr/>
          <w:p>
            <w:pPr>
              <w:pStyle w:val="Compact"/>
            </w:pPr>
            <w:r>
              <w:t xml:space="preserve">Narrower than full app security verification</w:t>
            </w:r>
          </w:p>
        </w:tc>
        <w:tc>
          <w:tcPr/>
          <w:p>
            <w:pPr>
              <w:pStyle w:val="Compact"/>
            </w:pPr>
            <w:hyperlink r:id="rId81">
              <w:r>
                <w:rPr>
                  <w:rStyle w:val="Hyperlink"/>
                </w:rPr>
                <w:t xml:space="preserve">[71]</w:t>
              </w:r>
            </w:hyperlink>
          </w:p>
        </w:tc>
      </w:tr>
      <w:tr>
        <w:tc>
          <w:tcPr/>
          <w:p>
            <w:pPr>
              <w:pStyle w:val="Compact"/>
            </w:pPr>
            <w:r>
              <w:t xml:space="preserve">Search Console + Rich Results Test</w:t>
            </w:r>
          </w:p>
        </w:tc>
        <w:tc>
          <w:tcPr/>
          <w:p>
            <w:pPr>
              <w:pStyle w:val="Compact"/>
            </w:pPr>
            <w:r>
              <w:t xml:space="preserve">Official Google tools</w:t>
            </w:r>
          </w:p>
        </w:tc>
        <w:tc>
          <w:tcPr/>
          <w:p>
            <w:pPr>
              <w:pStyle w:val="Compact"/>
            </w:pPr>
            <w:r>
              <w:t xml:space="preserve">Search performance and structured data</w:t>
            </w:r>
          </w:p>
        </w:tc>
        <w:tc>
          <w:tcPr/>
          <w:p>
            <w:pPr>
              <w:pStyle w:val="Compact"/>
            </w:pPr>
            <w:r>
              <w:t xml:space="preserve">Query/page visibility, indexing signals, rich-result validation</w:t>
            </w:r>
          </w:p>
        </w:tc>
        <w:tc>
          <w:tcPr/>
          <w:p>
            <w:pPr>
              <w:pStyle w:val="Compact"/>
            </w:pPr>
            <w:r>
              <w:t xml:space="preserve">Requires property access for full value</w:t>
            </w:r>
          </w:p>
        </w:tc>
        <w:tc>
          <w:tcPr/>
          <w:p>
            <w:pPr>
              <w:pStyle w:val="Compact"/>
            </w:pPr>
            <w:hyperlink r:id="rId61">
              <w:r>
                <w:rPr>
                  <w:rStyle w:val="Hyperlink"/>
                </w:rPr>
                <w:t xml:space="preserve">[72]</w:t>
              </w:r>
            </w:hyperlink>
          </w:p>
        </w:tc>
      </w:tr>
    </w:tbl>
    <w:bookmarkEnd w:id="82"/>
    <w:bookmarkStart w:id="88" w:name="commercial-accelerators"/>
    <w:p>
      <w:pPr>
        <w:pStyle w:val="Heading3"/>
      </w:pPr>
      <w:r>
        <w:t xml:space="preserve">Commercial accelerators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Best use</w:t>
            </w:r>
          </w:p>
        </w:tc>
        <w:tc>
          <w:tcPr/>
          <w:p>
            <w:pPr>
              <w:pStyle w:val="Compact"/>
            </w:pPr>
            <w:r>
              <w:t xml:space="preserve">Why add it when budget allows</w:t>
            </w:r>
          </w:p>
        </w:tc>
        <w:tc>
          <w:tcPr/>
          <w:p>
            <w:pPr>
              <w:pStyle w:val="Compact"/>
            </w:pPr>
            <w:r>
              <w:t xml:space="preserve">Official source</w:t>
            </w:r>
          </w:p>
        </w:tc>
      </w:tr>
      <w:tr>
        <w:tc>
          <w:tcPr/>
          <w:p>
            <w:pPr>
              <w:pStyle w:val="Compact"/>
            </w:pPr>
            <w:r>
              <w:t xml:space="preserve">axe DevTools</w:t>
            </w:r>
          </w:p>
        </w:tc>
        <w:tc>
          <w:tcPr/>
          <w:p>
            <w:pPr>
              <w:pStyle w:val="Compact"/>
            </w:pPr>
            <w:r>
              <w:t xml:space="preserve">Team-scale accessibility automation and guided remediation</w:t>
            </w:r>
          </w:p>
        </w:tc>
        <w:tc>
          <w:tcPr/>
          <w:p>
            <w:pPr>
              <w:pStyle w:val="Compact"/>
            </w:pPr>
            <w:r>
              <w:t xml:space="preserve">Commercial reporting, enterprise workflows, browser extension, web/mobile tooling</w:t>
            </w:r>
          </w:p>
        </w:tc>
        <w:tc>
          <w:tcPr/>
          <w:p>
            <w:pPr>
              <w:pStyle w:val="Compact"/>
            </w:pPr>
            <w:hyperlink r:id="rId83">
              <w:r>
                <w:rPr>
                  <w:rStyle w:val="Hyperlink"/>
                </w:rPr>
                <w:t xml:space="preserve">[73]</w:t>
              </w:r>
            </w:hyperlink>
          </w:p>
        </w:tc>
      </w:tr>
      <w:tr>
        <w:tc>
          <w:tcPr/>
          <w:p>
            <w:pPr>
              <w:pStyle w:val="Compact"/>
            </w:pPr>
            <w:r>
              <w:t xml:space="preserve">BrowserStack Accessibility</w:t>
            </w:r>
          </w:p>
        </w:tc>
        <w:tc>
          <w:tcPr/>
          <w:p>
            <w:pPr>
              <w:pStyle w:val="Compact"/>
            </w:pPr>
            <w:r>
              <w:t xml:space="preserve">Real-device accessibility testing and broad browser/device coverage</w:t>
            </w:r>
          </w:p>
        </w:tc>
        <w:tc>
          <w:tcPr/>
          <w:p>
            <w:pPr>
              <w:pStyle w:val="Compact"/>
            </w:pPr>
            <w:r>
              <w:t xml:space="preserve">Supports web and app accessibility testing on many real devices/browsers</w:t>
            </w:r>
          </w:p>
        </w:tc>
        <w:tc>
          <w:tcPr/>
          <w:p>
            <w:pPr>
              <w:pStyle w:val="Compact"/>
            </w:pPr>
            <w:hyperlink r:id="rId84">
              <w:r>
                <w:rPr>
                  <w:rStyle w:val="Hyperlink"/>
                </w:rPr>
                <w:t xml:space="preserve">[74]</w:t>
              </w:r>
            </w:hyperlink>
          </w:p>
        </w:tc>
      </w:tr>
      <w:tr>
        <w:tc>
          <w:tcPr/>
          <w:p>
            <w:pPr>
              <w:pStyle w:val="Compact"/>
            </w:pPr>
            <w:r>
              <w:t xml:space="preserve">Siteimprove</w:t>
            </w:r>
          </w:p>
        </w:tc>
        <w:tc>
          <w:tcPr/>
          <w:p>
            <w:pPr>
              <w:pStyle w:val="Compact"/>
            </w:pPr>
            <w:r>
              <w:t xml:space="preserve">Large-site accessibility/SEO/content governance</w:t>
            </w:r>
          </w:p>
        </w:tc>
        <w:tc>
          <w:tcPr/>
          <w:p>
            <w:pPr>
              <w:pStyle w:val="Compact"/>
            </w:pPr>
            <w:r>
              <w:t xml:space="preserve">Scans broad digital estates and prioritizes issues</w:t>
            </w:r>
          </w:p>
        </w:tc>
        <w:tc>
          <w:tcPr/>
          <w:p>
            <w:pPr>
              <w:pStyle w:val="Compact"/>
            </w:pPr>
            <w:hyperlink r:id="rId85">
              <w:r>
                <w:rPr>
                  <w:rStyle w:val="Hyperlink"/>
                </w:rPr>
                <w:t xml:space="preserve">[75]</w:t>
              </w:r>
            </w:hyperlink>
          </w:p>
        </w:tc>
      </w:tr>
      <w:tr>
        <w:tc>
          <w:tcPr/>
          <w:p>
            <w:pPr>
              <w:pStyle w:val="Compact"/>
            </w:pPr>
            <w:r>
              <w:t xml:space="preserve">Hotjar</w:t>
            </w:r>
          </w:p>
        </w:tc>
        <w:tc>
          <w:tcPr/>
          <w:p>
            <w:pPr>
              <w:pStyle w:val="Compact"/>
            </w:pPr>
            <w:r>
              <w:t xml:space="preserve">Qualitative behavior insight</w:t>
            </w:r>
          </w:p>
        </w:tc>
        <w:tc>
          <w:tcPr/>
          <w:p>
            <w:pPr>
              <w:pStyle w:val="Compact"/>
            </w:pPr>
            <w:r>
              <w:t xml:space="preserve">Heatmaps, recordings, surveys, feedback for understanding friction</w:t>
            </w:r>
          </w:p>
        </w:tc>
        <w:tc>
          <w:tcPr/>
          <w:p>
            <w:pPr>
              <w:pStyle w:val="Compact"/>
            </w:pPr>
            <w:hyperlink r:id="rId86">
              <w:r>
                <w:rPr>
                  <w:rStyle w:val="Hyperlink"/>
                </w:rPr>
                <w:t xml:space="preserve">[76]</w:t>
              </w:r>
            </w:hyperlink>
          </w:p>
        </w:tc>
      </w:tr>
      <w:tr>
        <w:tc>
          <w:tcPr/>
          <w:p>
            <w:pPr>
              <w:pStyle w:val="Compact"/>
            </w:pPr>
            <w:r>
              <w:t xml:space="preserve">Contentsquare</w:t>
            </w:r>
          </w:p>
        </w:tc>
        <w:tc>
          <w:tcPr/>
          <w:p>
            <w:pPr>
              <w:pStyle w:val="Compact"/>
            </w:pPr>
            <w:r>
              <w:t xml:space="preserve">Enterprise experience analytics</w:t>
            </w:r>
          </w:p>
        </w:tc>
        <w:tc>
          <w:tcPr/>
          <w:p>
            <w:pPr>
              <w:pStyle w:val="Compact"/>
            </w:pPr>
            <w:r>
              <w:t xml:space="preserve">Experience analytics and voice-of-customer style insights at scale</w:t>
            </w:r>
          </w:p>
        </w:tc>
        <w:tc>
          <w:tcPr/>
          <w:p>
            <w:pPr>
              <w:pStyle w:val="Compact"/>
            </w:pPr>
            <w:hyperlink r:id="rId87">
              <w:r>
                <w:rPr>
                  <w:rStyle w:val="Hyperlink"/>
                </w:rPr>
                <w:t xml:space="preserve">[77]</w:t>
              </w:r>
            </w:hyperlink>
          </w:p>
        </w:tc>
      </w:tr>
    </w:tbl>
    <w:bookmarkEnd w:id="88"/>
    <w:bookmarkStart w:id="96" w:name="minimum-viable-metrics-set"/>
    <w:p>
      <w:pPr>
        <w:pStyle w:val="Heading3"/>
      </w:pPr>
      <w:r>
        <w:t xml:space="preserve">Minimum viable metrics 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Why it matters</w:t>
            </w:r>
          </w:p>
        </w:tc>
        <w:tc>
          <w:tcPr/>
          <w:p>
            <w:pPr>
              <w:pStyle w:val="Compact"/>
            </w:pPr>
            <w:r>
              <w:t xml:space="preserve">Good target / interpretation</w:t>
            </w:r>
          </w:p>
        </w:tc>
        <w:tc>
          <w:tcPr/>
          <w:p>
            <w:pPr>
              <w:pStyle w:val="Compact"/>
            </w:pPr>
            <w:r>
              <w:t xml:space="preserve">Source</w:t>
            </w:r>
          </w:p>
        </w:tc>
      </w:tr>
      <w:tr>
        <w:tc>
          <w:tcPr/>
          <w:p>
            <w:pPr>
              <w:pStyle w:val="Compact"/>
            </w:pPr>
            <w:r>
              <w:t xml:space="preserve">Task success rate</w:t>
            </w:r>
          </w:p>
        </w:tc>
        <w:tc>
          <w:tcPr/>
          <w:p>
            <w:pPr>
              <w:pStyle w:val="Compact"/>
            </w:pPr>
            <w:r>
              <w:t xml:space="preserve">Measures effectiveness on key workflows</w:t>
            </w:r>
          </w:p>
        </w:tc>
        <w:tc>
          <w:tcPr/>
          <w:p>
            <w:pPr>
              <w:pStyle w:val="Compact"/>
            </w:pPr>
            <w:r>
              <w:t xml:space="preserve">Higher is better; use by critical task</w:t>
            </w:r>
          </w:p>
        </w:tc>
        <w:tc>
          <w:tcPr/>
          <w:p>
            <w:pPr>
              <w:pStyle w:val="Compact"/>
            </w:pPr>
            <w:r>
              <w:t xml:space="preserve">ISO usability framework; NN/g metrics</w:t>
            </w:r>
            <w:r>
              <w:t xml:space="preserve"> </w:t>
            </w:r>
            <w:hyperlink r:id="rId89">
              <w:r>
                <w:rPr>
                  <w:rStyle w:val="Hyperlink"/>
                </w:rPr>
                <w:t xml:space="preserve">[78]</w:t>
              </w:r>
            </w:hyperlink>
          </w:p>
        </w:tc>
      </w:tr>
      <w:tr>
        <w:tc>
          <w:tcPr/>
          <w:p>
            <w:pPr>
              <w:pStyle w:val="Compact"/>
            </w:pPr>
            <w:r>
              <w:t xml:space="preserve">Time on task</w:t>
            </w:r>
          </w:p>
        </w:tc>
        <w:tc>
          <w:tcPr/>
          <w:p>
            <w:pPr>
              <w:pStyle w:val="Compact"/>
            </w:pPr>
            <w:r>
              <w:t xml:space="preserve">Measures efficiency</w:t>
            </w:r>
          </w:p>
        </w:tc>
        <w:tc>
          <w:tcPr/>
          <w:p>
            <w:pPr>
              <w:pStyle w:val="Compact"/>
            </w:pPr>
            <w:r>
              <w:t xml:space="preserve">Compare before/after and against benchmark flows</w:t>
            </w:r>
          </w:p>
        </w:tc>
        <w:tc>
          <w:tcPr/>
          <w:p>
            <w:pPr>
              <w:pStyle w:val="Compact"/>
            </w:pPr>
            <w:r>
              <w:t xml:space="preserve">ISO usability framework; NN/g metrics</w:t>
            </w:r>
            <w:r>
              <w:t xml:space="preserve"> </w:t>
            </w:r>
            <w:hyperlink r:id="rId89">
              <w:r>
                <w:rPr>
                  <w:rStyle w:val="Hyperlink"/>
                </w:rPr>
                <w:t xml:space="preserve">[78]</w:t>
              </w:r>
            </w:hyperlink>
          </w:p>
        </w:tc>
      </w:tr>
      <w:tr>
        <w:tc>
          <w:tcPr/>
          <w:p>
            <w:pPr>
              <w:pStyle w:val="Compact"/>
            </w:pPr>
            <w:r>
              <w:t xml:space="preserve">Critical error rate</w:t>
            </w:r>
          </w:p>
        </w:tc>
        <w:tc>
          <w:tcPr/>
          <w:p>
            <w:pPr>
              <w:pStyle w:val="Compact"/>
            </w:pPr>
            <w:r>
              <w:t xml:space="preserve">Shows how often users fail or need rescue</w:t>
            </w:r>
          </w:p>
        </w:tc>
        <w:tc>
          <w:tcPr/>
          <w:p>
            <w:pPr>
              <w:pStyle w:val="Compact"/>
            </w:pPr>
            <w:r>
              <w:t xml:space="preserve">Lower is better; track by flow</w:t>
            </w:r>
          </w:p>
        </w:tc>
        <w:tc>
          <w:tcPr/>
          <w:p>
            <w:pPr>
              <w:pStyle w:val="Compact"/>
            </w:pPr>
            <w:r>
              <w:t xml:space="preserve">NN/g usability metrics</w:t>
            </w:r>
            <w:r>
              <w:t xml:space="preserve"> </w:t>
            </w:r>
            <w:hyperlink r:id="rId90">
              <w:r>
                <w:rPr>
                  <w:rStyle w:val="Hyperlink"/>
                </w:rPr>
                <w:t xml:space="preserve">[79]</w:t>
              </w:r>
            </w:hyperlink>
          </w:p>
        </w:tc>
      </w:tr>
      <w:tr>
        <w:tc>
          <w:tcPr/>
          <w:p>
            <w:pPr>
              <w:pStyle w:val="Compact"/>
            </w:pPr>
            <w:r>
              <w:t xml:space="preserve">SUS or UMUX-Lite</w:t>
            </w:r>
          </w:p>
        </w:tc>
        <w:tc>
          <w:tcPr/>
          <w:p>
            <w:pPr>
              <w:pStyle w:val="Compact"/>
            </w:pPr>
            <w:r>
              <w:t xml:space="preserve">Quick perceived usability signal</w:t>
            </w:r>
          </w:p>
        </w:tc>
        <w:tc>
          <w:tcPr/>
          <w:p>
            <w:pPr>
              <w:pStyle w:val="Compact"/>
            </w:pPr>
            <w:r>
              <w:t xml:space="preserve">Benchmark longitudinally, not as sole truth</w:t>
            </w:r>
          </w:p>
        </w:tc>
        <w:tc>
          <w:tcPr/>
          <w:p>
            <w:pPr>
              <w:pStyle w:val="Compact"/>
            </w:pPr>
            <w:r>
              <w:t xml:space="preserve">MeasuringU overviews</w:t>
            </w:r>
            <w:r>
              <w:t xml:space="preserve"> </w:t>
            </w:r>
            <w:hyperlink r:id="rId91">
              <w:r>
                <w:rPr>
                  <w:rStyle w:val="Hyperlink"/>
                </w:rPr>
                <w:t xml:space="preserve">[80]</w:t>
              </w:r>
            </w:hyperlink>
          </w:p>
        </w:tc>
      </w:tr>
      <w:tr>
        <w:tc>
          <w:tcPr/>
          <w:p>
            <w:pPr>
              <w:pStyle w:val="Compact"/>
            </w:pPr>
            <w:r>
              <w:t xml:space="preserve">LCP</w:t>
            </w:r>
          </w:p>
        </w:tc>
        <w:tc>
          <w:tcPr/>
          <w:p>
            <w:pPr>
              <w:pStyle w:val="Compact"/>
            </w:pPr>
            <w:r>
              <w:t xml:space="preserve">Perceived load speed</w:t>
            </w:r>
          </w:p>
        </w:tc>
        <w:tc>
          <w:tcPr/>
          <w:p>
            <w:pPr>
              <w:pStyle w:val="Compact"/>
            </w:pPr>
            <w:r>
              <w:t xml:space="preserve">≤ 2.5s</w:t>
            </w:r>
          </w:p>
        </w:tc>
        <w:tc>
          <w:tcPr/>
          <w:p>
            <w:pPr>
              <w:pStyle w:val="Compact"/>
            </w:pPr>
            <w:r>
              <w:t xml:space="preserve">web.dev CWV guidance</w:t>
            </w:r>
            <w:r>
              <w:t xml:space="preserve"> </w:t>
            </w:r>
            <w:hyperlink r:id="rId54">
              <w:r>
                <w:rPr>
                  <w:rStyle w:val="Hyperlink"/>
                </w:rPr>
                <w:t xml:space="preserve">[81]</w:t>
              </w:r>
            </w:hyperlink>
          </w:p>
        </w:tc>
      </w:tr>
      <w:tr>
        <w:tc>
          <w:tcPr/>
          <w:p>
            <w:pPr>
              <w:pStyle w:val="Compact"/>
            </w:pPr>
            <w:r>
              <w:t xml:space="preserve">INP</w:t>
            </w:r>
          </w:p>
        </w:tc>
        <w:tc>
          <w:tcPr/>
          <w:p>
            <w:pPr>
              <w:pStyle w:val="Compact"/>
            </w:pPr>
            <w:r>
              <w:t xml:space="preserve">Responsiveness</w:t>
            </w:r>
          </w:p>
        </w:tc>
        <w:tc>
          <w:tcPr/>
          <w:p>
            <w:pPr>
              <w:pStyle w:val="Compact"/>
            </w:pPr>
            <w:r>
              <w:t xml:space="preserve">≤ 200 ms</w:t>
            </w:r>
          </w:p>
        </w:tc>
        <w:tc>
          <w:tcPr/>
          <w:p>
            <w:pPr>
              <w:pStyle w:val="Compact"/>
            </w:pPr>
            <w:r>
              <w:t xml:space="preserve">web.dev CWV guidance</w:t>
            </w:r>
            <w:r>
              <w:t xml:space="preserve"> </w:t>
            </w:r>
            <w:hyperlink r:id="rId54">
              <w:r>
                <w:rPr>
                  <w:rStyle w:val="Hyperlink"/>
                </w:rPr>
                <w:t xml:space="preserve">[82]</w:t>
              </w:r>
            </w:hyperlink>
          </w:p>
        </w:tc>
      </w:tr>
      <w:tr>
        <w:tc>
          <w:tcPr/>
          <w:p>
            <w:pPr>
              <w:pStyle w:val="Compact"/>
            </w:pPr>
            <w:r>
              <w:t xml:space="preserve">CLS</w:t>
            </w:r>
          </w:p>
        </w:tc>
        <w:tc>
          <w:tcPr/>
          <w:p>
            <w:pPr>
              <w:pStyle w:val="Compact"/>
            </w:pPr>
            <w:r>
              <w:t xml:space="preserve">Visual stability</w:t>
            </w:r>
          </w:p>
        </w:tc>
        <w:tc>
          <w:tcPr/>
          <w:p>
            <w:pPr>
              <w:pStyle w:val="Compact"/>
            </w:pPr>
            <w:r>
              <w:t xml:space="preserve">≤ 0.1</w:t>
            </w:r>
          </w:p>
        </w:tc>
        <w:tc>
          <w:tcPr/>
          <w:p>
            <w:pPr>
              <w:pStyle w:val="Compact"/>
            </w:pPr>
            <w:r>
              <w:t xml:space="preserve">web.dev CWV guidance</w:t>
            </w:r>
            <w:r>
              <w:t xml:space="preserve"> </w:t>
            </w:r>
            <w:hyperlink r:id="rId54">
              <w:r>
                <w:rPr>
                  <w:rStyle w:val="Hyperlink"/>
                </w:rPr>
                <w:t xml:space="preserve">[81]</w:t>
              </w:r>
            </w:hyperlink>
          </w:p>
        </w:tc>
      </w:tr>
      <w:tr>
        <w:tc>
          <w:tcPr/>
          <w:p>
            <w:pPr>
              <w:pStyle w:val="Compact"/>
            </w:pPr>
            <w:r>
              <w:t xml:space="preserve">TTFB</w:t>
            </w:r>
          </w:p>
        </w:tc>
        <w:tc>
          <w:tcPr/>
          <w:p>
            <w:pPr>
              <w:pStyle w:val="Compact"/>
            </w:pPr>
            <w:r>
              <w:t xml:space="preserve">Server/document response support metric</w:t>
            </w:r>
          </w:p>
        </w:tc>
        <w:tc>
          <w:tcPr/>
          <w:p>
            <w:pPr>
              <w:pStyle w:val="Compact"/>
            </w:pPr>
            <w:r>
              <w:t xml:space="preserve">Keep below 800 ms for CWV guidance; Chrome also flags slow document latency</w:t>
            </w:r>
          </w:p>
        </w:tc>
        <w:tc>
          <w:tcPr/>
          <w:p>
            <w:pPr>
              <w:pStyle w:val="Compact"/>
            </w:pPr>
            <w:r>
              <w:t xml:space="preserve">Chrome docs</w:t>
            </w:r>
            <w:r>
              <w:t xml:space="preserve"> </w:t>
            </w:r>
            <w:hyperlink r:id="rId92">
              <w:r>
                <w:rPr>
                  <w:rStyle w:val="Hyperlink"/>
                </w:rPr>
                <w:t xml:space="preserve">[83]</w:t>
              </w:r>
            </w:hyperlink>
          </w:p>
        </w:tc>
      </w:tr>
      <w:tr>
        <w:tc>
          <w:tcPr/>
          <w:p>
            <w:pPr>
              <w:pStyle w:val="Compact"/>
            </w:pPr>
            <w:r>
              <w:t xml:space="preserve">Accessibility violations by impact</w:t>
            </w:r>
          </w:p>
        </w:tc>
        <w:tc>
          <w:tcPr/>
          <w:p>
            <w:pPr>
              <w:pStyle w:val="Compact"/>
            </w:pPr>
            <w:r>
              <w:t xml:space="preserve">Quickly shows detectable a11y debt</w:t>
            </w:r>
          </w:p>
        </w:tc>
        <w:tc>
          <w:tcPr/>
          <w:p>
            <w:pPr>
              <w:pStyle w:val="Compact"/>
            </w:pPr>
            <w:r>
              <w:t xml:space="preserve">Trend down; pair with manual results</w:t>
            </w:r>
          </w:p>
        </w:tc>
        <w:tc>
          <w:tcPr/>
          <w:p>
            <w:pPr>
              <w:pStyle w:val="Compact"/>
            </w:pPr>
            <w:r>
              <w:t xml:space="preserve">Lighthouse accessibility scoring and axe impact model</w:t>
            </w:r>
            <w:r>
              <w:t xml:space="preserve"> </w:t>
            </w:r>
            <w:hyperlink r:id="rId93">
              <w:r>
                <w:rPr>
                  <w:rStyle w:val="Hyperlink"/>
                </w:rPr>
                <w:t xml:space="preserve">[84]</w:t>
              </w:r>
            </w:hyperlink>
          </w:p>
        </w:tc>
      </w:tr>
      <w:tr>
        <w:tc>
          <w:tcPr/>
          <w:p>
            <w:pPr>
              <w:pStyle w:val="Compact"/>
            </w:pPr>
            <w:r>
              <w:t xml:space="preserve">Keyboard completion rate</w:t>
            </w:r>
          </w:p>
        </w:tc>
        <w:tc>
          <w:tcPr/>
          <w:p>
            <w:pPr>
              <w:pStyle w:val="Compact"/>
            </w:pPr>
            <w:r>
              <w:t xml:space="preserve">Operability for non-pointer users</w:t>
            </w:r>
          </w:p>
        </w:tc>
        <w:tc>
          <w:tcPr/>
          <w:p>
            <w:pPr>
              <w:pStyle w:val="Compact"/>
            </w:pPr>
            <w:r>
              <w:t xml:space="preserve">100% on critical flows</w:t>
            </w:r>
          </w:p>
        </w:tc>
        <w:tc>
          <w:tcPr/>
          <w:p>
            <w:pPr>
              <w:pStyle w:val="Compact"/>
            </w:pPr>
            <w:r>
              <w:t xml:space="preserve">WCAG keyboard guidance</w:t>
            </w:r>
            <w:r>
              <w:t xml:space="preserve"> </w:t>
            </w:r>
            <w:hyperlink r:id="rId63">
              <w:r>
                <w:rPr>
                  <w:rStyle w:val="Hyperlink"/>
                </w:rPr>
                <w:t xml:space="preserve">[85]</w:t>
              </w:r>
            </w:hyperlink>
          </w:p>
        </w:tc>
      </w:tr>
      <w:tr>
        <w:tc>
          <w:tcPr/>
          <w:p>
            <w:pPr>
              <w:pStyle w:val="Compact"/>
            </w:pPr>
            <w:r>
              <w:t xml:space="preserve">Structured data validity</w:t>
            </w:r>
          </w:p>
        </w:tc>
        <w:tc>
          <w:tcPr/>
          <w:p>
            <w:pPr>
              <w:pStyle w:val="Compact"/>
            </w:pPr>
            <w:r>
              <w:t xml:space="preserve">Search enhancement eligibility</w:t>
            </w:r>
          </w:p>
        </w:tc>
        <w:tc>
          <w:tcPr/>
          <w:p>
            <w:pPr>
              <w:pStyle w:val="Compact"/>
            </w:pPr>
            <w:r>
              <w:t xml:space="preserve">No critical errors on target resource types</w:t>
            </w:r>
          </w:p>
        </w:tc>
        <w:tc>
          <w:tcPr/>
          <w:p>
            <w:pPr>
              <w:pStyle w:val="Compact"/>
            </w:pPr>
            <w:r>
              <w:t xml:space="preserve">Rich Results Test / Google structured data docs</w:t>
            </w:r>
            <w:r>
              <w:t xml:space="preserve"> </w:t>
            </w:r>
            <w:hyperlink r:id="rId94">
              <w:r>
                <w:rPr>
                  <w:rStyle w:val="Hyperlink"/>
                </w:rPr>
                <w:t xml:space="preserve">[86]</w:t>
              </w:r>
            </w:hyperlink>
          </w:p>
        </w:tc>
      </w:tr>
      <w:tr>
        <w:tc>
          <w:tcPr/>
          <w:p>
            <w:pPr>
              <w:pStyle w:val="Compact"/>
            </w:pPr>
            <w:r>
              <w:t xml:space="preserve">Search CTR / impressions / position</w:t>
            </w:r>
          </w:p>
        </w:tc>
        <w:tc>
          <w:tcPr/>
          <w:p>
            <w:pPr>
              <w:pStyle w:val="Compact"/>
            </w:pPr>
            <w:r>
              <w:t xml:space="preserve">Findability and click performance</w:t>
            </w:r>
          </w:p>
        </w:tc>
        <w:tc>
          <w:tcPr/>
          <w:p>
            <w:pPr>
              <w:pStyle w:val="Compact"/>
            </w:pPr>
            <w:r>
              <w:t xml:space="preserve">Baseline and trend by key pages</w:t>
            </w:r>
          </w:p>
        </w:tc>
        <w:tc>
          <w:tcPr/>
          <w:p>
            <w:pPr>
              <w:pStyle w:val="Compact"/>
            </w:pPr>
            <w:r>
              <w:t xml:space="preserve">Search Console performance report</w:t>
            </w:r>
            <w:r>
              <w:t xml:space="preserve"> </w:t>
            </w:r>
            <w:hyperlink r:id="rId95">
              <w:r>
                <w:rPr>
                  <w:rStyle w:val="Hyperlink"/>
                </w:rPr>
                <w:t xml:space="preserve">[87]</w:t>
              </w:r>
            </w:hyperlink>
          </w:p>
        </w:tc>
      </w:tr>
      <w:tr>
        <w:tc>
          <w:tcPr/>
          <w:p>
            <w:pPr>
              <w:pStyle w:val="Compact"/>
            </w:pPr>
            <w:r>
              <w:t xml:space="preserve">Security header score / baseline findings</w:t>
            </w:r>
          </w:p>
        </w:tc>
        <w:tc>
          <w:tcPr/>
          <w:p>
            <w:pPr>
              <w:pStyle w:val="Compact"/>
            </w:pPr>
            <w:r>
              <w:t xml:space="preserve">Trust and risk baseline</w:t>
            </w:r>
          </w:p>
        </w:tc>
        <w:tc>
          <w:tcPr/>
          <w:p>
            <w:pPr>
              <w:pStyle w:val="Compact"/>
            </w:pPr>
            <w:r>
              <w:t xml:space="preserve">No high-severity header/config gaps; no serious ZAP baseline alerts</w:t>
            </w:r>
          </w:p>
        </w:tc>
        <w:tc>
          <w:tcPr/>
          <w:p>
            <w:pPr>
              <w:pStyle w:val="Compact"/>
            </w:pPr>
            <w:r>
              <w:t xml:space="preserve">Observatory and ZAP docs</w:t>
            </w:r>
            <w:r>
              <w:t xml:space="preserve"> </w:t>
            </w:r>
            <w:hyperlink r:id="rId81">
              <w:r>
                <w:rPr>
                  <w:rStyle w:val="Hyperlink"/>
                </w:rPr>
                <w:t xml:space="preserve">[88]</w:t>
              </w:r>
            </w:hyperlink>
          </w:p>
        </w:tc>
      </w:tr>
    </w:tbl>
    <w:bookmarkEnd w:id="96"/>
    <w:bookmarkStart w:id="103" w:name="automation-snippets"/>
    <w:p>
      <w:pPr>
        <w:pStyle w:val="Heading3"/>
      </w:pPr>
      <w:r>
        <w:t xml:space="preserve">Automation snippets</w:t>
      </w:r>
    </w:p>
    <w:p>
      <w:pPr>
        <w:pStyle w:val="FirstParagraph"/>
      </w:pPr>
      <w:r>
        <w:t xml:space="preserve">Lighthouse can run from DevTools, CLI, or Node, and Lighthouse CI is designed to run on commits and pull requests. Playwright’s official docs cover both CI setup and accessibility testing with</w:t>
      </w:r>
      <w:r>
        <w:t xml:space="preserve"> </w:t>
      </w:r>
      <w:r>
        <w:rPr>
          <w:rStyle w:val="VerbatimChar"/>
        </w:rPr>
        <w:t xml:space="preserve">@axe-core/playwright</w:t>
      </w:r>
      <w:r>
        <w:t xml:space="preserve">; Deque provides official</w:t>
      </w:r>
      <w:r>
        <w:t xml:space="preserve"> </w:t>
      </w:r>
      <w:r>
        <w:rPr>
          <w:rStyle w:val="VerbatimChar"/>
        </w:rPr>
        <w:t xml:space="preserve">@axe-core/playwright</w:t>
      </w:r>
      <w:r>
        <w:t xml:space="preserve"> </w:t>
      </w:r>
      <w:r>
        <w:t xml:space="preserve">and</w:t>
      </w:r>
      <w:r>
        <w:t xml:space="preserve"> </w:t>
      </w:r>
      <w:r>
        <w:rPr>
          <w:rStyle w:val="VerbatimChar"/>
        </w:rPr>
        <w:t xml:space="preserve">@axe-core/puppeteer</w:t>
      </w:r>
      <w:r>
        <w:t xml:space="preserve"> </w:t>
      </w:r>
      <w:r>
        <w:t xml:space="preserve">packages; Pa11y and Pa11y CI are intentionally CLI/CI oriented; Puppeteer supports screenshots, PDF generation, and accessibility-tree access.</w:t>
      </w:r>
      <w:r>
        <w:t xml:space="preserve"> </w:t>
      </w:r>
      <w:hyperlink r:id="rId22">
        <w:r>
          <w:rPr>
            <w:rStyle w:val="Hyperlink"/>
          </w:rPr>
          <w:t xml:space="preserve">[89]</w:t>
        </w:r>
      </w:hyperlink>
    </w:p>
    <w:bookmarkStart w:id="97" w:name="lighthouse-cli-and-lighthouse-ci"/>
    <w:p>
      <w:pPr>
        <w:pStyle w:val="Heading4"/>
      </w:pPr>
      <w:r>
        <w:t xml:space="preserve">Lighthouse CLI and Lighthouse CI</w:t>
      </w:r>
    </w:p>
    <w:p>
      <w:pPr>
        <w:pStyle w:val="SourceCode"/>
      </w:pPr>
      <w:r>
        <w:rPr>
          <w:rStyle w:val="VerbatimChar"/>
        </w:rPr>
        <w:t xml:space="preserve"># one-off local audit</w:t>
      </w:r>
      <w:r>
        <w:br/>
      </w:r>
      <w:r>
        <w:rPr>
          <w:rStyle w:val="VerbatimChar"/>
        </w:rPr>
        <w:t xml:space="preserve">npm install -g lighthouse @lhci/cli</w:t>
      </w:r>
      <w:r>
        <w:br/>
      </w:r>
      <w:r>
        <w:br/>
      </w:r>
      <w:r>
        <w:rPr>
          <w:rStyle w:val="VerbatimChar"/>
        </w:rPr>
        <w:t xml:space="preserve">lighthouse https://example.com \</w:t>
      </w:r>
      <w:r>
        <w:br/>
      </w:r>
      <w:r>
        <w:rPr>
          <w:rStyle w:val="VerbatimChar"/>
        </w:rPr>
        <w:t xml:space="preserve">  --only-categories=performance,accessibility,best-practices,seo,pwa \</w:t>
      </w:r>
      <w:r>
        <w:br/>
      </w:r>
      <w:r>
        <w:rPr>
          <w:rStyle w:val="VerbatimChar"/>
        </w:rPr>
        <w:t xml:space="preserve">  --output=html \</w:t>
      </w:r>
      <w:r>
        <w:br/>
      </w:r>
      <w:r>
        <w:rPr>
          <w:rStyle w:val="VerbatimChar"/>
        </w:rPr>
        <w:t xml:space="preserve">  --output=json \</w:t>
      </w:r>
      <w:r>
        <w:br/>
      </w:r>
      <w:r>
        <w:rPr>
          <w:rStyle w:val="VerbatimChar"/>
        </w:rPr>
        <w:t xml:space="preserve">  --output-path=./reports/home \</w:t>
      </w:r>
      <w:r>
        <w:br/>
      </w:r>
      <w:r>
        <w:rPr>
          <w:rStyle w:val="VerbatimChar"/>
        </w:rPr>
        <w:t xml:space="preserve">  --chrome-flags="--headless=new"</w:t>
      </w:r>
    </w:p>
    <w:p>
      <w:pPr>
        <w:pStyle w:val="SourceCode"/>
      </w:pPr>
      <w:r>
        <w:rPr>
          <w:rStyle w:val="VerbatimChar"/>
        </w:rPr>
        <w:t xml:space="preserve">{</w:t>
      </w:r>
      <w:r>
        <w:br/>
      </w:r>
      <w:r>
        <w:rPr>
          <w:rStyle w:val="VerbatimChar"/>
        </w:rPr>
        <w:t xml:space="preserve">  "ci": {</w:t>
      </w:r>
      <w:r>
        <w:br/>
      </w:r>
      <w:r>
        <w:rPr>
          <w:rStyle w:val="VerbatimChar"/>
        </w:rPr>
        <w:t xml:space="preserve">    "collect": {</w:t>
      </w:r>
      <w:r>
        <w:br/>
      </w:r>
      <w:r>
        <w:rPr>
          <w:rStyle w:val="VerbatimChar"/>
        </w:rPr>
        <w:t xml:space="preserve">      "url": [</w:t>
      </w:r>
      <w:r>
        <w:br/>
      </w:r>
      <w:r>
        <w:rPr>
          <w:rStyle w:val="VerbatimChar"/>
        </w:rPr>
        <w:t xml:space="preserve">        "http://localhost:3000/",</w:t>
      </w:r>
      <w:r>
        <w:br/>
      </w:r>
      <w:r>
        <w:rPr>
          <w:rStyle w:val="VerbatimChar"/>
        </w:rPr>
        <w:t xml:space="preserve">        "http://localhost:3000/checkout",</w:t>
      </w:r>
      <w:r>
        <w:br/>
      </w:r>
      <w:r>
        <w:rPr>
          <w:rStyle w:val="VerbatimChar"/>
        </w:rPr>
        <w:t xml:space="preserve">        "http://localhost:3000/dashboard"</w:t>
      </w:r>
      <w:r>
        <w:br/>
      </w:r>
      <w:r>
        <w:rPr>
          <w:rStyle w:val="VerbatimChar"/>
        </w:rPr>
        <w:t xml:space="preserve">      ],</w:t>
      </w:r>
      <w:r>
        <w:br/>
      </w:r>
      <w:r>
        <w:rPr>
          <w:rStyle w:val="VerbatimChar"/>
        </w:rPr>
        <w:t xml:space="preserve">      "numberOfRuns": 3</w:t>
      </w:r>
      <w:r>
        <w:br/>
      </w:r>
      <w:r>
        <w:rPr>
          <w:rStyle w:val="VerbatimChar"/>
        </w:rPr>
        <w:t xml:space="preserve">    },</w:t>
      </w:r>
      <w:r>
        <w:br/>
      </w:r>
      <w:r>
        <w:rPr>
          <w:rStyle w:val="VerbatimChar"/>
        </w:rPr>
        <w:t xml:space="preserve">    "assert": {</w:t>
      </w:r>
      <w:r>
        <w:br/>
      </w:r>
      <w:r>
        <w:rPr>
          <w:rStyle w:val="VerbatimChar"/>
        </w:rPr>
        <w:t xml:space="preserve">      "assertions": {</w:t>
      </w:r>
      <w:r>
        <w:br/>
      </w:r>
      <w:r>
        <w:rPr>
          <w:rStyle w:val="VerbatimChar"/>
        </w:rPr>
        <w:t xml:space="preserve">        "categories:performance": ["warn", { "minScore": 0.9 }],</w:t>
      </w:r>
      <w:r>
        <w:br/>
      </w:r>
      <w:r>
        <w:rPr>
          <w:rStyle w:val="VerbatimChar"/>
        </w:rPr>
        <w:t xml:space="preserve">        "categories:accessibility": ["error", { "minScore": 1 }],</w:t>
      </w:r>
      <w:r>
        <w:br/>
      </w:r>
      <w:r>
        <w:rPr>
          <w:rStyle w:val="VerbatimChar"/>
        </w:rPr>
        <w:t xml:space="preserve">        "categories:seo": ["warn", { "minScore": 0.95 }],</w:t>
      </w:r>
      <w:r>
        <w:br/>
      </w:r>
      <w:r>
        <w:rPr>
          <w:rStyle w:val="VerbatimChar"/>
        </w:rPr>
        <w:t xml:space="preserve">        "largest-contentful-paint": ["warn", { "maxNumericValue": 2500 }],</w:t>
      </w:r>
      <w:r>
        <w:br/>
      </w:r>
      <w:r>
        <w:rPr>
          <w:rStyle w:val="VerbatimChar"/>
        </w:rPr>
        <w:t xml:space="preserve">        "interaction-to-next-paint": ["warn", { "maxNumericValue": 200 }],</w:t>
      </w:r>
      <w:r>
        <w:br/>
      </w:r>
      <w:r>
        <w:rPr>
          <w:rStyle w:val="VerbatimChar"/>
        </w:rPr>
        <w:t xml:space="preserve">        "cumulative-layout-shift": ["warn", { "maxNumericValue": 0.1 }]</w:t>
      </w:r>
      <w:r>
        <w:br/>
      </w:r>
      <w:r>
        <w:rPr>
          <w:rStyle w:val="VerbatimChar"/>
        </w:rPr>
        <w:t xml:space="preserve">      }</w:t>
      </w:r>
      <w:r>
        <w:br/>
      </w:r>
      <w:r>
        <w:rPr>
          <w:rStyle w:val="VerbatimChar"/>
        </w:rPr>
        <w:t xml:space="preserve">    },</w:t>
      </w:r>
      <w:r>
        <w:br/>
      </w:r>
      <w:r>
        <w:rPr>
          <w:rStyle w:val="VerbatimChar"/>
        </w:rPr>
        <w:t xml:space="preserve">    "upload": {</w:t>
      </w:r>
      <w:r>
        <w:br/>
      </w:r>
      <w:r>
        <w:rPr>
          <w:rStyle w:val="VerbatimChar"/>
        </w:rPr>
        <w:t xml:space="preserve">      "target": "temporary-public-storage"</w:t>
      </w:r>
      <w:r>
        <w:br/>
      </w:r>
      <w:r>
        <w:rPr>
          <w:rStyle w:val="VerbatimChar"/>
        </w:rPr>
        <w:t xml:space="preserve">    }</w:t>
      </w:r>
      <w:r>
        <w:br/>
      </w:r>
      <w:r>
        <w:rPr>
          <w:rStyle w:val="VerbatimChar"/>
        </w:rPr>
        <w:t xml:space="preserve">  }</w:t>
      </w:r>
      <w:r>
        <w:br/>
      </w:r>
      <w:r>
        <w:rPr>
          <w:rStyle w:val="VerbatimChar"/>
        </w:rPr>
        <w:t xml:space="preserve">}</w:t>
      </w:r>
    </w:p>
    <w:bookmarkEnd w:id="97"/>
    <w:bookmarkStart w:id="98" w:name="playwright-plus-axe-core"/>
    <w:p>
      <w:pPr>
        <w:pStyle w:val="Heading4"/>
      </w:pPr>
      <w:r>
        <w:t xml:space="preserve">Playwright plus axe-core</w:t>
      </w:r>
    </w:p>
    <w:p>
      <w:pPr>
        <w:pStyle w:val="SourceCode"/>
      </w:pPr>
      <w:r>
        <w:rPr>
          <w:rStyle w:val="VerbatimChar"/>
        </w:rPr>
        <w:t xml:space="preserve">import { test, expect } from "@playwright/test";</w:t>
      </w:r>
      <w:r>
        <w:br/>
      </w:r>
      <w:r>
        <w:rPr>
          <w:rStyle w:val="VerbatimChar"/>
        </w:rPr>
        <w:t xml:space="preserve">import AxeBuilder from "@axe-core/playwright";</w:t>
      </w:r>
      <w:r>
        <w:br/>
      </w:r>
      <w:r>
        <w:br/>
      </w:r>
      <w:r>
        <w:rPr>
          <w:rStyle w:val="VerbatimChar"/>
        </w:rPr>
        <w:t xml:space="preserve">test("checkout flow is accessible", async ({ page }) =&gt; {</w:t>
      </w:r>
      <w:r>
        <w:br/>
      </w:r>
      <w:r>
        <w:rPr>
          <w:rStyle w:val="VerbatimChar"/>
        </w:rPr>
        <w:t xml:space="preserve">  await page.goto(process.env.APP_URL ?? "http://localhost:3000/checkout");</w:t>
      </w:r>
      <w:r>
        <w:br/>
      </w:r>
      <w:r>
        <w:br/>
      </w:r>
      <w:r>
        <w:rPr>
          <w:rStyle w:val="VerbatimChar"/>
        </w:rPr>
        <w:t xml:space="preserve">  await expect(page.getByRole("main")).toBeVisible();</w:t>
      </w:r>
      <w:r>
        <w:br/>
      </w:r>
      <w:r>
        <w:rPr>
          <w:rStyle w:val="VerbatimChar"/>
        </w:rPr>
        <w:t xml:space="preserve">  await expect(page.getByRole("heading", { name: /checkout/i })).toBeVisible();</w:t>
      </w:r>
      <w:r>
        <w:br/>
      </w:r>
      <w:r>
        <w:br/>
      </w:r>
      <w:r>
        <w:rPr>
          <w:rStyle w:val="VerbatimChar"/>
        </w:rPr>
        <w:t xml:space="preserve">  const results = await new AxeBuilder({ page })</w:t>
      </w:r>
      <w:r>
        <w:br/>
      </w:r>
      <w:r>
        <w:rPr>
          <w:rStyle w:val="VerbatimChar"/>
        </w:rPr>
        <w:t xml:space="preserve">    .include("main")</w:t>
      </w:r>
      <w:r>
        <w:br/>
      </w:r>
      <w:r>
        <w:rPr>
          <w:rStyle w:val="VerbatimChar"/>
        </w:rPr>
        <w:t xml:space="preserve">    .analyze();</w:t>
      </w:r>
      <w:r>
        <w:br/>
      </w:r>
      <w:r>
        <w:br/>
      </w:r>
      <w:r>
        <w:rPr>
          <w:rStyle w:val="VerbatimChar"/>
        </w:rPr>
        <w:t xml:space="preserve">  expect(results.violations).toEqual([]);</w:t>
      </w:r>
      <w:r>
        <w:br/>
      </w:r>
      <w:r>
        <w:rPr>
          <w:rStyle w:val="VerbatimChar"/>
        </w:rPr>
        <w:t xml:space="preserve">});</w:t>
      </w:r>
      <w:r>
        <w:br/>
      </w:r>
      <w:r>
        <w:br/>
      </w:r>
      <w:r>
        <w:rPr>
          <w:rStyle w:val="VerbatimChar"/>
        </w:rPr>
        <w:t xml:space="preserve">test("main navigation remains semantically stable", async ({ page }) =&gt; {</w:t>
      </w:r>
      <w:r>
        <w:br/>
      </w:r>
      <w:r>
        <w:rPr>
          <w:rStyle w:val="VerbatimChar"/>
        </w:rPr>
        <w:t xml:space="preserve">  await page.goto(process.env.APP_URL ?? "http://localhost:3000/");</w:t>
      </w:r>
      <w:r>
        <w:br/>
      </w:r>
      <w:r>
        <w:rPr>
          <w:rStyle w:val="VerbatimChar"/>
        </w:rPr>
        <w:t xml:space="preserve">  await expect(page.locator("body")).toMatchAriaSnapshot(`</w:t>
      </w:r>
      <w:r>
        <w:br/>
      </w:r>
      <w:r>
        <w:rPr>
          <w:rStyle w:val="VerbatimChar"/>
        </w:rPr>
        <w:t xml:space="preserve">    - banner</w:t>
      </w:r>
      <w:r>
        <w:br/>
      </w:r>
      <w:r>
        <w:rPr>
          <w:rStyle w:val="VerbatimChar"/>
        </w:rPr>
        <w:t xml:space="preserve">    - navigation</w:t>
      </w:r>
      <w:r>
        <w:br/>
      </w:r>
      <w:r>
        <w:rPr>
          <w:rStyle w:val="VerbatimChar"/>
        </w:rPr>
        <w:t xml:space="preserve">    - main</w:t>
      </w:r>
      <w:r>
        <w:br/>
      </w:r>
      <w:r>
        <w:rPr>
          <w:rStyle w:val="VerbatimChar"/>
        </w:rPr>
        <w:t xml:space="preserve">    - contentinfo</w:t>
      </w:r>
      <w:r>
        <w:br/>
      </w:r>
      <w:r>
        <w:rPr>
          <w:rStyle w:val="VerbatimChar"/>
        </w:rPr>
        <w:t xml:space="preserve">  `);</w:t>
      </w:r>
      <w:r>
        <w:br/>
      </w:r>
      <w:r>
        <w:rPr>
          <w:rStyle w:val="VerbatimChar"/>
        </w:rPr>
        <w:t xml:space="preserve">});</w:t>
      </w:r>
    </w:p>
    <w:bookmarkEnd w:id="98"/>
    <w:bookmarkStart w:id="99" w:name="pa11y-ci-batch-scan"/>
    <w:p>
      <w:pPr>
        <w:pStyle w:val="Heading4"/>
      </w:pPr>
      <w:r>
        <w:t xml:space="preserve">Pa11y CI batch scan</w:t>
      </w:r>
    </w:p>
    <w:p>
      <w:pPr>
        <w:pStyle w:val="SourceCode"/>
      </w:pPr>
      <w:r>
        <w:rPr>
          <w:rStyle w:val="VerbatimChar"/>
        </w:rPr>
        <w:t xml:space="preserve">{</w:t>
      </w:r>
      <w:r>
        <w:br/>
      </w:r>
      <w:r>
        <w:rPr>
          <w:rStyle w:val="VerbatimChar"/>
        </w:rPr>
        <w:t xml:space="preserve">  "defaults": {</w:t>
      </w:r>
      <w:r>
        <w:br/>
      </w:r>
      <w:r>
        <w:rPr>
          <w:rStyle w:val="VerbatimChar"/>
        </w:rPr>
        <w:t xml:space="preserve">    "standard": "WCAG2AA",</w:t>
      </w:r>
      <w:r>
        <w:br/>
      </w:r>
      <w:r>
        <w:rPr>
          <w:rStyle w:val="VerbatimChar"/>
        </w:rPr>
        <w:t xml:space="preserve">    "timeout": 30000,</w:t>
      </w:r>
      <w:r>
        <w:br/>
      </w:r>
      <w:r>
        <w:rPr>
          <w:rStyle w:val="VerbatimChar"/>
        </w:rPr>
        <w:t xml:space="preserve">    "chromeLaunchConfig": {</w:t>
      </w:r>
      <w:r>
        <w:br/>
      </w:r>
      <w:r>
        <w:rPr>
          <w:rStyle w:val="VerbatimChar"/>
        </w:rPr>
        <w:t xml:space="preserve">      "args": ["--no-sandbox"]</w:t>
      </w:r>
      <w:r>
        <w:br/>
      </w:r>
      <w:r>
        <w:rPr>
          <w:rStyle w:val="VerbatimChar"/>
        </w:rPr>
        <w:t xml:space="preserve">    }</w:t>
      </w:r>
      <w:r>
        <w:br/>
      </w:r>
      <w:r>
        <w:rPr>
          <w:rStyle w:val="VerbatimChar"/>
        </w:rPr>
        <w:t xml:space="preserve">  },</w:t>
      </w:r>
      <w:r>
        <w:br/>
      </w:r>
      <w:r>
        <w:rPr>
          <w:rStyle w:val="VerbatimChar"/>
        </w:rPr>
        <w:t xml:space="preserve">  "urls": [</w:t>
      </w:r>
      <w:r>
        <w:br/>
      </w:r>
      <w:r>
        <w:rPr>
          <w:rStyle w:val="VerbatimChar"/>
        </w:rPr>
        <w:t xml:space="preserve">    "http://localhost:3000/",</w:t>
      </w:r>
      <w:r>
        <w:br/>
      </w:r>
      <w:r>
        <w:rPr>
          <w:rStyle w:val="VerbatimChar"/>
        </w:rPr>
        <w:t xml:space="preserve">    "http://localhost:3000/pricing",</w:t>
      </w:r>
      <w:r>
        <w:br/>
      </w:r>
      <w:r>
        <w:rPr>
          <w:rStyle w:val="VerbatimChar"/>
        </w:rPr>
        <w:t xml:space="preserve">    "http://localhost:3000/signup",</w:t>
      </w:r>
      <w:r>
        <w:br/>
      </w:r>
      <w:r>
        <w:rPr>
          <w:rStyle w:val="VerbatimChar"/>
        </w:rPr>
        <w:t xml:space="preserve">    "http://localhost:3000/checkout"</w:t>
      </w:r>
      <w:r>
        <w:br/>
      </w:r>
      <w:r>
        <w:rPr>
          <w:rStyle w:val="VerbatimChar"/>
        </w:rPr>
        <w:t xml:space="preserve">  ]</w:t>
      </w:r>
      <w:r>
        <w:br/>
      </w:r>
      <w:r>
        <w:rPr>
          <w:rStyle w:val="VerbatimChar"/>
        </w:rPr>
        <w:t xml:space="preserve">}</w:t>
      </w:r>
    </w:p>
    <w:p>
      <w:pPr>
        <w:pStyle w:val="SourceCode"/>
      </w:pPr>
      <w:r>
        <w:rPr>
          <w:rStyle w:val="VerbatimChar"/>
        </w:rPr>
        <w:t xml:space="preserve">npm install --save-dev pa11y-ci</w:t>
      </w:r>
      <w:r>
        <w:br/>
      </w:r>
      <w:r>
        <w:rPr>
          <w:rStyle w:val="VerbatimChar"/>
        </w:rPr>
        <w:t xml:space="preserve">npx pa11y-ci</w:t>
      </w:r>
    </w:p>
    <w:bookmarkEnd w:id="99"/>
    <w:bookmarkStart w:id="100" w:name="puppeteer-for-audit-artifacts"/>
    <w:p>
      <w:pPr>
        <w:pStyle w:val="Heading4"/>
      </w:pPr>
      <w:r>
        <w:t xml:space="preserve">Puppeteer for audit artifacts</w:t>
      </w:r>
    </w:p>
    <w:p>
      <w:pPr>
        <w:pStyle w:val="SourceCode"/>
      </w:pPr>
      <w:r>
        <w:rPr>
          <w:rStyle w:val="VerbatimChar"/>
        </w:rPr>
        <w:t xml:space="preserve">import puppeteer from "puppeteer";</w:t>
      </w:r>
      <w:r>
        <w:br/>
      </w:r>
      <w:r>
        <w:br/>
      </w:r>
      <w:r>
        <w:rPr>
          <w:rStyle w:val="VerbatimChar"/>
        </w:rPr>
        <w:t xml:space="preserve">const browser = await puppeteer.launch();</w:t>
      </w:r>
      <w:r>
        <w:br/>
      </w:r>
      <w:r>
        <w:rPr>
          <w:rStyle w:val="VerbatimChar"/>
        </w:rPr>
        <w:t xml:space="preserve">const page = await browser.newPage();</w:t>
      </w:r>
      <w:r>
        <w:br/>
      </w:r>
      <w:r>
        <w:br/>
      </w:r>
      <w:r>
        <w:rPr>
          <w:rStyle w:val="VerbatimChar"/>
        </w:rPr>
        <w:t xml:space="preserve">await page.goto(process.env.APP_URL ?? "http://localhost:3000/", {</w:t>
      </w:r>
      <w:r>
        <w:br/>
      </w:r>
      <w:r>
        <w:rPr>
          <w:rStyle w:val="VerbatimChar"/>
        </w:rPr>
        <w:t xml:space="preserve">  waitUntil: "networkidle2"</w:t>
      </w:r>
      <w:r>
        <w:br/>
      </w:r>
      <w:r>
        <w:rPr>
          <w:rStyle w:val="VerbatimChar"/>
        </w:rPr>
        <w:t xml:space="preserve">});</w:t>
      </w:r>
      <w:r>
        <w:br/>
      </w:r>
      <w:r>
        <w:br/>
      </w:r>
      <w:r>
        <w:rPr>
          <w:rStyle w:val="VerbatimChar"/>
        </w:rPr>
        <w:t xml:space="preserve">await page.screenshot({</w:t>
      </w:r>
      <w:r>
        <w:br/>
      </w:r>
      <w:r>
        <w:rPr>
          <w:rStyle w:val="VerbatimChar"/>
        </w:rPr>
        <w:t xml:space="preserve">  path: "./reports/home-full.png",</w:t>
      </w:r>
      <w:r>
        <w:br/>
      </w:r>
      <w:r>
        <w:rPr>
          <w:rStyle w:val="VerbatimChar"/>
        </w:rPr>
        <w:t xml:space="preserve">  fullPage: true</w:t>
      </w:r>
      <w:r>
        <w:br/>
      </w:r>
      <w:r>
        <w:rPr>
          <w:rStyle w:val="VerbatimChar"/>
        </w:rPr>
        <w:t xml:space="preserve">});</w:t>
      </w:r>
      <w:r>
        <w:br/>
      </w:r>
      <w:r>
        <w:br/>
      </w:r>
      <w:r>
        <w:rPr>
          <w:rStyle w:val="VerbatimChar"/>
        </w:rPr>
        <w:t xml:space="preserve">const accessibilityTree = await page.accessibility.snapshot();</w:t>
      </w:r>
      <w:r>
        <w:br/>
      </w:r>
      <w:r>
        <w:rPr>
          <w:rStyle w:val="VerbatimChar"/>
        </w:rPr>
        <w:t xml:space="preserve">console.log(JSON.stringify(accessibilityTree, null, 2));</w:t>
      </w:r>
      <w:r>
        <w:br/>
      </w:r>
      <w:r>
        <w:br/>
      </w:r>
      <w:r>
        <w:rPr>
          <w:rStyle w:val="VerbatimChar"/>
        </w:rPr>
        <w:t xml:space="preserve">await page.pdf({</w:t>
      </w:r>
      <w:r>
        <w:br/>
      </w:r>
      <w:r>
        <w:rPr>
          <w:rStyle w:val="VerbatimChar"/>
        </w:rPr>
        <w:t xml:space="preserve">  path: "./reports/home.pdf",</w:t>
      </w:r>
      <w:r>
        <w:br/>
      </w:r>
      <w:r>
        <w:rPr>
          <w:rStyle w:val="VerbatimChar"/>
        </w:rPr>
        <w:t xml:space="preserve">  format: "A4",</w:t>
      </w:r>
      <w:r>
        <w:br/>
      </w:r>
      <w:r>
        <w:rPr>
          <w:rStyle w:val="VerbatimChar"/>
        </w:rPr>
        <w:t xml:space="preserve">  printBackground: true</w:t>
      </w:r>
      <w:r>
        <w:br/>
      </w:r>
      <w:r>
        <w:rPr>
          <w:rStyle w:val="VerbatimChar"/>
        </w:rPr>
        <w:t xml:space="preserve">});</w:t>
      </w:r>
      <w:r>
        <w:br/>
      </w:r>
      <w:r>
        <w:br/>
      </w:r>
      <w:r>
        <w:rPr>
          <w:rStyle w:val="VerbatimChar"/>
        </w:rPr>
        <w:t xml:space="preserve">await browser.close();</w:t>
      </w:r>
    </w:p>
    <w:bookmarkEnd w:id="100"/>
    <w:bookmarkStart w:id="102" w:name="example-ci-workflow"/>
    <w:p>
      <w:pPr>
        <w:pStyle w:val="Heading4"/>
      </w:pPr>
      <w:r>
        <w:t xml:space="preserve">Example CI workflow</w:t>
      </w:r>
    </w:p>
    <w:p>
      <w:pPr>
        <w:pStyle w:val="SourceCode"/>
      </w:pPr>
      <w:r>
        <w:rPr>
          <w:rStyle w:val="VerbatimChar"/>
        </w:rPr>
        <w:t xml:space="preserve">name: ux-audit</w:t>
      </w:r>
      <w:r>
        <w:br/>
      </w:r>
      <w:r>
        <w:rPr>
          <w:rStyle w:val="VerbatimChar"/>
        </w:rPr>
        <w:t xml:space="preserve">on:</w:t>
      </w:r>
      <w:r>
        <w:br/>
      </w:r>
      <w:r>
        <w:rPr>
          <w:rStyle w:val="VerbatimChar"/>
        </w:rPr>
        <w:t xml:space="preserve">  pull_request:</w:t>
      </w:r>
      <w:r>
        <w:br/>
      </w:r>
      <w:r>
        <w:rPr>
          <w:rStyle w:val="VerbatimChar"/>
        </w:rPr>
        <w:t xml:space="preserve">  push:</w:t>
      </w:r>
      <w:r>
        <w:br/>
      </w:r>
      <w:r>
        <w:rPr>
          <w:rStyle w:val="VerbatimChar"/>
        </w:rPr>
        <w:t xml:space="preserve">    branches: [main]</w:t>
      </w:r>
      <w:r>
        <w:br/>
      </w:r>
      <w:r>
        <w:br/>
      </w:r>
      <w:r>
        <w:rPr>
          <w:rStyle w:val="VerbatimChar"/>
        </w:rPr>
        <w:t xml:space="preserve">jobs:</w:t>
      </w:r>
      <w:r>
        <w:br/>
      </w:r>
      <w:r>
        <w:rPr>
          <w:rStyle w:val="VerbatimChar"/>
        </w:rPr>
        <w:t xml:space="preserve">  audit:</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br/>
      </w:r>
      <w:r>
        <w:rPr>
          <w:rStyle w:val="VerbatimChar"/>
        </w:rPr>
        <w:t xml:space="preserve">      - uses: actions/setup-node@v4</w:t>
      </w:r>
      <w:r>
        <w:br/>
      </w:r>
      <w:r>
        <w:rPr>
          <w:rStyle w:val="VerbatimChar"/>
        </w:rPr>
        <w:t xml:space="preserve">        with:</w:t>
      </w:r>
      <w:r>
        <w:br/>
      </w:r>
      <w:r>
        <w:rPr>
          <w:rStyle w:val="VerbatimChar"/>
        </w:rPr>
        <w:t xml:space="preserve">          node-version: 22</w:t>
      </w:r>
      <w:r>
        <w:br/>
      </w:r>
      <w:r>
        <w:br/>
      </w:r>
      <w:r>
        <w:rPr>
          <w:rStyle w:val="VerbatimChar"/>
        </w:rPr>
        <w:t xml:space="preserve">      - run: npm ci</w:t>
      </w:r>
      <w:r>
        <w:br/>
      </w:r>
      <w:r>
        <w:rPr>
          <w:rStyle w:val="VerbatimChar"/>
        </w:rPr>
        <w:t xml:space="preserve">      - run: npm run build</w:t>
      </w:r>
      <w:r>
        <w:br/>
      </w:r>
      <w:r>
        <w:rPr>
          <w:rStyle w:val="VerbatimChar"/>
        </w:rPr>
        <w:t xml:space="preserve">      - run: npm run start &amp; npx wait-on http://localhost:3000</w:t>
      </w:r>
      <w:r>
        <w:br/>
      </w:r>
      <w:r>
        <w:br/>
      </w:r>
      <w:r>
        <w:rPr>
          <w:rStyle w:val="VerbatimChar"/>
        </w:rPr>
        <w:t xml:space="preserve">      - run: npx lhci autorun</w:t>
      </w:r>
      <w:r>
        <w:br/>
      </w:r>
      <w:r>
        <w:rPr>
          <w:rStyle w:val="VerbatimChar"/>
        </w:rPr>
        <w:t xml:space="preserve">      - run: npx playwright test</w:t>
      </w:r>
      <w:r>
        <w:br/>
      </w:r>
      <w:r>
        <w:rPr>
          <w:rStyle w:val="VerbatimChar"/>
        </w:rPr>
        <w:t xml:space="preserve">      - run: npx pa11y-ci</w:t>
      </w:r>
      <w:r>
        <w:br/>
      </w:r>
      <w:r>
        <w:br/>
      </w:r>
      <w:r>
        <w:rPr>
          <w:rStyle w:val="VerbatimChar"/>
        </w:rPr>
        <w:t xml:space="preserve">      - name: ZAP baseline</w:t>
      </w:r>
      <w:r>
        <w:br/>
      </w:r>
      <w:r>
        <w:rPr>
          <w:rStyle w:val="VerbatimChar"/>
        </w:rPr>
        <w:t xml:space="preserve">        run: |</w:t>
      </w:r>
      <w:r>
        <w:br/>
      </w:r>
      <w:r>
        <w:rPr>
          <w:rStyle w:val="VerbatimChar"/>
        </w:rPr>
        <w:t xml:space="preserve">          docker run --network=host -t owasp/zap2docker-stable \</w:t>
      </w:r>
      <w:r>
        <w:br/>
      </w:r>
      <w:r>
        <w:rPr>
          <w:rStyle w:val="VerbatimChar"/>
        </w:rPr>
        <w:t xml:space="preserve">            zap-baseline.py -t http://localhost:3000 -r zap-report.html</w:t>
      </w:r>
    </w:p>
    <w:p>
      <w:pPr>
        <w:pStyle w:val="FirstParagraph"/>
      </w:pPr>
      <w:r>
        <w:t xml:space="preserve">For authenticated pages, use Playwright auth-state reuse or script authentication with Puppeteer before running route-specific checks; Lighthouse’s documentation explicitly notes that pages behind login require additional setup, and Playwright’s authentication guide recommends reusing stored authenticated state while keeping that state file out of source control.</w:t>
      </w:r>
      <w:r>
        <w:t xml:space="preserve"> </w:t>
      </w:r>
      <w:hyperlink r:id="rId101">
        <w:r>
          <w:rPr>
            <w:rStyle w:val="Hyperlink"/>
          </w:rPr>
          <w:t xml:space="preserve">[90]</w:t>
        </w:r>
      </w:hyperlink>
    </w:p>
    <w:bookmarkEnd w:id="102"/>
    <w:bookmarkEnd w:id="103"/>
    <w:bookmarkEnd w:id="104"/>
    <w:bookmarkStart w:id="115" w:name="reporting-system-and-sample-audits"/>
    <w:p>
      <w:pPr>
        <w:pStyle w:val="Heading2"/>
      </w:pPr>
      <w:r>
        <w:t xml:space="preserve">Reporting system and sample audits</w:t>
      </w:r>
    </w:p>
    <w:bookmarkStart w:id="105" w:name="X50f3b090207b953e54421ba41911cfb6f397b8a"/>
    <w:p>
      <w:pPr>
        <w:pStyle w:val="Heading3"/>
      </w:pPr>
      <w:r>
        <w:t xml:space="preserve">What a good UX audit report should contain</w:t>
      </w:r>
    </w:p>
    <w:p>
      <w:pPr>
        <w:pStyle w:val="FirstParagraph"/>
      </w:pPr>
      <w:r>
        <w:t xml:space="preserve">A useful audit report is not just a screenshot dump or a score list. W3C’s evaluation report template and WCAG-EM report tool emphasize completeness of scope, pages tested, methodology, and findings. For broader UX work, that should be extended to include positives, impact narrative, remediation priority, and retest criteria.</w:t>
      </w:r>
      <w:r>
        <w:t xml:space="preserve"> </w:t>
      </w:r>
      <w:hyperlink r:id="rId45">
        <w:r>
          <w:rPr>
            <w:rStyle w:val="Hyperlink"/>
          </w:rPr>
          <w:t xml:space="preserve">[91]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Deliverable</w:t>
            </w:r>
          </w:p>
        </w:tc>
        <w:tc>
          <w:tcPr/>
          <w:p>
            <w:pPr>
              <w:pStyle w:val="Compact"/>
            </w:pPr>
            <w:r>
              <w:t xml:space="preserve">Best use</w:t>
            </w:r>
          </w:p>
        </w:tc>
        <w:tc>
          <w:tcPr/>
          <w:p>
            <w:pPr>
              <w:pStyle w:val="Compact"/>
            </w:pPr>
            <w:r>
              <w:t xml:space="preserve">Core sections</w:t>
            </w:r>
          </w:p>
        </w:tc>
        <w:tc>
          <w:tcPr/>
          <w:p>
            <w:pPr>
              <w:pStyle w:val="Compact"/>
            </w:pPr>
            <w:r>
              <w:t xml:space="preserve">Typical audience</w:t>
            </w:r>
          </w:p>
        </w:tc>
      </w:tr>
      <w:tr>
        <w:tc>
          <w:tcPr/>
          <w:p>
            <w:pPr>
              <w:pStyle w:val="Compact"/>
            </w:pPr>
            <w:r>
              <w:t xml:space="preserve">Executive scorecard</w:t>
            </w:r>
          </w:p>
        </w:tc>
        <w:tc>
          <w:tcPr/>
          <w:p>
            <w:pPr>
              <w:pStyle w:val="Compact"/>
            </w:pPr>
            <w:r>
              <w:t xml:space="preserve">Leadership snapshot</w:t>
            </w:r>
          </w:p>
        </w:tc>
        <w:tc>
          <w:tcPr/>
          <w:p>
            <w:pPr>
              <w:pStyle w:val="Compact"/>
            </w:pPr>
            <w:r>
              <w:t xml:space="preserve">Business risk, top issues, positives, quick wins, roadmap</w:t>
            </w:r>
          </w:p>
        </w:tc>
        <w:tc>
          <w:tcPr/>
          <w:p>
            <w:pPr>
              <w:pStyle w:val="Compact"/>
            </w:pPr>
            <w:r>
              <w:t xml:space="preserve">Execs, PMs, product leaders</w:t>
            </w:r>
          </w:p>
        </w:tc>
      </w:tr>
      <w:tr>
        <w:tc>
          <w:tcPr/>
          <w:p>
            <w:pPr>
              <w:pStyle w:val="Compact"/>
            </w:pPr>
            <w:r>
              <w:t xml:space="preserve">Full audit report</w:t>
            </w:r>
          </w:p>
        </w:tc>
        <w:tc>
          <w:tcPr/>
          <w:p>
            <w:pPr>
              <w:pStyle w:val="Compact"/>
            </w:pPr>
            <w:r>
              <w:t xml:space="preserve">Main deliverable</w:t>
            </w:r>
          </w:p>
        </w:tc>
        <w:tc>
          <w:tcPr/>
          <w:p>
            <w:pPr>
              <w:pStyle w:val="Compact"/>
            </w:pPr>
            <w:r>
              <w:t xml:space="preserve">Scope, methods, pages/flows tested, issues, evidence, standards mapping, positives, remediation</w:t>
            </w:r>
          </w:p>
        </w:tc>
        <w:tc>
          <w:tcPr/>
          <w:p>
            <w:pPr>
              <w:pStyle w:val="Compact"/>
            </w:pPr>
            <w:r>
              <w:t xml:space="preserve">Product, design, engineering, QA</w:t>
            </w:r>
          </w:p>
        </w:tc>
      </w:tr>
      <w:tr>
        <w:tc>
          <w:tcPr/>
          <w:p>
            <w:pPr>
              <w:pStyle w:val="Compact"/>
            </w:pPr>
            <w:r>
              <w:t xml:space="preserve">Remediation backlog</w:t>
            </w:r>
          </w:p>
        </w:tc>
        <w:tc>
          <w:tcPr/>
          <w:p>
            <w:pPr>
              <w:pStyle w:val="Compact"/>
            </w:pPr>
            <w:r>
              <w:t xml:space="preserve">Implementation bridge</w:t>
            </w:r>
          </w:p>
        </w:tc>
        <w:tc>
          <w:tcPr/>
          <w:p>
            <w:pPr>
              <w:pStyle w:val="Compact"/>
            </w:pPr>
            <w:r>
              <w:t xml:space="preserve">Ticket-ready issues, owners, acceptance criteria, ETA, retest method</w:t>
            </w:r>
          </w:p>
        </w:tc>
        <w:tc>
          <w:tcPr/>
          <w:p>
            <w:pPr>
              <w:pStyle w:val="Compact"/>
            </w:pPr>
            <w:r>
              <w:t xml:space="preserve">Engineering and design teams</w:t>
            </w:r>
          </w:p>
        </w:tc>
      </w:tr>
      <w:tr>
        <w:tc>
          <w:tcPr/>
          <w:p>
            <w:pPr>
              <w:pStyle w:val="Compact"/>
            </w:pPr>
            <w:r>
              <w:t xml:space="preserve">Re-test memo</w:t>
            </w:r>
          </w:p>
        </w:tc>
        <w:tc>
          <w:tcPr/>
          <w:p>
            <w:pPr>
              <w:pStyle w:val="Compact"/>
            </w:pPr>
            <w:r>
              <w:t xml:space="preserve">Closure artifact</w:t>
            </w:r>
          </w:p>
        </w:tc>
        <w:tc>
          <w:tcPr/>
          <w:p>
            <w:pPr>
              <w:pStyle w:val="Compact"/>
            </w:pPr>
            <w:r>
              <w:t xml:space="preserve">Fixed issues, evidence of pass, residual risks, next iteration</w:t>
            </w:r>
          </w:p>
        </w:tc>
        <w:tc>
          <w:tcPr/>
          <w:p>
            <w:pPr>
              <w:pStyle w:val="Compact"/>
            </w:pPr>
            <w:r>
              <w:t xml:space="preserve">PM, QA, compliance, stakeholders</w:t>
            </w:r>
          </w:p>
        </w:tc>
      </w:tr>
    </w:tbl>
    <w:bookmarkEnd w:id="105"/>
    <w:bookmarkStart w:id="106" w:name="recommended-issue-entry-template"/>
    <w:p>
      <w:pPr>
        <w:pStyle w:val="Heading3"/>
      </w:pPr>
      <w:r>
        <w:t xml:space="preserve">Recommended issue-entry template</w:t>
      </w:r>
    </w:p>
    <w:p>
      <w:pPr>
        <w:pStyle w:val="SourceCode"/>
      </w:pPr>
      <w:r>
        <w:rPr>
          <w:rStyle w:val="VerbatimChar"/>
        </w:rPr>
        <w:t xml:space="preserve">{</w:t>
      </w:r>
      <w:r>
        <w:br/>
      </w:r>
      <w:r>
        <w:rPr>
          <w:rStyle w:val="VerbatimChar"/>
        </w:rPr>
        <w:t xml:space="preserve">  "id": "FORM-004",</w:t>
      </w:r>
      <w:r>
        <w:br/>
      </w:r>
      <w:r>
        <w:rPr>
          <w:rStyle w:val="VerbatimChar"/>
        </w:rPr>
        <w:t xml:space="preserve">  "title": "Checkout email field fails to preserve user input after validation error",</w:t>
      </w:r>
      <w:r>
        <w:br/>
      </w:r>
      <w:r>
        <w:rPr>
          <w:rStyle w:val="VerbatimChar"/>
        </w:rPr>
        <w:t xml:space="preserve">  "category": "FORM",</w:t>
      </w:r>
      <w:r>
        <w:br/>
      </w:r>
      <w:r>
        <w:rPr>
          <w:rStyle w:val="VerbatimChar"/>
        </w:rPr>
        <w:t xml:space="preserve">  "priority": "P1",</w:t>
      </w:r>
      <w:r>
        <w:br/>
      </w:r>
      <w:r>
        <w:rPr>
          <w:rStyle w:val="VerbatimChar"/>
        </w:rPr>
        <w:t xml:space="preserve">  "severityScore": 15,</w:t>
      </w:r>
      <w:r>
        <w:br/>
      </w:r>
      <w:r>
        <w:rPr>
          <w:rStyle w:val="VerbatimChar"/>
        </w:rPr>
        <w:t xml:space="preserve">  "affectedFlows": ["Guest checkout"],</w:t>
      </w:r>
      <w:r>
        <w:br/>
      </w:r>
      <w:r>
        <w:rPr>
          <w:rStyle w:val="VerbatimChar"/>
        </w:rPr>
        <w:t xml:space="preserve">  "affectedPages": ["/checkout"],</w:t>
      </w:r>
      <w:r>
        <w:br/>
      </w:r>
      <w:r>
        <w:rPr>
          <w:rStyle w:val="VerbatimChar"/>
        </w:rPr>
        <w:t xml:space="preserve">  "evidence": {</w:t>
      </w:r>
      <w:r>
        <w:br/>
      </w:r>
      <w:r>
        <w:rPr>
          <w:rStyle w:val="VerbatimChar"/>
        </w:rPr>
        <w:t xml:space="preserve">    "viewport": "390x844",</w:t>
      </w:r>
      <w:r>
        <w:br/>
      </w:r>
      <w:r>
        <w:rPr>
          <w:rStyle w:val="VerbatimChar"/>
        </w:rPr>
        <w:t xml:space="preserve">    "browser": "Chromium 124",</w:t>
      </w:r>
      <w:r>
        <w:br/>
      </w:r>
      <w:r>
        <w:rPr>
          <w:rStyle w:val="VerbatimChar"/>
        </w:rPr>
        <w:t xml:space="preserve">    "steps": [</w:t>
      </w:r>
      <w:r>
        <w:br/>
      </w:r>
      <w:r>
        <w:rPr>
          <w:rStyle w:val="VerbatimChar"/>
        </w:rPr>
        <w:t xml:space="preserve">      "Open checkout",</w:t>
      </w:r>
      <w:r>
        <w:br/>
      </w:r>
      <w:r>
        <w:rPr>
          <w:rStyle w:val="VerbatimChar"/>
        </w:rPr>
        <w:t xml:space="preserve">      "Enter shipping details",</w:t>
      </w:r>
      <w:r>
        <w:br/>
      </w:r>
      <w:r>
        <w:rPr>
          <w:rStyle w:val="VerbatimChar"/>
        </w:rPr>
        <w:t xml:space="preserve">      "Submit with invalid postal code",</w:t>
      </w:r>
      <w:r>
        <w:br/>
      </w:r>
      <w:r>
        <w:rPr>
          <w:rStyle w:val="VerbatimChar"/>
        </w:rPr>
        <w:t xml:space="preserve">      "Observe email field cleared"</w:t>
      </w:r>
      <w:r>
        <w:br/>
      </w:r>
      <w:r>
        <w:rPr>
          <w:rStyle w:val="VerbatimChar"/>
        </w:rPr>
        <w:t xml:space="preserve">    ],</w:t>
      </w:r>
      <w:r>
        <w:br/>
      </w:r>
      <w:r>
        <w:rPr>
          <w:rStyle w:val="VerbatimChar"/>
        </w:rPr>
        <w:t xml:space="preserve">    "artifacts": ["checkout-error.png", "playwright-trace.zip"]</w:t>
      </w:r>
      <w:r>
        <w:br/>
      </w:r>
      <w:r>
        <w:rPr>
          <w:rStyle w:val="VerbatimChar"/>
        </w:rPr>
        <w:t xml:space="preserve">  },</w:t>
      </w:r>
      <w:r>
        <w:br/>
      </w:r>
      <w:r>
        <w:rPr>
          <w:rStyle w:val="VerbatimChar"/>
        </w:rPr>
        <w:t xml:space="preserve">  "whyItMatters": "Creates extra effort, increases abandonment risk, and violates good error recovery.",</w:t>
      </w:r>
      <w:r>
        <w:br/>
      </w:r>
      <w:r>
        <w:rPr>
          <w:rStyle w:val="VerbatimChar"/>
        </w:rPr>
        <w:t xml:space="preserve">  "standards": [</w:t>
      </w:r>
      <w:r>
        <w:br/>
      </w:r>
      <w:r>
        <w:rPr>
          <w:rStyle w:val="VerbatimChar"/>
        </w:rPr>
        <w:t xml:space="preserve">    "Nielsen heuristic: Help users recognize, diagnose, and recover from errors",</w:t>
      </w:r>
      <w:r>
        <w:br/>
      </w:r>
      <w:r>
        <w:rPr>
          <w:rStyle w:val="VerbatimChar"/>
        </w:rPr>
        <w:t xml:space="preserve">    "WCAG 3.3.1 / 3.3.3 where applicable"</w:t>
      </w:r>
      <w:r>
        <w:br/>
      </w:r>
      <w:r>
        <w:rPr>
          <w:rStyle w:val="VerbatimChar"/>
        </w:rPr>
        <w:t xml:space="preserve">  ],</w:t>
      </w:r>
      <w:r>
        <w:br/>
      </w:r>
      <w:r>
        <w:rPr>
          <w:rStyle w:val="VerbatimChar"/>
        </w:rPr>
        <w:t xml:space="preserve">  "recommendation": "Preserve valid inputs, focus first invalid field, and show inline actionable message.",</w:t>
      </w:r>
      <w:r>
        <w:br/>
      </w:r>
      <w:r>
        <w:rPr>
          <w:rStyle w:val="VerbatimChar"/>
        </w:rPr>
        <w:t xml:space="preserve">  "owner": "Checkout FE",</w:t>
      </w:r>
      <w:r>
        <w:br/>
      </w:r>
      <w:r>
        <w:rPr>
          <w:rStyle w:val="VerbatimChar"/>
        </w:rPr>
        <w:t xml:space="preserve">  "acceptanceCriteria": [</w:t>
      </w:r>
      <w:r>
        <w:br/>
      </w:r>
      <w:r>
        <w:rPr>
          <w:rStyle w:val="VerbatimChar"/>
        </w:rPr>
        <w:t xml:space="preserve">    "Valid fields remain populated after submit",</w:t>
      </w:r>
      <w:r>
        <w:br/>
      </w:r>
      <w:r>
        <w:rPr>
          <w:rStyle w:val="VerbatimChar"/>
        </w:rPr>
        <w:t xml:space="preserve">    "Focus moves to first invalid field",</w:t>
      </w:r>
      <w:r>
        <w:br/>
      </w:r>
      <w:r>
        <w:rPr>
          <w:rStyle w:val="VerbatimChar"/>
        </w:rPr>
        <w:t xml:space="preserve">    "Error is visible and programmatically associated with the field"</w:t>
      </w:r>
      <w:r>
        <w:br/>
      </w:r>
      <w:r>
        <w:rPr>
          <w:rStyle w:val="VerbatimChar"/>
        </w:rPr>
        <w:t xml:space="preserve">  ],</w:t>
      </w:r>
      <w:r>
        <w:br/>
      </w:r>
      <w:r>
        <w:rPr>
          <w:rStyle w:val="VerbatimChar"/>
        </w:rPr>
        <w:t xml:space="preserve">  "retest": "Playwright scenario + manual keyboard check"</w:t>
      </w:r>
      <w:r>
        <w:br/>
      </w:r>
      <w:r>
        <w:rPr>
          <w:rStyle w:val="VerbatimChar"/>
        </w:rPr>
        <w:t xml:space="preserve">}</w:t>
      </w:r>
    </w:p>
    <w:bookmarkEnd w:id="106"/>
    <w:bookmarkStart w:id="107" w:name="remediation-plan-template"/>
    <w:p>
      <w:pPr>
        <w:pStyle w:val="Heading3"/>
      </w:pPr>
      <w:r>
        <w:t xml:space="preserve">Remediation plan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Initiative</w:t>
            </w:r>
          </w:p>
        </w:tc>
        <w:tc>
          <w:tcPr/>
          <w:p>
            <w:pPr>
              <w:pStyle w:val="Compact"/>
            </w:pPr>
            <w:r>
              <w:t xml:space="preserve">Human-readable project or sprint grouping</w:t>
            </w:r>
          </w:p>
        </w:tc>
      </w:tr>
      <w:tr>
        <w:tc>
          <w:tcPr/>
          <w:p>
            <w:pPr>
              <w:pStyle w:val="Compact"/>
            </w:pPr>
            <w:r>
              <w:t xml:space="preserve">Problem statement</w:t>
            </w:r>
          </w:p>
        </w:tc>
        <w:tc>
          <w:tcPr/>
          <w:p>
            <w:pPr>
              <w:pStyle w:val="Compact"/>
            </w:pPr>
            <w:r>
              <w:t xml:space="preserve">What users cannot do, or do inefficiently</w:t>
            </w:r>
          </w:p>
        </w:tc>
      </w:tr>
      <w:tr>
        <w:tc>
          <w:tcPr/>
          <w:p>
            <w:pPr>
              <w:pStyle w:val="Compact"/>
            </w:pPr>
            <w:r>
              <w:t xml:space="preserve">Target outcome</w:t>
            </w:r>
          </w:p>
        </w:tc>
        <w:tc>
          <w:tcPr/>
          <w:p>
            <w:pPr>
              <w:pStyle w:val="Compact"/>
            </w:pPr>
            <w:r>
              <w:t xml:space="preserve">What successful experience should look like</w:t>
            </w:r>
          </w:p>
        </w:tc>
      </w:tr>
      <w:tr>
        <w:tc>
          <w:tcPr/>
          <w:p>
            <w:pPr>
              <w:pStyle w:val="Compact"/>
            </w:pPr>
            <w:r>
              <w:t xml:space="preserve">Priority and owner</w:t>
            </w:r>
          </w:p>
        </w:tc>
        <w:tc>
          <w:tcPr/>
          <w:p>
            <w:pPr>
              <w:pStyle w:val="Compact"/>
            </w:pPr>
            <w:r>
              <w:t xml:space="preserve">P0–P3 plus accountable team</w:t>
            </w:r>
          </w:p>
        </w:tc>
      </w:tr>
      <w:tr>
        <w:tc>
          <w:tcPr/>
          <w:p>
            <w:pPr>
              <w:pStyle w:val="Compact"/>
            </w:pPr>
            <w:r>
              <w:t xml:space="preserve">Fix type</w:t>
            </w:r>
          </w:p>
        </w:tc>
        <w:tc>
          <w:tcPr/>
          <w:p>
            <w:pPr>
              <w:pStyle w:val="Compact"/>
            </w:pPr>
            <w:r>
              <w:t xml:space="preserve">Content, design, frontend, backend, SEO, security, analytics</w:t>
            </w:r>
          </w:p>
        </w:tc>
      </w:tr>
      <w:tr>
        <w:tc>
          <w:tcPr/>
          <w:p>
            <w:pPr>
              <w:pStyle w:val="Compact"/>
            </w:pPr>
            <w:r>
              <w:t xml:space="preserve">Dependencies</w:t>
            </w:r>
          </w:p>
        </w:tc>
        <w:tc>
          <w:tcPr/>
          <w:p>
            <w:pPr>
              <w:pStyle w:val="Compact"/>
            </w:pPr>
            <w:r>
              <w:t xml:space="preserve">API, design system, CMS, legal, infrastructure</w:t>
            </w:r>
          </w:p>
        </w:tc>
      </w:tr>
      <w:tr>
        <w:tc>
          <w:tcPr/>
          <w:p>
            <w:pPr>
              <w:pStyle w:val="Compact"/>
            </w:pPr>
            <w:r>
              <w:t xml:space="preserve">Acceptance criteria</w:t>
            </w:r>
          </w:p>
        </w:tc>
        <w:tc>
          <w:tcPr/>
          <w:p>
            <w:pPr>
              <w:pStyle w:val="Compact"/>
            </w:pPr>
            <w:r>
              <w:t xml:space="preserve">Observable pass conditions</w:t>
            </w:r>
          </w:p>
        </w:tc>
      </w:tr>
      <w:tr>
        <w:tc>
          <w:tcPr/>
          <w:p>
            <w:pPr>
              <w:pStyle w:val="Compact"/>
            </w:pPr>
            <w:r>
              <w:t xml:space="preserve">Verification method</w:t>
            </w:r>
          </w:p>
        </w:tc>
        <w:tc>
          <w:tcPr/>
          <w:p>
            <w:pPr>
              <w:pStyle w:val="Compact"/>
            </w:pPr>
            <w:r>
              <w:t xml:space="preserve">Tool rerun, manual check, usability retest</w:t>
            </w:r>
          </w:p>
        </w:tc>
      </w:tr>
      <w:tr>
        <w:tc>
          <w:tcPr/>
          <w:p>
            <w:pPr>
              <w:pStyle w:val="Compact"/>
            </w:pPr>
            <w:r>
              <w:t xml:space="preserve">Rollout risk</w:t>
            </w:r>
          </w:p>
        </w:tc>
        <w:tc>
          <w:tcPr/>
          <w:p>
            <w:pPr>
              <w:pStyle w:val="Compact"/>
            </w:pPr>
            <w:r>
              <w:t xml:space="preserve">Low / medium / high</w:t>
            </w:r>
          </w:p>
        </w:tc>
      </w:tr>
      <w:tr>
        <w:tc>
          <w:tcPr/>
          <w:p>
            <w:pPr>
              <w:pStyle w:val="Compact"/>
            </w:pPr>
            <w:r>
              <w:t xml:space="preserve">Post-fix KPI</w:t>
            </w:r>
          </w:p>
        </w:tc>
        <w:tc>
          <w:tcPr/>
          <w:p>
            <w:pPr>
              <w:pStyle w:val="Compact"/>
            </w:pPr>
            <w:r>
              <w:t xml:space="preserve">Task success, CWV delta, violation reduction, CTR, etc.</w:t>
            </w:r>
          </w:p>
        </w:tc>
      </w:tr>
    </w:tbl>
    <w:bookmarkEnd w:id="107"/>
    <w:bookmarkStart w:id="114" w:name="illustrative-sample-audits"/>
    <w:p>
      <w:pPr>
        <w:pStyle w:val="Heading3"/>
      </w:pPr>
      <w:r>
        <w:t xml:space="preserve">Illustrative sample audits</w:t>
      </w:r>
    </w:p>
    <w:p>
      <w:pPr>
        <w:pStyle w:val="FirstParagraph"/>
      </w:pPr>
      <w:r>
        <w:t xml:space="preserve">The examples below are</w:t>
      </w:r>
      <w:r>
        <w:t xml:space="preserve"> </w:t>
      </w:r>
      <w:r>
        <w:rPr>
          <w:b/>
          <w:bCs/>
        </w:rPr>
        <w:t xml:space="preserve">composite teaching examples</w:t>
      </w:r>
      <w:r>
        <w:t xml:space="preserve">, not audits of live brands. Each example shows how to combine positives, negatives, remediation, and priorities using the framework above.</w:t>
      </w:r>
    </w:p>
    <w:bookmarkStart w:id="110" w:name="e-commerce-checkout-example"/>
    <w:p>
      <w:pPr>
        <w:pStyle w:val="Heading4"/>
      </w:pPr>
      <w:r>
        <w:t xml:space="preserve">E-commerce checkout example</w:t>
      </w:r>
    </w:p>
    <w:p>
      <w:pPr>
        <w:pStyle w:val="FirstParagraph"/>
      </w:pPr>
      <w:r>
        <w:rPr>
          <w:b/>
          <w:bCs/>
        </w:rPr>
        <w:t xml:space="preserve">What is working:</w:t>
      </w:r>
      <w:r>
        <w:t xml:space="preserve"> </w:t>
      </w:r>
      <w:r>
        <w:t xml:space="preserve">guest checkout exists, order summary is visible, and primary CTA is consistently placed. Those are strong foundations because Baymard’s checkout research centers the checkout flow as a major conversion determinant, and NN/g emphasizes visibility and consistency as general usability principles.</w:t>
      </w:r>
      <w:r>
        <w:t xml:space="preserve"> </w:t>
      </w:r>
      <w:hyperlink r:id="rId28">
        <w:r>
          <w:rPr>
            <w:rStyle w:val="Hyperlink"/>
          </w:rPr>
          <w:t xml:space="preserve">[92]</w:t>
        </w:r>
      </w:hyperlink>
    </w:p>
    <w:p>
      <w:pPr>
        <w:pStyle w:val="BodyText"/>
      </w:pPr>
      <w:r>
        <w:rPr>
          <w:b/>
          <w:bCs/>
        </w:rPr>
        <w:t xml:space="preserve">Main problems:</w:t>
      </w:r>
      <w:r>
        <w:t xml:space="preserve"> </w:t>
      </w:r>
      <w:r>
        <w:t xml:space="preserve">the form uses a cramped multi-column layout on mobile, card number input rejects or awkwardly handles spaced entry, required-field explanations are missing, and validation clears previously entered values after an error. Baymard’s form and checkout research, W3C’s forms guidance, and NN/g’s error-message guidance all treat these as high-friction patterns.</w:t>
      </w:r>
      <w:r>
        <w:t xml:space="preserve"> </w:t>
      </w:r>
      <w:hyperlink r:id="rId108">
        <w:r>
          <w:rPr>
            <w:rStyle w:val="Hyperlink"/>
          </w:rPr>
          <w:t xml:space="preserve">[93]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Before</w:t>
            </w:r>
          </w:p>
        </w:tc>
        <w:tc>
          <w:tcPr/>
          <w:p>
            <w:pPr>
              <w:pStyle w:val="Compact"/>
            </w:pPr>
            <w:r>
              <w:t xml:space="preserve">Why it is a problem</w:t>
            </w:r>
          </w:p>
        </w:tc>
        <w:tc>
          <w:tcPr/>
          <w:p>
            <w:pPr>
              <w:pStyle w:val="Compact"/>
            </w:pPr>
            <w:r>
              <w:t xml:space="preserve">After recommendation</w:t>
            </w:r>
          </w:p>
        </w:tc>
        <w:tc>
          <w:tcPr/>
          <w:p>
            <w:pPr>
              <w:pStyle w:val="Compact"/>
            </w:pPr>
            <w:r>
              <w:t xml:space="preserve">Priority</w:t>
            </w:r>
          </w:p>
        </w:tc>
      </w:tr>
      <w:tr>
        <w:tc>
          <w:tcPr/>
          <w:p>
            <w:pPr>
              <w:pStyle w:val="Compact"/>
            </w:pPr>
            <w:r>
              <w:t xml:space="preserve">Two-column checkout fields on small screens</w:t>
            </w:r>
          </w:p>
        </w:tc>
        <w:tc>
          <w:tcPr/>
          <w:p>
            <w:pPr>
              <w:pStyle w:val="Compact"/>
            </w:pPr>
            <w:r>
              <w:t xml:space="preserve">Increases parsing effort and error risk on mobile</w:t>
            </w:r>
          </w:p>
        </w:tc>
        <w:tc>
          <w:tcPr/>
          <w:p>
            <w:pPr>
              <w:pStyle w:val="Compact"/>
            </w:pPr>
            <w:r>
              <w:t xml:space="preserve">Shift to single-column responsive layout for core inputs</w:t>
            </w:r>
          </w:p>
        </w:tc>
        <w:tc>
          <w:tcPr/>
          <w:p>
            <w:pPr>
              <w:pStyle w:val="Compact"/>
            </w:pPr>
            <w:r>
              <w:t xml:space="preserve">P1</w:t>
            </w:r>
          </w:p>
        </w:tc>
      </w:tr>
      <w:tr>
        <w:tc>
          <w:tcPr/>
          <w:p>
            <w:pPr>
              <w:pStyle w:val="Compact"/>
            </w:pPr>
            <w:r>
              <w:t xml:space="preserve">Card number field rejects spaces</w:t>
            </w:r>
          </w:p>
        </w:tc>
        <w:tc>
          <w:tcPr/>
          <w:p>
            <w:pPr>
              <w:pStyle w:val="Compact"/>
            </w:pPr>
            <w:r>
              <w:t xml:space="preserve">Conflicts with user expectation and increases input friction</w:t>
            </w:r>
          </w:p>
        </w:tc>
        <w:tc>
          <w:tcPr/>
          <w:p>
            <w:pPr>
              <w:pStyle w:val="Compact"/>
            </w:pPr>
            <w:r>
              <w:t xml:space="preserve">Accept and auto-format spaces while storing normalized value</w:t>
            </w:r>
          </w:p>
        </w:tc>
        <w:tc>
          <w:tcPr/>
          <w:p>
            <w:pPr>
              <w:pStyle w:val="Compact"/>
            </w:pPr>
            <w:r>
              <w:t xml:space="preserve">P1</w:t>
            </w:r>
          </w:p>
        </w:tc>
      </w:tr>
      <w:tr>
        <w:tc>
          <w:tcPr/>
          <w:p>
            <w:pPr>
              <w:pStyle w:val="Compact"/>
            </w:pPr>
            <w:r>
              <w:t xml:space="preserve">Error message says “Invalid input” only</w:t>
            </w:r>
          </w:p>
        </w:tc>
        <w:tc>
          <w:tcPr/>
          <w:p>
            <w:pPr>
              <w:pStyle w:val="Compact"/>
            </w:pPr>
            <w:r>
              <w:t xml:space="preserve">Poor diagnosis and recovery</w:t>
            </w:r>
          </w:p>
        </w:tc>
        <w:tc>
          <w:tcPr/>
          <w:p>
            <w:pPr>
              <w:pStyle w:val="Compact"/>
            </w:pPr>
            <w:r>
              <w:t xml:space="preserve">Use field-specific inline error with correction hint</w:t>
            </w:r>
          </w:p>
        </w:tc>
        <w:tc>
          <w:tcPr/>
          <w:p>
            <w:pPr>
              <w:pStyle w:val="Compact"/>
            </w:pPr>
            <w:r>
              <w:t xml:space="preserve">P1</w:t>
            </w:r>
          </w:p>
        </w:tc>
      </w:tr>
      <w:tr>
        <w:tc>
          <w:tcPr/>
          <w:p>
            <w:pPr>
              <w:pStyle w:val="Compact"/>
            </w:pPr>
            <w:r>
              <w:t xml:space="preserve">Valid fields are cleared on submit error</w:t>
            </w:r>
          </w:p>
        </w:tc>
        <w:tc>
          <w:tcPr/>
          <w:p>
            <w:pPr>
              <w:pStyle w:val="Compact"/>
            </w:pPr>
            <w:r>
              <w:t xml:space="preserve">Wastes user effort, raises abandonment risk</w:t>
            </w:r>
          </w:p>
        </w:tc>
        <w:tc>
          <w:tcPr/>
          <w:p>
            <w:pPr>
              <w:pStyle w:val="Compact"/>
            </w:pPr>
            <w:r>
              <w:t xml:space="preserve">Preserve valid inputs and focus first invalid field</w:t>
            </w:r>
          </w:p>
        </w:tc>
        <w:tc>
          <w:tcPr/>
          <w:p>
            <w:pPr>
              <w:pStyle w:val="Compact"/>
            </w:pPr>
            <w:r>
              <w:t xml:space="preserve">P0</w:t>
            </w:r>
          </w:p>
        </w:tc>
      </w:tr>
      <w:tr>
        <w:tc>
          <w:tcPr/>
          <w:p>
            <w:pPr>
              <w:pStyle w:val="Compact"/>
            </w:pPr>
            <w:r>
              <w:t xml:space="preserve">Address instructions hidden or vague</w:t>
            </w:r>
          </w:p>
        </w:tc>
        <w:tc>
          <w:tcPr/>
          <w:p>
            <w:pPr>
              <w:pStyle w:val="Compact"/>
            </w:pPr>
            <w:r>
              <w:t xml:space="preserve">Ambiguous completion behavior</w:t>
            </w:r>
          </w:p>
        </w:tc>
        <w:tc>
          <w:tcPr/>
          <w:p>
            <w:pPr>
              <w:pStyle w:val="Compact"/>
            </w:pPr>
            <w:r>
              <w:t xml:space="preserve">Add clear instructions and examples where needed</w:t>
            </w:r>
          </w:p>
        </w:tc>
        <w:tc>
          <w:tcPr/>
          <w:p>
            <w:pPr>
              <w:pStyle w:val="Compact"/>
            </w:pPr>
            <w:r>
              <w:t xml:space="preserve">P2</w:t>
            </w:r>
          </w:p>
        </w:tc>
      </w:tr>
    </w:tbl>
    <w:p>
      <w:pPr>
        <w:pStyle w:val="BodyText"/>
      </w:pPr>
      <w:r>
        <w:rPr>
          <w:b/>
          <w:bCs/>
        </w:rPr>
        <w:t xml:space="preserve">Expected outcome:</w:t>
      </w:r>
      <w:r>
        <w:t xml:space="preserve"> </w:t>
      </w:r>
      <w:r>
        <w:t xml:space="preserve">a simpler mobile-friendly checkout, lower form friction, clearer recovery, and fewer abandonment-triggering failures. Baymard’s benchmarking shows that a large share of leading sites still perform only mediocrely in checkout, so disciplined implementation here is a major differentiator.</w:t>
      </w:r>
      <w:r>
        <w:t xml:space="preserve"> </w:t>
      </w:r>
      <w:hyperlink r:id="rId109">
        <w:r>
          <w:rPr>
            <w:rStyle w:val="Hyperlink"/>
          </w:rPr>
          <w:t xml:space="preserve">[94]</w:t>
        </w:r>
      </w:hyperlink>
    </w:p>
    <w:bookmarkEnd w:id="110"/>
    <w:bookmarkStart w:id="112" w:name="saas-dashboard-example"/>
    <w:p>
      <w:pPr>
        <w:pStyle w:val="Heading4"/>
      </w:pPr>
      <w:r>
        <w:t xml:space="preserve">SaaS dashboard example</w:t>
      </w:r>
    </w:p>
    <w:p>
      <w:pPr>
        <w:pStyle w:val="FirstParagraph"/>
      </w:pPr>
      <w:r>
        <w:rPr>
          <w:b/>
          <w:bCs/>
        </w:rPr>
        <w:t xml:space="preserve">What is working:</w:t>
      </w:r>
      <w:r>
        <w:t xml:space="preserve"> </w:t>
      </w:r>
      <w:r>
        <w:t xml:space="preserve">global search is prominent, saved filters exist, and data-density is acceptable on large screens. Those are positives because the experience already supports flexibility and expert usage, both of which Nielsen’s heuristics value.</w:t>
      </w:r>
      <w:r>
        <w:t xml:space="preserve"> </w:t>
      </w:r>
      <w:hyperlink r:id="rId26">
        <w:r>
          <w:rPr>
            <w:rStyle w:val="Hyperlink"/>
          </w:rPr>
          <w:t xml:space="preserve">[6]</w:t>
        </w:r>
      </w:hyperlink>
    </w:p>
    <w:p>
      <w:pPr>
        <w:pStyle w:val="BodyText"/>
      </w:pPr>
      <w:r>
        <w:rPr>
          <w:b/>
          <w:bCs/>
        </w:rPr>
        <w:t xml:space="preserve">Main problems:</w:t>
      </w:r>
      <w:r>
        <w:t xml:space="preserve"> </w:t>
      </w:r>
      <w:r>
        <w:t xml:space="preserve">navigation is icon-heavy and ambiguous, the modal workflow traps keyboard focus, loading charts cause layout shift, status chips fail contrast, and empty states provide no next step. These patterns map cleanly to heuristics, WCAG keyboard/focus requirements, and Core Web Vitals stability guidance.</w:t>
      </w:r>
      <w:r>
        <w:t xml:space="preserve"> </w:t>
      </w:r>
      <w:hyperlink r:id="rId63">
        <w:r>
          <w:rPr>
            <w:rStyle w:val="Hyperlink"/>
          </w:rPr>
          <w:t xml:space="preserve">[95]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Before</w:t>
            </w:r>
          </w:p>
        </w:tc>
        <w:tc>
          <w:tcPr/>
          <w:p>
            <w:pPr>
              <w:pStyle w:val="Compact"/>
            </w:pPr>
            <w:r>
              <w:t xml:space="preserve">Why it is a problem</w:t>
            </w:r>
          </w:p>
        </w:tc>
        <w:tc>
          <w:tcPr/>
          <w:p>
            <w:pPr>
              <w:pStyle w:val="Compact"/>
            </w:pPr>
            <w:r>
              <w:t xml:space="preserve">After recommendation</w:t>
            </w:r>
          </w:p>
        </w:tc>
        <w:tc>
          <w:tcPr/>
          <w:p>
            <w:pPr>
              <w:pStyle w:val="Compact"/>
            </w:pPr>
            <w:r>
              <w:t xml:space="preserve">Priority</w:t>
            </w:r>
          </w:p>
        </w:tc>
      </w:tr>
      <w:tr>
        <w:tc>
          <w:tcPr/>
          <w:p>
            <w:pPr>
              <w:pStyle w:val="Compact"/>
            </w:pPr>
            <w:r>
              <w:t xml:space="preserve">Icon-only sidebar items</w:t>
            </w:r>
          </w:p>
        </w:tc>
        <w:tc>
          <w:tcPr/>
          <w:p>
            <w:pPr>
              <w:pStyle w:val="Compact"/>
            </w:pPr>
            <w:r>
              <w:t xml:space="preserve">Weak recognition, slower learnability</w:t>
            </w:r>
          </w:p>
        </w:tc>
        <w:tc>
          <w:tcPr/>
          <w:p>
            <w:pPr>
              <w:pStyle w:val="Compact"/>
            </w:pPr>
            <w:r>
              <w:t xml:space="preserve">Add labels or persistent tooltips plus active-state clarity</w:t>
            </w:r>
          </w:p>
        </w:tc>
        <w:tc>
          <w:tcPr/>
          <w:p>
            <w:pPr>
              <w:pStyle w:val="Compact"/>
            </w:pPr>
            <w:r>
              <w:t xml:space="preserve">P1</w:t>
            </w:r>
          </w:p>
        </w:tc>
      </w:tr>
      <w:tr>
        <w:tc>
          <w:tcPr/>
          <w:p>
            <w:pPr>
              <w:pStyle w:val="Compact"/>
            </w:pPr>
            <w:r>
              <w:t xml:space="preserve">Keyboard focus disappears in modal</w:t>
            </w:r>
          </w:p>
        </w:tc>
        <w:tc>
          <w:tcPr/>
          <w:p>
            <w:pPr>
              <w:pStyle w:val="Compact"/>
            </w:pPr>
            <w:r>
              <w:t xml:space="preserve">Blocks keyboard-only or AT users</w:t>
            </w:r>
          </w:p>
        </w:tc>
        <w:tc>
          <w:tcPr/>
          <w:p>
            <w:pPr>
              <w:pStyle w:val="Compact"/>
            </w:pPr>
            <w:r>
              <w:t xml:space="preserve">Implement APG-compliant modal focus management and restore focus on close</w:t>
            </w:r>
          </w:p>
        </w:tc>
        <w:tc>
          <w:tcPr/>
          <w:p>
            <w:pPr>
              <w:pStyle w:val="Compact"/>
            </w:pPr>
            <w:r>
              <w:t xml:space="preserve">P0</w:t>
            </w:r>
          </w:p>
        </w:tc>
      </w:tr>
      <w:tr>
        <w:tc>
          <w:tcPr/>
          <w:p>
            <w:pPr>
              <w:pStyle w:val="Compact"/>
            </w:pPr>
            <w:r>
              <w:t xml:space="preserve">Chart area shifts during loading</w:t>
            </w:r>
          </w:p>
        </w:tc>
        <w:tc>
          <w:tcPr/>
          <w:p>
            <w:pPr>
              <w:pStyle w:val="Compact"/>
            </w:pPr>
            <w:r>
              <w:t xml:space="preserve">Causes CLS and scanning disruption</w:t>
            </w:r>
          </w:p>
        </w:tc>
        <w:tc>
          <w:tcPr/>
          <w:p>
            <w:pPr>
              <w:pStyle w:val="Compact"/>
            </w:pPr>
            <w:r>
              <w:t xml:space="preserve">Reserve chart dimensions and use skeleton loading</w:t>
            </w:r>
          </w:p>
        </w:tc>
        <w:tc>
          <w:tcPr/>
          <w:p>
            <w:pPr>
              <w:pStyle w:val="Compact"/>
            </w:pPr>
            <w:r>
              <w:t xml:space="preserve">P1</w:t>
            </w:r>
          </w:p>
        </w:tc>
      </w:tr>
      <w:tr>
        <w:tc>
          <w:tcPr/>
          <w:p>
            <w:pPr>
              <w:pStyle w:val="Compact"/>
            </w:pPr>
            <w:r>
              <w:t xml:space="preserve">Low-contrast status chips</w:t>
            </w:r>
          </w:p>
        </w:tc>
        <w:tc>
          <w:tcPr/>
          <w:p>
            <w:pPr>
              <w:pStyle w:val="Compact"/>
            </w:pPr>
            <w:r>
              <w:t xml:space="preserve">Hard to distinguish, especially for low-vision users</w:t>
            </w:r>
          </w:p>
        </w:tc>
        <w:tc>
          <w:tcPr/>
          <w:p>
            <w:pPr>
              <w:pStyle w:val="Compact"/>
            </w:pPr>
            <w:r>
              <w:t xml:space="preserve">Raise contrast and add secondary non-color signifier</w:t>
            </w:r>
          </w:p>
        </w:tc>
        <w:tc>
          <w:tcPr/>
          <w:p>
            <w:pPr>
              <w:pStyle w:val="Compact"/>
            </w:pPr>
            <w:r>
              <w:t xml:space="preserve">P1</w:t>
            </w:r>
          </w:p>
        </w:tc>
      </w:tr>
      <w:tr>
        <w:tc>
          <w:tcPr/>
          <w:p>
            <w:pPr>
              <w:pStyle w:val="Compact"/>
            </w:pPr>
            <w:r>
              <w:t xml:space="preserve">Empty states say “No data” only</w:t>
            </w:r>
          </w:p>
        </w:tc>
        <w:tc>
          <w:tcPr/>
          <w:p>
            <w:pPr>
              <w:pStyle w:val="Compact"/>
            </w:pPr>
            <w:r>
              <w:t xml:space="preserve">Missed guidance opportunity</w:t>
            </w:r>
          </w:p>
        </w:tc>
        <w:tc>
          <w:tcPr/>
          <w:p>
            <w:pPr>
              <w:pStyle w:val="Compact"/>
            </w:pPr>
            <w:r>
              <w:t xml:space="preserve">Add explanation, setup action, and link to documentation</w:t>
            </w:r>
          </w:p>
        </w:tc>
        <w:tc>
          <w:tcPr/>
          <w:p>
            <w:pPr>
              <w:pStyle w:val="Compact"/>
            </w:pPr>
            <w:r>
              <w:t xml:space="preserve">P2</w:t>
            </w:r>
          </w:p>
        </w:tc>
      </w:tr>
    </w:tbl>
    <w:p>
      <w:pPr>
        <w:pStyle w:val="BodyText"/>
      </w:pPr>
      <w:r>
        <w:rPr>
          <w:b/>
          <w:bCs/>
        </w:rPr>
        <w:t xml:space="preserve">Expected outcome:</w:t>
      </w:r>
      <w:r>
        <w:t xml:space="preserve"> </w:t>
      </w:r>
      <w:r>
        <w:t xml:space="preserve">better task orientation, accessible modal behavior, more stable perception of data-heavy pages, and fewer dead ends for first-time users. The combination of APG keyboard guidance, focus visibility guidance, and CWV layout-stability targets makes this example highly testable and CI-friendly.</w:t>
      </w:r>
      <w:r>
        <w:t xml:space="preserve"> </w:t>
      </w:r>
      <w:hyperlink r:id="rId111">
        <w:r>
          <w:rPr>
            <w:rStyle w:val="Hyperlink"/>
          </w:rPr>
          <w:t xml:space="preserve">[96]</w:t>
        </w:r>
      </w:hyperlink>
    </w:p>
    <w:bookmarkEnd w:id="112"/>
    <w:bookmarkStart w:id="113" w:name="mobile-pwa-example"/>
    <w:p>
      <w:pPr>
        <w:pStyle w:val="Heading4"/>
      </w:pPr>
      <w:r>
        <w:t xml:space="preserve">Mobile PWA example</w:t>
      </w:r>
    </w:p>
    <w:p>
      <w:pPr>
        <w:pStyle w:val="FirstParagraph"/>
      </w:pPr>
      <w:r>
        <w:rPr>
          <w:b/>
          <w:bCs/>
        </w:rPr>
        <w:t xml:space="preserve">What is working:</w:t>
      </w:r>
      <w:r>
        <w:t xml:space="preserve"> </w:t>
      </w:r>
      <w:r>
        <w:t xml:space="preserve">the app is installable, has a service worker, and key content remains accessible in weak connectivity. web.dev’s PWA guidance treats offline resilience and installability as important markers of an app-like web experience.</w:t>
      </w:r>
      <w:r>
        <w:t xml:space="preserve"> </w:t>
      </w:r>
      <w:hyperlink r:id="rId33">
        <w:r>
          <w:rPr>
            <w:rStyle w:val="Hyperlink"/>
          </w:rPr>
          <w:t xml:space="preserve">[14]</w:t>
        </w:r>
      </w:hyperlink>
    </w:p>
    <w:p>
      <w:pPr>
        <w:pStyle w:val="BodyText"/>
      </w:pPr>
      <w:r>
        <w:rPr>
          <w:b/>
          <w:bCs/>
        </w:rPr>
        <w:t xml:space="preserve">Main problems:</w:t>
      </w:r>
      <w:r>
        <w:t xml:space="preserve"> </w:t>
      </w:r>
      <w:r>
        <w:t xml:space="preserve">touch targets are too small, bottom navigation labels are vague, offline status is not clearly communicated, and zoom/reflow breaks a booking form. Material guidance, Apple HIG, WCAG reflow, and keyboard/focus guidance all point to these as meaningful mobile usability failures.</w:t>
      </w:r>
      <w:r>
        <w:t xml:space="preserve"> </w:t>
      </w:r>
      <w:hyperlink r:id="rId32">
        <w:r>
          <w:rPr>
            <w:rStyle w:val="Hyperlink"/>
          </w:rPr>
          <w:t xml:space="preserve">[97]</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Before</w:t>
            </w:r>
          </w:p>
        </w:tc>
        <w:tc>
          <w:tcPr/>
          <w:p>
            <w:pPr>
              <w:pStyle w:val="Compact"/>
            </w:pPr>
            <w:r>
              <w:t xml:space="preserve">Why it is a problem</w:t>
            </w:r>
          </w:p>
        </w:tc>
        <w:tc>
          <w:tcPr/>
          <w:p>
            <w:pPr>
              <w:pStyle w:val="Compact"/>
            </w:pPr>
            <w:r>
              <w:t xml:space="preserve">After recommendation</w:t>
            </w:r>
          </w:p>
        </w:tc>
        <w:tc>
          <w:tcPr/>
          <w:p>
            <w:pPr>
              <w:pStyle w:val="Compact"/>
            </w:pPr>
            <w:r>
              <w:t xml:space="preserve">Priority</w:t>
            </w:r>
          </w:p>
        </w:tc>
      </w:tr>
      <w:tr>
        <w:tc>
          <w:tcPr/>
          <w:p>
            <w:pPr>
              <w:pStyle w:val="Compact"/>
            </w:pPr>
            <w:r>
              <w:t xml:space="preserve">Small tappable controls</w:t>
            </w:r>
          </w:p>
        </w:tc>
        <w:tc>
          <w:tcPr/>
          <w:p>
            <w:pPr>
              <w:pStyle w:val="Compact"/>
            </w:pPr>
            <w:r>
              <w:t xml:space="preserve">Error-prone for thumb use and motor accessibility</w:t>
            </w:r>
          </w:p>
        </w:tc>
        <w:tc>
          <w:tcPr/>
          <w:p>
            <w:pPr>
              <w:pStyle w:val="Compact"/>
            </w:pPr>
            <w:r>
              <w:t xml:space="preserve">Increase target size and spacing to platform-friendly minimums</w:t>
            </w:r>
          </w:p>
        </w:tc>
        <w:tc>
          <w:tcPr/>
          <w:p>
            <w:pPr>
              <w:pStyle w:val="Compact"/>
            </w:pPr>
            <w:r>
              <w:t xml:space="preserve">P1</w:t>
            </w:r>
          </w:p>
        </w:tc>
      </w:tr>
      <w:tr>
        <w:tc>
          <w:tcPr/>
          <w:p>
            <w:pPr>
              <w:pStyle w:val="Compact"/>
            </w:pPr>
            <w:r>
              <w:t xml:space="preserve">Ambiguous bottom-nav labels</w:t>
            </w:r>
          </w:p>
        </w:tc>
        <w:tc>
          <w:tcPr/>
          <w:p>
            <w:pPr>
              <w:pStyle w:val="Compact"/>
            </w:pPr>
            <w:r>
              <w:t xml:space="preserve">Slows recognition and increases mis-taps</w:t>
            </w:r>
          </w:p>
        </w:tc>
        <w:tc>
          <w:tcPr/>
          <w:p>
            <w:pPr>
              <w:pStyle w:val="Compact"/>
            </w:pPr>
            <w:r>
              <w:t xml:space="preserve">Use clear task-oriented labels and active-state indicators</w:t>
            </w:r>
          </w:p>
        </w:tc>
        <w:tc>
          <w:tcPr/>
          <w:p>
            <w:pPr>
              <w:pStyle w:val="Compact"/>
            </w:pPr>
            <w:r>
              <w:t xml:space="preserve">P1</w:t>
            </w:r>
          </w:p>
        </w:tc>
      </w:tr>
      <w:tr>
        <w:tc>
          <w:tcPr/>
          <w:p>
            <w:pPr>
              <w:pStyle w:val="Compact"/>
            </w:pPr>
            <w:r>
              <w:t xml:space="preserve">Offline mode silently serves stale data</w:t>
            </w:r>
          </w:p>
        </w:tc>
        <w:tc>
          <w:tcPr/>
          <w:p>
            <w:pPr>
              <w:pStyle w:val="Compact"/>
            </w:pPr>
            <w:r>
              <w:t xml:space="preserve">Users cannot trust freshness</w:t>
            </w:r>
          </w:p>
        </w:tc>
        <w:tc>
          <w:tcPr/>
          <w:p>
            <w:pPr>
              <w:pStyle w:val="Compact"/>
            </w:pPr>
            <w:r>
              <w:t xml:space="preserve">Add sync state, last-updated timestamp, and retry/update messaging</w:t>
            </w:r>
          </w:p>
        </w:tc>
        <w:tc>
          <w:tcPr/>
          <w:p>
            <w:pPr>
              <w:pStyle w:val="Compact"/>
            </w:pPr>
            <w:r>
              <w:t xml:space="preserve">P1</w:t>
            </w:r>
          </w:p>
        </w:tc>
      </w:tr>
      <w:tr>
        <w:tc>
          <w:tcPr/>
          <w:p>
            <w:pPr>
              <w:pStyle w:val="Compact"/>
            </w:pPr>
            <w:r>
              <w:t xml:space="preserve">Booking form breaks at high zoom / narrow width</w:t>
            </w:r>
          </w:p>
        </w:tc>
        <w:tc>
          <w:tcPr/>
          <w:p>
            <w:pPr>
              <w:pStyle w:val="Compact"/>
            </w:pPr>
            <w:r>
              <w:t xml:space="preserve">Excludes zoom users and harms mobile completion</w:t>
            </w:r>
          </w:p>
        </w:tc>
        <w:tc>
          <w:tcPr/>
          <w:p>
            <w:pPr>
              <w:pStyle w:val="Compact"/>
            </w:pPr>
            <w:r>
              <w:t xml:space="preserve">Fix reflow, wrapping, and field order for narrow viewports</w:t>
            </w:r>
          </w:p>
        </w:tc>
        <w:tc>
          <w:tcPr/>
          <w:p>
            <w:pPr>
              <w:pStyle w:val="Compact"/>
            </w:pPr>
            <w:r>
              <w:t xml:space="preserve">P0</w:t>
            </w:r>
          </w:p>
        </w:tc>
      </w:tr>
      <w:tr>
        <w:tc>
          <w:tcPr/>
          <w:p>
            <w:pPr>
              <w:pStyle w:val="Compact"/>
            </w:pPr>
            <w:r>
              <w:t xml:space="preserve">No update prompt after new version available</w:t>
            </w:r>
          </w:p>
        </w:tc>
        <w:tc>
          <w:tcPr/>
          <w:p>
            <w:pPr>
              <w:pStyle w:val="Compact"/>
            </w:pPr>
            <w:r>
              <w:t xml:space="preserve">Confusing stale-app behavior</w:t>
            </w:r>
          </w:p>
        </w:tc>
        <w:tc>
          <w:tcPr/>
          <w:p>
            <w:pPr>
              <w:pStyle w:val="Compact"/>
            </w:pPr>
            <w:r>
              <w:t xml:space="preserve">Add controlled update notification flow</w:t>
            </w:r>
          </w:p>
        </w:tc>
        <w:tc>
          <w:tcPr/>
          <w:p>
            <w:pPr>
              <w:pStyle w:val="Compact"/>
            </w:pPr>
            <w:r>
              <w:t xml:space="preserve">P2</w:t>
            </w:r>
          </w:p>
        </w:tc>
      </w:tr>
    </w:tbl>
    <w:p>
      <w:pPr>
        <w:pStyle w:val="BodyText"/>
      </w:pPr>
      <w:r>
        <w:rPr>
          <w:b/>
          <w:bCs/>
        </w:rPr>
        <w:t xml:space="preserve">Expected outcome:</w:t>
      </w:r>
      <w:r>
        <w:t xml:space="preserve"> </w:t>
      </w:r>
      <w:r>
        <w:t xml:space="preserve">better handheld ergonomics, more trustworthy offline behavior, and stronger accessibility for narrow and zoomed viewports.</w:t>
      </w:r>
      <w:r>
        <w:t xml:space="preserve"> </w:t>
      </w:r>
      <w:hyperlink r:id="rId33">
        <w:r>
          <w:rPr>
            <w:rStyle w:val="Hyperlink"/>
          </w:rPr>
          <w:t xml:space="preserve">[98]</w:t>
        </w:r>
      </w:hyperlink>
    </w:p>
    <w:bookmarkEnd w:id="113"/>
    <w:bookmarkEnd w:id="114"/>
    <w:bookmarkEnd w:id="115"/>
    <w:bookmarkStart w:id="125" w:name="learning-path-and-professional-practice"/>
    <w:p>
      <w:pPr>
        <w:pStyle w:val="Heading2"/>
      </w:pPr>
      <w:r>
        <w:t xml:space="preserve">Learning path and professional practice</w:t>
      </w:r>
    </w:p>
    <w:bookmarkStart w:id="121" w:name="a-practical-learning-path-to-mastery"/>
    <w:p>
      <w:pPr>
        <w:pStyle w:val="Heading3"/>
      </w:pPr>
      <w:r>
        <w:t xml:space="preserve">A practical learning path to mastery</w:t>
      </w:r>
    </w:p>
    <w:p>
      <w:pPr>
        <w:pStyle w:val="FirstParagraph"/>
      </w:pPr>
      <w:r>
        <w:t xml:space="preserve">The fastest path to competence is not “learn Figma first” or “learn one tool deeply.” It is to build</w:t>
      </w:r>
      <w:r>
        <w:t xml:space="preserve"> </w:t>
      </w:r>
      <w:r>
        <w:rPr>
          <w:b/>
          <w:bCs/>
        </w:rPr>
        <w:t xml:space="preserve">stacked literacy</w:t>
      </w:r>
      <w:r>
        <w:t xml:space="preserve"> </w:t>
      </w:r>
      <w:r>
        <w:t xml:space="preserve">across heuristics, accessibility, technical diagnostics, and evidence synthesis. Official NN/g, W3C, web.dev, Google, and OWASP resources cover those domains directly.</w:t>
      </w:r>
      <w:r>
        <w:t xml:space="preserve"> </w:t>
      </w:r>
      <w:hyperlink r:id="rId116">
        <w:r>
          <w:rPr>
            <w:rStyle w:val="Hyperlink"/>
          </w:rPr>
          <w:t xml:space="preserve">[99]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Recommended resources</w:t>
            </w:r>
          </w:p>
        </w:tc>
        <w:tc>
          <w:tcPr/>
          <w:p>
            <w:pPr>
              <w:pStyle w:val="Compact"/>
            </w:pPr>
            <w:r>
              <w:t xml:space="preserve">Practice artifact</w:t>
            </w:r>
          </w:p>
        </w:tc>
      </w:tr>
      <w:tr>
        <w:tc>
          <w:tcPr/>
          <w:p>
            <w:pPr>
              <w:pStyle w:val="Compact"/>
            </w:pPr>
            <w:r>
              <w:t xml:space="preserve">Foundations</w:t>
            </w:r>
          </w:p>
        </w:tc>
        <w:tc>
          <w:tcPr/>
          <w:p>
            <w:pPr>
              <w:pStyle w:val="Compact"/>
            </w:pPr>
            <w:r>
              <w:t xml:space="preserve">Learn how to see interface problems systematically</w:t>
            </w:r>
          </w:p>
        </w:tc>
        <w:tc>
          <w:tcPr/>
          <w:p>
            <w:pPr>
              <w:pStyle w:val="Compact"/>
            </w:pPr>
            <w:r>
              <w:t xml:space="preserve">NN/g heuristics resources;</w:t>
            </w:r>
            <w:r>
              <w:t xml:space="preserve"> </w:t>
            </w:r>
            <w:r>
              <w:rPr>
                <w:i/>
                <w:iCs/>
              </w:rPr>
              <w:t xml:space="preserve">The Design of Everyday Things</w:t>
            </w:r>
            <w:r>
              <w:t xml:space="preserve">;</w:t>
            </w:r>
            <w:r>
              <w:t xml:space="preserve"> </w:t>
            </w:r>
            <w:r>
              <w:rPr>
                <w:i/>
                <w:iCs/>
              </w:rPr>
              <w:t xml:space="preserve">Don’t Make Me Think</w:t>
            </w:r>
            <w:r>
              <w:t xml:space="preserve"> </w:t>
            </w:r>
            <w:hyperlink r:id="rId26">
              <w:r>
                <w:rPr>
                  <w:rStyle w:val="Hyperlink"/>
                </w:rPr>
                <w:t xml:space="preserve">[100]</w:t>
              </w:r>
            </w:hyperlink>
          </w:p>
        </w:tc>
        <w:tc>
          <w:tcPr/>
          <w:p>
            <w:pPr>
              <w:pStyle w:val="Compact"/>
            </w:pPr>
            <w:r>
              <w:t xml:space="preserve">One heuristic review of a familiar app</w:t>
            </w:r>
          </w:p>
        </w:tc>
      </w:tr>
      <w:tr>
        <w:tc>
          <w:tcPr/>
          <w:p>
            <w:pPr>
              <w:pStyle w:val="Compact"/>
            </w:pPr>
            <w:r>
              <w:t xml:space="preserve">Accessibility</w:t>
            </w:r>
          </w:p>
        </w:tc>
        <w:tc>
          <w:tcPr/>
          <w:p>
            <w:pPr>
              <w:pStyle w:val="Compact"/>
            </w:pPr>
            <w:r>
              <w:t xml:space="preserve">Learn standards and manual review discipline</w:t>
            </w:r>
          </w:p>
        </w:tc>
        <w:tc>
          <w:tcPr/>
          <w:p>
            <w:pPr>
              <w:pStyle w:val="Compact"/>
            </w:pPr>
            <w:r>
              <w:t xml:space="preserve">W3C Digital Accessibility Foundations; WCAG Quickref; WAI tutorials; Learn Accessibility on web.dev</w:t>
            </w:r>
            <w:r>
              <w:t xml:space="preserve"> </w:t>
            </w:r>
            <w:hyperlink r:id="rId117">
              <w:r>
                <w:rPr>
                  <w:rStyle w:val="Hyperlink"/>
                </w:rPr>
                <w:t xml:space="preserve">[101]</w:t>
              </w:r>
            </w:hyperlink>
          </w:p>
        </w:tc>
        <w:tc>
          <w:tcPr/>
          <w:p>
            <w:pPr>
              <w:pStyle w:val="Compact"/>
            </w:pPr>
            <w:r>
              <w:t xml:space="preserve">One accessibility audit with keyboard, SR, reflow notes</w:t>
            </w:r>
          </w:p>
        </w:tc>
      </w:tr>
      <w:tr>
        <w:tc>
          <w:tcPr/>
          <w:p>
            <w:pPr>
              <w:pStyle w:val="Compact"/>
            </w:pPr>
            <w:r>
              <w:t xml:space="preserve">Technical diagnostics</w:t>
            </w:r>
          </w:p>
        </w:tc>
        <w:tc>
          <w:tcPr/>
          <w:p>
            <w:pPr>
              <w:pStyle w:val="Compact"/>
            </w:pPr>
            <w:r>
              <w:t xml:space="preserve">Learn performance, SEO, security, automation basics</w:t>
            </w:r>
          </w:p>
        </w:tc>
        <w:tc>
          <w:tcPr/>
          <w:p>
            <w:pPr>
              <w:pStyle w:val="Compact"/>
            </w:pPr>
            <w:r>
              <w:t xml:space="preserve">Lighthouse docs; Learn Performance; Search Essentials; OWASP WSTG/ASVS</w:t>
            </w:r>
            <w:r>
              <w:t xml:space="preserve"> </w:t>
            </w:r>
            <w:hyperlink r:id="rId22">
              <w:r>
                <w:rPr>
                  <w:rStyle w:val="Hyperlink"/>
                </w:rPr>
                <w:t xml:space="preserve">[102]</w:t>
              </w:r>
            </w:hyperlink>
          </w:p>
        </w:tc>
        <w:tc>
          <w:tcPr/>
          <w:p>
            <w:pPr>
              <w:pStyle w:val="Compact"/>
            </w:pPr>
            <w:r>
              <w:t xml:space="preserve">Automated report set for 3 pages</w:t>
            </w:r>
          </w:p>
        </w:tc>
      </w:tr>
      <w:tr>
        <w:tc>
          <w:tcPr/>
          <w:p>
            <w:pPr>
              <w:pStyle w:val="Compact"/>
            </w:pPr>
            <w:r>
              <w:t xml:space="preserve">Domain specialization</w:t>
            </w:r>
          </w:p>
        </w:tc>
        <w:tc>
          <w:tcPr/>
          <w:p>
            <w:pPr>
              <w:pStyle w:val="Compact"/>
            </w:pPr>
            <w:r>
              <w:t xml:space="preserve">Learn patterns for business-critical flows</w:t>
            </w:r>
          </w:p>
        </w:tc>
        <w:tc>
          <w:tcPr/>
          <w:p>
            <w:pPr>
              <w:pStyle w:val="Compact"/>
            </w:pPr>
            <w:r>
              <w:t xml:space="preserve">Baymard research; Web Form Design; Remote Research</w:t>
            </w:r>
          </w:p>
        </w:tc>
        <w:tc>
          <w:tcPr/>
          <w:p>
            <w:pPr>
              <w:pStyle w:val="Compact"/>
            </w:pPr>
            <w:r>
              <w:t xml:space="preserve">Commerce or SaaS flow teardown</w:t>
            </w:r>
            <w:r>
              <w:t xml:space="preserve"> </w:t>
            </w:r>
            <w:hyperlink r:id="rId118">
              <w:r>
                <w:rPr>
                  <w:rStyle w:val="Hyperlink"/>
                </w:rPr>
                <w:t xml:space="preserve">[103]</w:t>
              </w:r>
            </w:hyperlink>
          </w:p>
        </w:tc>
      </w:tr>
      <w:tr>
        <w:tc>
          <w:tcPr/>
          <w:p>
            <w:pPr>
              <w:pStyle w:val="Compact"/>
            </w:pPr>
            <w:r>
              <w:t xml:space="preserve">Workflow integration</w:t>
            </w:r>
          </w:p>
        </w:tc>
        <w:tc>
          <w:tcPr/>
          <w:p>
            <w:pPr>
              <w:pStyle w:val="Compact"/>
            </w:pPr>
            <w:r>
              <w:t xml:space="preserve">Embed audit capability into delivery</w:t>
            </w:r>
          </w:p>
        </w:tc>
        <w:tc>
          <w:tcPr/>
          <w:p>
            <w:pPr>
              <w:pStyle w:val="Compact"/>
            </w:pPr>
            <w:r>
              <w:t xml:space="preserve">Playwright CI; LHCI; Pa11y CI; Storybook addon-a11y; jsx-a11y</w:t>
            </w:r>
          </w:p>
        </w:tc>
        <w:tc>
          <w:tcPr/>
          <w:p>
            <w:pPr>
              <w:pStyle w:val="Compact"/>
            </w:pPr>
            <w:r>
              <w:t xml:space="preserve">CI pipeline on demo app</w:t>
            </w:r>
            <w:r>
              <w:t xml:space="preserve"> </w:t>
            </w:r>
            <w:hyperlink r:id="rId119">
              <w:r>
                <w:rPr>
                  <w:rStyle w:val="Hyperlink"/>
                </w:rPr>
                <w:t xml:space="preserve">[104]</w:t>
              </w:r>
            </w:hyperlink>
          </w:p>
        </w:tc>
      </w:tr>
      <w:tr>
        <w:tc>
          <w:tcPr/>
          <w:p>
            <w:pPr>
              <w:pStyle w:val="Compact"/>
            </w:pPr>
            <w:r>
              <w:t xml:space="preserve">Credentialing and portfolio</w:t>
            </w:r>
          </w:p>
        </w:tc>
        <w:tc>
          <w:tcPr/>
          <w:p>
            <w:pPr>
              <w:pStyle w:val="Compact"/>
            </w:pPr>
            <w:r>
              <w:t xml:space="preserve">Turn skill into market signal</w:t>
            </w:r>
          </w:p>
        </w:tc>
        <w:tc>
          <w:tcPr/>
          <w:p>
            <w:pPr>
              <w:pStyle w:val="Compact"/>
            </w:pPr>
            <w:r>
              <w:t xml:space="preserve">NN/g courses/certification; Google UX certificate</w:t>
            </w:r>
          </w:p>
        </w:tc>
        <w:tc>
          <w:tcPr/>
          <w:p>
            <w:pPr>
              <w:pStyle w:val="Compact"/>
            </w:pPr>
            <w:r>
              <w:t xml:space="preserve">3 polished audit case studies</w:t>
            </w:r>
            <w:r>
              <w:t xml:space="preserve"> </w:t>
            </w:r>
            <w:hyperlink r:id="rId120">
              <w:r>
                <w:rPr>
                  <w:rStyle w:val="Hyperlink"/>
                </w:rPr>
                <w:t xml:space="preserve">[105]</w:t>
              </w:r>
            </w:hyperlink>
          </w:p>
        </w:tc>
      </w:tr>
    </w:tbl>
    <w:bookmarkEnd w:id="121"/>
    <w:bookmarkStart w:id="122" w:name="exercises-and-portfolio-projects"/>
    <w:p>
      <w:pPr>
        <w:pStyle w:val="Heading3"/>
      </w:pPr>
      <w:r>
        <w:t xml:space="preserve">Exercises and portfolio projects</w:t>
      </w:r>
    </w:p>
    <w:p>
      <w:pPr>
        <w:pStyle w:val="FirstParagraph"/>
      </w:pPr>
      <w:r>
        <w:t xml:space="preserve">A good training arc is concrete. Build three portfolio audits: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What to audit</w:t>
            </w:r>
          </w:p>
        </w:tc>
        <w:tc>
          <w:tcPr/>
          <w:p>
            <w:pPr>
              <w:pStyle w:val="Compact"/>
            </w:pPr>
            <w:r>
              <w:t xml:space="preserve">What to include</w:t>
            </w:r>
          </w:p>
        </w:tc>
      </w:tr>
      <w:tr>
        <w:tc>
          <w:tcPr/>
          <w:p>
            <w:pPr>
              <w:pStyle w:val="Compact"/>
            </w:pPr>
            <w:r>
              <w:t xml:space="preserve">Commerce flow</w:t>
            </w:r>
          </w:p>
        </w:tc>
        <w:tc>
          <w:tcPr/>
          <w:p>
            <w:pPr>
              <w:pStyle w:val="Compact"/>
            </w:pPr>
            <w:r>
              <w:t xml:space="preserve">Category → product → cart → checkout</w:t>
            </w:r>
          </w:p>
        </w:tc>
        <w:tc>
          <w:tcPr/>
          <w:p>
            <w:pPr>
              <w:pStyle w:val="Compact"/>
            </w:pPr>
            <w:r>
              <w:t xml:space="preserve">Heuristic review, Baymard-based form comments, Lighthouse, keyboard check, remediation backlog</w:t>
            </w:r>
          </w:p>
        </w:tc>
      </w:tr>
      <w:tr>
        <w:tc>
          <w:tcPr/>
          <w:p>
            <w:pPr>
              <w:pStyle w:val="Compact"/>
            </w:pPr>
            <w:r>
              <w:t xml:space="preserve">SaaS workflow</w:t>
            </w:r>
          </w:p>
        </w:tc>
        <w:tc>
          <w:tcPr/>
          <w:p>
            <w:pPr>
              <w:pStyle w:val="Compact"/>
            </w:pPr>
            <w:r>
              <w:t xml:space="preserve">Sign-in → dashboard → create/report/share task</w:t>
            </w:r>
          </w:p>
        </w:tc>
        <w:tc>
          <w:tcPr/>
          <w:p>
            <w:pPr>
              <w:pStyle w:val="Compact"/>
            </w:pPr>
            <w:r>
              <w:t xml:space="preserve">Authenticated Playwright flow, empty states, modal/focus behavior, performance trace</w:t>
            </w:r>
          </w:p>
        </w:tc>
      </w:tr>
      <w:tr>
        <w:tc>
          <w:tcPr/>
          <w:p>
            <w:pPr>
              <w:pStyle w:val="Compact"/>
            </w:pPr>
            <w:r>
              <w:t xml:space="preserve">Mobile PWA</w:t>
            </w:r>
          </w:p>
        </w:tc>
        <w:tc>
          <w:tcPr/>
          <w:p>
            <w:pPr>
              <w:pStyle w:val="Compact"/>
            </w:pPr>
            <w:r>
              <w:t xml:space="preserve">Install flow → offline flow → update flow</w:t>
            </w:r>
          </w:p>
        </w:tc>
        <w:tc>
          <w:tcPr/>
          <w:p>
            <w:pPr>
              <w:pStyle w:val="Compact"/>
            </w:pPr>
            <w:r>
              <w:t xml:space="preserve">Lighthouse PWA, reflow/zoom checks, touch targets, service-worker messaging review</w:t>
            </w:r>
          </w:p>
        </w:tc>
      </w:tr>
    </w:tbl>
    <w:bookmarkEnd w:id="122"/>
    <w:bookmarkStart w:id="123" w:name="Xebf61eb04192d12888c6e23393c0c3d241e062e"/>
    <w:p>
      <w:pPr>
        <w:pStyle w:val="Heading3"/>
      </w:pPr>
      <w:r>
        <w:t xml:space="preserve">Suggested service packaging, pricing logic, and time estimates</w:t>
      </w:r>
    </w:p>
    <w:p>
      <w:pPr>
        <w:pStyle w:val="FirstParagraph"/>
      </w:pPr>
      <w:r>
        <w:t xml:space="preserve">The figures below are</w:t>
      </w:r>
      <w:r>
        <w:t xml:space="preserve"> </w:t>
      </w:r>
      <w:r>
        <w:rPr>
          <w:b/>
          <w:bCs/>
        </w:rPr>
        <w:t xml:space="preserve">practice benchmarks for scoping</w:t>
      </w:r>
      <w:r>
        <w:t xml:space="preserve">, not universal market rates. They are designed to help structure offers, not to claim an industry average.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Package</w:t>
            </w:r>
          </w:p>
        </w:tc>
        <w:tc>
          <w:tcPr/>
          <w:p>
            <w:pPr>
              <w:pStyle w:val="Compact"/>
            </w:pPr>
            <w:r>
              <w:t xml:space="preserve">Scope</w:t>
            </w:r>
          </w:p>
        </w:tc>
        <w:tc>
          <w:tcPr/>
          <w:p>
            <w:pPr>
              <w:pStyle w:val="Compact"/>
            </w:pPr>
            <w:r>
              <w:t xml:space="preserve">Typical effort</w:t>
            </w:r>
          </w:p>
        </w:tc>
        <w:tc>
          <w:tcPr/>
          <w:p>
            <w:pPr>
              <w:pStyle w:val="Compact"/>
            </w:pPr>
            <w:r>
              <w:t xml:space="preserve">Deliverables</w:t>
            </w:r>
          </w:p>
        </w:tc>
        <w:tc>
          <w:tcPr/>
          <w:p>
            <w:pPr>
              <w:pStyle w:val="Compact"/>
            </w:pPr>
            <w:r>
              <w:t xml:space="preserve">Suggested pricing logic</w:t>
            </w:r>
          </w:p>
        </w:tc>
      </w:tr>
      <w:tr>
        <w:tc>
          <w:tcPr/>
          <w:p>
            <w:pPr>
              <w:pStyle w:val="Compact"/>
            </w:pPr>
            <w:r>
              <w:t xml:space="preserve">Rapid diagnostic</w:t>
            </w:r>
          </w:p>
        </w:tc>
        <w:tc>
          <w:tcPr/>
          <w:p>
            <w:pPr>
              <w:pStyle w:val="Compact"/>
            </w:pPr>
            <w:r>
              <w:t xml:space="preserve">1–3 core flows, no user testing, limited auth</w:t>
            </w:r>
          </w:p>
        </w:tc>
        <w:tc>
          <w:tcPr/>
          <w:p>
            <w:pPr>
              <w:pStyle w:val="Compact"/>
            </w:pPr>
            <w:r>
              <w:t xml:space="preserve">8–16 hours</w:t>
            </w:r>
          </w:p>
        </w:tc>
        <w:tc>
          <w:tcPr/>
          <w:p>
            <w:pPr>
              <w:pStyle w:val="Compact"/>
            </w:pPr>
            <w:r>
              <w:t xml:space="preserve">Executive scorecard, top 15–25 issues, quick wins</w:t>
            </w:r>
          </w:p>
        </w:tc>
        <w:tc>
          <w:tcPr/>
          <w:p>
            <w:pPr>
              <w:pStyle w:val="Compact"/>
            </w:pPr>
            <w:r>
              <w:t xml:space="preserve">Fixed fee using 1–2 consulting days</w:t>
            </w:r>
          </w:p>
        </w:tc>
      </w:tr>
      <w:tr>
        <w:tc>
          <w:tcPr/>
          <w:p>
            <w:pPr>
              <w:pStyle w:val="Compact"/>
            </w:pPr>
            <w:r>
              <w:t xml:space="preserve">Standard audit</w:t>
            </w:r>
          </w:p>
        </w:tc>
        <w:tc>
          <w:tcPr/>
          <w:p>
            <w:pPr>
              <w:pStyle w:val="Compact"/>
            </w:pPr>
            <w:r>
              <w:t xml:space="preserve">5–10 representative flows, responsive + a11y + perf + SEO + security baseline</w:t>
            </w:r>
          </w:p>
        </w:tc>
        <w:tc>
          <w:tcPr/>
          <w:p>
            <w:pPr>
              <w:pStyle w:val="Compact"/>
            </w:pPr>
            <w:r>
              <w:t xml:space="preserve">24–40 hours</w:t>
            </w:r>
          </w:p>
        </w:tc>
        <w:tc>
          <w:tcPr/>
          <w:p>
            <w:pPr>
              <w:pStyle w:val="Compact"/>
            </w:pPr>
            <w:r>
              <w:t xml:space="preserve">Full report, issue backlog, readout, retest plan</w:t>
            </w:r>
          </w:p>
        </w:tc>
        <w:tc>
          <w:tcPr/>
          <w:p>
            <w:pPr>
              <w:pStyle w:val="Compact"/>
            </w:pPr>
            <w:r>
              <w:t xml:space="preserve">Fixed fee using 3–5 consulting days</w:t>
            </w:r>
          </w:p>
        </w:tc>
      </w:tr>
      <w:tr>
        <w:tc>
          <w:tcPr/>
          <w:p>
            <w:pPr>
              <w:pStyle w:val="Compact"/>
            </w:pPr>
            <w:r>
              <w:t xml:space="preserve">Deep audit</w:t>
            </w:r>
          </w:p>
        </w:tc>
        <w:tc>
          <w:tcPr/>
          <w:p>
            <w:pPr>
              <w:pStyle w:val="Compact"/>
            </w:pPr>
            <w:r>
              <w:t xml:space="preserve">Authenticated app, multiple roles, component checks, CI recommendations, optional benchmark tasks</w:t>
            </w:r>
          </w:p>
        </w:tc>
        <w:tc>
          <w:tcPr/>
          <w:p>
            <w:pPr>
              <w:pStyle w:val="Compact"/>
            </w:pPr>
            <w:r>
              <w:t xml:space="preserve">60–120 hours</w:t>
            </w:r>
          </w:p>
        </w:tc>
        <w:tc>
          <w:tcPr/>
          <w:p>
            <w:pPr>
              <w:pStyle w:val="Compact"/>
            </w:pPr>
            <w:r>
              <w:t xml:space="preserve">Full report, backlog, CI snippets, owner plan, closure template</w:t>
            </w:r>
          </w:p>
        </w:tc>
        <w:tc>
          <w:tcPr/>
          <w:p>
            <w:pPr>
              <w:pStyle w:val="Compact"/>
            </w:pPr>
            <w:r>
              <w:t xml:space="preserve">Fixed fee or value-based fee with milestone billing</w:t>
            </w:r>
          </w:p>
        </w:tc>
      </w:tr>
      <w:tr>
        <w:tc>
          <w:tcPr/>
          <w:p>
            <w:pPr>
              <w:pStyle w:val="Compact"/>
            </w:pPr>
            <w:r>
              <w:t xml:space="preserve">Continuous audit</w:t>
            </w:r>
          </w:p>
        </w:tc>
        <w:tc>
          <w:tcPr/>
          <w:p>
            <w:pPr>
              <w:pStyle w:val="Compact"/>
            </w:pPr>
            <w:r>
              <w:t xml:space="preserve">Recurring monthly or per release</w:t>
            </w:r>
          </w:p>
        </w:tc>
        <w:tc>
          <w:tcPr/>
          <w:p>
            <w:pPr>
              <w:pStyle w:val="Compact"/>
            </w:pPr>
            <w:r>
              <w:t xml:space="preserve">Ongoing</w:t>
            </w:r>
          </w:p>
        </w:tc>
        <w:tc>
          <w:tcPr/>
          <w:p>
            <w:pPr>
              <w:pStyle w:val="Compact"/>
            </w:pPr>
            <w:r>
              <w:t xml:space="preserve">Regression dashboard, spot checks, trend review, sign-off memo</w:t>
            </w:r>
          </w:p>
        </w:tc>
        <w:tc>
          <w:tcPr/>
          <w:p>
            <w:pPr>
              <w:pStyle w:val="Compact"/>
            </w:pPr>
            <w:r>
              <w:t xml:space="preserve">Retainer</w:t>
            </w:r>
          </w:p>
        </w:tc>
      </w:tr>
    </w:tbl>
    <w:p>
      <w:pPr>
        <w:pStyle w:val="BodyText"/>
      </w:pPr>
      <w:r>
        <w:t xml:space="preserve">A defensible commercial practice model is to price from</w:t>
      </w:r>
      <w:r>
        <w:t xml:space="preserve"> </w:t>
      </w:r>
      <w:r>
        <w:rPr>
          <w:b/>
          <w:bCs/>
        </w:rPr>
        <w:t xml:space="preserve">scope clarity + business criticality + implementation support</w:t>
      </w:r>
      <w:r>
        <w:t xml:space="preserve">, not from page count alone. A checkout flow, sign-in journey, or compliance-sensitive workflow is worth more than a ten-page brochure sweep because the risk and remediation value are much higher.</w:t>
      </w:r>
    </w:p>
    <w:bookmarkEnd w:id="123"/>
    <w:bookmarkStart w:id="124" w:name="X57a454d8040c2eca940e10304a0ac4a2fba5fc7"/>
    <w:p>
      <w:pPr>
        <w:pStyle w:val="Heading3"/>
      </w:pPr>
      <w:r>
        <w:t xml:space="preserve">Client deliverables that reduce ambiguity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Why clients actually value it</w:t>
            </w:r>
          </w:p>
        </w:tc>
      </w:tr>
      <w:tr>
        <w:tc>
          <w:tcPr/>
          <w:p>
            <w:pPr>
              <w:pStyle w:val="Compact"/>
            </w:pPr>
            <w:r>
              <w:t xml:space="preserve">Executive summary</w:t>
            </w:r>
          </w:p>
        </w:tc>
        <w:tc>
          <w:tcPr/>
          <w:p>
            <w:pPr>
              <w:pStyle w:val="Compact"/>
            </w:pPr>
            <w:r>
              <w:t xml:space="preserve">Helps leadership decide what to fund now</w:t>
            </w:r>
          </w:p>
        </w:tc>
      </w:tr>
      <w:tr>
        <w:tc>
          <w:tcPr/>
          <w:p>
            <w:pPr>
              <w:pStyle w:val="Compact"/>
            </w:pPr>
            <w:r>
              <w:t xml:space="preserve">Evidence-backed issue log</w:t>
            </w:r>
          </w:p>
        </w:tc>
        <w:tc>
          <w:tcPr/>
          <w:p>
            <w:pPr>
              <w:pStyle w:val="Compact"/>
            </w:pPr>
            <w:r>
              <w:t xml:space="preserve">Makes findings hard to dismiss</w:t>
            </w:r>
          </w:p>
        </w:tc>
      </w:tr>
      <w:tr>
        <w:tc>
          <w:tcPr/>
          <w:p>
            <w:pPr>
              <w:pStyle w:val="Compact"/>
            </w:pPr>
            <w:r>
              <w:t xml:space="preserve">Priority and owner mapping</w:t>
            </w:r>
          </w:p>
        </w:tc>
        <w:tc>
          <w:tcPr/>
          <w:p>
            <w:pPr>
              <w:pStyle w:val="Compact"/>
            </w:pPr>
            <w:r>
              <w:t xml:space="preserve">Converts UX critique into implementation work</w:t>
            </w:r>
          </w:p>
        </w:tc>
      </w:tr>
      <w:tr>
        <w:tc>
          <w:tcPr/>
          <w:p>
            <w:pPr>
              <w:pStyle w:val="Compact"/>
            </w:pPr>
            <w:r>
              <w:t xml:space="preserve">Before/after recommendations</w:t>
            </w:r>
          </w:p>
        </w:tc>
        <w:tc>
          <w:tcPr/>
          <w:p>
            <w:pPr>
              <w:pStyle w:val="Compact"/>
            </w:pPr>
            <w:r>
              <w:t xml:space="preserve">Reduces interpretation cost for teams</w:t>
            </w:r>
          </w:p>
        </w:tc>
      </w:tr>
      <w:tr>
        <w:tc>
          <w:tcPr/>
          <w:p>
            <w:pPr>
              <w:pStyle w:val="Compact"/>
            </w:pPr>
            <w:r>
              <w:t xml:space="preserve">Acceptance criteria</w:t>
            </w:r>
          </w:p>
        </w:tc>
        <w:tc>
          <w:tcPr/>
          <w:p>
            <w:pPr>
              <w:pStyle w:val="Compact"/>
            </w:pPr>
            <w:r>
              <w:t xml:space="preserve">Prevents “fixed in theory, not in reality” outcomes</w:t>
            </w:r>
          </w:p>
        </w:tc>
      </w:tr>
      <w:tr>
        <w:tc>
          <w:tcPr/>
          <w:p>
            <w:pPr>
              <w:pStyle w:val="Compact"/>
            </w:pPr>
            <w:r>
              <w:t xml:space="preserve">Re-test plan</w:t>
            </w:r>
          </w:p>
        </w:tc>
        <w:tc>
          <w:tcPr/>
          <w:p>
            <w:pPr>
              <w:pStyle w:val="Compact"/>
            </w:pPr>
            <w:r>
              <w:t xml:space="preserve">Demonstrates closure and durability</w:t>
            </w:r>
          </w:p>
        </w:tc>
      </w:tr>
      <w:tr>
        <w:tc>
          <w:tcPr/>
          <w:p>
            <w:pPr>
              <w:pStyle w:val="Compact"/>
            </w:pPr>
            <w:r>
              <w:t xml:space="preserve">CI/CD recommendations</w:t>
            </w:r>
          </w:p>
        </w:tc>
        <w:tc>
          <w:tcPr/>
          <w:p>
            <w:pPr>
              <w:pStyle w:val="Compact"/>
            </w:pPr>
            <w:r>
              <w:t xml:space="preserve">Shifts the audit from one-time event to operating capability</w:t>
            </w:r>
          </w:p>
        </w:tc>
      </w:tr>
    </w:tbl>
    <w:bookmarkEnd w:id="124"/>
    <w:bookmarkEnd w:id="125"/>
    <w:bookmarkStart w:id="126" w:name="open-questions-and-limitations"/>
    <w:p>
      <w:pPr>
        <w:pStyle w:val="Heading2"/>
      </w:pPr>
      <w:r>
        <w:t xml:space="preserve">Open questions and limitations</w:t>
      </w:r>
    </w:p>
    <w:p>
      <w:pPr>
        <w:pStyle w:val="FirstParagraph"/>
      </w:pPr>
      <w:r>
        <w:t xml:space="preserve">A few limits are inherent to this domain. W3C and other official sources repeatedly note that automated tools cannot determine full accessibility conformance on their own, and Playwright explicitly recommends pairing automated tests with manual accessibility assessments and inclusive user testing. That means any “fully automated UX audit” claim should be treated cautiously.</w:t>
      </w:r>
      <w:r>
        <w:t xml:space="preserve"> </w:t>
      </w:r>
      <w:hyperlink r:id="rId42">
        <w:r>
          <w:rPr>
            <w:rStyle w:val="Hyperlink"/>
          </w:rPr>
          <w:t xml:space="preserve">[106]</w:t>
        </w:r>
      </w:hyperlink>
    </w:p>
    <w:p>
      <w:pPr>
        <w:pStyle w:val="BodyText"/>
      </w:pPr>
      <w:r>
        <w:t xml:space="preserve">There is also a meaningful difference between</w:t>
      </w:r>
      <w:r>
        <w:t xml:space="preserve"> </w:t>
      </w:r>
      <w:r>
        <w:rPr>
          <w:b/>
          <w:bCs/>
        </w:rPr>
        <w:t xml:space="preserve">rendered UX evidence</w:t>
      </w:r>
      <w:r>
        <w:t xml:space="preserve"> </w:t>
      </w:r>
      <w:r>
        <w:t xml:space="preserve">and</w:t>
      </w:r>
      <w:r>
        <w:t xml:space="preserve"> </w:t>
      </w:r>
      <w:r>
        <w:rPr>
          <w:b/>
          <w:bCs/>
        </w:rPr>
        <w:t xml:space="preserve">code evidence</w:t>
      </w:r>
      <w:r>
        <w:t xml:space="preserve">. A backend repository can reveal latency, error-handling, auth, and security issues, but it cannot by itself establish whether the final interface communicates clearly, preserves focus, or supports real task completion. Conversely, a live URL cannot expose code-level preventions such as lint rules, component constraints, or CI policies. The strongest practice is therefore hybrid: URL plus repo plus representative user flows where possible.</w:t>
      </w:r>
      <w:r>
        <w:t xml:space="preserve"> </w:t>
      </w:r>
      <w:hyperlink r:id="rId70">
        <w:r>
          <w:rPr>
            <w:rStyle w:val="Hyperlink"/>
          </w:rPr>
          <w:t xml:space="preserve">[107]</w:t>
        </w:r>
      </w:hyperlink>
    </w:p>
    <w:p>
      <w:pPr>
        <w:pStyle w:val="BodyText"/>
      </w:pPr>
      <w:r>
        <w:t xml:space="preserve">Finally, some fast-changing vendor features, package versions, and commercial pricing were not exhaustively benchmarked here. For technical implementation, use the cited official docs as the source of truth when you stand up the capability, especially for CI setup, package versions, authentication methods, and commercial product specifics.</w:t>
      </w:r>
      <w:r>
        <w:t xml:space="preserve"> </w:t>
      </w:r>
      <w:hyperlink r:id="rId119">
        <w:r>
          <w:rPr>
            <w:rStyle w:val="Hyperlink"/>
          </w:rPr>
          <w:t xml:space="preserve">[108]</w:t>
        </w:r>
      </w:hyperlink>
    </w:p>
    <w:bookmarkEnd w:id="126"/>
    <w:bookmarkEnd w:id="127"/>
    <w:bookmarkEnd w:id="128"/>
    <w:p>
      <w:r>
        <w:pict>
          <v:rect style="width:0;height:1.5pt" o:hralign="center" o:hrstd="t" o:hr="t"/>
        </w:pict>
      </w:r>
    </w:p>
    <w:bookmarkStart w:id="129" w:name="citations"/>
    <w:p>
      <w:pPr>
        <w:pStyle w:val="FirstParagraph"/>
      </w:pPr>
      <w:hyperlink r:id="rId21">
        <w:r>
          <w:rPr>
            <w:rStyle w:val="Hyperlink"/>
          </w:rPr>
          <w:t xml:space="preserve">[1]</w:t>
        </w:r>
      </w:hyperlink>
      <w:r>
        <w:t xml:space="preserve"> </w:t>
      </w:r>
      <w:r>
        <w:t xml:space="preserve">https://www.nngroup.com/articles/how-to-conduct-a-heuristic-evaluation/</w:t>
      </w:r>
    </w:p>
    <w:p>
      <w:pPr>
        <w:pStyle w:val="BodyText"/>
      </w:pPr>
      <w:hyperlink r:id="rId21">
        <w:r>
          <w:rPr>
            <w:rStyle w:val="Hyperlink"/>
          </w:rPr>
          <w:t xml:space="preserve">https://www.nngroup.com/articles/how-to-conduct-a-heuristic-evaluation/</w:t>
        </w:r>
      </w:hyperlink>
    </w:p>
    <w:p>
      <w:pPr>
        <w:pStyle w:val="BodyText"/>
      </w:pPr>
      <w:hyperlink r:id="rId22">
        <w:r>
          <w:rPr>
            <w:rStyle w:val="Hyperlink"/>
          </w:rPr>
          <w:t xml:space="preserve">[2]</w:t>
        </w:r>
      </w:hyperlink>
      <w:r>
        <w:t xml:space="preserve"> </w:t>
      </w:r>
      <w:hyperlink r:id="rId22">
        <w:r>
          <w:rPr>
            <w:rStyle w:val="Hyperlink"/>
          </w:rPr>
          <w:t xml:space="preserve">[13]</w:t>
        </w:r>
      </w:hyperlink>
      <w:r>
        <w:t xml:space="preserve"> </w:t>
      </w:r>
      <w:hyperlink r:id="rId22">
        <w:r>
          <w:rPr>
            <w:rStyle w:val="Hyperlink"/>
          </w:rPr>
          <w:t xml:space="preserve">[17]</w:t>
        </w:r>
      </w:hyperlink>
      <w:r>
        <w:t xml:space="preserve"> </w:t>
      </w:r>
      <w:hyperlink r:id="rId22">
        <w:r>
          <w:rPr>
            <w:rStyle w:val="Hyperlink"/>
          </w:rPr>
          <w:t xml:space="preserve">[22]</w:t>
        </w:r>
      </w:hyperlink>
      <w:r>
        <w:t xml:space="preserve"> </w:t>
      </w:r>
      <w:hyperlink r:id="rId22">
        <w:r>
          <w:rPr>
            <w:rStyle w:val="Hyperlink"/>
          </w:rPr>
          <w:t xml:space="preserve">[36]</w:t>
        </w:r>
      </w:hyperlink>
      <w:r>
        <w:t xml:space="preserve"> </w:t>
      </w:r>
      <w:hyperlink r:id="rId22">
        <w:r>
          <w:rPr>
            <w:rStyle w:val="Hyperlink"/>
          </w:rPr>
          <w:t xml:space="preserve">[52]</w:t>
        </w:r>
      </w:hyperlink>
      <w:r>
        <w:t xml:space="preserve"> </w:t>
      </w:r>
      <w:hyperlink r:id="rId22">
        <w:r>
          <w:rPr>
            <w:rStyle w:val="Hyperlink"/>
          </w:rPr>
          <w:t xml:space="preserve">[89]</w:t>
        </w:r>
      </w:hyperlink>
      <w:r>
        <w:t xml:space="preserve"> </w:t>
      </w:r>
      <w:hyperlink r:id="rId22">
        <w:r>
          <w:rPr>
            <w:rStyle w:val="Hyperlink"/>
          </w:rPr>
          <w:t xml:space="preserve">[102]</w:t>
        </w:r>
      </w:hyperlink>
      <w:r>
        <w:t xml:space="preserve"> </w:t>
      </w:r>
      <w:r>
        <w:t xml:space="preserve">https://developer.chrome.com/docs/lighthouse/</w:t>
      </w:r>
    </w:p>
    <w:p>
      <w:pPr>
        <w:pStyle w:val="BodyText"/>
      </w:pPr>
      <w:hyperlink r:id="rId22">
        <w:r>
          <w:rPr>
            <w:rStyle w:val="Hyperlink"/>
          </w:rPr>
          <w:t xml:space="preserve">https://developer.chrome.com/docs/lighthouse/</w:t>
        </w:r>
      </w:hyperlink>
    </w:p>
    <w:p>
      <w:pPr>
        <w:pStyle w:val="BodyText"/>
      </w:pPr>
      <w:hyperlink r:id="rId23">
        <w:r>
          <w:rPr>
            <w:rStyle w:val="Hyperlink"/>
          </w:rPr>
          <w:t xml:space="preserve">[3]</w:t>
        </w:r>
      </w:hyperlink>
      <w:r>
        <w:t xml:space="preserve"> </w:t>
      </w:r>
      <w:r>
        <w:t xml:space="preserve">https://developer.chrome.com/docs/lighthouse/overview/</w:t>
      </w:r>
    </w:p>
    <w:p>
      <w:pPr>
        <w:pStyle w:val="BodyText"/>
      </w:pPr>
      <w:hyperlink r:id="rId23">
        <w:r>
          <w:rPr>
            <w:rStyle w:val="Hyperlink"/>
          </w:rPr>
          <w:t xml:space="preserve">https://developer.chrome.com/docs/lighthouse/overview/</w:t>
        </w:r>
      </w:hyperlink>
    </w:p>
    <w:p>
      <w:pPr>
        <w:pStyle w:val="BodyText"/>
      </w:pPr>
      <w:hyperlink r:id="rId24">
        <w:r>
          <w:rPr>
            <w:rStyle w:val="Hyperlink"/>
          </w:rPr>
          <w:t xml:space="preserve">[4]</w:t>
        </w:r>
      </w:hyperlink>
      <w:r>
        <w:t xml:space="preserve"> </w:t>
      </w:r>
      <w:r>
        <w:t xml:space="preserve">https://www.w3.org/WAI/test-evaluate/conformance/wcag-em/</w:t>
      </w:r>
    </w:p>
    <w:p>
      <w:pPr>
        <w:pStyle w:val="BodyText"/>
      </w:pPr>
      <w:hyperlink r:id="rId24">
        <w:r>
          <w:rPr>
            <w:rStyle w:val="Hyperlink"/>
          </w:rPr>
          <w:t xml:space="preserve">https://www.w3.org/WAI/test-evaluate/conformance/wcag-em/</w:t>
        </w:r>
      </w:hyperlink>
    </w:p>
    <w:p>
      <w:pPr>
        <w:pStyle w:val="BodyText"/>
      </w:pPr>
      <w:hyperlink r:id="rId26">
        <w:r>
          <w:rPr>
            <w:rStyle w:val="Hyperlink"/>
          </w:rPr>
          <w:t xml:space="preserve">[5]</w:t>
        </w:r>
      </w:hyperlink>
      <w:r>
        <w:t xml:space="preserve"> </w:t>
      </w:r>
      <w:hyperlink r:id="rId26">
        <w:r>
          <w:rPr>
            <w:rStyle w:val="Hyperlink"/>
          </w:rPr>
          <w:t xml:space="preserve">[6]</w:t>
        </w:r>
      </w:hyperlink>
      <w:r>
        <w:t xml:space="preserve"> </w:t>
      </w:r>
      <w:hyperlink r:id="rId26">
        <w:r>
          <w:rPr>
            <w:rStyle w:val="Hyperlink"/>
          </w:rPr>
          <w:t xml:space="preserve">[23]</w:t>
        </w:r>
      </w:hyperlink>
      <w:r>
        <w:t xml:space="preserve"> </w:t>
      </w:r>
      <w:hyperlink r:id="rId26">
        <w:r>
          <w:rPr>
            <w:rStyle w:val="Hyperlink"/>
          </w:rPr>
          <w:t xml:space="preserve">[28]</w:t>
        </w:r>
      </w:hyperlink>
      <w:r>
        <w:t xml:space="preserve"> </w:t>
      </w:r>
      <w:hyperlink r:id="rId26">
        <w:r>
          <w:rPr>
            <w:rStyle w:val="Hyperlink"/>
          </w:rPr>
          <w:t xml:space="preserve">[29]</w:t>
        </w:r>
      </w:hyperlink>
      <w:r>
        <w:t xml:space="preserve"> </w:t>
      </w:r>
      <w:hyperlink r:id="rId26">
        <w:r>
          <w:rPr>
            <w:rStyle w:val="Hyperlink"/>
          </w:rPr>
          <w:t xml:space="preserve">[30]</w:t>
        </w:r>
      </w:hyperlink>
      <w:r>
        <w:t xml:space="preserve"> </w:t>
      </w:r>
      <w:hyperlink r:id="rId26">
        <w:r>
          <w:rPr>
            <w:rStyle w:val="Hyperlink"/>
          </w:rPr>
          <w:t xml:space="preserve">[100]</w:t>
        </w:r>
      </w:hyperlink>
      <w:r>
        <w:t xml:space="preserve"> </w:t>
      </w:r>
      <w:r>
        <w:t xml:space="preserve">https://www.nngroup.com/articles/ten-usability-heuristics/?ref=mari-luukkainen</w:t>
      </w:r>
    </w:p>
    <w:p>
      <w:pPr>
        <w:pStyle w:val="BodyText"/>
      </w:pPr>
      <w:hyperlink r:id="rId26">
        <w:r>
          <w:rPr>
            <w:rStyle w:val="Hyperlink"/>
          </w:rPr>
          <w:t xml:space="preserve">https://www.nngroup.com/articles/ten-usability-heuristics/?ref=mari-luukkainen</w:t>
        </w:r>
      </w:hyperlink>
    </w:p>
    <w:p>
      <w:pPr>
        <w:pStyle w:val="BodyText"/>
      </w:pPr>
      <w:hyperlink r:id="rId27">
        <w:r>
          <w:rPr>
            <w:rStyle w:val="Hyperlink"/>
          </w:rPr>
          <w:t xml:space="preserve">[7]</w:t>
        </w:r>
      </w:hyperlink>
      <w:r>
        <w:t xml:space="preserve"> </w:t>
      </w:r>
      <w:r>
        <w:t xml:space="preserve">https://www.nngroup.com/articles/usability-testing-101/</w:t>
      </w:r>
    </w:p>
    <w:p>
      <w:pPr>
        <w:pStyle w:val="BodyText"/>
      </w:pPr>
      <w:hyperlink r:id="rId27">
        <w:r>
          <w:rPr>
            <w:rStyle w:val="Hyperlink"/>
          </w:rPr>
          <w:t xml:space="preserve">https://www.nngroup.com/articles/usability-testing-101/</w:t>
        </w:r>
      </w:hyperlink>
    </w:p>
    <w:p>
      <w:pPr>
        <w:pStyle w:val="BodyText"/>
      </w:pPr>
      <w:hyperlink r:id="rId28">
        <w:r>
          <w:rPr>
            <w:rStyle w:val="Hyperlink"/>
          </w:rPr>
          <w:t xml:space="preserve">[8]</w:t>
        </w:r>
      </w:hyperlink>
      <w:r>
        <w:t xml:space="preserve"> </w:t>
      </w:r>
      <w:hyperlink r:id="rId28">
        <w:r>
          <w:rPr>
            <w:rStyle w:val="Hyperlink"/>
          </w:rPr>
          <w:t xml:space="preserve">[92]</w:t>
        </w:r>
      </w:hyperlink>
      <w:r>
        <w:t xml:space="preserve"> </w:t>
      </w:r>
      <w:r>
        <w:t xml:space="preserve">https://baymard.com/research/checkout-usability</w:t>
      </w:r>
    </w:p>
    <w:p>
      <w:pPr>
        <w:pStyle w:val="BodyText"/>
      </w:pPr>
      <w:hyperlink r:id="rId28">
        <w:r>
          <w:rPr>
            <w:rStyle w:val="Hyperlink"/>
          </w:rPr>
          <w:t xml:space="preserve">https://baymard.com/research/checkout-usability</w:t>
        </w:r>
      </w:hyperlink>
    </w:p>
    <w:p>
      <w:pPr>
        <w:pStyle w:val="BodyText"/>
      </w:pPr>
      <w:hyperlink r:id="rId29">
        <w:r>
          <w:rPr>
            <w:rStyle w:val="Hyperlink"/>
          </w:rPr>
          <w:t xml:space="preserve">[9]</w:t>
        </w:r>
      </w:hyperlink>
      <w:r>
        <w:t xml:space="preserve"> </w:t>
      </w:r>
      <w:hyperlink r:id="rId29">
        <w:r>
          <w:rPr>
            <w:rStyle w:val="Hyperlink"/>
          </w:rPr>
          <w:t xml:space="preserve">[32]</w:t>
        </w:r>
      </w:hyperlink>
      <w:r>
        <w:t xml:space="preserve"> </w:t>
      </w:r>
      <w:r>
        <w:t xml:space="preserve">https://www.w3.org/TR/WCAG22/</w:t>
      </w:r>
    </w:p>
    <w:p>
      <w:pPr>
        <w:pStyle w:val="BodyText"/>
      </w:pPr>
      <w:hyperlink r:id="rId29">
        <w:r>
          <w:rPr>
            <w:rStyle w:val="Hyperlink"/>
          </w:rPr>
          <w:t xml:space="preserve">https://www.w3.org/TR/WCAG22/</w:t>
        </w:r>
      </w:hyperlink>
    </w:p>
    <w:p>
      <w:pPr>
        <w:pStyle w:val="BodyText"/>
      </w:pPr>
      <w:hyperlink r:id="rId30">
        <w:r>
          <w:rPr>
            <w:rStyle w:val="Hyperlink"/>
          </w:rPr>
          <w:t xml:space="preserve">[10]</w:t>
        </w:r>
      </w:hyperlink>
      <w:r>
        <w:t xml:space="preserve"> </w:t>
      </w:r>
      <w:hyperlink r:id="rId30">
        <w:r>
          <w:rPr>
            <w:rStyle w:val="Hyperlink"/>
          </w:rPr>
          <w:t xml:space="preserve">[46]</w:t>
        </w:r>
      </w:hyperlink>
      <w:r>
        <w:t xml:space="preserve"> </w:t>
      </w:r>
      <w:r>
        <w:t xml:space="preserve">https://www.w3.org/WAI/ARIA/apg/</w:t>
      </w:r>
    </w:p>
    <w:p>
      <w:pPr>
        <w:pStyle w:val="BodyText"/>
      </w:pPr>
      <w:hyperlink r:id="rId30">
        <w:r>
          <w:rPr>
            <w:rStyle w:val="Hyperlink"/>
          </w:rPr>
          <w:t xml:space="preserve">https://www.w3.org/WAI/ARIA/apg/</w:t>
        </w:r>
      </w:hyperlink>
    </w:p>
    <w:p>
      <w:pPr>
        <w:pStyle w:val="BodyText"/>
      </w:pPr>
      <w:hyperlink r:id="rId31">
        <w:r>
          <w:rPr>
            <w:rStyle w:val="Hyperlink"/>
          </w:rPr>
          <w:t xml:space="preserve">[11]</w:t>
        </w:r>
      </w:hyperlink>
      <w:r>
        <w:t xml:space="preserve"> </w:t>
      </w:r>
      <w:hyperlink r:id="rId31">
        <w:r>
          <w:rPr>
            <w:rStyle w:val="Hyperlink"/>
          </w:rPr>
          <w:t xml:space="preserve">[18]</w:t>
        </w:r>
      </w:hyperlink>
      <w:r>
        <w:t xml:space="preserve"> </w:t>
      </w:r>
      <w:hyperlink r:id="rId31">
        <w:r>
          <w:rPr>
            <w:rStyle w:val="Hyperlink"/>
          </w:rPr>
          <w:t xml:space="preserve">[20]</w:t>
        </w:r>
      </w:hyperlink>
      <w:r>
        <w:t xml:space="preserve"> </w:t>
      </w:r>
      <w:hyperlink r:id="rId31">
        <w:r>
          <w:rPr>
            <w:rStyle w:val="Hyperlink"/>
          </w:rPr>
          <w:t xml:space="preserve">[27]</w:t>
        </w:r>
      </w:hyperlink>
      <w:r>
        <w:t xml:space="preserve"> </w:t>
      </w:r>
      <w:r>
        <w:t xml:space="preserve">https://www.w3.org/TR/WCAG-EM/</w:t>
      </w:r>
    </w:p>
    <w:p>
      <w:pPr>
        <w:pStyle w:val="BodyText"/>
      </w:pPr>
      <w:hyperlink r:id="rId31">
        <w:r>
          <w:rPr>
            <w:rStyle w:val="Hyperlink"/>
          </w:rPr>
          <w:t xml:space="preserve">https://www.w3.org/TR/WCAG-EM/</w:t>
        </w:r>
      </w:hyperlink>
    </w:p>
    <w:p>
      <w:pPr>
        <w:pStyle w:val="BodyText"/>
      </w:pPr>
      <w:hyperlink r:id="rId32">
        <w:r>
          <w:rPr>
            <w:rStyle w:val="Hyperlink"/>
          </w:rPr>
          <w:t xml:space="preserve">[12]</w:t>
        </w:r>
      </w:hyperlink>
      <w:r>
        <w:t xml:space="preserve"> </w:t>
      </w:r>
      <w:hyperlink r:id="rId32">
        <w:r>
          <w:rPr>
            <w:rStyle w:val="Hyperlink"/>
          </w:rPr>
          <w:t xml:space="preserve">[33]</w:t>
        </w:r>
      </w:hyperlink>
      <w:r>
        <w:t xml:space="preserve"> </w:t>
      </w:r>
      <w:hyperlink r:id="rId32">
        <w:r>
          <w:rPr>
            <w:rStyle w:val="Hyperlink"/>
          </w:rPr>
          <w:t xml:space="preserve">[51]</w:t>
        </w:r>
      </w:hyperlink>
      <w:r>
        <w:t xml:space="preserve"> </w:t>
      </w:r>
      <w:hyperlink r:id="rId32">
        <w:r>
          <w:rPr>
            <w:rStyle w:val="Hyperlink"/>
          </w:rPr>
          <w:t xml:space="preserve">[97]</w:t>
        </w:r>
      </w:hyperlink>
      <w:r>
        <w:t xml:space="preserve"> </w:t>
      </w:r>
      <w:r>
        <w:t xml:space="preserve">https://m3.material.io/foundations/designing/structure</w:t>
      </w:r>
    </w:p>
    <w:p>
      <w:pPr>
        <w:pStyle w:val="BodyText"/>
      </w:pPr>
      <w:hyperlink r:id="rId32">
        <w:r>
          <w:rPr>
            <w:rStyle w:val="Hyperlink"/>
          </w:rPr>
          <w:t xml:space="preserve">https://m3.material.io/foundations/designing/structure</w:t>
        </w:r>
      </w:hyperlink>
    </w:p>
    <w:p>
      <w:pPr>
        <w:pStyle w:val="BodyText"/>
      </w:pPr>
      <w:hyperlink r:id="rId33">
        <w:r>
          <w:rPr>
            <w:rStyle w:val="Hyperlink"/>
          </w:rPr>
          <w:t xml:space="preserve">[14]</w:t>
        </w:r>
      </w:hyperlink>
      <w:r>
        <w:t xml:space="preserve"> </w:t>
      </w:r>
      <w:hyperlink r:id="rId33">
        <w:r>
          <w:rPr>
            <w:rStyle w:val="Hyperlink"/>
          </w:rPr>
          <w:t xml:space="preserve">[56]</w:t>
        </w:r>
      </w:hyperlink>
      <w:r>
        <w:t xml:space="preserve"> </w:t>
      </w:r>
      <w:hyperlink r:id="rId33">
        <w:r>
          <w:rPr>
            <w:rStyle w:val="Hyperlink"/>
          </w:rPr>
          <w:t xml:space="preserve">[98]</w:t>
        </w:r>
      </w:hyperlink>
      <w:r>
        <w:t xml:space="preserve"> </w:t>
      </w:r>
      <w:r>
        <w:t xml:space="preserve">https://web.dev/articles/pwa-checklist</w:t>
      </w:r>
    </w:p>
    <w:p>
      <w:pPr>
        <w:pStyle w:val="BodyText"/>
      </w:pPr>
      <w:hyperlink r:id="rId33">
        <w:r>
          <w:rPr>
            <w:rStyle w:val="Hyperlink"/>
          </w:rPr>
          <w:t xml:space="preserve">https://web.dev/articles/pwa-checklist</w:t>
        </w:r>
      </w:hyperlink>
    </w:p>
    <w:p>
      <w:pPr>
        <w:pStyle w:val="BodyText"/>
      </w:pPr>
      <w:hyperlink r:id="rId34">
        <w:r>
          <w:rPr>
            <w:rStyle w:val="Hyperlink"/>
          </w:rPr>
          <w:t xml:space="preserve">[15]</w:t>
        </w:r>
      </w:hyperlink>
      <w:r>
        <w:t xml:space="preserve"> </w:t>
      </w:r>
      <w:hyperlink r:id="rId34">
        <w:r>
          <w:rPr>
            <w:rStyle w:val="Hyperlink"/>
          </w:rPr>
          <w:t xml:space="preserve">[54]</w:t>
        </w:r>
      </w:hyperlink>
      <w:r>
        <w:t xml:space="preserve"> </w:t>
      </w:r>
      <w:r>
        <w:t xml:space="preserve">https://developers.google.com/search/docs/essentials</w:t>
      </w:r>
    </w:p>
    <w:p>
      <w:pPr>
        <w:pStyle w:val="BodyText"/>
      </w:pPr>
      <w:hyperlink r:id="rId34">
        <w:r>
          <w:rPr>
            <w:rStyle w:val="Hyperlink"/>
          </w:rPr>
          <w:t xml:space="preserve">https://developers.google.com/search/docs/essentials</w:t>
        </w:r>
      </w:hyperlink>
    </w:p>
    <w:p>
      <w:pPr>
        <w:pStyle w:val="BodyText"/>
      </w:pPr>
      <w:hyperlink r:id="rId35">
        <w:r>
          <w:rPr>
            <w:rStyle w:val="Hyperlink"/>
          </w:rPr>
          <w:t xml:space="preserve">[16]</w:t>
        </w:r>
      </w:hyperlink>
      <w:r>
        <w:t xml:space="preserve"> </w:t>
      </w:r>
      <w:hyperlink r:id="rId35">
        <w:r>
          <w:rPr>
            <w:rStyle w:val="Hyperlink"/>
          </w:rPr>
          <w:t xml:space="preserve">[35]</w:t>
        </w:r>
      </w:hyperlink>
      <w:r>
        <w:t xml:space="preserve"> </w:t>
      </w:r>
      <w:hyperlink r:id="rId35">
        <w:r>
          <w:rPr>
            <w:rStyle w:val="Hyperlink"/>
          </w:rPr>
          <w:t xml:space="preserve">[44]</w:t>
        </w:r>
      </w:hyperlink>
      <w:r>
        <w:t xml:space="preserve"> </w:t>
      </w:r>
      <w:r>
        <w:t xml:space="preserve">https://owasp.org/www-project-application-security-verification-standard/</w:t>
      </w:r>
    </w:p>
    <w:p>
      <w:pPr>
        <w:pStyle w:val="BodyText"/>
      </w:pPr>
      <w:hyperlink r:id="rId35">
        <w:r>
          <w:rPr>
            <w:rStyle w:val="Hyperlink"/>
          </w:rPr>
          <w:t xml:space="preserve">https://owasp.org/www-project-application-security-verification-standard/</w:t>
        </w:r>
      </w:hyperlink>
    </w:p>
    <w:p>
      <w:pPr>
        <w:pStyle w:val="BodyText"/>
      </w:pPr>
      <w:hyperlink r:id="rId42">
        <w:r>
          <w:rPr>
            <w:rStyle w:val="Hyperlink"/>
          </w:rPr>
          <w:t xml:space="preserve">[19]</w:t>
        </w:r>
      </w:hyperlink>
      <w:r>
        <w:t xml:space="preserve"> </w:t>
      </w:r>
      <w:hyperlink r:id="rId42">
        <w:r>
          <w:rPr>
            <w:rStyle w:val="Hyperlink"/>
          </w:rPr>
          <w:t xml:space="preserve">[106]</w:t>
        </w:r>
      </w:hyperlink>
      <w:r>
        <w:t xml:space="preserve"> </w:t>
      </w:r>
      <w:r>
        <w:t xml:space="preserve">https://www.w3.org/WAI/test-evaluate/</w:t>
      </w:r>
    </w:p>
    <w:p>
      <w:pPr>
        <w:pStyle w:val="BodyText"/>
      </w:pPr>
      <w:hyperlink r:id="rId42">
        <w:r>
          <w:rPr>
            <w:rStyle w:val="Hyperlink"/>
          </w:rPr>
          <w:t xml:space="preserve">https://www.w3.org/WAI/test-evaluate/</w:t>
        </w:r>
      </w:hyperlink>
    </w:p>
    <w:p>
      <w:pPr>
        <w:pStyle w:val="BodyText"/>
      </w:pPr>
      <w:hyperlink r:id="rId43">
        <w:r>
          <w:rPr>
            <w:rStyle w:val="Hyperlink"/>
          </w:rPr>
          <w:t xml:space="preserve">[21]</w:t>
        </w:r>
      </w:hyperlink>
      <w:r>
        <w:t xml:space="preserve"> </w:t>
      </w:r>
      <w:hyperlink r:id="rId43">
        <w:r>
          <w:rPr>
            <w:rStyle w:val="Hyperlink"/>
          </w:rPr>
          <w:t xml:space="preserve">[65]</w:t>
        </w:r>
      </w:hyperlink>
      <w:r>
        <w:t xml:space="preserve"> </w:t>
      </w:r>
      <w:r>
        <w:t xml:space="preserve">https://developer.chrome.com/docs/puppeteer</w:t>
      </w:r>
    </w:p>
    <w:p>
      <w:pPr>
        <w:pStyle w:val="BodyText"/>
      </w:pPr>
      <w:hyperlink r:id="rId43">
        <w:r>
          <w:rPr>
            <w:rStyle w:val="Hyperlink"/>
          </w:rPr>
          <w:t xml:space="preserve">https://developer.chrome.com/docs/puppeteer</w:t>
        </w:r>
      </w:hyperlink>
    </w:p>
    <w:p>
      <w:pPr>
        <w:pStyle w:val="BodyText"/>
      </w:pPr>
      <w:hyperlink r:id="rId44">
        <w:r>
          <w:rPr>
            <w:rStyle w:val="Hyperlink"/>
          </w:rPr>
          <w:t xml:space="preserve">[24]</w:t>
        </w:r>
      </w:hyperlink>
      <w:r>
        <w:t xml:space="preserve"> </w:t>
      </w:r>
      <w:hyperlink r:id="rId44">
        <w:r>
          <w:rPr>
            <w:rStyle w:val="Hyperlink"/>
          </w:rPr>
          <w:t xml:space="preserve">[41]</w:t>
        </w:r>
      </w:hyperlink>
      <w:r>
        <w:t xml:space="preserve"> </w:t>
      </w:r>
      <w:r>
        <w:t xml:space="preserve">https://www.nngroup.com/articles/how-many-test-users/</w:t>
      </w:r>
    </w:p>
    <w:p>
      <w:pPr>
        <w:pStyle w:val="BodyText"/>
      </w:pPr>
      <w:hyperlink r:id="rId44">
        <w:r>
          <w:rPr>
            <w:rStyle w:val="Hyperlink"/>
          </w:rPr>
          <w:t xml:space="preserve">https://www.nngroup.com/articles/how-many-test-users/</w:t>
        </w:r>
      </w:hyperlink>
    </w:p>
    <w:p>
      <w:pPr>
        <w:pStyle w:val="BodyText"/>
      </w:pPr>
      <w:hyperlink r:id="rId45">
        <w:r>
          <w:rPr>
            <w:rStyle w:val="Hyperlink"/>
          </w:rPr>
          <w:t xml:space="preserve">[25]</w:t>
        </w:r>
      </w:hyperlink>
      <w:r>
        <w:t xml:space="preserve"> </w:t>
      </w:r>
      <w:hyperlink r:id="rId45">
        <w:r>
          <w:rPr>
            <w:rStyle w:val="Hyperlink"/>
          </w:rPr>
          <w:t xml:space="preserve">[91]</w:t>
        </w:r>
      </w:hyperlink>
      <w:r>
        <w:t xml:space="preserve"> </w:t>
      </w:r>
      <w:r>
        <w:t xml:space="preserve">https://www.w3.org/WAI/test-evaluate/report-template/</w:t>
      </w:r>
    </w:p>
    <w:p>
      <w:pPr>
        <w:pStyle w:val="BodyText"/>
      </w:pPr>
      <w:hyperlink r:id="rId45">
        <w:r>
          <w:rPr>
            <w:rStyle w:val="Hyperlink"/>
          </w:rPr>
          <w:t xml:space="preserve">https://www.w3.org/WAI/test-evaluate/report-template/</w:t>
        </w:r>
      </w:hyperlink>
    </w:p>
    <w:p>
      <w:pPr>
        <w:pStyle w:val="BodyText"/>
      </w:pPr>
      <w:hyperlink r:id="rId46">
        <w:r>
          <w:rPr>
            <w:rStyle w:val="Hyperlink"/>
          </w:rPr>
          <w:t xml:space="preserve">[26]</w:t>
        </w:r>
      </w:hyperlink>
      <w:r>
        <w:t xml:space="preserve"> </w:t>
      </w:r>
      <w:hyperlink r:id="rId46">
        <w:r>
          <w:rPr>
            <w:rStyle w:val="Hyperlink"/>
          </w:rPr>
          <w:t xml:space="preserve">[59]</w:t>
        </w:r>
      </w:hyperlink>
      <w:r>
        <w:t xml:space="preserve"> </w:t>
      </w:r>
      <w:r>
        <w:t xml:space="preserve">https://github.com/GoogleChrome/lighthouse-ci</w:t>
      </w:r>
    </w:p>
    <w:p>
      <w:pPr>
        <w:pStyle w:val="BodyText"/>
      </w:pPr>
      <w:hyperlink r:id="rId46">
        <w:r>
          <w:rPr>
            <w:rStyle w:val="Hyperlink"/>
          </w:rPr>
          <w:t xml:space="preserve">https://github.com/GoogleChrome/lighthouse-ci</w:t>
        </w:r>
      </w:hyperlink>
    </w:p>
    <w:p>
      <w:pPr>
        <w:pStyle w:val="BodyText"/>
      </w:pPr>
      <w:hyperlink r:id="rId53">
        <w:r>
          <w:rPr>
            <w:rStyle w:val="Hyperlink"/>
          </w:rPr>
          <w:t xml:space="preserve">[31]</w:t>
        </w:r>
      </w:hyperlink>
      <w:r>
        <w:t xml:space="preserve"> </w:t>
      </w:r>
      <w:r>
        <w:t xml:space="preserve">https://www.w3.org/WAI/tutorials/forms/</w:t>
      </w:r>
    </w:p>
    <w:p>
      <w:pPr>
        <w:pStyle w:val="BodyText"/>
      </w:pPr>
      <w:hyperlink r:id="rId53">
        <w:r>
          <w:rPr>
            <w:rStyle w:val="Hyperlink"/>
          </w:rPr>
          <w:t xml:space="preserve">https://www.w3.org/WAI/tutorials/forms/</w:t>
        </w:r>
      </w:hyperlink>
    </w:p>
    <w:p>
      <w:pPr>
        <w:pStyle w:val="BodyText"/>
      </w:pPr>
      <w:hyperlink r:id="rId54">
        <w:r>
          <w:rPr>
            <w:rStyle w:val="Hyperlink"/>
          </w:rPr>
          <w:t xml:space="preserve">[34]</w:t>
        </w:r>
      </w:hyperlink>
      <w:r>
        <w:t xml:space="preserve"> </w:t>
      </w:r>
      <w:hyperlink r:id="rId54">
        <w:r>
          <w:rPr>
            <w:rStyle w:val="Hyperlink"/>
          </w:rPr>
          <w:t xml:space="preserve">[81]</w:t>
        </w:r>
      </w:hyperlink>
      <w:r>
        <w:t xml:space="preserve"> </w:t>
      </w:r>
      <w:hyperlink r:id="rId54">
        <w:r>
          <w:rPr>
            <w:rStyle w:val="Hyperlink"/>
          </w:rPr>
          <w:t xml:space="preserve">[82]</w:t>
        </w:r>
      </w:hyperlink>
      <w:r>
        <w:t xml:space="preserve"> </w:t>
      </w:r>
      <w:r>
        <w:t xml:space="preserve">https://web.dev/articles/vitals</w:t>
      </w:r>
    </w:p>
    <w:p>
      <w:pPr>
        <w:pStyle w:val="BodyText"/>
      </w:pPr>
      <w:hyperlink r:id="rId54">
        <w:r>
          <w:rPr>
            <w:rStyle w:val="Hyperlink"/>
          </w:rPr>
          <w:t xml:space="preserve">https://web.dev/articles/vitals</w:t>
        </w:r>
      </w:hyperlink>
    </w:p>
    <w:p>
      <w:pPr>
        <w:pStyle w:val="BodyText"/>
      </w:pPr>
      <w:hyperlink r:id="rId57">
        <w:r>
          <w:rPr>
            <w:rStyle w:val="Hyperlink"/>
          </w:rPr>
          <w:t xml:space="preserve">[37]</w:t>
        </w:r>
      </w:hyperlink>
      <w:r>
        <w:t xml:space="preserve"> </w:t>
      </w:r>
      <w:hyperlink r:id="rId57">
        <w:r>
          <w:rPr>
            <w:rStyle w:val="Hyperlink"/>
          </w:rPr>
          <w:t xml:space="preserve">[39]</w:t>
        </w:r>
      </w:hyperlink>
      <w:r>
        <w:t xml:space="preserve"> </w:t>
      </w:r>
      <w:r>
        <w:t xml:space="preserve">https://developer.chrome.com/docs/devtools/lighthouse</w:t>
      </w:r>
    </w:p>
    <w:p>
      <w:pPr>
        <w:pStyle w:val="BodyText"/>
      </w:pPr>
      <w:hyperlink r:id="rId57">
        <w:r>
          <w:rPr>
            <w:rStyle w:val="Hyperlink"/>
          </w:rPr>
          <w:t xml:space="preserve">https://developer.chrome.com/docs/devtools/lighthouse</w:t>
        </w:r>
      </w:hyperlink>
    </w:p>
    <w:p>
      <w:pPr>
        <w:pStyle w:val="BodyText"/>
      </w:pPr>
      <w:hyperlink r:id="rId58">
        <w:r>
          <w:rPr>
            <w:rStyle w:val="Hyperlink"/>
          </w:rPr>
          <w:t xml:space="preserve">[38]</w:t>
        </w:r>
      </w:hyperlink>
      <w:r>
        <w:t xml:space="preserve"> </w:t>
      </w:r>
      <w:hyperlink r:id="rId58">
        <w:r>
          <w:rPr>
            <w:rStyle w:val="Hyperlink"/>
          </w:rPr>
          <w:t xml:space="preserve">[64]</w:t>
        </w:r>
      </w:hyperlink>
      <w:r>
        <w:t xml:space="preserve"> </w:t>
      </w:r>
      <w:r>
        <w:t xml:space="preserve">https://playwright.dev/</w:t>
      </w:r>
    </w:p>
    <w:p>
      <w:pPr>
        <w:pStyle w:val="BodyText"/>
      </w:pPr>
      <w:hyperlink r:id="rId58">
        <w:r>
          <w:rPr>
            <w:rStyle w:val="Hyperlink"/>
          </w:rPr>
          <w:t xml:space="preserve">https://playwright.dev/</w:t>
        </w:r>
      </w:hyperlink>
    </w:p>
    <w:p>
      <w:pPr>
        <w:pStyle w:val="BodyText"/>
      </w:pPr>
      <w:hyperlink r:id="rId59">
        <w:r>
          <w:rPr>
            <w:rStyle w:val="Hyperlink"/>
          </w:rPr>
          <w:t xml:space="preserve">[40]</w:t>
        </w:r>
      </w:hyperlink>
      <w:r>
        <w:t xml:space="preserve"> </w:t>
      </w:r>
      <w:r>
        <w:t xml:space="preserve">https://github.com/GoogleChrome/lighthouse-ci/blob/main/README.md</w:t>
      </w:r>
    </w:p>
    <w:p>
      <w:pPr>
        <w:pStyle w:val="BodyText"/>
      </w:pPr>
      <w:hyperlink r:id="rId59">
        <w:r>
          <w:rPr>
            <w:rStyle w:val="Hyperlink"/>
          </w:rPr>
          <w:t xml:space="preserve">https://github.com/GoogleChrome/lighthouse-ci/blob/main/README.md</w:t>
        </w:r>
      </w:hyperlink>
    </w:p>
    <w:p>
      <w:pPr>
        <w:pStyle w:val="BodyText"/>
      </w:pPr>
      <w:hyperlink r:id="rId60">
        <w:r>
          <w:rPr>
            <w:rStyle w:val="Hyperlink"/>
          </w:rPr>
          <w:t xml:space="preserve">[42]</w:t>
        </w:r>
      </w:hyperlink>
      <w:r>
        <w:t xml:space="preserve"> </w:t>
      </w:r>
      <w:r>
        <w:t xml:space="preserve">https://www.w3.org/WAI/WCAG22/quickref/</w:t>
      </w:r>
    </w:p>
    <w:p>
      <w:pPr>
        <w:pStyle w:val="BodyText"/>
      </w:pPr>
      <w:hyperlink r:id="rId60">
        <w:r>
          <w:rPr>
            <w:rStyle w:val="Hyperlink"/>
          </w:rPr>
          <w:t xml:space="preserve">https://www.w3.org/WAI/WCAG22/quickref/</w:t>
        </w:r>
      </w:hyperlink>
    </w:p>
    <w:p>
      <w:pPr>
        <w:pStyle w:val="BodyText"/>
      </w:pPr>
      <w:hyperlink r:id="rId61">
        <w:r>
          <w:rPr>
            <w:rStyle w:val="Hyperlink"/>
          </w:rPr>
          <w:t xml:space="preserve">[43]</w:t>
        </w:r>
      </w:hyperlink>
      <w:r>
        <w:t xml:space="preserve"> </w:t>
      </w:r>
      <w:hyperlink r:id="rId61">
        <w:r>
          <w:rPr>
            <w:rStyle w:val="Hyperlink"/>
          </w:rPr>
          <w:t xml:space="preserve">[72]</w:t>
        </w:r>
      </w:hyperlink>
      <w:r>
        <w:t xml:space="preserve"> </w:t>
      </w:r>
      <w:r>
        <w:t xml:space="preserve">https://search.google.com/search-console/about</w:t>
      </w:r>
    </w:p>
    <w:p>
      <w:pPr>
        <w:pStyle w:val="BodyText"/>
      </w:pPr>
      <w:hyperlink r:id="rId61">
        <w:r>
          <w:rPr>
            <w:rStyle w:val="Hyperlink"/>
          </w:rPr>
          <w:t xml:space="preserve">https://search.google.com/search-console/about</w:t>
        </w:r>
      </w:hyperlink>
    </w:p>
    <w:p>
      <w:pPr>
        <w:pStyle w:val="BodyText"/>
      </w:pPr>
      <w:hyperlink r:id="rId63">
        <w:r>
          <w:rPr>
            <w:rStyle w:val="Hyperlink"/>
          </w:rPr>
          <w:t xml:space="preserve">[45]</w:t>
        </w:r>
      </w:hyperlink>
      <w:r>
        <w:t xml:space="preserve"> </w:t>
      </w:r>
      <w:hyperlink r:id="rId63">
        <w:r>
          <w:rPr>
            <w:rStyle w:val="Hyperlink"/>
          </w:rPr>
          <w:t xml:space="preserve">[85]</w:t>
        </w:r>
      </w:hyperlink>
      <w:r>
        <w:t xml:space="preserve"> </w:t>
      </w:r>
      <w:hyperlink r:id="rId63">
        <w:r>
          <w:rPr>
            <w:rStyle w:val="Hyperlink"/>
          </w:rPr>
          <w:t xml:space="preserve">[95]</w:t>
        </w:r>
      </w:hyperlink>
      <w:r>
        <w:t xml:space="preserve"> </w:t>
      </w:r>
      <w:r>
        <w:t xml:space="preserve">https://www.w3.org/WAI/WCAG21/Understanding/keyboard.html</w:t>
      </w:r>
    </w:p>
    <w:p>
      <w:pPr>
        <w:pStyle w:val="BodyText"/>
      </w:pPr>
      <w:hyperlink r:id="rId63">
        <w:r>
          <w:rPr>
            <w:rStyle w:val="Hyperlink"/>
          </w:rPr>
          <w:t xml:space="preserve">https://www.w3.org/WAI/WCAG21/Understanding/keyboard.html</w:t>
        </w:r>
      </w:hyperlink>
    </w:p>
    <w:p>
      <w:pPr>
        <w:pStyle w:val="BodyText"/>
      </w:pPr>
      <w:hyperlink r:id="rId64">
        <w:r>
          <w:rPr>
            <w:rStyle w:val="Hyperlink"/>
          </w:rPr>
          <w:t xml:space="preserve">[47]</w:t>
        </w:r>
      </w:hyperlink>
      <w:r>
        <w:t xml:space="preserve"> </w:t>
      </w:r>
      <w:r>
        <w:t xml:space="preserve">https://w3c.github.io/wcag21/understanding/21/reflow.html</w:t>
      </w:r>
    </w:p>
    <w:p>
      <w:pPr>
        <w:pStyle w:val="BodyText"/>
      </w:pPr>
      <w:hyperlink r:id="rId64">
        <w:r>
          <w:rPr>
            <w:rStyle w:val="Hyperlink"/>
          </w:rPr>
          <w:t xml:space="preserve">https://w3c.github.io/wcag21/understanding/21/reflow.html</w:t>
        </w:r>
      </w:hyperlink>
    </w:p>
    <w:p>
      <w:pPr>
        <w:pStyle w:val="BodyText"/>
      </w:pPr>
      <w:hyperlink r:id="rId65">
        <w:r>
          <w:rPr>
            <w:rStyle w:val="Hyperlink"/>
          </w:rPr>
          <w:t xml:space="preserve">[48]</w:t>
        </w:r>
      </w:hyperlink>
      <w:r>
        <w:t xml:space="preserve"> </w:t>
      </w:r>
      <w:r>
        <w:t xml:space="preserve">https://www.w3.org/WAI/tutorials/forms/labels/</w:t>
      </w:r>
    </w:p>
    <w:p>
      <w:pPr>
        <w:pStyle w:val="BodyText"/>
      </w:pPr>
      <w:hyperlink r:id="rId65">
        <w:r>
          <w:rPr>
            <w:rStyle w:val="Hyperlink"/>
          </w:rPr>
          <w:t xml:space="preserve">https://www.w3.org/WAI/tutorials/forms/labels/</w:t>
        </w:r>
      </w:hyperlink>
    </w:p>
    <w:p>
      <w:pPr>
        <w:pStyle w:val="BodyText"/>
      </w:pPr>
      <w:hyperlink r:id="rId66">
        <w:r>
          <w:rPr>
            <w:rStyle w:val="Hyperlink"/>
          </w:rPr>
          <w:t xml:space="preserve">[49]</w:t>
        </w:r>
      </w:hyperlink>
      <w:r>
        <w:t xml:space="preserve"> </w:t>
      </w:r>
      <w:r>
        <w:t xml:space="preserve">https://www.w3.org/WAI/alt/</w:t>
      </w:r>
    </w:p>
    <w:p>
      <w:pPr>
        <w:pStyle w:val="BodyText"/>
      </w:pPr>
      <w:hyperlink r:id="rId66">
        <w:r>
          <w:rPr>
            <w:rStyle w:val="Hyperlink"/>
          </w:rPr>
          <w:t xml:space="preserve">https://www.w3.org/WAI/alt/</w:t>
        </w:r>
      </w:hyperlink>
    </w:p>
    <w:p>
      <w:pPr>
        <w:pStyle w:val="BodyText"/>
      </w:pPr>
      <w:hyperlink r:id="rId67">
        <w:r>
          <w:rPr>
            <w:rStyle w:val="Hyperlink"/>
          </w:rPr>
          <w:t xml:space="preserve">[50]</w:t>
        </w:r>
      </w:hyperlink>
      <w:r>
        <w:t xml:space="preserve"> </w:t>
      </w:r>
      <w:r>
        <w:t xml:space="preserve">https://www.w3.org/WAI/tutorials/page-structure/headings/</w:t>
      </w:r>
    </w:p>
    <w:p>
      <w:pPr>
        <w:pStyle w:val="BodyText"/>
      </w:pPr>
      <w:hyperlink r:id="rId67">
        <w:r>
          <w:rPr>
            <w:rStyle w:val="Hyperlink"/>
          </w:rPr>
          <w:t xml:space="preserve">https://www.w3.org/WAI/tutorials/page-structure/headings/</w:t>
        </w:r>
      </w:hyperlink>
    </w:p>
    <w:p>
      <w:pPr>
        <w:pStyle w:val="BodyText"/>
      </w:pPr>
      <w:hyperlink r:id="rId68">
        <w:r>
          <w:rPr>
            <w:rStyle w:val="Hyperlink"/>
          </w:rPr>
          <w:t xml:space="preserve">[53]</w:t>
        </w:r>
      </w:hyperlink>
      <w:r>
        <w:t xml:space="preserve"> </w:t>
      </w:r>
      <w:hyperlink r:id="rId68">
        <w:r>
          <w:rPr>
            <w:rStyle w:val="Hyperlink"/>
          </w:rPr>
          <w:t xml:space="preserve">[60]</w:t>
        </w:r>
      </w:hyperlink>
      <w:r>
        <w:t xml:space="preserve"> </w:t>
      </w:r>
      <w:r>
        <w:t xml:space="preserve">https://developers.google.com/speed/docs/insights/v5/about</w:t>
      </w:r>
    </w:p>
    <w:p>
      <w:pPr>
        <w:pStyle w:val="BodyText"/>
      </w:pPr>
      <w:hyperlink r:id="rId68">
        <w:r>
          <w:rPr>
            <w:rStyle w:val="Hyperlink"/>
          </w:rPr>
          <w:t xml:space="preserve">https://developers.google.com/speed/docs/insights/v5/about</w:t>
        </w:r>
      </w:hyperlink>
    </w:p>
    <w:p>
      <w:pPr>
        <w:pStyle w:val="BodyText"/>
      </w:pPr>
      <w:hyperlink r:id="rId69">
        <w:r>
          <w:rPr>
            <w:rStyle w:val="Hyperlink"/>
          </w:rPr>
          <w:t xml:space="preserve">[55]</w:t>
        </w:r>
      </w:hyperlink>
      <w:r>
        <w:t xml:space="preserve"> </w:t>
      </w:r>
      <w:r>
        <w:t xml:space="preserve">https://www.zaproxy.org/docs/docker/baseline-scan/</w:t>
      </w:r>
    </w:p>
    <w:p>
      <w:pPr>
        <w:pStyle w:val="BodyText"/>
      </w:pPr>
      <w:hyperlink r:id="rId69">
        <w:r>
          <w:rPr>
            <w:rStyle w:val="Hyperlink"/>
          </w:rPr>
          <w:t xml:space="preserve">https://www.zaproxy.org/docs/docker/baseline-scan/</w:t>
        </w:r>
      </w:hyperlink>
    </w:p>
    <w:p>
      <w:pPr>
        <w:pStyle w:val="BodyText"/>
      </w:pPr>
      <w:hyperlink r:id="rId70">
        <w:r>
          <w:rPr>
            <w:rStyle w:val="Hyperlink"/>
          </w:rPr>
          <w:t xml:space="preserve">[57]</w:t>
        </w:r>
      </w:hyperlink>
      <w:r>
        <w:t xml:space="preserve"> </w:t>
      </w:r>
      <w:hyperlink r:id="rId70">
        <w:r>
          <w:rPr>
            <w:rStyle w:val="Hyperlink"/>
          </w:rPr>
          <w:t xml:space="preserve">[69]</w:t>
        </w:r>
      </w:hyperlink>
      <w:r>
        <w:t xml:space="preserve"> </w:t>
      </w:r>
      <w:hyperlink r:id="rId70">
        <w:r>
          <w:rPr>
            <w:rStyle w:val="Hyperlink"/>
          </w:rPr>
          <w:t xml:space="preserve">[107]</w:t>
        </w:r>
      </w:hyperlink>
      <w:r>
        <w:t xml:space="preserve"> </w:t>
      </w:r>
      <w:r>
        <w:t xml:space="preserve">https://github.com/jsx-eslint/eslint-plugin-jsx-a11y</w:t>
      </w:r>
    </w:p>
    <w:p>
      <w:pPr>
        <w:pStyle w:val="BodyText"/>
      </w:pPr>
      <w:hyperlink r:id="rId70">
        <w:r>
          <w:rPr>
            <w:rStyle w:val="Hyperlink"/>
          </w:rPr>
          <w:t xml:space="preserve">https://github.com/jsx-eslint/eslint-plugin-jsx-a11y</w:t>
        </w:r>
      </w:hyperlink>
    </w:p>
    <w:p>
      <w:pPr>
        <w:pStyle w:val="BodyText"/>
      </w:pPr>
      <w:hyperlink r:id="rId73">
        <w:r>
          <w:rPr>
            <w:rStyle w:val="Hyperlink"/>
          </w:rPr>
          <w:t xml:space="preserve">[58]</w:t>
        </w:r>
      </w:hyperlink>
      <w:r>
        <w:t xml:space="preserve"> </w:t>
      </w:r>
      <w:r>
        <w:t xml:space="preserve">https://www.w3.org/WAI/test-evaluate/tools/selecting/</w:t>
      </w:r>
    </w:p>
    <w:p>
      <w:pPr>
        <w:pStyle w:val="BodyText"/>
      </w:pPr>
      <w:hyperlink r:id="rId73">
        <w:r>
          <w:rPr>
            <w:rStyle w:val="Hyperlink"/>
          </w:rPr>
          <w:t xml:space="preserve">https://www.w3.org/WAI/test-evaluate/tools/selecting/</w:t>
        </w:r>
      </w:hyperlink>
    </w:p>
    <w:p>
      <w:pPr>
        <w:pStyle w:val="BodyText"/>
      </w:pPr>
      <w:hyperlink r:id="rId74">
        <w:r>
          <w:rPr>
            <w:rStyle w:val="Hyperlink"/>
          </w:rPr>
          <w:t xml:space="preserve">[61]</w:t>
        </w:r>
      </w:hyperlink>
      <w:r>
        <w:t xml:space="preserve"> </w:t>
      </w:r>
      <w:r>
        <w:t xml:space="preserve">https://developer.chrome.com/docs/crux</w:t>
      </w:r>
    </w:p>
    <w:p>
      <w:pPr>
        <w:pStyle w:val="BodyText"/>
      </w:pPr>
      <w:hyperlink r:id="rId74">
        <w:r>
          <w:rPr>
            <w:rStyle w:val="Hyperlink"/>
          </w:rPr>
          <w:t xml:space="preserve">https://developer.chrome.com/docs/crux</w:t>
        </w:r>
      </w:hyperlink>
    </w:p>
    <w:p>
      <w:pPr>
        <w:pStyle w:val="BodyText"/>
      </w:pPr>
      <w:hyperlink r:id="rId75">
        <w:r>
          <w:rPr>
            <w:rStyle w:val="Hyperlink"/>
          </w:rPr>
          <w:t xml:space="preserve">[62]</w:t>
        </w:r>
      </w:hyperlink>
      <w:r>
        <w:t xml:space="preserve"> </w:t>
      </w:r>
      <w:r>
        <w:t xml:space="preserve">https://www.deque.com/axe/core-documentation/api-documentation/</w:t>
      </w:r>
    </w:p>
    <w:p>
      <w:pPr>
        <w:pStyle w:val="BodyText"/>
      </w:pPr>
      <w:hyperlink r:id="rId75">
        <w:r>
          <w:rPr>
            <w:rStyle w:val="Hyperlink"/>
          </w:rPr>
          <w:t xml:space="preserve">https://www.deque.com/axe/core-documentation/api-documentation/</w:t>
        </w:r>
      </w:hyperlink>
    </w:p>
    <w:p>
      <w:pPr>
        <w:pStyle w:val="BodyText"/>
      </w:pPr>
      <w:hyperlink r:id="rId76">
        <w:r>
          <w:rPr>
            <w:rStyle w:val="Hyperlink"/>
          </w:rPr>
          <w:t xml:space="preserve">[63]</w:t>
        </w:r>
      </w:hyperlink>
      <w:r>
        <w:t xml:space="preserve"> </w:t>
      </w:r>
      <w:r>
        <w:t xml:space="preserve">https://pa11y.org/</w:t>
      </w:r>
    </w:p>
    <w:p>
      <w:pPr>
        <w:pStyle w:val="BodyText"/>
      </w:pPr>
      <w:hyperlink r:id="rId76">
        <w:r>
          <w:rPr>
            <w:rStyle w:val="Hyperlink"/>
          </w:rPr>
          <w:t xml:space="preserve">https://pa11y.org/</w:t>
        </w:r>
      </w:hyperlink>
    </w:p>
    <w:p>
      <w:pPr>
        <w:pStyle w:val="BodyText"/>
      </w:pPr>
      <w:hyperlink r:id="rId77">
        <w:r>
          <w:rPr>
            <w:rStyle w:val="Hyperlink"/>
          </w:rPr>
          <w:t xml:space="preserve">[66]</w:t>
        </w:r>
      </w:hyperlink>
      <w:r>
        <w:t xml:space="preserve"> </w:t>
      </w:r>
      <w:r>
        <w:t xml:space="preserve">https://accessibilityinsights.io/docs/web/overview/</w:t>
      </w:r>
    </w:p>
    <w:p>
      <w:pPr>
        <w:pStyle w:val="BodyText"/>
      </w:pPr>
      <w:hyperlink r:id="rId77">
        <w:r>
          <w:rPr>
            <w:rStyle w:val="Hyperlink"/>
          </w:rPr>
          <w:t xml:space="preserve">https://accessibilityinsights.io/docs/web/overview/</w:t>
        </w:r>
      </w:hyperlink>
    </w:p>
    <w:p>
      <w:pPr>
        <w:pStyle w:val="BodyText"/>
      </w:pPr>
      <w:hyperlink r:id="rId78">
        <w:r>
          <w:rPr>
            <w:rStyle w:val="Hyperlink"/>
          </w:rPr>
          <w:t xml:space="preserve">[67]</w:t>
        </w:r>
      </w:hyperlink>
      <w:r>
        <w:t xml:space="preserve"> </w:t>
      </w:r>
      <w:r>
        <w:t xml:space="preserve">https://wave.webaim.org/</w:t>
      </w:r>
    </w:p>
    <w:p>
      <w:pPr>
        <w:pStyle w:val="BodyText"/>
      </w:pPr>
      <w:hyperlink r:id="rId78">
        <w:r>
          <w:rPr>
            <w:rStyle w:val="Hyperlink"/>
          </w:rPr>
          <w:t xml:space="preserve">https://wave.webaim.org/</w:t>
        </w:r>
      </w:hyperlink>
    </w:p>
    <w:p>
      <w:pPr>
        <w:pStyle w:val="BodyText"/>
      </w:pPr>
      <w:hyperlink r:id="rId79">
        <w:r>
          <w:rPr>
            <w:rStyle w:val="Hyperlink"/>
          </w:rPr>
          <w:t xml:space="preserve">[68]</w:t>
        </w:r>
      </w:hyperlink>
      <w:r>
        <w:t xml:space="preserve"> </w:t>
      </w:r>
      <w:r>
        <w:t xml:space="preserve">https://storybook.js.org/addons/%40storybook/addon-a11y</w:t>
      </w:r>
    </w:p>
    <w:p>
      <w:pPr>
        <w:pStyle w:val="BodyText"/>
      </w:pPr>
      <w:hyperlink r:id="rId79">
        <w:r>
          <w:rPr>
            <w:rStyle w:val="Hyperlink"/>
          </w:rPr>
          <w:t xml:space="preserve">https://storybook.js.org/addons/%40storybook/addon-a11y</w:t>
        </w:r>
      </w:hyperlink>
    </w:p>
    <w:p>
      <w:pPr>
        <w:pStyle w:val="BodyText"/>
      </w:pPr>
      <w:hyperlink r:id="rId80">
        <w:r>
          <w:rPr>
            <w:rStyle w:val="Hyperlink"/>
          </w:rPr>
          <w:t xml:space="preserve">[70]</w:t>
        </w:r>
      </w:hyperlink>
      <w:r>
        <w:t xml:space="preserve"> </w:t>
      </w:r>
      <w:r>
        <w:t xml:space="preserve">https://www.zaproxy.org/</w:t>
      </w:r>
    </w:p>
    <w:p>
      <w:pPr>
        <w:pStyle w:val="BodyText"/>
      </w:pPr>
      <w:hyperlink r:id="rId80">
        <w:r>
          <w:rPr>
            <w:rStyle w:val="Hyperlink"/>
          </w:rPr>
          <w:t xml:space="preserve">https://www.zaproxy.org/</w:t>
        </w:r>
      </w:hyperlink>
    </w:p>
    <w:p>
      <w:pPr>
        <w:pStyle w:val="BodyText"/>
      </w:pPr>
      <w:hyperlink r:id="rId81">
        <w:r>
          <w:rPr>
            <w:rStyle w:val="Hyperlink"/>
          </w:rPr>
          <w:t xml:space="preserve">[71]</w:t>
        </w:r>
      </w:hyperlink>
      <w:r>
        <w:t xml:space="preserve"> </w:t>
      </w:r>
      <w:hyperlink r:id="rId81">
        <w:r>
          <w:rPr>
            <w:rStyle w:val="Hyperlink"/>
          </w:rPr>
          <w:t xml:space="preserve">[88]</w:t>
        </w:r>
      </w:hyperlink>
      <w:r>
        <w:t xml:space="preserve"> </w:t>
      </w:r>
      <w:r>
        <w:t xml:space="preserve">https://developer.mozilla.org/en-US/observatory</w:t>
      </w:r>
    </w:p>
    <w:p>
      <w:pPr>
        <w:pStyle w:val="BodyText"/>
      </w:pPr>
      <w:hyperlink r:id="rId81">
        <w:r>
          <w:rPr>
            <w:rStyle w:val="Hyperlink"/>
          </w:rPr>
          <w:t xml:space="preserve">https://developer.mozilla.org/en-US/observatory</w:t>
        </w:r>
      </w:hyperlink>
    </w:p>
    <w:p>
      <w:pPr>
        <w:pStyle w:val="BodyText"/>
      </w:pPr>
      <w:hyperlink r:id="rId83">
        <w:r>
          <w:rPr>
            <w:rStyle w:val="Hyperlink"/>
          </w:rPr>
          <w:t xml:space="preserve">[73]</w:t>
        </w:r>
      </w:hyperlink>
      <w:r>
        <w:t xml:space="preserve"> </w:t>
      </w:r>
      <w:r>
        <w:t xml:space="preserve">https://www.deque.com/axe/devtools/</w:t>
      </w:r>
    </w:p>
    <w:p>
      <w:pPr>
        <w:pStyle w:val="BodyText"/>
      </w:pPr>
      <w:hyperlink r:id="rId83">
        <w:r>
          <w:rPr>
            <w:rStyle w:val="Hyperlink"/>
          </w:rPr>
          <w:t xml:space="preserve">https://www.deque.com/axe/devtools/</w:t>
        </w:r>
      </w:hyperlink>
    </w:p>
    <w:p>
      <w:pPr>
        <w:pStyle w:val="BodyText"/>
      </w:pPr>
      <w:hyperlink r:id="rId84">
        <w:r>
          <w:rPr>
            <w:rStyle w:val="Hyperlink"/>
          </w:rPr>
          <w:t xml:space="preserve">[74]</w:t>
        </w:r>
      </w:hyperlink>
      <w:r>
        <w:t xml:space="preserve"> </w:t>
      </w:r>
      <w:r>
        <w:t xml:space="preserve">https://www.browserstack.com/accessibility-testing</w:t>
      </w:r>
    </w:p>
    <w:p>
      <w:pPr>
        <w:pStyle w:val="BodyText"/>
      </w:pPr>
      <w:hyperlink r:id="rId84">
        <w:r>
          <w:rPr>
            <w:rStyle w:val="Hyperlink"/>
          </w:rPr>
          <w:t xml:space="preserve">https://www.browserstack.com/accessibility-testing</w:t>
        </w:r>
      </w:hyperlink>
    </w:p>
    <w:p>
      <w:pPr>
        <w:pStyle w:val="BodyText"/>
      </w:pPr>
      <w:hyperlink r:id="rId85">
        <w:r>
          <w:rPr>
            <w:rStyle w:val="Hyperlink"/>
          </w:rPr>
          <w:t xml:space="preserve">[75]</w:t>
        </w:r>
      </w:hyperlink>
      <w:r>
        <w:t xml:space="preserve"> </w:t>
      </w:r>
      <w:r>
        <w:t xml:space="preserve">https://www.siteimprove.com/platform/accessibility/</w:t>
      </w:r>
    </w:p>
    <w:p>
      <w:pPr>
        <w:pStyle w:val="BodyText"/>
      </w:pPr>
      <w:hyperlink r:id="rId85">
        <w:r>
          <w:rPr>
            <w:rStyle w:val="Hyperlink"/>
          </w:rPr>
          <w:t xml:space="preserve">https://www.siteimprove.com/platform/accessibility/</w:t>
        </w:r>
      </w:hyperlink>
    </w:p>
    <w:p>
      <w:pPr>
        <w:pStyle w:val="BodyText"/>
      </w:pPr>
      <w:hyperlink r:id="rId86">
        <w:r>
          <w:rPr>
            <w:rStyle w:val="Hyperlink"/>
          </w:rPr>
          <w:t xml:space="preserve">[76]</w:t>
        </w:r>
      </w:hyperlink>
      <w:r>
        <w:t xml:space="preserve"> </w:t>
      </w:r>
      <w:r>
        <w:t xml:space="preserve">https://www.hotjar.com/</w:t>
      </w:r>
    </w:p>
    <w:p>
      <w:pPr>
        <w:pStyle w:val="BodyText"/>
      </w:pPr>
      <w:hyperlink r:id="rId86">
        <w:r>
          <w:rPr>
            <w:rStyle w:val="Hyperlink"/>
          </w:rPr>
          <w:t xml:space="preserve">https://www.hotjar.com/</w:t>
        </w:r>
      </w:hyperlink>
    </w:p>
    <w:p>
      <w:pPr>
        <w:pStyle w:val="BodyText"/>
      </w:pPr>
      <w:hyperlink r:id="rId87">
        <w:r>
          <w:rPr>
            <w:rStyle w:val="Hyperlink"/>
          </w:rPr>
          <w:t xml:space="preserve">[77]</w:t>
        </w:r>
      </w:hyperlink>
      <w:r>
        <w:t xml:space="preserve"> </w:t>
      </w:r>
      <w:r>
        <w:t xml:space="preserve">https://contentsquare.com/</w:t>
      </w:r>
    </w:p>
    <w:p>
      <w:pPr>
        <w:pStyle w:val="BodyText"/>
      </w:pPr>
      <w:hyperlink r:id="rId87">
        <w:r>
          <w:rPr>
            <w:rStyle w:val="Hyperlink"/>
          </w:rPr>
          <w:t xml:space="preserve">https://contentsquare.com/</w:t>
        </w:r>
      </w:hyperlink>
    </w:p>
    <w:p>
      <w:pPr>
        <w:pStyle w:val="BodyText"/>
      </w:pPr>
      <w:hyperlink r:id="rId89">
        <w:r>
          <w:rPr>
            <w:rStyle w:val="Hyperlink"/>
          </w:rPr>
          <w:t xml:space="preserve">[78]</w:t>
        </w:r>
      </w:hyperlink>
      <w:r>
        <w:t xml:space="preserve"> </w:t>
      </w:r>
      <w:r>
        <w:t xml:space="preserve">https://www.iso.org/standard/63500.html</w:t>
      </w:r>
    </w:p>
    <w:p>
      <w:pPr>
        <w:pStyle w:val="BodyText"/>
      </w:pPr>
      <w:hyperlink r:id="rId89">
        <w:r>
          <w:rPr>
            <w:rStyle w:val="Hyperlink"/>
          </w:rPr>
          <w:t xml:space="preserve">https://www.iso.org/standard/63500.html</w:t>
        </w:r>
      </w:hyperlink>
    </w:p>
    <w:p>
      <w:pPr>
        <w:pStyle w:val="BodyText"/>
      </w:pPr>
      <w:hyperlink r:id="rId90">
        <w:r>
          <w:rPr>
            <w:rStyle w:val="Hyperlink"/>
          </w:rPr>
          <w:t xml:space="preserve">[79]</w:t>
        </w:r>
      </w:hyperlink>
      <w:r>
        <w:t xml:space="preserve"> </w:t>
      </w:r>
      <w:r>
        <w:t xml:space="preserve">https://www.nngroup.com/articles/usability-metrics/</w:t>
      </w:r>
    </w:p>
    <w:p>
      <w:pPr>
        <w:pStyle w:val="BodyText"/>
      </w:pPr>
      <w:hyperlink r:id="rId90">
        <w:r>
          <w:rPr>
            <w:rStyle w:val="Hyperlink"/>
          </w:rPr>
          <w:t xml:space="preserve">https://www.nngroup.com/articles/usability-metrics/</w:t>
        </w:r>
      </w:hyperlink>
    </w:p>
    <w:p>
      <w:pPr>
        <w:pStyle w:val="BodyText"/>
      </w:pPr>
      <w:hyperlink r:id="rId91">
        <w:r>
          <w:rPr>
            <w:rStyle w:val="Hyperlink"/>
          </w:rPr>
          <w:t xml:space="preserve">[80]</w:t>
        </w:r>
      </w:hyperlink>
      <w:r>
        <w:t xml:space="preserve"> </w:t>
      </w:r>
      <w:r>
        <w:t xml:space="preserve">https://measuringu.com/sus/</w:t>
      </w:r>
    </w:p>
    <w:p>
      <w:pPr>
        <w:pStyle w:val="BodyText"/>
      </w:pPr>
      <w:hyperlink r:id="rId91">
        <w:r>
          <w:rPr>
            <w:rStyle w:val="Hyperlink"/>
          </w:rPr>
          <w:t xml:space="preserve">https://measuringu.com/sus/</w:t>
        </w:r>
      </w:hyperlink>
    </w:p>
    <w:p>
      <w:pPr>
        <w:pStyle w:val="BodyText"/>
      </w:pPr>
      <w:hyperlink r:id="rId92">
        <w:r>
          <w:rPr>
            <w:rStyle w:val="Hyperlink"/>
          </w:rPr>
          <w:t xml:space="preserve">[83]</w:t>
        </w:r>
      </w:hyperlink>
      <w:r>
        <w:t xml:space="preserve"> </w:t>
      </w:r>
      <w:r>
        <w:t xml:space="preserve">https://developer.chrome.com/docs/performance/insights/document-latency</w:t>
      </w:r>
    </w:p>
    <w:p>
      <w:pPr>
        <w:pStyle w:val="BodyText"/>
      </w:pPr>
      <w:hyperlink r:id="rId92">
        <w:r>
          <w:rPr>
            <w:rStyle w:val="Hyperlink"/>
          </w:rPr>
          <w:t xml:space="preserve">https://developer.chrome.com/docs/performance/insights/document-latency</w:t>
        </w:r>
      </w:hyperlink>
    </w:p>
    <w:p>
      <w:pPr>
        <w:pStyle w:val="BodyText"/>
      </w:pPr>
      <w:hyperlink r:id="rId93">
        <w:r>
          <w:rPr>
            <w:rStyle w:val="Hyperlink"/>
          </w:rPr>
          <w:t xml:space="preserve">[84]</w:t>
        </w:r>
      </w:hyperlink>
      <w:r>
        <w:t xml:space="preserve"> </w:t>
      </w:r>
      <w:r>
        <w:t xml:space="preserve">https://developer.chrome.com/docs/lighthouse/accessibility/scoring</w:t>
      </w:r>
    </w:p>
    <w:p>
      <w:pPr>
        <w:pStyle w:val="BodyText"/>
      </w:pPr>
      <w:hyperlink r:id="rId93">
        <w:r>
          <w:rPr>
            <w:rStyle w:val="Hyperlink"/>
          </w:rPr>
          <w:t xml:space="preserve">https://developer.chrome.com/docs/lighthouse/accessibility/scoring</w:t>
        </w:r>
      </w:hyperlink>
    </w:p>
    <w:p>
      <w:pPr>
        <w:pStyle w:val="BodyText"/>
      </w:pPr>
      <w:hyperlink r:id="rId94">
        <w:r>
          <w:rPr>
            <w:rStyle w:val="Hyperlink"/>
          </w:rPr>
          <w:t xml:space="preserve">[86]</w:t>
        </w:r>
      </w:hyperlink>
      <w:r>
        <w:t xml:space="preserve"> </w:t>
      </w:r>
      <w:r>
        <w:t xml:space="preserve">https://search.google.com/test/rich-results</w:t>
      </w:r>
    </w:p>
    <w:p>
      <w:pPr>
        <w:pStyle w:val="BodyText"/>
      </w:pPr>
      <w:hyperlink r:id="rId94">
        <w:r>
          <w:rPr>
            <w:rStyle w:val="Hyperlink"/>
          </w:rPr>
          <w:t xml:space="preserve">https://search.google.com/test/rich-results</w:t>
        </w:r>
      </w:hyperlink>
    </w:p>
    <w:p>
      <w:pPr>
        <w:pStyle w:val="BodyText"/>
      </w:pPr>
      <w:hyperlink r:id="rId95">
        <w:r>
          <w:rPr>
            <w:rStyle w:val="Hyperlink"/>
          </w:rPr>
          <w:t xml:space="preserve">[87]</w:t>
        </w:r>
      </w:hyperlink>
      <w:r>
        <w:t xml:space="preserve"> </w:t>
      </w:r>
      <w:r>
        <w:t xml:space="preserve">https://support.google.com/webmasters/answer/7576553?hl=en</w:t>
      </w:r>
    </w:p>
    <w:p>
      <w:pPr>
        <w:pStyle w:val="BodyText"/>
      </w:pPr>
      <w:hyperlink r:id="rId95">
        <w:r>
          <w:rPr>
            <w:rStyle w:val="Hyperlink"/>
          </w:rPr>
          <w:t xml:space="preserve">https://support.google.com/webmasters/answer/7576553?hl=en</w:t>
        </w:r>
      </w:hyperlink>
    </w:p>
    <w:p>
      <w:pPr>
        <w:pStyle w:val="BodyText"/>
      </w:pPr>
      <w:hyperlink r:id="rId101">
        <w:r>
          <w:rPr>
            <w:rStyle w:val="Hyperlink"/>
          </w:rPr>
          <w:t xml:space="preserve">[90]</w:t>
        </w:r>
      </w:hyperlink>
      <w:r>
        <w:t xml:space="preserve"> </w:t>
      </w:r>
      <w:r>
        <w:t xml:space="preserve">https://github.com/GoogleChrome/lighthouse/blob/main/docs/authenticated-pages.md</w:t>
      </w:r>
    </w:p>
    <w:p>
      <w:pPr>
        <w:pStyle w:val="BodyText"/>
      </w:pPr>
      <w:hyperlink r:id="rId101">
        <w:r>
          <w:rPr>
            <w:rStyle w:val="Hyperlink"/>
          </w:rPr>
          <w:t xml:space="preserve">https://github.com/GoogleChrome/lighthouse/blob/main/docs/authenticated-pages.md</w:t>
        </w:r>
      </w:hyperlink>
    </w:p>
    <w:p>
      <w:pPr>
        <w:pStyle w:val="BodyText"/>
      </w:pPr>
      <w:hyperlink r:id="rId108">
        <w:r>
          <w:rPr>
            <w:rStyle w:val="Hyperlink"/>
          </w:rPr>
          <w:t xml:space="preserve">[93]</w:t>
        </w:r>
      </w:hyperlink>
      <w:r>
        <w:t xml:space="preserve"> </w:t>
      </w:r>
      <w:r>
        <w:t xml:space="preserve">https://baymard.com/blog/form-field-usability-matching-user-expectations</w:t>
      </w:r>
    </w:p>
    <w:p>
      <w:pPr>
        <w:pStyle w:val="BodyText"/>
      </w:pPr>
      <w:hyperlink r:id="rId108">
        <w:r>
          <w:rPr>
            <w:rStyle w:val="Hyperlink"/>
          </w:rPr>
          <w:t xml:space="preserve">https://baymard.com/blog/form-field-usability-matching-user-expectations</w:t>
        </w:r>
      </w:hyperlink>
    </w:p>
    <w:p>
      <w:pPr>
        <w:pStyle w:val="BodyText"/>
      </w:pPr>
      <w:hyperlink r:id="rId109">
        <w:r>
          <w:rPr>
            <w:rStyle w:val="Hyperlink"/>
          </w:rPr>
          <w:t xml:space="preserve">[94]</w:t>
        </w:r>
      </w:hyperlink>
      <w:r>
        <w:t xml:space="preserve"> </w:t>
      </w:r>
      <w:r>
        <w:t xml:space="preserve">https://baymard.com/blog/current-state-of-checkout-ux</w:t>
      </w:r>
    </w:p>
    <w:p>
      <w:pPr>
        <w:pStyle w:val="BodyText"/>
      </w:pPr>
      <w:hyperlink r:id="rId109">
        <w:r>
          <w:rPr>
            <w:rStyle w:val="Hyperlink"/>
          </w:rPr>
          <w:t xml:space="preserve">https://baymard.com/blog/current-state-of-checkout-ux</w:t>
        </w:r>
      </w:hyperlink>
    </w:p>
    <w:p>
      <w:pPr>
        <w:pStyle w:val="BodyText"/>
      </w:pPr>
      <w:hyperlink r:id="rId111">
        <w:r>
          <w:rPr>
            <w:rStyle w:val="Hyperlink"/>
          </w:rPr>
          <w:t xml:space="preserve">[96]</w:t>
        </w:r>
      </w:hyperlink>
      <w:r>
        <w:t xml:space="preserve"> </w:t>
      </w:r>
      <w:r>
        <w:t xml:space="preserve">https://www.w3.org/WAI/ARIA/apg/practices/keyboard-interface/</w:t>
      </w:r>
    </w:p>
    <w:p>
      <w:pPr>
        <w:pStyle w:val="BodyText"/>
      </w:pPr>
      <w:hyperlink r:id="rId111">
        <w:r>
          <w:rPr>
            <w:rStyle w:val="Hyperlink"/>
          </w:rPr>
          <w:t xml:space="preserve">https://www.w3.org/WAI/ARIA/apg/practices/keyboard-interface/</w:t>
        </w:r>
      </w:hyperlink>
    </w:p>
    <w:p>
      <w:pPr>
        <w:pStyle w:val="BodyText"/>
      </w:pPr>
      <w:hyperlink r:id="rId116">
        <w:r>
          <w:rPr>
            <w:rStyle w:val="Hyperlink"/>
          </w:rPr>
          <w:t xml:space="preserve">[99]</w:t>
        </w:r>
      </w:hyperlink>
      <w:r>
        <w:t xml:space="preserve"> </w:t>
      </w:r>
      <w:r>
        <w:t xml:space="preserve">https://www.nngroup.com/</w:t>
      </w:r>
    </w:p>
    <w:p>
      <w:pPr>
        <w:pStyle w:val="BodyText"/>
      </w:pPr>
      <w:hyperlink r:id="rId116">
        <w:r>
          <w:rPr>
            <w:rStyle w:val="Hyperlink"/>
          </w:rPr>
          <w:t xml:space="preserve">https://www.nngroup.com/</w:t>
        </w:r>
      </w:hyperlink>
    </w:p>
    <w:p>
      <w:pPr>
        <w:pStyle w:val="BodyText"/>
      </w:pPr>
      <w:hyperlink r:id="rId117">
        <w:r>
          <w:rPr>
            <w:rStyle w:val="Hyperlink"/>
          </w:rPr>
          <w:t xml:space="preserve">[101]</w:t>
        </w:r>
      </w:hyperlink>
      <w:r>
        <w:t xml:space="preserve"> </w:t>
      </w:r>
      <w:r>
        <w:t xml:space="preserve">https://www.w3.org/WAI/courses/foundations-course/</w:t>
      </w:r>
    </w:p>
    <w:p>
      <w:pPr>
        <w:pStyle w:val="BodyText"/>
      </w:pPr>
      <w:hyperlink r:id="rId117">
        <w:r>
          <w:rPr>
            <w:rStyle w:val="Hyperlink"/>
          </w:rPr>
          <w:t xml:space="preserve">https://www.w3.org/WAI/courses/foundations-course/</w:t>
        </w:r>
      </w:hyperlink>
    </w:p>
    <w:p>
      <w:pPr>
        <w:pStyle w:val="BodyText"/>
      </w:pPr>
      <w:hyperlink r:id="rId118">
        <w:r>
          <w:rPr>
            <w:rStyle w:val="Hyperlink"/>
          </w:rPr>
          <w:t xml:space="preserve">[103]</w:t>
        </w:r>
      </w:hyperlink>
      <w:r>
        <w:t xml:space="preserve"> </w:t>
      </w:r>
      <w:r>
        <w:t xml:space="preserve">https://baymard.com/</w:t>
      </w:r>
    </w:p>
    <w:p>
      <w:pPr>
        <w:pStyle w:val="BodyText"/>
      </w:pPr>
      <w:hyperlink r:id="rId118">
        <w:r>
          <w:rPr>
            <w:rStyle w:val="Hyperlink"/>
          </w:rPr>
          <w:t xml:space="preserve">https://baymard.com/</w:t>
        </w:r>
      </w:hyperlink>
    </w:p>
    <w:p>
      <w:pPr>
        <w:pStyle w:val="BodyText"/>
      </w:pPr>
      <w:hyperlink r:id="rId119">
        <w:r>
          <w:rPr>
            <w:rStyle w:val="Hyperlink"/>
          </w:rPr>
          <w:t xml:space="preserve">[104]</w:t>
        </w:r>
      </w:hyperlink>
      <w:r>
        <w:t xml:space="preserve"> </w:t>
      </w:r>
      <w:hyperlink r:id="rId119">
        <w:r>
          <w:rPr>
            <w:rStyle w:val="Hyperlink"/>
          </w:rPr>
          <w:t xml:space="preserve">[108]</w:t>
        </w:r>
      </w:hyperlink>
      <w:r>
        <w:t xml:space="preserve"> </w:t>
      </w:r>
      <w:r>
        <w:t xml:space="preserve">https://playwright.dev/docs/ci-intro</w:t>
      </w:r>
    </w:p>
    <w:p>
      <w:pPr>
        <w:pStyle w:val="BodyText"/>
      </w:pPr>
      <w:hyperlink r:id="rId119">
        <w:r>
          <w:rPr>
            <w:rStyle w:val="Hyperlink"/>
          </w:rPr>
          <w:t xml:space="preserve">https://playwright.dev/docs/ci-intro</w:t>
        </w:r>
      </w:hyperlink>
    </w:p>
    <w:p>
      <w:pPr>
        <w:pStyle w:val="BodyText"/>
      </w:pPr>
      <w:hyperlink r:id="rId120">
        <w:r>
          <w:rPr>
            <w:rStyle w:val="Hyperlink"/>
          </w:rPr>
          <w:t xml:space="preserve">[105]</w:t>
        </w:r>
      </w:hyperlink>
      <w:r>
        <w:t xml:space="preserve"> </w:t>
      </w:r>
      <w:r>
        <w:t xml:space="preserve">https://www.nngroup.com/courses/usability-testing/</w:t>
      </w:r>
    </w:p>
    <w:p>
      <w:pPr>
        <w:pStyle w:val="BodyText"/>
      </w:pPr>
      <w:hyperlink r:id="rId120">
        <w:r>
          <w:rPr>
            <w:rStyle w:val="Hyperlink"/>
          </w:rPr>
          <w:t xml:space="preserve">https://www.nngroup.com/courses/usability-testing/</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39" Target="media/rId39.png" /><Relationship Type="http://schemas.openxmlformats.org/officeDocument/2006/relationships/hyperlink" Id="rId77" Target="https://accessibilityinsights.io/docs/web/overview/" TargetMode="External" /><Relationship Type="http://schemas.openxmlformats.org/officeDocument/2006/relationships/hyperlink" Id="rId118" Target="https://baymard.com/" TargetMode="External" /><Relationship Type="http://schemas.openxmlformats.org/officeDocument/2006/relationships/hyperlink" Id="rId109" Target="https://baymard.com/blog/current-state-of-checkout-ux" TargetMode="External" /><Relationship Type="http://schemas.openxmlformats.org/officeDocument/2006/relationships/hyperlink" Id="rId108" Target="https://baymard.com/blog/form-field-usability-matching-user-expectations" TargetMode="External" /><Relationship Type="http://schemas.openxmlformats.org/officeDocument/2006/relationships/hyperlink" Id="rId28" Target="https://baymard.com/research/checkout-usability" TargetMode="External" /><Relationship Type="http://schemas.openxmlformats.org/officeDocument/2006/relationships/hyperlink" Id="rId87" Target="https://contentsquare.com/" TargetMode="External" /><Relationship Type="http://schemas.openxmlformats.org/officeDocument/2006/relationships/hyperlink" Id="rId74" Target="https://developer.chrome.com/docs/crux" TargetMode="External" /><Relationship Type="http://schemas.openxmlformats.org/officeDocument/2006/relationships/hyperlink" Id="rId57" Target="https://developer.chrome.com/docs/devtools/lighthouse" TargetMode="External" /><Relationship Type="http://schemas.openxmlformats.org/officeDocument/2006/relationships/hyperlink" Id="rId22" Target="https://developer.chrome.com/docs/lighthouse/" TargetMode="External" /><Relationship Type="http://schemas.openxmlformats.org/officeDocument/2006/relationships/hyperlink" Id="rId93" Target="https://developer.chrome.com/docs/lighthouse/accessibility/scoring" TargetMode="External" /><Relationship Type="http://schemas.openxmlformats.org/officeDocument/2006/relationships/hyperlink" Id="rId23" Target="https://developer.chrome.com/docs/lighthouse/overview/" TargetMode="External" /><Relationship Type="http://schemas.openxmlformats.org/officeDocument/2006/relationships/hyperlink" Id="rId92" Target="https://developer.chrome.com/docs/performance/insights/document-latency" TargetMode="External" /><Relationship Type="http://schemas.openxmlformats.org/officeDocument/2006/relationships/hyperlink" Id="rId43" Target="https://developer.chrome.com/docs/puppeteer" TargetMode="External" /><Relationship Type="http://schemas.openxmlformats.org/officeDocument/2006/relationships/hyperlink" Id="rId81" Target="https://developer.mozilla.org/en-US/observatory" TargetMode="External" /><Relationship Type="http://schemas.openxmlformats.org/officeDocument/2006/relationships/hyperlink" Id="rId34" Target="https://developers.google.com/search/docs/essentials" TargetMode="External" /><Relationship Type="http://schemas.openxmlformats.org/officeDocument/2006/relationships/hyperlink" Id="rId68" Target="https://developers.google.com/speed/docs/insights/v5/about" TargetMode="External" /><Relationship Type="http://schemas.openxmlformats.org/officeDocument/2006/relationships/hyperlink" Id="rId46" Target="https://github.com/GoogleChrome/lighthouse-ci" TargetMode="External" /><Relationship Type="http://schemas.openxmlformats.org/officeDocument/2006/relationships/hyperlink" Id="rId59" Target="https://github.com/GoogleChrome/lighthouse-ci/blob/main/README.md" TargetMode="External" /><Relationship Type="http://schemas.openxmlformats.org/officeDocument/2006/relationships/hyperlink" Id="rId101" Target="https://github.com/GoogleChrome/lighthouse/blob/main/docs/authenticated-pages.md" TargetMode="External" /><Relationship Type="http://schemas.openxmlformats.org/officeDocument/2006/relationships/hyperlink" Id="rId70" Target="https://github.com/jsx-eslint/eslint-plugin-jsx-a11y" TargetMode="External" /><Relationship Type="http://schemas.openxmlformats.org/officeDocument/2006/relationships/hyperlink" Id="rId32" Target="https://m3.material.io/foundations/designing/structure" TargetMode="External" /><Relationship Type="http://schemas.openxmlformats.org/officeDocument/2006/relationships/hyperlink" Id="rId91" Target="https://measuringu.com/sus/" TargetMode="External" /><Relationship Type="http://schemas.openxmlformats.org/officeDocument/2006/relationships/hyperlink" Id="rId35" Target="https://owasp.org/www-project-application-security-verification-standard/" TargetMode="External" /><Relationship Type="http://schemas.openxmlformats.org/officeDocument/2006/relationships/hyperlink" Id="rId76" Target="https://pa11y.org/" TargetMode="External" /><Relationship Type="http://schemas.openxmlformats.org/officeDocument/2006/relationships/hyperlink" Id="rId58" Target="https://playwright.dev/" TargetMode="External" /><Relationship Type="http://schemas.openxmlformats.org/officeDocument/2006/relationships/hyperlink" Id="rId119" Target="https://playwright.dev/docs/ci-intro" TargetMode="External" /><Relationship Type="http://schemas.openxmlformats.org/officeDocument/2006/relationships/hyperlink" Id="rId61" Target="https://search.google.com/search-console/about" TargetMode="External" /><Relationship Type="http://schemas.openxmlformats.org/officeDocument/2006/relationships/hyperlink" Id="rId94" Target="https://search.google.com/test/rich-results" TargetMode="External" /><Relationship Type="http://schemas.openxmlformats.org/officeDocument/2006/relationships/hyperlink" Id="rId79" Target="https://storybook.js.org/addons/%40storybook/addon-a11y" TargetMode="External" /><Relationship Type="http://schemas.openxmlformats.org/officeDocument/2006/relationships/hyperlink" Id="rId95" Target="https://support.google.com/webmasters/answer/7576553?hl=en" TargetMode="External" /><Relationship Type="http://schemas.openxmlformats.org/officeDocument/2006/relationships/hyperlink" Id="rId64" Target="https://w3c.github.io/wcag21/understanding/21/reflow.html" TargetMode="External" /><Relationship Type="http://schemas.openxmlformats.org/officeDocument/2006/relationships/hyperlink" Id="rId78" Target="https://wave.webaim.org/" TargetMode="External" /><Relationship Type="http://schemas.openxmlformats.org/officeDocument/2006/relationships/hyperlink" Id="rId33" Target="https://web.dev/articles/pwa-checklist" TargetMode="External" /><Relationship Type="http://schemas.openxmlformats.org/officeDocument/2006/relationships/hyperlink" Id="rId54" Target="https://web.dev/articles/vitals" TargetMode="External" /><Relationship Type="http://schemas.openxmlformats.org/officeDocument/2006/relationships/hyperlink" Id="rId84" Target="https://www.browserstack.com/accessibility-testing" TargetMode="External" /><Relationship Type="http://schemas.openxmlformats.org/officeDocument/2006/relationships/hyperlink" Id="rId75" Target="https://www.deque.com/axe/core-documentation/api-documentation/" TargetMode="External" /><Relationship Type="http://schemas.openxmlformats.org/officeDocument/2006/relationships/hyperlink" Id="rId83" Target="https://www.deque.com/axe/devtools/" TargetMode="External" /><Relationship Type="http://schemas.openxmlformats.org/officeDocument/2006/relationships/hyperlink" Id="rId86" Target="https://www.hotjar.com/" TargetMode="External" /><Relationship Type="http://schemas.openxmlformats.org/officeDocument/2006/relationships/hyperlink" Id="rId89" Target="https://www.iso.org/standard/63500.html" TargetMode="External" /><Relationship Type="http://schemas.openxmlformats.org/officeDocument/2006/relationships/hyperlink" Id="rId116" Target="https://www.nngroup.com/" TargetMode="External" /><Relationship Type="http://schemas.openxmlformats.org/officeDocument/2006/relationships/hyperlink" Id="rId44" Target="https://www.nngroup.com/articles/how-many-test-users/" TargetMode="External" /><Relationship Type="http://schemas.openxmlformats.org/officeDocument/2006/relationships/hyperlink" Id="rId21" Target="https://www.nngroup.com/articles/how-to-conduct-a-heuristic-evaluation/" TargetMode="External" /><Relationship Type="http://schemas.openxmlformats.org/officeDocument/2006/relationships/hyperlink" Id="rId26" Target="https://www.nngroup.com/articles/ten-usability-heuristics/?ref=mari-luukkainen" TargetMode="External" /><Relationship Type="http://schemas.openxmlformats.org/officeDocument/2006/relationships/hyperlink" Id="rId90" Target="https://www.nngroup.com/articles/usability-metrics/" TargetMode="External" /><Relationship Type="http://schemas.openxmlformats.org/officeDocument/2006/relationships/hyperlink" Id="rId27" Target="https://www.nngroup.com/articles/usability-testing-101/" TargetMode="External" /><Relationship Type="http://schemas.openxmlformats.org/officeDocument/2006/relationships/hyperlink" Id="rId120" Target="https://www.nngroup.com/courses/usability-testing/" TargetMode="External" /><Relationship Type="http://schemas.openxmlformats.org/officeDocument/2006/relationships/hyperlink" Id="rId85" Target="https://www.siteimprove.com/platform/accessibility/" TargetMode="External" /><Relationship Type="http://schemas.openxmlformats.org/officeDocument/2006/relationships/hyperlink" Id="rId31" Target="https://www.w3.org/TR/WCAG-EM/" TargetMode="External" /><Relationship Type="http://schemas.openxmlformats.org/officeDocument/2006/relationships/hyperlink" Id="rId29" Target="https://www.w3.org/TR/WCAG22/" TargetMode="External" /><Relationship Type="http://schemas.openxmlformats.org/officeDocument/2006/relationships/hyperlink" Id="rId30" Target="https://www.w3.org/WAI/ARIA/apg/" TargetMode="External" /><Relationship Type="http://schemas.openxmlformats.org/officeDocument/2006/relationships/hyperlink" Id="rId111" Target="https://www.w3.org/WAI/ARIA/apg/practices/keyboard-interface/" TargetMode="External" /><Relationship Type="http://schemas.openxmlformats.org/officeDocument/2006/relationships/hyperlink" Id="rId63" Target="https://www.w3.org/WAI/WCAG21/Understanding/keyboard.html" TargetMode="External" /><Relationship Type="http://schemas.openxmlformats.org/officeDocument/2006/relationships/hyperlink" Id="rId60" Target="https://www.w3.org/WAI/WCAG22/quickref/" TargetMode="External" /><Relationship Type="http://schemas.openxmlformats.org/officeDocument/2006/relationships/hyperlink" Id="rId66" Target="https://www.w3.org/WAI/alt/" TargetMode="External" /><Relationship Type="http://schemas.openxmlformats.org/officeDocument/2006/relationships/hyperlink" Id="rId117" Target="https://www.w3.org/WAI/courses/foundations-course/" TargetMode="External" /><Relationship Type="http://schemas.openxmlformats.org/officeDocument/2006/relationships/hyperlink" Id="rId42" Target="https://www.w3.org/WAI/test-evaluate/" TargetMode="External" /><Relationship Type="http://schemas.openxmlformats.org/officeDocument/2006/relationships/hyperlink" Id="rId24" Target="https://www.w3.org/WAI/test-evaluate/conformance/wcag-em/" TargetMode="External" /><Relationship Type="http://schemas.openxmlformats.org/officeDocument/2006/relationships/hyperlink" Id="rId45" Target="https://www.w3.org/WAI/test-evaluate/report-template/" TargetMode="External" /><Relationship Type="http://schemas.openxmlformats.org/officeDocument/2006/relationships/hyperlink" Id="rId73" Target="https://www.w3.org/WAI/test-evaluate/tools/selecting/" TargetMode="External" /><Relationship Type="http://schemas.openxmlformats.org/officeDocument/2006/relationships/hyperlink" Id="rId53" Target="https://www.w3.org/WAI/tutorials/forms/" TargetMode="External" /><Relationship Type="http://schemas.openxmlformats.org/officeDocument/2006/relationships/hyperlink" Id="rId65" Target="https://www.w3.org/WAI/tutorials/forms/labels/" TargetMode="External" /><Relationship Type="http://schemas.openxmlformats.org/officeDocument/2006/relationships/hyperlink" Id="rId67" Target="https://www.w3.org/WAI/tutorials/page-structure/headings/" TargetMode="External" /><Relationship Type="http://schemas.openxmlformats.org/officeDocument/2006/relationships/hyperlink" Id="rId80" Target="https://www.zaproxy.org/" TargetMode="External" /><Relationship Type="http://schemas.openxmlformats.org/officeDocument/2006/relationships/hyperlink" Id="rId69" Target="https://www.zaproxy.org/docs/docker/baseline-scan/" TargetMode="External" /></Relationships>
</file>

<file path=word/_rels/footnotes.xml.rels><?xml version="1.0" encoding="UTF-8"?><Relationships xmlns="http://schemas.openxmlformats.org/package/2006/relationships"><Relationship Type="http://schemas.openxmlformats.org/officeDocument/2006/relationships/hyperlink" Id="rId77" Target="https://accessibilityinsights.io/docs/web/overview/" TargetMode="External" /><Relationship Type="http://schemas.openxmlformats.org/officeDocument/2006/relationships/hyperlink" Id="rId118" Target="https://baymard.com/" TargetMode="External" /><Relationship Type="http://schemas.openxmlformats.org/officeDocument/2006/relationships/hyperlink" Id="rId109" Target="https://baymard.com/blog/current-state-of-checkout-ux" TargetMode="External" /><Relationship Type="http://schemas.openxmlformats.org/officeDocument/2006/relationships/hyperlink" Id="rId108" Target="https://baymard.com/blog/form-field-usability-matching-user-expectations" TargetMode="External" /><Relationship Type="http://schemas.openxmlformats.org/officeDocument/2006/relationships/hyperlink" Id="rId28" Target="https://baymard.com/research/checkout-usability" TargetMode="External" /><Relationship Type="http://schemas.openxmlformats.org/officeDocument/2006/relationships/hyperlink" Id="rId87" Target="https://contentsquare.com/" TargetMode="External" /><Relationship Type="http://schemas.openxmlformats.org/officeDocument/2006/relationships/hyperlink" Id="rId74" Target="https://developer.chrome.com/docs/crux" TargetMode="External" /><Relationship Type="http://schemas.openxmlformats.org/officeDocument/2006/relationships/hyperlink" Id="rId57" Target="https://developer.chrome.com/docs/devtools/lighthouse" TargetMode="External" /><Relationship Type="http://schemas.openxmlformats.org/officeDocument/2006/relationships/hyperlink" Id="rId22" Target="https://developer.chrome.com/docs/lighthouse/" TargetMode="External" /><Relationship Type="http://schemas.openxmlformats.org/officeDocument/2006/relationships/hyperlink" Id="rId93" Target="https://developer.chrome.com/docs/lighthouse/accessibility/scoring" TargetMode="External" /><Relationship Type="http://schemas.openxmlformats.org/officeDocument/2006/relationships/hyperlink" Id="rId23" Target="https://developer.chrome.com/docs/lighthouse/overview/" TargetMode="External" /><Relationship Type="http://schemas.openxmlformats.org/officeDocument/2006/relationships/hyperlink" Id="rId92" Target="https://developer.chrome.com/docs/performance/insights/document-latency" TargetMode="External" /><Relationship Type="http://schemas.openxmlformats.org/officeDocument/2006/relationships/hyperlink" Id="rId43" Target="https://developer.chrome.com/docs/puppeteer" TargetMode="External" /><Relationship Type="http://schemas.openxmlformats.org/officeDocument/2006/relationships/hyperlink" Id="rId81" Target="https://developer.mozilla.org/en-US/observatory" TargetMode="External" /><Relationship Type="http://schemas.openxmlformats.org/officeDocument/2006/relationships/hyperlink" Id="rId34" Target="https://developers.google.com/search/docs/essentials" TargetMode="External" /><Relationship Type="http://schemas.openxmlformats.org/officeDocument/2006/relationships/hyperlink" Id="rId68" Target="https://developers.google.com/speed/docs/insights/v5/about" TargetMode="External" /><Relationship Type="http://schemas.openxmlformats.org/officeDocument/2006/relationships/hyperlink" Id="rId46" Target="https://github.com/GoogleChrome/lighthouse-ci" TargetMode="External" /><Relationship Type="http://schemas.openxmlformats.org/officeDocument/2006/relationships/hyperlink" Id="rId59" Target="https://github.com/GoogleChrome/lighthouse-ci/blob/main/README.md" TargetMode="External" /><Relationship Type="http://schemas.openxmlformats.org/officeDocument/2006/relationships/hyperlink" Id="rId101" Target="https://github.com/GoogleChrome/lighthouse/blob/main/docs/authenticated-pages.md" TargetMode="External" /><Relationship Type="http://schemas.openxmlformats.org/officeDocument/2006/relationships/hyperlink" Id="rId70" Target="https://github.com/jsx-eslint/eslint-plugin-jsx-a11y" TargetMode="External" /><Relationship Type="http://schemas.openxmlformats.org/officeDocument/2006/relationships/hyperlink" Id="rId32" Target="https://m3.material.io/foundations/designing/structure" TargetMode="External" /><Relationship Type="http://schemas.openxmlformats.org/officeDocument/2006/relationships/hyperlink" Id="rId91" Target="https://measuringu.com/sus/" TargetMode="External" /><Relationship Type="http://schemas.openxmlformats.org/officeDocument/2006/relationships/hyperlink" Id="rId35" Target="https://owasp.org/www-project-application-security-verification-standard/" TargetMode="External" /><Relationship Type="http://schemas.openxmlformats.org/officeDocument/2006/relationships/hyperlink" Id="rId76" Target="https://pa11y.org/" TargetMode="External" /><Relationship Type="http://schemas.openxmlformats.org/officeDocument/2006/relationships/hyperlink" Id="rId58" Target="https://playwright.dev/" TargetMode="External" /><Relationship Type="http://schemas.openxmlformats.org/officeDocument/2006/relationships/hyperlink" Id="rId119" Target="https://playwright.dev/docs/ci-intro" TargetMode="External" /><Relationship Type="http://schemas.openxmlformats.org/officeDocument/2006/relationships/hyperlink" Id="rId61" Target="https://search.google.com/search-console/about" TargetMode="External" /><Relationship Type="http://schemas.openxmlformats.org/officeDocument/2006/relationships/hyperlink" Id="rId94" Target="https://search.google.com/test/rich-results" TargetMode="External" /><Relationship Type="http://schemas.openxmlformats.org/officeDocument/2006/relationships/hyperlink" Id="rId79" Target="https://storybook.js.org/addons/%40storybook/addon-a11y" TargetMode="External" /><Relationship Type="http://schemas.openxmlformats.org/officeDocument/2006/relationships/hyperlink" Id="rId95" Target="https://support.google.com/webmasters/answer/7576553?hl=en" TargetMode="External" /><Relationship Type="http://schemas.openxmlformats.org/officeDocument/2006/relationships/hyperlink" Id="rId64" Target="https://w3c.github.io/wcag21/understanding/21/reflow.html" TargetMode="External" /><Relationship Type="http://schemas.openxmlformats.org/officeDocument/2006/relationships/hyperlink" Id="rId78" Target="https://wave.webaim.org/" TargetMode="External" /><Relationship Type="http://schemas.openxmlformats.org/officeDocument/2006/relationships/hyperlink" Id="rId33" Target="https://web.dev/articles/pwa-checklist" TargetMode="External" /><Relationship Type="http://schemas.openxmlformats.org/officeDocument/2006/relationships/hyperlink" Id="rId54" Target="https://web.dev/articles/vitals" TargetMode="External" /><Relationship Type="http://schemas.openxmlformats.org/officeDocument/2006/relationships/hyperlink" Id="rId84" Target="https://www.browserstack.com/accessibility-testing" TargetMode="External" /><Relationship Type="http://schemas.openxmlformats.org/officeDocument/2006/relationships/hyperlink" Id="rId75" Target="https://www.deque.com/axe/core-documentation/api-documentation/" TargetMode="External" /><Relationship Type="http://schemas.openxmlformats.org/officeDocument/2006/relationships/hyperlink" Id="rId83" Target="https://www.deque.com/axe/devtools/" TargetMode="External" /><Relationship Type="http://schemas.openxmlformats.org/officeDocument/2006/relationships/hyperlink" Id="rId86" Target="https://www.hotjar.com/" TargetMode="External" /><Relationship Type="http://schemas.openxmlformats.org/officeDocument/2006/relationships/hyperlink" Id="rId89" Target="https://www.iso.org/standard/63500.html" TargetMode="External" /><Relationship Type="http://schemas.openxmlformats.org/officeDocument/2006/relationships/hyperlink" Id="rId116" Target="https://www.nngroup.com/" TargetMode="External" /><Relationship Type="http://schemas.openxmlformats.org/officeDocument/2006/relationships/hyperlink" Id="rId44" Target="https://www.nngroup.com/articles/how-many-test-users/" TargetMode="External" /><Relationship Type="http://schemas.openxmlformats.org/officeDocument/2006/relationships/hyperlink" Id="rId21" Target="https://www.nngroup.com/articles/how-to-conduct-a-heuristic-evaluation/" TargetMode="External" /><Relationship Type="http://schemas.openxmlformats.org/officeDocument/2006/relationships/hyperlink" Id="rId26" Target="https://www.nngroup.com/articles/ten-usability-heuristics/?ref=mari-luukkainen" TargetMode="External" /><Relationship Type="http://schemas.openxmlformats.org/officeDocument/2006/relationships/hyperlink" Id="rId90" Target="https://www.nngroup.com/articles/usability-metrics/" TargetMode="External" /><Relationship Type="http://schemas.openxmlformats.org/officeDocument/2006/relationships/hyperlink" Id="rId27" Target="https://www.nngroup.com/articles/usability-testing-101/" TargetMode="External" /><Relationship Type="http://schemas.openxmlformats.org/officeDocument/2006/relationships/hyperlink" Id="rId120" Target="https://www.nngroup.com/courses/usability-testing/" TargetMode="External" /><Relationship Type="http://schemas.openxmlformats.org/officeDocument/2006/relationships/hyperlink" Id="rId85" Target="https://www.siteimprove.com/platform/accessibility/" TargetMode="External" /><Relationship Type="http://schemas.openxmlformats.org/officeDocument/2006/relationships/hyperlink" Id="rId31" Target="https://www.w3.org/TR/WCAG-EM/" TargetMode="External" /><Relationship Type="http://schemas.openxmlformats.org/officeDocument/2006/relationships/hyperlink" Id="rId29" Target="https://www.w3.org/TR/WCAG22/" TargetMode="External" /><Relationship Type="http://schemas.openxmlformats.org/officeDocument/2006/relationships/hyperlink" Id="rId30" Target="https://www.w3.org/WAI/ARIA/apg/" TargetMode="External" /><Relationship Type="http://schemas.openxmlformats.org/officeDocument/2006/relationships/hyperlink" Id="rId111" Target="https://www.w3.org/WAI/ARIA/apg/practices/keyboard-interface/" TargetMode="External" /><Relationship Type="http://schemas.openxmlformats.org/officeDocument/2006/relationships/hyperlink" Id="rId63" Target="https://www.w3.org/WAI/WCAG21/Understanding/keyboard.html" TargetMode="External" /><Relationship Type="http://schemas.openxmlformats.org/officeDocument/2006/relationships/hyperlink" Id="rId60" Target="https://www.w3.org/WAI/WCAG22/quickref/" TargetMode="External" /><Relationship Type="http://schemas.openxmlformats.org/officeDocument/2006/relationships/hyperlink" Id="rId66" Target="https://www.w3.org/WAI/alt/" TargetMode="External" /><Relationship Type="http://schemas.openxmlformats.org/officeDocument/2006/relationships/hyperlink" Id="rId117" Target="https://www.w3.org/WAI/courses/foundations-course/" TargetMode="External" /><Relationship Type="http://schemas.openxmlformats.org/officeDocument/2006/relationships/hyperlink" Id="rId42" Target="https://www.w3.org/WAI/test-evaluate/" TargetMode="External" /><Relationship Type="http://schemas.openxmlformats.org/officeDocument/2006/relationships/hyperlink" Id="rId24" Target="https://www.w3.org/WAI/test-evaluate/conformance/wcag-em/" TargetMode="External" /><Relationship Type="http://schemas.openxmlformats.org/officeDocument/2006/relationships/hyperlink" Id="rId45" Target="https://www.w3.org/WAI/test-evaluate/report-template/" TargetMode="External" /><Relationship Type="http://schemas.openxmlformats.org/officeDocument/2006/relationships/hyperlink" Id="rId73" Target="https://www.w3.org/WAI/test-evaluate/tools/selecting/" TargetMode="External" /><Relationship Type="http://schemas.openxmlformats.org/officeDocument/2006/relationships/hyperlink" Id="rId53" Target="https://www.w3.org/WAI/tutorials/forms/" TargetMode="External" /><Relationship Type="http://schemas.openxmlformats.org/officeDocument/2006/relationships/hyperlink" Id="rId65" Target="https://www.w3.org/WAI/tutorials/forms/labels/" TargetMode="External" /><Relationship Type="http://schemas.openxmlformats.org/officeDocument/2006/relationships/hyperlink" Id="rId67" Target="https://www.w3.org/WAI/tutorials/page-structure/headings/" TargetMode="External" /><Relationship Type="http://schemas.openxmlformats.org/officeDocument/2006/relationships/hyperlink" Id="rId80" Target="https://www.zaproxy.org/" TargetMode="External" /><Relationship Type="http://schemas.openxmlformats.org/officeDocument/2006/relationships/hyperlink" Id="rId69" Target="https://www.zaproxy.org/docs/docker/baseline-sc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2026-05-21T11:19:21Z</dcterms:created>
  <dcterms:modified xsi:type="dcterms:W3CDTF">2026-05-21T11:19:21Z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