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0A" w:rsidRDefault="009E1D00" w:rsidP="009E1D0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E1D00">
        <w:rPr>
          <w:rFonts w:ascii="Times New Roman" w:hAnsi="Times New Roman" w:cs="Times New Roman"/>
          <w:b/>
          <w:sz w:val="44"/>
          <w:szCs w:val="44"/>
          <w:u w:val="single"/>
        </w:rPr>
        <w:t>What don’t cover in an Insurance policy?</w:t>
      </w:r>
    </w:p>
    <w:p w:rsidR="009E1D00" w:rsidRDefault="009E1D00" w:rsidP="009E1D0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E1D00" w:rsidRDefault="009E1D00" w:rsidP="009E1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 wear and tear due to ageing</w:t>
      </w:r>
    </w:p>
    <w:p w:rsidR="009E1D00" w:rsidRDefault="009E1D00" w:rsidP="009E1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Electronic breakdown</w:t>
      </w:r>
    </w:p>
    <w:p w:rsidR="009E1D00" w:rsidRDefault="009E1D00" w:rsidP="009E1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Mechanical breakdown</w:t>
      </w:r>
    </w:p>
    <w:p w:rsidR="009E1D00" w:rsidRDefault="009E1D00" w:rsidP="009E1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Damage caused by person under influence of drugs and alcohol</w:t>
      </w:r>
    </w:p>
    <w:p w:rsidR="009E1D00" w:rsidRDefault="009E1D00" w:rsidP="009E1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Damage caused by person driving without valid license</w:t>
      </w:r>
    </w:p>
    <w:p w:rsidR="009E1D00" w:rsidRDefault="009E1D00" w:rsidP="009E1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Damage outside India</w:t>
      </w:r>
    </w:p>
    <w:p w:rsidR="008227F7" w:rsidRDefault="008227F7" w:rsidP="008227F7">
      <w:pPr>
        <w:rPr>
          <w:rFonts w:cstheme="minorHAnsi"/>
          <w:sz w:val="24"/>
          <w:szCs w:val="24"/>
        </w:rPr>
      </w:pPr>
    </w:p>
    <w:p w:rsidR="008227F7" w:rsidRDefault="008227F7" w:rsidP="008227F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E1D00">
        <w:rPr>
          <w:rFonts w:ascii="Times New Roman" w:hAnsi="Times New Roman" w:cs="Times New Roman"/>
          <w:b/>
          <w:sz w:val="44"/>
          <w:szCs w:val="44"/>
          <w:u w:val="single"/>
        </w:rPr>
        <w:t>What cover in an Insurance policy?</w:t>
      </w:r>
    </w:p>
    <w:p w:rsidR="008227F7" w:rsidRDefault="008227F7" w:rsidP="008227F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227F7" w:rsidRDefault="008227F7" w:rsidP="0082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Damage caused due to accidents</w:t>
      </w:r>
    </w:p>
    <w:p w:rsidR="008227F7" w:rsidRDefault="008227F7" w:rsidP="0082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Damage caused due to riots, strikers, malicious acts and natural calamities</w:t>
      </w:r>
    </w:p>
    <w:p w:rsidR="008227F7" w:rsidRDefault="008227F7" w:rsidP="0082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Loss or theft of vehicle</w:t>
      </w:r>
    </w:p>
    <w:p w:rsidR="008227F7" w:rsidRPr="008227F7" w:rsidRDefault="008227F7" w:rsidP="008227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Personal accident cover available for owner driver</w:t>
      </w:r>
    </w:p>
    <w:sectPr w:rsidR="008227F7" w:rsidRPr="008227F7" w:rsidSect="00B5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567CD"/>
    <w:multiLevelType w:val="hybridMultilevel"/>
    <w:tmpl w:val="E53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1D00"/>
    <w:rsid w:val="008227F7"/>
    <w:rsid w:val="009E1D00"/>
    <w:rsid w:val="00B5430A"/>
    <w:rsid w:val="00F2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2018-01-08T09:28:00Z</dcterms:created>
  <dcterms:modified xsi:type="dcterms:W3CDTF">2018-01-08T10:13:00Z</dcterms:modified>
</cp:coreProperties>
</file>