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before="0" w:after="225"/>
        <w:ind w:left="0" w:right="0" w:hanging="0"/>
        <w:jc w:val="both"/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1600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Wait...now I am confused...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Open Sans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ans" w:cs="Noto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Noto Sans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LibreOffice/6.1.1.2$Linux_X86_64 LibreOffice_project/10$Build-2</Application>
  <Pages>1</Pages>
  <Words>4</Words>
  <Characters>24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2018-09-20T15:47:36Z</dcterms:created>
  <dc:creator/>
  <dc:description/>
  <dc:language>en-US</dc:language>
  <cp:lastModifiedBy/>
  <dcterms:modified xsi:type="dcterms:W3CDTF">2018-09-20T16:00:01Z</dcterms:modified>
  <cp:revision>1</cp:revision>
  <dc:subject/>
  <dc:title/>
</cp:coreProperties>
</file>

<file path=not_the_flag.txt>Sorry, no flag here

</file>