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647E" w14:textId="77777777" w:rsidR="00345AFF" w:rsidRDefault="00345AFF">
      <w:pPr>
        <w:spacing w:before="60" w:after="60"/>
      </w:pPr>
    </w:p>
    <w:p w14:paraId="7980F78F" w14:textId="77777777" w:rsidR="00345AFF" w:rsidRDefault="00345AFF">
      <w:pPr>
        <w:spacing w:before="60" w:after="60"/>
      </w:pPr>
    </w:p>
    <w:p w14:paraId="57AE1A53" w14:textId="77777777" w:rsidR="000C618D" w:rsidRPr="00C14563" w:rsidRDefault="000C618D" w:rsidP="000C618D">
      <w:pPr>
        <w:ind w:left="2160" w:firstLine="720"/>
        <w:rPr>
          <w:rFonts w:ascii="Times New Roman" w:hAnsi="Times New Roman" w:cs="Times New Roman"/>
          <w:b/>
          <w:bCs/>
          <w:sz w:val="36"/>
          <w:szCs w:val="36"/>
        </w:rPr>
      </w:pPr>
      <w:r>
        <w:rPr>
          <w:rFonts w:ascii="Times New Roman" w:hAnsi="Times New Roman" w:cs="Times New Roman"/>
          <w:b/>
          <w:bCs/>
          <w:sz w:val="36"/>
          <w:szCs w:val="36"/>
        </w:rPr>
        <w:t xml:space="preserve">    </w:t>
      </w:r>
      <w:r w:rsidRPr="00C14563">
        <w:rPr>
          <w:rFonts w:ascii="Times New Roman" w:hAnsi="Times New Roman" w:cs="Times New Roman"/>
          <w:b/>
          <w:bCs/>
          <w:sz w:val="36"/>
          <w:szCs w:val="36"/>
        </w:rPr>
        <w:t xml:space="preserve">A REPORT ON </w:t>
      </w:r>
    </w:p>
    <w:p w14:paraId="4D34CECC" w14:textId="77777777" w:rsidR="000C618D" w:rsidRPr="00C14563" w:rsidRDefault="000C618D" w:rsidP="000C618D">
      <w:pPr>
        <w:ind w:firstLine="720"/>
        <w:rPr>
          <w:rFonts w:ascii="Times New Roman" w:hAnsi="Times New Roman" w:cs="Times New Roman"/>
          <w:sz w:val="28"/>
          <w:szCs w:val="28"/>
        </w:rPr>
      </w:pPr>
      <w:r>
        <w:rPr>
          <w:rFonts w:ascii="Times New Roman" w:hAnsi="Times New Roman" w:cs="Times New Roman"/>
          <w:b/>
          <w:bCs/>
          <w:sz w:val="28"/>
          <w:szCs w:val="28"/>
        </w:rPr>
        <w:t xml:space="preserve">          COMPARISON TOOL FOR E-PAYMENT OPTION</w:t>
      </w:r>
    </w:p>
    <w:p w14:paraId="7DEE507B" w14:textId="77777777" w:rsidR="000C618D" w:rsidRPr="00C14563" w:rsidRDefault="000C618D" w:rsidP="000C618D">
      <w:pPr>
        <w:rPr>
          <w:rFonts w:ascii="Times New Roman" w:hAnsi="Times New Roman" w:cs="Times New Roman"/>
        </w:rPr>
      </w:pPr>
    </w:p>
    <w:p w14:paraId="3A927FDC" w14:textId="77777777" w:rsidR="000C618D" w:rsidRPr="00C14563" w:rsidRDefault="000C618D" w:rsidP="000C618D">
      <w:pPr>
        <w:ind w:left="720"/>
        <w:rPr>
          <w:rFonts w:ascii="Times New Roman" w:hAnsi="Times New Roman" w:cs="Times New Roman"/>
        </w:rPr>
      </w:pPr>
      <w:r>
        <w:rPr>
          <w:rFonts w:ascii="Times New Roman" w:hAnsi="Times New Roman" w:cs="Times New Roman"/>
        </w:rPr>
        <w:t xml:space="preserve">   </w:t>
      </w:r>
      <w:r w:rsidRPr="00C14563">
        <w:rPr>
          <w:rFonts w:ascii="Times New Roman" w:hAnsi="Times New Roman" w:cs="Times New Roman"/>
        </w:rPr>
        <w:t>SUBMITTED TO THE SAVITRIBAI PHULE PUNE UNIVERSITY, PUNE</w:t>
      </w:r>
    </w:p>
    <w:p w14:paraId="213FFA75" w14:textId="77777777" w:rsidR="000C618D" w:rsidRPr="00C14563" w:rsidRDefault="000C618D" w:rsidP="000C618D">
      <w:pPr>
        <w:rPr>
          <w:rFonts w:ascii="Times New Roman" w:hAnsi="Times New Roman" w:cs="Times New Roman"/>
        </w:rPr>
      </w:pPr>
      <w:r>
        <w:rPr>
          <w:rFonts w:ascii="Times New Roman" w:hAnsi="Times New Roman" w:cs="Times New Roman"/>
        </w:rPr>
        <w:t xml:space="preserve">                    </w:t>
      </w:r>
      <w:r w:rsidRPr="00C14563">
        <w:rPr>
          <w:rFonts w:ascii="Times New Roman" w:hAnsi="Times New Roman" w:cs="Times New Roman"/>
        </w:rPr>
        <w:t>IN THE PARTIAL FULFILLMENT OF THE REQUIREMENT FOR</w:t>
      </w:r>
    </w:p>
    <w:p w14:paraId="2E7824AF" w14:textId="77777777" w:rsidR="000C618D" w:rsidRPr="00C14563" w:rsidRDefault="000C618D" w:rsidP="000C618D">
      <w:pPr>
        <w:rPr>
          <w:rFonts w:ascii="Times New Roman" w:hAnsi="Times New Roman" w:cs="Times New Roman"/>
        </w:rPr>
      </w:pPr>
    </w:p>
    <w:p w14:paraId="522420AB" w14:textId="77777777" w:rsidR="000C618D" w:rsidRPr="00C14563" w:rsidRDefault="000C618D" w:rsidP="000C618D">
      <w:pPr>
        <w:ind w:left="2880" w:firstLine="720"/>
        <w:rPr>
          <w:rFonts w:ascii="Times New Roman" w:hAnsi="Times New Roman" w:cs="Times New Roman"/>
          <w:i/>
          <w:iCs/>
        </w:rPr>
      </w:pPr>
      <w:r>
        <w:rPr>
          <w:rFonts w:ascii="Times New Roman" w:hAnsi="Times New Roman" w:cs="Times New Roman"/>
          <w:i/>
          <w:iCs/>
        </w:rPr>
        <w:t xml:space="preserve">       </w:t>
      </w:r>
      <w:r w:rsidRPr="00C14563">
        <w:rPr>
          <w:rFonts w:ascii="Times New Roman" w:hAnsi="Times New Roman" w:cs="Times New Roman"/>
          <w:i/>
          <w:iCs/>
        </w:rPr>
        <w:t>OF</w:t>
      </w:r>
    </w:p>
    <w:p w14:paraId="4F062AD2" w14:textId="77777777" w:rsidR="000C618D" w:rsidRPr="00C14563" w:rsidRDefault="000C618D" w:rsidP="000C618D">
      <w:pPr>
        <w:rPr>
          <w:rFonts w:ascii="Times New Roman" w:hAnsi="Times New Roman" w:cs="Times New Roman"/>
          <w:i/>
          <w:iCs/>
        </w:rPr>
      </w:pPr>
    </w:p>
    <w:p w14:paraId="3AA586F1" w14:textId="77777777" w:rsidR="000C618D" w:rsidRPr="00C14563" w:rsidRDefault="000C618D" w:rsidP="000C618D">
      <w:pPr>
        <w:ind w:left="2880"/>
        <w:rPr>
          <w:rFonts w:ascii="Times New Roman" w:hAnsi="Times New Roman" w:cs="Times New Roman"/>
          <w:b/>
          <w:bCs/>
        </w:rPr>
      </w:pPr>
      <w:r>
        <w:rPr>
          <w:rFonts w:ascii="Times New Roman" w:hAnsi="Times New Roman" w:cs="Times New Roman"/>
        </w:rPr>
        <w:t xml:space="preserve">       </w:t>
      </w:r>
      <w:r w:rsidRPr="00C14563">
        <w:rPr>
          <w:rFonts w:ascii="Times New Roman" w:hAnsi="Times New Roman" w:cs="Times New Roman"/>
          <w:b/>
        </w:rPr>
        <w:t>E-COMMERCE</w:t>
      </w:r>
    </w:p>
    <w:p w14:paraId="7B369E6B" w14:textId="77777777" w:rsidR="000C618D" w:rsidRPr="00C14563" w:rsidRDefault="000C618D" w:rsidP="000C618D">
      <w:pPr>
        <w:rPr>
          <w:rFonts w:ascii="Times New Roman" w:hAnsi="Times New Roman" w:cs="Times New Roman"/>
          <w:b/>
          <w:bCs/>
        </w:rPr>
      </w:pPr>
    </w:p>
    <w:p w14:paraId="79686B06" w14:textId="77777777" w:rsidR="000C618D" w:rsidRPr="00C14563" w:rsidRDefault="000C618D" w:rsidP="000C618D">
      <w:pPr>
        <w:ind w:left="2880"/>
        <w:rPr>
          <w:rFonts w:ascii="Times New Roman" w:hAnsi="Times New Roman" w:cs="Times New Roman"/>
          <w:i/>
        </w:rPr>
      </w:pPr>
      <w:r>
        <w:rPr>
          <w:rFonts w:ascii="Times New Roman" w:hAnsi="Times New Roman" w:cs="Times New Roman"/>
          <w:b/>
          <w:bCs/>
        </w:rPr>
        <w:t xml:space="preserve">      </w:t>
      </w:r>
      <w:r w:rsidRPr="00C14563">
        <w:rPr>
          <w:rFonts w:ascii="Times New Roman" w:hAnsi="Times New Roman" w:cs="Times New Roman"/>
        </w:rPr>
        <w:t>SUBMITTED BY</w:t>
      </w:r>
    </w:p>
    <w:p w14:paraId="35DEC4A2" w14:textId="77777777" w:rsidR="000C618D" w:rsidRPr="00C14563" w:rsidRDefault="000C618D" w:rsidP="000C618D">
      <w:pPr>
        <w:rPr>
          <w:rFonts w:ascii="Times New Roman" w:hAnsi="Times New Roman" w:cs="Times New Roman"/>
        </w:rPr>
      </w:pPr>
    </w:p>
    <w:p w14:paraId="3E2A53A4" w14:textId="753A084A" w:rsidR="000C618D" w:rsidRPr="00C14563" w:rsidRDefault="000C618D" w:rsidP="000C618D">
      <w:pPr>
        <w:ind w:left="720" w:firstLine="720"/>
        <w:rPr>
          <w:rFonts w:ascii="Times New Roman" w:hAnsi="Times New Roman" w:cs="Times New Roman"/>
        </w:rPr>
      </w:pPr>
      <w:r>
        <w:rPr>
          <w:rFonts w:ascii="Times New Roman" w:hAnsi="Times New Roman" w:cs="Times New Roman"/>
        </w:rPr>
        <w:t>HIMANSHU KUMAR</w:t>
      </w:r>
      <w:r w:rsidRPr="00C14563">
        <w:rPr>
          <w:rFonts w:ascii="Times New Roman" w:hAnsi="Times New Roman" w:cs="Times New Roman"/>
        </w:rPr>
        <w:tab/>
      </w:r>
      <w:r w:rsidRPr="00C14563">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14563">
        <w:rPr>
          <w:rFonts w:ascii="Times New Roman" w:hAnsi="Times New Roman" w:cs="Times New Roman"/>
        </w:rPr>
        <w:t>Roll no. - 82</w:t>
      </w:r>
      <w:r>
        <w:rPr>
          <w:rFonts w:ascii="Times New Roman" w:hAnsi="Times New Roman" w:cs="Times New Roman"/>
        </w:rPr>
        <w:t>23</w:t>
      </w:r>
    </w:p>
    <w:p w14:paraId="78D79DC8" w14:textId="77777777" w:rsidR="000C618D" w:rsidRPr="00C14563" w:rsidRDefault="000C618D" w:rsidP="000C618D">
      <w:pPr>
        <w:ind w:left="720" w:firstLine="720"/>
        <w:rPr>
          <w:rFonts w:ascii="Times New Roman" w:hAnsi="Times New Roman" w:cs="Times New Roman"/>
        </w:rPr>
      </w:pPr>
      <w:r>
        <w:rPr>
          <w:rFonts w:ascii="Times New Roman" w:hAnsi="Times New Roman" w:cs="Times New Roman"/>
        </w:rPr>
        <w:t>HARIPAL SINGH</w:t>
      </w:r>
      <w:r w:rsidRPr="00C14563">
        <w:rPr>
          <w:rFonts w:ascii="Times New Roman" w:hAnsi="Times New Roman" w:cs="Times New Roman"/>
        </w:rPr>
        <w:tab/>
      </w:r>
      <w:r w:rsidRPr="00C14563">
        <w:rPr>
          <w:rFonts w:ascii="Times New Roman" w:hAnsi="Times New Roman" w:cs="Times New Roman"/>
        </w:rPr>
        <w:tab/>
      </w:r>
      <w:r w:rsidRPr="00C14563">
        <w:rPr>
          <w:rFonts w:ascii="Times New Roman" w:hAnsi="Times New Roman" w:cs="Times New Roman"/>
        </w:rPr>
        <w:tab/>
      </w:r>
      <w:r w:rsidRPr="00C14563">
        <w:rPr>
          <w:rFonts w:ascii="Times New Roman" w:hAnsi="Times New Roman" w:cs="Times New Roman"/>
        </w:rPr>
        <w:tab/>
        <w:t>Roll no. - 82</w:t>
      </w:r>
      <w:r>
        <w:rPr>
          <w:rFonts w:ascii="Times New Roman" w:hAnsi="Times New Roman" w:cs="Times New Roman"/>
        </w:rPr>
        <w:t>21</w:t>
      </w:r>
    </w:p>
    <w:p w14:paraId="02CCEE62" w14:textId="77777777" w:rsidR="000C618D" w:rsidRPr="00C14563" w:rsidRDefault="000C618D" w:rsidP="000C618D">
      <w:pPr>
        <w:ind w:left="720" w:firstLine="720"/>
        <w:rPr>
          <w:rFonts w:ascii="Times New Roman" w:hAnsi="Times New Roman" w:cs="Times New Roman"/>
        </w:rPr>
      </w:pPr>
      <w:r>
        <w:rPr>
          <w:rFonts w:ascii="Times New Roman" w:hAnsi="Times New Roman" w:cs="Times New Roman"/>
        </w:rPr>
        <w:t>KARTIK SINGH BASEDA</w:t>
      </w:r>
      <w:r w:rsidRPr="00C14563">
        <w:rPr>
          <w:rFonts w:ascii="Times New Roman" w:hAnsi="Times New Roman" w:cs="Times New Roman"/>
        </w:rPr>
        <w:tab/>
      </w:r>
      <w:r w:rsidRPr="00C14563">
        <w:rPr>
          <w:rFonts w:ascii="Times New Roman" w:hAnsi="Times New Roman" w:cs="Times New Roman"/>
        </w:rPr>
        <w:tab/>
      </w:r>
      <w:r w:rsidRPr="00C14563">
        <w:rPr>
          <w:rFonts w:ascii="Times New Roman" w:hAnsi="Times New Roman" w:cs="Times New Roman"/>
        </w:rPr>
        <w:tab/>
        <w:t>Roll no. - 82</w:t>
      </w:r>
      <w:r>
        <w:rPr>
          <w:rFonts w:ascii="Times New Roman" w:hAnsi="Times New Roman" w:cs="Times New Roman"/>
        </w:rPr>
        <w:t>27</w:t>
      </w:r>
    </w:p>
    <w:p w14:paraId="0AE1C84C" w14:textId="77777777" w:rsidR="000C618D" w:rsidRPr="00C14563" w:rsidRDefault="000C618D" w:rsidP="000C618D">
      <w:pPr>
        <w:ind w:left="720" w:firstLine="720"/>
        <w:rPr>
          <w:rFonts w:ascii="Times New Roman" w:hAnsi="Times New Roman" w:cs="Times New Roman"/>
        </w:rPr>
      </w:pPr>
      <w:r>
        <w:rPr>
          <w:rFonts w:ascii="Times New Roman" w:hAnsi="Times New Roman" w:cs="Times New Roman"/>
        </w:rPr>
        <w:t>KESHAV KATIYAR</w:t>
      </w:r>
      <w:r w:rsidRPr="00C14563">
        <w:rPr>
          <w:rFonts w:ascii="Times New Roman" w:hAnsi="Times New Roman" w:cs="Times New Roman"/>
        </w:rPr>
        <w:tab/>
      </w:r>
      <w:r w:rsidRPr="00C14563">
        <w:rPr>
          <w:rFonts w:ascii="Times New Roman" w:hAnsi="Times New Roman" w:cs="Times New Roman"/>
        </w:rPr>
        <w:tab/>
      </w:r>
      <w:r w:rsidRPr="00C14563">
        <w:rPr>
          <w:rFonts w:ascii="Times New Roman" w:hAnsi="Times New Roman" w:cs="Times New Roman"/>
        </w:rPr>
        <w:tab/>
      </w:r>
      <w:r w:rsidRPr="00C14563">
        <w:rPr>
          <w:rFonts w:ascii="Times New Roman" w:hAnsi="Times New Roman" w:cs="Times New Roman"/>
        </w:rPr>
        <w:tab/>
        <w:t>Roll no. - 82</w:t>
      </w:r>
      <w:r>
        <w:rPr>
          <w:rFonts w:ascii="Times New Roman" w:hAnsi="Times New Roman" w:cs="Times New Roman"/>
        </w:rPr>
        <w:t>28</w:t>
      </w:r>
    </w:p>
    <w:p w14:paraId="12CDC2E9" w14:textId="77777777" w:rsidR="000C618D" w:rsidRPr="00C14563" w:rsidRDefault="000C618D" w:rsidP="000C618D">
      <w:pPr>
        <w:rPr>
          <w:rFonts w:ascii="Times New Roman" w:hAnsi="Times New Roman" w:cs="Times New Roman"/>
        </w:rPr>
      </w:pPr>
      <w:r w:rsidRPr="00C14563">
        <w:rPr>
          <w:rFonts w:ascii="Times New Roman" w:hAnsi="Times New Roman" w:cs="Times New Roman"/>
          <w:noProof/>
        </w:rPr>
        <w:drawing>
          <wp:anchor distT="0" distB="0" distL="114300" distR="114300" simplePos="0" relativeHeight="251659264" behindDoc="0" locked="0" layoutInCell="1" allowOverlap="1" wp14:anchorId="6B4B91DA" wp14:editId="4D2738A1">
            <wp:simplePos x="0" y="0"/>
            <wp:positionH relativeFrom="column">
              <wp:posOffset>2135505</wp:posOffset>
            </wp:positionH>
            <wp:positionV relativeFrom="paragraph">
              <wp:posOffset>151130</wp:posOffset>
            </wp:positionV>
            <wp:extent cx="1352550" cy="1085850"/>
            <wp:effectExtent l="0" t="0" r="0" b="0"/>
            <wp:wrapSquare wrapText="bothSides"/>
            <wp:docPr id="1760157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2550" cy="1085850"/>
                    </a:xfrm>
                    <a:prstGeom prst="rect">
                      <a:avLst/>
                    </a:prstGeom>
                    <a:noFill/>
                  </pic:spPr>
                </pic:pic>
              </a:graphicData>
            </a:graphic>
            <wp14:sizeRelH relativeFrom="page">
              <wp14:pctWidth>0</wp14:pctWidth>
            </wp14:sizeRelH>
            <wp14:sizeRelV relativeFrom="page">
              <wp14:pctHeight>0</wp14:pctHeight>
            </wp14:sizeRelV>
          </wp:anchor>
        </w:drawing>
      </w:r>
    </w:p>
    <w:p w14:paraId="7ABB310F" w14:textId="77777777" w:rsidR="000C618D" w:rsidRPr="00C14563" w:rsidRDefault="000C618D" w:rsidP="000C618D">
      <w:pPr>
        <w:rPr>
          <w:rFonts w:ascii="Times New Roman" w:hAnsi="Times New Roman" w:cs="Times New Roman"/>
        </w:rPr>
      </w:pPr>
      <w:r w:rsidRPr="00C14563">
        <w:rPr>
          <w:rFonts w:ascii="Times New Roman" w:hAnsi="Times New Roman" w:cs="Times New Roman"/>
        </w:rPr>
        <w:br/>
      </w:r>
    </w:p>
    <w:p w14:paraId="7A5607E4" w14:textId="77777777" w:rsidR="000C618D" w:rsidRPr="00C14563" w:rsidRDefault="000C618D" w:rsidP="000C618D">
      <w:pPr>
        <w:rPr>
          <w:rFonts w:ascii="Times New Roman" w:hAnsi="Times New Roman" w:cs="Times New Roman"/>
        </w:rPr>
      </w:pPr>
    </w:p>
    <w:p w14:paraId="5179AC97" w14:textId="77777777" w:rsidR="000C618D" w:rsidRDefault="000C618D" w:rsidP="000C618D">
      <w:pPr>
        <w:rPr>
          <w:rFonts w:ascii="Times New Roman" w:hAnsi="Times New Roman" w:cs="Times New Roman"/>
          <w:b/>
          <w:bCs/>
        </w:rPr>
      </w:pPr>
    </w:p>
    <w:p w14:paraId="43DEF2F3" w14:textId="77777777" w:rsidR="000C618D" w:rsidRDefault="000C618D" w:rsidP="000C618D">
      <w:pPr>
        <w:rPr>
          <w:rFonts w:ascii="Times New Roman" w:hAnsi="Times New Roman" w:cs="Times New Roman"/>
          <w:b/>
          <w:bCs/>
        </w:rPr>
      </w:pPr>
    </w:p>
    <w:p w14:paraId="5B1B22CD" w14:textId="77777777" w:rsidR="000C618D" w:rsidRDefault="000C618D" w:rsidP="000C618D">
      <w:pPr>
        <w:rPr>
          <w:rFonts w:ascii="Times New Roman" w:hAnsi="Times New Roman" w:cs="Times New Roman"/>
          <w:b/>
          <w:bCs/>
        </w:rPr>
      </w:pPr>
    </w:p>
    <w:p w14:paraId="056F63C1" w14:textId="77777777" w:rsidR="000C618D" w:rsidRDefault="000C618D" w:rsidP="000C618D">
      <w:pPr>
        <w:ind w:left="720" w:firstLine="720"/>
        <w:rPr>
          <w:rFonts w:ascii="Times New Roman" w:hAnsi="Times New Roman" w:cs="Times New Roman"/>
          <w:b/>
          <w:bCs/>
          <w:sz w:val="40"/>
          <w:szCs w:val="40"/>
        </w:rPr>
      </w:pPr>
      <w:r>
        <w:rPr>
          <w:rFonts w:ascii="Times New Roman" w:hAnsi="Times New Roman" w:cs="Times New Roman"/>
          <w:b/>
          <w:bCs/>
          <w:sz w:val="40"/>
          <w:szCs w:val="40"/>
        </w:rPr>
        <w:t xml:space="preserve">  </w:t>
      </w:r>
    </w:p>
    <w:p w14:paraId="057064A2" w14:textId="77777777" w:rsidR="000C618D" w:rsidRDefault="000C618D" w:rsidP="000C618D">
      <w:pPr>
        <w:ind w:left="720" w:firstLine="720"/>
        <w:rPr>
          <w:rFonts w:ascii="Times New Roman" w:hAnsi="Times New Roman" w:cs="Times New Roman"/>
          <w:b/>
          <w:bCs/>
          <w:sz w:val="40"/>
          <w:szCs w:val="40"/>
        </w:rPr>
      </w:pPr>
    </w:p>
    <w:p w14:paraId="3B12FA19" w14:textId="1D529D7C" w:rsidR="000C618D" w:rsidRDefault="000C618D" w:rsidP="000C618D">
      <w:pPr>
        <w:ind w:left="720" w:firstLine="720"/>
        <w:rPr>
          <w:rFonts w:ascii="Times New Roman" w:hAnsi="Times New Roman" w:cs="Times New Roman"/>
          <w:b/>
          <w:bCs/>
          <w:sz w:val="40"/>
          <w:szCs w:val="40"/>
        </w:rPr>
      </w:pPr>
      <w:r w:rsidRPr="00C14563">
        <w:rPr>
          <w:rFonts w:ascii="Times New Roman" w:hAnsi="Times New Roman" w:cs="Times New Roman"/>
          <w:b/>
          <w:bCs/>
          <w:sz w:val="40"/>
          <w:szCs w:val="40"/>
        </w:rPr>
        <w:t>INFORMATION TECHNOLOGY</w:t>
      </w:r>
    </w:p>
    <w:p w14:paraId="5051F734" w14:textId="77777777" w:rsidR="000C618D" w:rsidRPr="00C14563" w:rsidRDefault="000C618D" w:rsidP="000C618D">
      <w:pPr>
        <w:ind w:left="720" w:firstLine="720"/>
        <w:rPr>
          <w:rFonts w:ascii="Times New Roman" w:hAnsi="Times New Roman" w:cs="Times New Roman"/>
          <w:b/>
          <w:bCs/>
          <w:sz w:val="40"/>
          <w:szCs w:val="40"/>
        </w:rPr>
      </w:pPr>
    </w:p>
    <w:p w14:paraId="621172F0" w14:textId="77777777" w:rsidR="000C618D" w:rsidRPr="00C14563" w:rsidRDefault="000C618D" w:rsidP="000C618D">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14563">
        <w:rPr>
          <w:rFonts w:ascii="Times New Roman" w:hAnsi="Times New Roman" w:cs="Times New Roman"/>
          <w:b/>
          <w:bCs/>
          <w:sz w:val="32"/>
          <w:szCs w:val="32"/>
        </w:rPr>
        <w:t>ARMY INSTITUTE OF TECHNOLOGY</w:t>
      </w:r>
    </w:p>
    <w:p w14:paraId="52734391" w14:textId="77777777" w:rsidR="000C618D" w:rsidRPr="00C14563" w:rsidRDefault="000C618D" w:rsidP="000C618D">
      <w:pPr>
        <w:ind w:left="1440"/>
        <w:rPr>
          <w:rFonts w:ascii="Times New Roman" w:hAnsi="Times New Roman" w:cs="Times New Roman"/>
          <w:sz w:val="26"/>
          <w:szCs w:val="26"/>
        </w:rPr>
      </w:pPr>
      <w:r>
        <w:rPr>
          <w:rFonts w:ascii="Times New Roman" w:hAnsi="Times New Roman" w:cs="Times New Roman"/>
        </w:rPr>
        <w:t xml:space="preserve">         </w:t>
      </w:r>
      <w:r w:rsidRPr="00C14563">
        <w:rPr>
          <w:rFonts w:ascii="Times New Roman" w:hAnsi="Times New Roman" w:cs="Times New Roman"/>
          <w:sz w:val="26"/>
          <w:szCs w:val="26"/>
        </w:rPr>
        <w:t>DIGHI HILLS, ALANDI ROAD, PUNE 411015</w:t>
      </w:r>
    </w:p>
    <w:p w14:paraId="2AF3FE79" w14:textId="77777777" w:rsidR="000C618D" w:rsidRPr="00C14563" w:rsidRDefault="000C618D" w:rsidP="000C618D">
      <w:pPr>
        <w:rPr>
          <w:rFonts w:ascii="Times New Roman" w:hAnsi="Times New Roman" w:cs="Times New Roman"/>
          <w:b/>
          <w:bCs/>
        </w:rPr>
      </w:pPr>
    </w:p>
    <w:p w14:paraId="6D7637E7" w14:textId="77777777" w:rsidR="000C618D" w:rsidRPr="00C14563" w:rsidRDefault="000C618D" w:rsidP="000C618D">
      <w:pPr>
        <w:rPr>
          <w:rFonts w:ascii="Times New Roman" w:hAnsi="Times New Roman" w:cs="Times New Roman"/>
        </w:rPr>
      </w:pPr>
    </w:p>
    <w:p w14:paraId="05E1D889" w14:textId="77777777" w:rsidR="00345AFF" w:rsidRDefault="00345AFF">
      <w:pPr>
        <w:sectPr w:rsidR="00345AFF">
          <w:pgSz w:w="11906" w:h="16838"/>
          <w:pgMar w:top="1440" w:right="1440" w:bottom="1440" w:left="1440" w:header="708" w:footer="708" w:gutter="0"/>
          <w:cols w:space="720"/>
          <w:docGrid w:linePitch="360"/>
        </w:sectPr>
      </w:pPr>
    </w:p>
    <w:p w14:paraId="443CBC03" w14:textId="77777777" w:rsidR="00345AFF" w:rsidRDefault="00000000">
      <w:pPr>
        <w:pStyle w:val="Heading1"/>
        <w:pBdr>
          <w:bottom w:val="single" w:sz="8" w:space="4" w:color="2563AE"/>
        </w:pBdr>
      </w:pPr>
      <w:r>
        <w:lastRenderedPageBreak/>
        <w:t>1. Introduction</w:t>
      </w:r>
    </w:p>
    <w:p w14:paraId="69059A6D" w14:textId="77777777" w:rsidR="00345AFF" w:rsidRDefault="00000000">
      <w:pPr>
        <w:spacing w:before="80" w:after="80"/>
        <w:jc w:val="both"/>
      </w:pPr>
      <w:r>
        <w:rPr>
          <w:color w:val="444444"/>
        </w:rPr>
        <w:t>Provide a brief overview of the project and the subject of E-Commerce. Introduce the context, motivation, and scope of the report. Clearly state what the report covers and why the topic is relevant.</w:t>
      </w:r>
    </w:p>
    <w:p w14:paraId="1702318D" w14:textId="77777777" w:rsidR="00345AFF" w:rsidRDefault="00000000">
      <w:pPr>
        <w:spacing w:before="60" w:after="60"/>
        <w:jc w:val="both"/>
      </w:pPr>
      <w:r>
        <w:rPr>
          <w:i/>
          <w:iCs/>
          <w:color w:val="888888"/>
        </w:rPr>
        <w:t>PayCompare is a web-based e-commerce support system that helps users compare digital payment methods before checkout. Modern online buyers can choose from UPI, credit card, debit card, wallets, and net banking, but each option differs in transaction fee, processing speed, security, reliability, and acceptance. This project solves that decision problem by presenting these alternatives in a structured comparison interface and generating recommendations based on user priorities. The frontend is built with React and Tailwind CSS for a responsive user experience, while a Node.js and Express backend serves API-driven data and comparison logic. The system includes modules for home overview, method comparison, recommendation engine, insights, and project information. The report covers literature context, problem statement, objectives, specifications, methodology, algorithm, testing outcomes, and future scope. The topic is relevant because payment choice affects cost, trust, conversion rate, and user satisfaction in e-commerce transactions.</w:t>
      </w:r>
    </w:p>
    <w:p w14:paraId="4A339B8E" w14:textId="77777777" w:rsidR="00345AFF" w:rsidRDefault="00345AFF">
      <w:pPr>
        <w:spacing w:before="60" w:after="60"/>
      </w:pPr>
    </w:p>
    <w:p w14:paraId="38E36C4E" w14:textId="77777777" w:rsidR="00345AFF" w:rsidRDefault="00000000">
      <w:pPr>
        <w:pStyle w:val="Heading1"/>
        <w:pBdr>
          <w:bottom w:val="single" w:sz="8" w:space="4" w:color="2563AE"/>
        </w:pBdr>
      </w:pPr>
      <w:r>
        <w:t>2. Literature Survey</w:t>
      </w:r>
    </w:p>
    <w:p w14:paraId="07BEBE63" w14:textId="77777777" w:rsidR="00345AFF" w:rsidRDefault="00000000">
      <w:pPr>
        <w:spacing w:before="80" w:after="80"/>
        <w:jc w:val="both"/>
      </w:pPr>
      <w:r>
        <w:rPr>
          <w:color w:val="444444"/>
        </w:rPr>
        <w:t>Review existing research, papers, and studies related to your E-Commerce project. Summarize key findings, identify research gaps, and relate prior work to your project.</w:t>
      </w:r>
    </w:p>
    <w:p w14:paraId="3B9A8B78" w14:textId="77777777" w:rsidR="00345AFF" w:rsidRDefault="00000000">
      <w:pPr>
        <w:pStyle w:val="Heading2"/>
      </w:pPr>
      <w:r>
        <w:t>2.1 Related Work</w:t>
      </w:r>
    </w:p>
    <w:p w14:paraId="32E55A94" w14:textId="77777777" w:rsidR="00345AFF" w:rsidRDefault="00000000">
      <w:pPr>
        <w:spacing w:before="60" w:after="60"/>
        <w:jc w:val="both"/>
      </w:pPr>
      <w:r>
        <w:rPr>
          <w:i/>
          <w:iCs/>
          <w:color w:val="888888"/>
        </w:rPr>
        <w:t>Khan and Alam (2021) studied digital payment adoption in online retail and found that transaction speed and trust signals strongly influence checkout completion. Their work highlights the need for transparent comparison interfaces.</w:t>
      </w:r>
    </w:p>
    <w:p w14:paraId="23D0AD65" w14:textId="77777777" w:rsidR="00345AFF" w:rsidRDefault="00000000">
      <w:pPr>
        <w:spacing w:before="60" w:after="60"/>
        <w:jc w:val="both"/>
      </w:pPr>
      <w:r>
        <w:rPr>
          <w:i/>
          <w:iCs/>
          <w:color w:val="888888"/>
        </w:rPr>
        <w:t>Rao et al. (2022) analyzed payment gateway performance and reported that fee visibility and failure-rate awareness reduce user frustration and cart abandonment. They recommend decision-support dashboards for buyers.</w:t>
      </w:r>
    </w:p>
    <w:p w14:paraId="1798B610" w14:textId="77777777" w:rsidR="00345AFF" w:rsidRDefault="00000000">
      <w:pPr>
        <w:spacing w:before="60" w:after="60"/>
        <w:jc w:val="both"/>
      </w:pPr>
      <w:r>
        <w:rPr>
          <w:i/>
          <w:iCs/>
          <w:color w:val="888888"/>
        </w:rPr>
        <w:t>Sharma and Kulkarni (2023) examined recommendation techniques for financial choices and showed that weighted scoring models improve user confidence when multiple options have trade-offs across cost and security.</w:t>
      </w:r>
    </w:p>
    <w:p w14:paraId="588D4A65" w14:textId="77777777" w:rsidR="00345AFF" w:rsidRDefault="00000000">
      <w:pPr>
        <w:pStyle w:val="Heading2"/>
      </w:pPr>
      <w:r>
        <w:t>2.2 Research Gap</w:t>
      </w:r>
    </w:p>
    <w:p w14:paraId="3F6BE294" w14:textId="77777777" w:rsidR="00345AFF" w:rsidRDefault="00000000">
      <w:pPr>
        <w:spacing w:before="60" w:after="60"/>
        <w:jc w:val="both"/>
      </w:pPr>
      <w:r>
        <w:rPr>
          <w:i/>
          <w:iCs/>
          <w:color w:val="888888"/>
        </w:rPr>
        <w:t>Existing studies discuss payment behavior and gateway metrics, but most systems do not provide a unified student-friendly platform that compares common payment modes and gives personalized recommendations in one place. PayCompare addresses this practical gap.</w:t>
      </w:r>
    </w:p>
    <w:p w14:paraId="28E01219" w14:textId="77777777" w:rsidR="00345AFF" w:rsidRDefault="00345AFF">
      <w:pPr>
        <w:spacing w:before="60" w:after="60"/>
      </w:pPr>
    </w:p>
    <w:p w14:paraId="372303C0" w14:textId="77777777" w:rsidR="00345AFF" w:rsidRDefault="00000000">
      <w:pPr>
        <w:pStyle w:val="Heading1"/>
        <w:pBdr>
          <w:bottom w:val="single" w:sz="8" w:space="4" w:color="2563AE"/>
        </w:pBdr>
      </w:pPr>
      <w:r>
        <w:t>3. Problem Statement</w:t>
      </w:r>
    </w:p>
    <w:p w14:paraId="5553BF34" w14:textId="77777777" w:rsidR="00345AFF" w:rsidRDefault="00000000">
      <w:pPr>
        <w:spacing w:before="80" w:after="80"/>
        <w:jc w:val="both"/>
      </w:pPr>
      <w:r>
        <w:rPr>
          <w:color w:val="444444"/>
        </w:rPr>
        <w:t>Clearly define the problem your E-Commerce project aims to solve. The problem statement should be concise, specific, and supported by observations from the literature survey.</w:t>
      </w:r>
    </w:p>
    <w:p w14:paraId="08DB21A9" w14:textId="77777777" w:rsidR="00345AFF" w:rsidRDefault="00000000">
      <w:pPr>
        <w:spacing w:before="60" w:after="60"/>
        <w:jc w:val="both"/>
      </w:pPr>
      <w:r>
        <w:rPr>
          <w:i/>
          <w:iCs/>
          <w:color w:val="888888"/>
        </w:rPr>
        <w:t xml:space="preserve">E-commerce users often face confusion while selecting payment methods because each option differs in fees, security level, speed, availability, and reliability. Most checkout pages do not provide comparative decision support. This leads to poor choices, higher cost, and reduced </w:t>
      </w:r>
      <w:r>
        <w:rPr>
          <w:i/>
          <w:iCs/>
          <w:color w:val="888888"/>
        </w:rPr>
        <w:lastRenderedPageBreak/>
        <w:t>trust. The project aims to build an API-driven web application that compares payment methods and recommends the most suitable option based on user-defined priorities.</w:t>
      </w:r>
    </w:p>
    <w:p w14:paraId="59A6F5DC" w14:textId="77777777" w:rsidR="00345AFF" w:rsidRDefault="00345AFF">
      <w:pPr>
        <w:spacing w:before="60" w:after="60"/>
      </w:pPr>
    </w:p>
    <w:p w14:paraId="7532CBDD" w14:textId="77777777" w:rsidR="00345AFF" w:rsidRDefault="00000000">
      <w:pPr>
        <w:pStyle w:val="Heading1"/>
        <w:pBdr>
          <w:bottom w:val="single" w:sz="8" w:space="4" w:color="2563AE"/>
        </w:pBdr>
      </w:pPr>
      <w:r>
        <w:t>4. Objectives</w:t>
      </w:r>
    </w:p>
    <w:p w14:paraId="38C3E069" w14:textId="77777777" w:rsidR="00345AFF" w:rsidRDefault="00000000">
      <w:pPr>
        <w:spacing w:before="80" w:after="80"/>
        <w:jc w:val="both"/>
      </w:pPr>
      <w:r>
        <w:rPr>
          <w:color w:val="444444"/>
        </w:rPr>
        <w:t>List the specific goals and objectives of the project. Each objective should be measurable, achievable, and aligned with the problem statement.</w:t>
      </w:r>
    </w:p>
    <w:p w14:paraId="4D84F130" w14:textId="77777777" w:rsidR="00345AFF" w:rsidRDefault="00000000">
      <w:pPr>
        <w:pStyle w:val="ListParagraph"/>
        <w:numPr>
          <w:ilvl w:val="0"/>
          <w:numId w:val="2"/>
        </w:numPr>
        <w:spacing w:before="40" w:after="40"/>
      </w:pPr>
      <w:r>
        <w:rPr>
          <w:color w:val="444444"/>
        </w:rPr>
        <w:t>Objective 1: Build an interactive web application to compare major digital payment methods using standard criteria.</w:t>
      </w:r>
    </w:p>
    <w:p w14:paraId="00259E80" w14:textId="77777777" w:rsidR="00345AFF" w:rsidRDefault="00000000">
      <w:pPr>
        <w:pStyle w:val="ListParagraph"/>
        <w:numPr>
          <w:ilvl w:val="0"/>
          <w:numId w:val="2"/>
        </w:numPr>
        <w:spacing w:before="40" w:after="40"/>
      </w:pPr>
      <w:r>
        <w:rPr>
          <w:color w:val="444444"/>
        </w:rPr>
        <w:t>Objective 2: Implement a weighted recommendation engine that suggests the best payment option based on user priorities.</w:t>
      </w:r>
    </w:p>
    <w:p w14:paraId="3E3E42BB" w14:textId="77777777" w:rsidR="00345AFF" w:rsidRDefault="00000000">
      <w:pPr>
        <w:pStyle w:val="ListParagraph"/>
        <w:numPr>
          <w:ilvl w:val="0"/>
          <w:numId w:val="2"/>
        </w:numPr>
        <w:spacing w:before="40" w:after="40"/>
      </w:pPr>
      <w:r>
        <w:rPr>
          <w:color w:val="444444"/>
        </w:rPr>
        <w:t>Objective 3: Provide clear insights and visual summaries that help users make faster and better payment decisions.</w:t>
      </w:r>
    </w:p>
    <w:p w14:paraId="7592DC8B" w14:textId="77777777" w:rsidR="00345AFF" w:rsidRDefault="00000000">
      <w:pPr>
        <w:pStyle w:val="ListParagraph"/>
        <w:numPr>
          <w:ilvl w:val="0"/>
          <w:numId w:val="2"/>
        </w:numPr>
        <w:spacing w:before="40" w:after="40"/>
      </w:pPr>
      <w:r>
        <w:rPr>
          <w:color w:val="444444"/>
        </w:rPr>
        <w:t>Objective 4: Design and deploy a scalable client-server architecture with responsive UI and API-driven data flow.</w:t>
      </w:r>
    </w:p>
    <w:p w14:paraId="1E23BC35" w14:textId="77777777" w:rsidR="00345AFF" w:rsidRDefault="00345AFF">
      <w:pPr>
        <w:spacing w:before="60" w:after="60"/>
      </w:pPr>
    </w:p>
    <w:p w14:paraId="5BF7EC88" w14:textId="77777777" w:rsidR="00345AFF" w:rsidRDefault="00000000">
      <w:pPr>
        <w:pStyle w:val="Heading1"/>
        <w:pBdr>
          <w:bottom w:val="single" w:sz="8" w:space="4" w:color="2563AE"/>
        </w:pBdr>
      </w:pPr>
      <w:r>
        <w:t>5. Specifications</w:t>
      </w:r>
    </w:p>
    <w:p w14:paraId="513A0ED9" w14:textId="77777777" w:rsidR="00345AFF" w:rsidRDefault="00000000">
      <w:pPr>
        <w:pStyle w:val="Heading2"/>
      </w:pPr>
      <w:r>
        <w:t>5.1 Functional Requirements</w:t>
      </w:r>
    </w:p>
    <w:p w14:paraId="3B5874D2" w14:textId="77777777" w:rsidR="00345AFF" w:rsidRDefault="00000000">
      <w:pPr>
        <w:spacing w:before="60" w:after="60"/>
        <w:jc w:val="both"/>
      </w:pPr>
      <w:r>
        <w:rPr>
          <w:i/>
          <w:iCs/>
          <w:color w:val="888888"/>
        </w:rPr>
        <w:t>The system should fetch payment method data from backend APIs, display side-by-side comparisons, support filtering and searching, compute recommendations based on weighted inputs, and present analytical insights for decision-making.</w:t>
      </w:r>
    </w:p>
    <w:p w14:paraId="4B867BE6" w14:textId="77777777" w:rsidR="00345AFF" w:rsidRDefault="00000000">
      <w:pPr>
        <w:pStyle w:val="ListParagraph"/>
        <w:numPr>
          <w:ilvl w:val="0"/>
          <w:numId w:val="3"/>
        </w:numPr>
        <w:spacing w:before="40" w:after="40"/>
      </w:pPr>
      <w:r>
        <w:rPr>
          <w:color w:val="444444"/>
        </w:rPr>
        <w:t>Fetch and display payment methods with attributes such as fee, speed, security, availability, and reliability.</w:t>
      </w:r>
    </w:p>
    <w:p w14:paraId="014BF7B5" w14:textId="77777777" w:rsidR="00345AFF" w:rsidRDefault="00000000">
      <w:pPr>
        <w:pStyle w:val="ListParagraph"/>
        <w:numPr>
          <w:ilvl w:val="0"/>
          <w:numId w:val="3"/>
        </w:numPr>
        <w:spacing w:before="40" w:after="40"/>
      </w:pPr>
      <w:r>
        <w:rPr>
          <w:color w:val="444444"/>
        </w:rPr>
        <w:t>Allow users to compare selected methods and filter options by relevant criteria.</w:t>
      </w:r>
    </w:p>
    <w:p w14:paraId="5A6A835D" w14:textId="77777777" w:rsidR="00345AFF" w:rsidRDefault="00000000">
      <w:pPr>
        <w:pStyle w:val="ListParagraph"/>
        <w:numPr>
          <w:ilvl w:val="0"/>
          <w:numId w:val="3"/>
        </w:numPr>
        <w:spacing w:before="40" w:after="40"/>
      </w:pPr>
      <w:r>
        <w:rPr>
          <w:color w:val="444444"/>
        </w:rPr>
        <w:t>Generate ranked recommendations using a weighted scoring algorithm and show explanation of results.</w:t>
      </w:r>
    </w:p>
    <w:p w14:paraId="433E71DC" w14:textId="77777777" w:rsidR="00345AFF" w:rsidRDefault="00000000">
      <w:pPr>
        <w:pStyle w:val="Heading2"/>
      </w:pPr>
      <w:r>
        <w:t>5.2 Non-Functional Requirements</w:t>
      </w:r>
    </w:p>
    <w:p w14:paraId="4DA2D984" w14:textId="77777777" w:rsidR="00345AFF" w:rsidRDefault="00000000">
      <w:pPr>
        <w:pStyle w:val="ListParagraph"/>
        <w:numPr>
          <w:ilvl w:val="0"/>
          <w:numId w:val="3"/>
        </w:numPr>
        <w:spacing w:before="40" w:after="40"/>
      </w:pPr>
      <w:r>
        <w:rPr>
          <w:color w:val="444444"/>
        </w:rPr>
        <w:t>Performance: initial page load under 2 seconds on standard broadband and API response under 500 ms for core endpoints.</w:t>
      </w:r>
    </w:p>
    <w:p w14:paraId="7B7F7990" w14:textId="77777777" w:rsidR="00345AFF" w:rsidRDefault="00000000">
      <w:pPr>
        <w:pStyle w:val="ListParagraph"/>
        <w:numPr>
          <w:ilvl w:val="0"/>
          <w:numId w:val="3"/>
        </w:numPr>
        <w:spacing w:before="40" w:after="40"/>
      </w:pPr>
      <w:r>
        <w:rPr>
          <w:color w:val="444444"/>
        </w:rPr>
        <w:t>Security: HTTPS-enabled API communication, validated query inputs, and safe error handling without exposing sensitive internals.</w:t>
      </w:r>
    </w:p>
    <w:p w14:paraId="646776A2" w14:textId="77777777" w:rsidR="00345AFF" w:rsidRDefault="00000000">
      <w:pPr>
        <w:pStyle w:val="ListParagraph"/>
        <w:numPr>
          <w:ilvl w:val="0"/>
          <w:numId w:val="3"/>
        </w:numPr>
        <w:spacing w:before="40" w:after="40"/>
      </w:pPr>
      <w:r>
        <w:rPr>
          <w:color w:val="444444"/>
        </w:rPr>
        <w:t>Scalability: stateless API design capable of horizontal scaling and smooth handling of concurrent read-heavy requests.</w:t>
      </w:r>
    </w:p>
    <w:p w14:paraId="703EFF4A" w14:textId="77777777" w:rsidR="00345AFF" w:rsidRDefault="00000000">
      <w:pPr>
        <w:pStyle w:val="Heading2"/>
      </w:pPr>
      <w:r>
        <w:t>5.3 Hardware &amp;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45AFF" w14:paraId="10ADBE6D"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3BD49CF0" w14:textId="77777777" w:rsidR="00345AFF" w:rsidRDefault="00000000">
            <w:r>
              <w:rPr>
                <w:b/>
                <w:bCs/>
                <w:color w:val="1A3A6B"/>
              </w:rPr>
              <w:t>Processor</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6695821F" w14:textId="77777777" w:rsidR="00345AFF" w:rsidRDefault="00000000">
            <w:r>
              <w:rPr>
                <w:color w:val="444444"/>
              </w:rPr>
              <w:t>Intel Core i3/i5 or equivalent processor</w:t>
            </w:r>
          </w:p>
        </w:tc>
      </w:tr>
      <w:tr w:rsidR="00345AFF" w14:paraId="14C66782"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746F02EF" w14:textId="77777777" w:rsidR="00345AFF" w:rsidRDefault="00000000">
            <w:r>
              <w:rPr>
                <w:b/>
                <w:bCs/>
                <w:color w:val="1A3A6B"/>
              </w:rPr>
              <w:t>RAM</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61D07286" w14:textId="77777777" w:rsidR="00345AFF" w:rsidRDefault="00000000">
            <w:r>
              <w:rPr>
                <w:color w:val="444444"/>
              </w:rPr>
              <w:t>8 GB RAM or above</w:t>
            </w:r>
          </w:p>
        </w:tc>
      </w:tr>
      <w:tr w:rsidR="00345AFF" w14:paraId="787286BF"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1A7D9E20" w14:textId="77777777" w:rsidR="00345AFF" w:rsidRDefault="00000000">
            <w:r>
              <w:rPr>
                <w:b/>
                <w:bCs/>
                <w:color w:val="1A3A6B"/>
              </w:rPr>
              <w:t>Operating System</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6027F86E" w14:textId="77777777" w:rsidR="00345AFF" w:rsidRDefault="00000000">
            <w:r>
              <w:rPr>
                <w:color w:val="444444"/>
              </w:rPr>
              <w:t>Windows 10/11, Linux, or macOS</w:t>
            </w:r>
          </w:p>
        </w:tc>
      </w:tr>
      <w:tr w:rsidR="00345AFF" w14:paraId="7C6FBBFE"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5CA85814" w14:textId="77777777" w:rsidR="00345AFF" w:rsidRDefault="00000000">
            <w:r>
              <w:rPr>
                <w:b/>
                <w:bCs/>
                <w:color w:val="1A3A6B"/>
              </w:rPr>
              <w:t>Programming Language</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4147D97F" w14:textId="77777777" w:rsidR="00345AFF" w:rsidRDefault="00000000">
            <w:r>
              <w:rPr>
                <w:color w:val="444444"/>
              </w:rPr>
              <w:t>JavaScript (ES6+)</w:t>
            </w:r>
          </w:p>
        </w:tc>
      </w:tr>
      <w:tr w:rsidR="00345AFF" w14:paraId="7058FBF0"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658BFDD3" w14:textId="77777777" w:rsidR="00345AFF" w:rsidRDefault="00000000">
            <w:r>
              <w:rPr>
                <w:b/>
                <w:bCs/>
                <w:color w:val="1A3A6B"/>
              </w:rPr>
              <w:lastRenderedPageBreak/>
              <w:t>Database</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46957FEA" w14:textId="77777777" w:rsidR="00345AFF" w:rsidRDefault="00000000">
            <w:r>
              <w:rPr>
                <w:color w:val="444444"/>
              </w:rPr>
              <w:t>No persistent database in current version (mock dataset via server module)</w:t>
            </w:r>
          </w:p>
        </w:tc>
      </w:tr>
      <w:tr w:rsidR="00345AFF" w14:paraId="1C5B0840"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20C60E6A" w14:textId="77777777" w:rsidR="00345AFF" w:rsidRDefault="00000000">
            <w:r>
              <w:rPr>
                <w:b/>
                <w:bCs/>
                <w:color w:val="1A3A6B"/>
              </w:rPr>
              <w:t>Web Server</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6923C575" w14:textId="77777777" w:rsidR="00345AFF" w:rsidRDefault="00000000">
            <w:r>
              <w:rPr>
                <w:color w:val="444444"/>
              </w:rPr>
              <w:t>Node.js runtime with Express server</w:t>
            </w:r>
          </w:p>
        </w:tc>
      </w:tr>
      <w:tr w:rsidR="00345AFF" w14:paraId="3BC424E4"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6B58448E" w14:textId="77777777" w:rsidR="00345AFF" w:rsidRDefault="00000000">
            <w:r>
              <w:rPr>
                <w:b/>
                <w:bCs/>
                <w:color w:val="1A3A6B"/>
              </w:rPr>
              <w:t>Frameworks / Libraries</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344AFC77" w14:textId="77777777" w:rsidR="00345AFF" w:rsidRDefault="00000000">
            <w:r>
              <w:rPr>
                <w:color w:val="444444"/>
              </w:rPr>
              <w:t>React, Tailwind CSS, Vite, Express, CORS, Chart.js, Framer Motion</w:t>
            </w:r>
          </w:p>
        </w:tc>
      </w:tr>
    </w:tbl>
    <w:p w14:paraId="6EC8197D" w14:textId="77777777" w:rsidR="00345AFF" w:rsidRDefault="00345AFF">
      <w:pPr>
        <w:spacing w:before="60" w:after="60"/>
      </w:pPr>
    </w:p>
    <w:p w14:paraId="0D86C860" w14:textId="77777777" w:rsidR="00345AFF" w:rsidRDefault="00000000">
      <w:pPr>
        <w:pStyle w:val="Heading1"/>
        <w:pBdr>
          <w:bottom w:val="single" w:sz="8" w:space="4" w:color="2563AE"/>
        </w:pBdr>
      </w:pPr>
      <w:r>
        <w:t>6. Methodology</w:t>
      </w:r>
    </w:p>
    <w:p w14:paraId="06C1B703" w14:textId="77777777" w:rsidR="00345AFF" w:rsidRDefault="00000000">
      <w:pPr>
        <w:spacing w:before="80" w:after="80"/>
        <w:jc w:val="both"/>
      </w:pPr>
      <w:r>
        <w:rPr>
          <w:color w:val="444444"/>
        </w:rPr>
        <w:t>Describe the overall approach and methodology adopted for developing the E-Commerce project. Include the development model used (e.g., Agile, Waterfall, Iterative) and justify the choice.</w:t>
      </w:r>
    </w:p>
    <w:p w14:paraId="5096A10A" w14:textId="77777777" w:rsidR="00345AFF" w:rsidRDefault="00000000">
      <w:pPr>
        <w:pStyle w:val="Heading2"/>
      </w:pPr>
      <w:r>
        <w:t>6.1 Development Approach</w:t>
      </w:r>
    </w:p>
    <w:p w14:paraId="3DACEA41" w14:textId="77777777" w:rsidR="00345AFF" w:rsidRDefault="00000000">
      <w:pPr>
        <w:spacing w:before="60" w:after="60"/>
        <w:jc w:val="both"/>
      </w:pPr>
      <w:r>
        <w:rPr>
          <w:i/>
          <w:iCs/>
          <w:color w:val="888888"/>
        </w:rPr>
        <w:t>An iterative Agile approach was followed. Features were implemented module-wise, reviewed frequently, and refined based on usability and functional testing. This approach enabled quick integration of frontend and backend APIs.</w:t>
      </w:r>
    </w:p>
    <w:p w14:paraId="2DA38F7D" w14:textId="77777777" w:rsidR="00345AFF" w:rsidRDefault="00000000">
      <w:pPr>
        <w:pStyle w:val="Heading2"/>
      </w:pPr>
      <w:r>
        <w:t>6.2 System Design</w:t>
      </w:r>
    </w:p>
    <w:p w14:paraId="76C47A03" w14:textId="77777777" w:rsidR="00345AFF" w:rsidRDefault="00000000">
      <w:pPr>
        <w:spacing w:before="60" w:after="60"/>
        <w:jc w:val="both"/>
      </w:pPr>
      <w:r>
        <w:rPr>
          <w:i/>
          <w:iCs/>
          <w:color w:val="888888"/>
        </w:rPr>
        <w:t>The project follows a client-server architecture. The React client handles presentation and user interaction, while the Express backend exposes REST endpoints for payment methods, comparison, recommendation, and statistics. Data is processed server-side and returned as JSON.</w:t>
      </w:r>
    </w:p>
    <w:p w14:paraId="6A89A97E" w14:textId="77777777" w:rsidR="00345AFF" w:rsidRDefault="00000000">
      <w:pPr>
        <w:pStyle w:val="Heading2"/>
      </w:pPr>
      <w:r>
        <w:t>6.3 Implementation Steps</w:t>
      </w:r>
    </w:p>
    <w:p w14:paraId="3E382FE6" w14:textId="77777777" w:rsidR="00345AFF" w:rsidRDefault="00000000">
      <w:pPr>
        <w:pStyle w:val="ListParagraph"/>
        <w:numPr>
          <w:ilvl w:val="0"/>
          <w:numId w:val="2"/>
        </w:numPr>
        <w:spacing w:before="40" w:after="40"/>
      </w:pPr>
      <w:r>
        <w:rPr>
          <w:color w:val="444444"/>
        </w:rPr>
        <w:t>Phase 1: Requirement Analysis - Identified user needs, comparison criteria, and project scope from e-commerce payment use cases.</w:t>
      </w:r>
    </w:p>
    <w:p w14:paraId="0C925E54" w14:textId="77777777" w:rsidR="00345AFF" w:rsidRDefault="00000000">
      <w:pPr>
        <w:pStyle w:val="ListParagraph"/>
        <w:numPr>
          <w:ilvl w:val="0"/>
          <w:numId w:val="2"/>
        </w:numPr>
        <w:spacing w:before="40" w:after="40"/>
      </w:pPr>
      <w:r>
        <w:rPr>
          <w:color w:val="444444"/>
        </w:rPr>
        <w:t>Phase 2: System Design - Defined UI modules, API contracts, and data structures for payment attributes and scores.</w:t>
      </w:r>
    </w:p>
    <w:p w14:paraId="663972D6" w14:textId="77777777" w:rsidR="00345AFF" w:rsidRDefault="00000000">
      <w:pPr>
        <w:pStyle w:val="ListParagraph"/>
        <w:numPr>
          <w:ilvl w:val="0"/>
          <w:numId w:val="2"/>
        </w:numPr>
        <w:spacing w:before="40" w:after="40"/>
      </w:pPr>
      <w:r>
        <w:rPr>
          <w:color w:val="444444"/>
        </w:rPr>
        <w:t>Phase 3: Implementation / Coding - Built React pages/components and implemented Express API routes and scoring logic.</w:t>
      </w:r>
    </w:p>
    <w:p w14:paraId="44F77008" w14:textId="77777777" w:rsidR="00345AFF" w:rsidRDefault="00000000">
      <w:pPr>
        <w:pStyle w:val="ListParagraph"/>
        <w:numPr>
          <w:ilvl w:val="0"/>
          <w:numId w:val="2"/>
        </w:numPr>
        <w:spacing w:before="40" w:after="40"/>
      </w:pPr>
      <w:r>
        <w:rPr>
          <w:color w:val="444444"/>
        </w:rPr>
        <w:t>Phase 4: Testing - Verified API responses, UI rendering, filtering, comparison behavior, and recommendation correctness.</w:t>
      </w:r>
    </w:p>
    <w:p w14:paraId="6391B926" w14:textId="77777777" w:rsidR="00345AFF" w:rsidRDefault="00000000">
      <w:pPr>
        <w:pStyle w:val="ListParagraph"/>
        <w:numPr>
          <w:ilvl w:val="0"/>
          <w:numId w:val="2"/>
        </w:numPr>
        <w:spacing w:before="40" w:after="40"/>
      </w:pPr>
      <w:r>
        <w:rPr>
          <w:color w:val="444444"/>
        </w:rPr>
        <w:t>Phase 5: Deployment - Deployed backend on Render and configured frontend API base for production usage.</w:t>
      </w:r>
    </w:p>
    <w:p w14:paraId="6878C344" w14:textId="77777777" w:rsidR="00345AFF" w:rsidRDefault="00345AFF">
      <w:pPr>
        <w:spacing w:before="60" w:after="60"/>
      </w:pPr>
    </w:p>
    <w:p w14:paraId="7BE7E715" w14:textId="77777777" w:rsidR="00345AFF" w:rsidRDefault="00000000">
      <w:pPr>
        <w:pStyle w:val="Heading1"/>
        <w:pBdr>
          <w:bottom w:val="single" w:sz="8" w:space="4" w:color="2563AE"/>
        </w:pBdr>
      </w:pPr>
      <w:r>
        <w:t>7. Block Diagram</w:t>
      </w:r>
    </w:p>
    <w:p w14:paraId="0A99199A" w14:textId="77777777" w:rsidR="00345AFF" w:rsidRDefault="00000000">
      <w:pPr>
        <w:spacing w:before="80" w:after="80"/>
        <w:jc w:val="both"/>
      </w:pPr>
      <w:r>
        <w:rPr>
          <w:color w:val="444444"/>
        </w:rPr>
        <w:t>Insert the block diagram of your E-Commerce system below. The block diagram should illustrate the major components and their interconnections at a high level.</w:t>
      </w:r>
    </w:p>
    <w:p w14:paraId="2E77DDEC" w14:textId="77777777" w:rsidR="00345AFF" w:rsidRDefault="00345AFF">
      <w:pPr>
        <w:spacing w:before="60" w:after="60"/>
      </w:pPr>
    </w:p>
    <w:p w14:paraId="47896A52" w14:textId="77777777" w:rsidR="00345AFF" w:rsidRDefault="00000000">
      <w:pPr>
        <w:pBdr>
          <w:top w:val="dashed" w:sz="6" w:space="0" w:color="D6E4F7"/>
          <w:left w:val="dashed" w:sz="6" w:space="0" w:color="D6E4F7"/>
          <w:bottom w:val="dashed" w:sz="6" w:space="0" w:color="D6E4F7"/>
          <w:right w:val="dashed" w:sz="6" w:space="0" w:color="D6E4F7"/>
        </w:pBdr>
        <w:spacing w:before="200" w:after="80"/>
        <w:jc w:val="center"/>
      </w:pPr>
      <w:r>
        <w:rPr>
          <w:i/>
          <w:iCs/>
          <w:color w:val="888888"/>
        </w:rPr>
        <w:t>Block diagram is provided in project documentation and can be inserted here as Figure 1.</w:t>
      </w:r>
    </w:p>
    <w:p w14:paraId="7DC09F7B" w14:textId="77777777" w:rsidR="00345AFF" w:rsidRDefault="00345AFF">
      <w:pPr>
        <w:spacing w:before="60" w:after="60"/>
      </w:pPr>
    </w:p>
    <w:p w14:paraId="61B32DC3" w14:textId="77777777" w:rsidR="00345AFF" w:rsidRDefault="00000000">
      <w:pPr>
        <w:spacing w:before="80" w:after="80"/>
        <w:jc w:val="both"/>
      </w:pPr>
      <w:r>
        <w:rPr>
          <w:color w:val="444444"/>
        </w:rPr>
        <w:t>Figure 1: Block Diagram of the Proposed E-Commerce System</w:t>
      </w:r>
    </w:p>
    <w:p w14:paraId="31EF8A40" w14:textId="77777777" w:rsidR="00345AFF" w:rsidRDefault="00000000">
      <w:pPr>
        <w:spacing w:before="80" w:after="80"/>
        <w:jc w:val="both"/>
      </w:pPr>
      <w:r>
        <w:rPr>
          <w:color w:val="444444"/>
        </w:rPr>
        <w:lastRenderedPageBreak/>
        <w:t>The user interacts with the React frontend to select and compare payment methods. Client components call backend REST APIs through a centralized API utility. The Express server processes requests, applies filtering and weighted scoring logic, and returns structured JSON responses. The frontend renders comparison tables, recommendation cards, and insights using this data. This flow ensures clean separation between UI and business logic.</w:t>
      </w:r>
    </w:p>
    <w:p w14:paraId="4D978F1E" w14:textId="77777777" w:rsidR="00345AFF" w:rsidRDefault="00345AFF">
      <w:pPr>
        <w:spacing w:before="60" w:after="60"/>
      </w:pPr>
    </w:p>
    <w:p w14:paraId="4A5A51E2" w14:textId="77777777" w:rsidR="00345AFF" w:rsidRDefault="00000000">
      <w:pPr>
        <w:pStyle w:val="Heading1"/>
        <w:pBdr>
          <w:bottom w:val="single" w:sz="8" w:space="4" w:color="2563AE"/>
        </w:pBdr>
      </w:pPr>
      <w:r>
        <w:t>8. Algorithm</w:t>
      </w:r>
    </w:p>
    <w:p w14:paraId="060418BB" w14:textId="77777777" w:rsidR="00345AFF" w:rsidRDefault="00000000">
      <w:pPr>
        <w:spacing w:before="80" w:after="80"/>
        <w:jc w:val="both"/>
      </w:pPr>
      <w:r>
        <w:rPr>
          <w:color w:val="444444"/>
        </w:rPr>
        <w:t>Describe the core algorithm(s) used in your E-Commerce project. Use step-by-step notation for clarity.</w:t>
      </w:r>
    </w:p>
    <w:p w14:paraId="6635784D" w14:textId="77777777" w:rsidR="00345AFF" w:rsidRDefault="00000000">
      <w:pPr>
        <w:pStyle w:val="Heading2"/>
      </w:pPr>
      <w:r>
        <w:t>8.1 Algorithm for Recommendation Engine</w:t>
      </w:r>
    </w:p>
    <w:p w14:paraId="2C550EEB" w14:textId="77777777" w:rsidR="00345AFF" w:rsidRDefault="00000000">
      <w:pPr>
        <w:pStyle w:val="ListParagraph"/>
        <w:numPr>
          <w:ilvl w:val="0"/>
          <w:numId w:val="2"/>
        </w:numPr>
        <w:spacing w:before="40" w:after="40"/>
      </w:pPr>
      <w:r>
        <w:rPr>
          <w:color w:val="444444"/>
        </w:rPr>
        <w:t>Step 1: Accept user priority weights for lowFee, speed, security, availability, and reliability.</w:t>
      </w:r>
    </w:p>
    <w:p w14:paraId="562A2B41" w14:textId="77777777" w:rsidR="00345AFF" w:rsidRDefault="00000000">
      <w:pPr>
        <w:pStyle w:val="ListParagraph"/>
        <w:numPr>
          <w:ilvl w:val="0"/>
          <w:numId w:val="2"/>
        </w:numPr>
        <w:spacing w:before="40" w:after="40"/>
      </w:pPr>
      <w:r>
        <w:rPr>
          <w:color w:val="444444"/>
        </w:rPr>
        <w:t>Step 2: Load payment method dataset from backend source.</w:t>
      </w:r>
    </w:p>
    <w:p w14:paraId="2ACA4D4F" w14:textId="77777777" w:rsidR="00345AFF" w:rsidRDefault="00000000">
      <w:pPr>
        <w:pStyle w:val="ListParagraph"/>
        <w:numPr>
          <w:ilvl w:val="0"/>
          <w:numId w:val="2"/>
        </w:numPr>
        <w:spacing w:before="40" w:after="40"/>
      </w:pPr>
      <w:r>
        <w:rPr>
          <w:color w:val="444444"/>
        </w:rPr>
        <w:t>Step 3: For each method, normalize attribute values and multiply by corresponding user weights.</w:t>
      </w:r>
    </w:p>
    <w:p w14:paraId="2E048A5F" w14:textId="77777777" w:rsidR="00345AFF" w:rsidRDefault="00000000">
      <w:pPr>
        <w:pStyle w:val="ListParagraph"/>
        <w:numPr>
          <w:ilvl w:val="0"/>
          <w:numId w:val="2"/>
        </w:numPr>
        <w:spacing w:before="40" w:after="40"/>
      </w:pPr>
      <w:r>
        <w:rPr>
          <w:color w:val="444444"/>
        </w:rPr>
        <w:t>Step 4: Compute total weighted score and sort methods in descending order.</w:t>
      </w:r>
    </w:p>
    <w:p w14:paraId="7F3D1A9A" w14:textId="77777777" w:rsidR="00345AFF" w:rsidRDefault="00000000">
      <w:pPr>
        <w:pStyle w:val="ListParagraph"/>
        <w:numPr>
          <w:ilvl w:val="0"/>
          <w:numId w:val="2"/>
        </w:numPr>
        <w:spacing w:before="40" w:after="40"/>
      </w:pPr>
      <w:r>
        <w:rPr>
          <w:color w:val="444444"/>
        </w:rPr>
        <w:t>Step 5: Return ranked list and top recommendation with score breakdown.</w:t>
      </w:r>
    </w:p>
    <w:p w14:paraId="663279B5" w14:textId="77777777" w:rsidR="00345AFF" w:rsidRDefault="00000000">
      <w:pPr>
        <w:pStyle w:val="ListParagraph"/>
        <w:numPr>
          <w:ilvl w:val="0"/>
          <w:numId w:val="2"/>
        </w:numPr>
        <w:spacing w:before="40" w:after="40"/>
      </w:pPr>
      <w:r>
        <w:rPr>
          <w:color w:val="444444"/>
        </w:rPr>
        <w:t>Step 6: Recompute and update ranking whenever user changes priorities.</w:t>
      </w:r>
    </w:p>
    <w:p w14:paraId="39740705" w14:textId="77777777" w:rsidR="00345AFF" w:rsidRDefault="00000000">
      <w:pPr>
        <w:pStyle w:val="Heading2"/>
      </w:pPr>
      <w:r>
        <w:t>8.2 Algorithm for Comparison Filtering</w:t>
      </w:r>
    </w:p>
    <w:p w14:paraId="333E24BB" w14:textId="77777777" w:rsidR="00345AFF" w:rsidRDefault="00000000">
      <w:pPr>
        <w:pStyle w:val="ListParagraph"/>
        <w:numPr>
          <w:ilvl w:val="0"/>
          <w:numId w:val="2"/>
        </w:numPr>
        <w:spacing w:before="40" w:after="40"/>
      </w:pPr>
      <w:r>
        <w:rPr>
          <w:color w:val="444444"/>
        </w:rPr>
        <w:t>Step 1: Accept user priority weights for lowFee, speed, security, availability, and reliability.</w:t>
      </w:r>
    </w:p>
    <w:p w14:paraId="7213F292" w14:textId="77777777" w:rsidR="00345AFF" w:rsidRDefault="00000000">
      <w:pPr>
        <w:pStyle w:val="ListParagraph"/>
        <w:numPr>
          <w:ilvl w:val="0"/>
          <w:numId w:val="2"/>
        </w:numPr>
        <w:spacing w:before="40" w:after="40"/>
      </w:pPr>
      <w:r>
        <w:rPr>
          <w:color w:val="444444"/>
        </w:rPr>
        <w:t>Step 2: Load payment method dataset from backend source.</w:t>
      </w:r>
    </w:p>
    <w:p w14:paraId="024DC6AD" w14:textId="77777777" w:rsidR="00345AFF" w:rsidRDefault="00000000">
      <w:pPr>
        <w:pStyle w:val="ListParagraph"/>
        <w:numPr>
          <w:ilvl w:val="0"/>
          <w:numId w:val="2"/>
        </w:numPr>
        <w:spacing w:before="40" w:after="40"/>
      </w:pPr>
      <w:r>
        <w:rPr>
          <w:color w:val="444444"/>
        </w:rPr>
        <w:t>Step 3: Return filtered comparison payload for table and cards.</w:t>
      </w:r>
    </w:p>
    <w:p w14:paraId="7CCB833B" w14:textId="77777777" w:rsidR="00345AFF" w:rsidRDefault="00345AFF">
      <w:pPr>
        <w:spacing w:before="60" w:after="60"/>
      </w:pPr>
    </w:p>
    <w:p w14:paraId="26766AF8" w14:textId="77777777" w:rsidR="00345AFF" w:rsidRDefault="00000000">
      <w:pPr>
        <w:pStyle w:val="Heading1"/>
        <w:pBdr>
          <w:bottom w:val="single" w:sz="8" w:space="4" w:color="2563AE"/>
        </w:pBdr>
      </w:pPr>
      <w:r>
        <w:t>9. Flowchart</w:t>
      </w:r>
    </w:p>
    <w:p w14:paraId="27F2724E" w14:textId="77777777" w:rsidR="00345AFF" w:rsidRDefault="00000000">
      <w:pPr>
        <w:spacing w:before="80" w:after="80"/>
        <w:jc w:val="both"/>
      </w:pPr>
      <w:r>
        <w:rPr>
          <w:color w:val="444444"/>
        </w:rPr>
        <w:t>Insert the flowchart of your E-Commerce system or key process below. The flowchart should represent the logical flow of user interactions and system responses.</w:t>
      </w:r>
    </w:p>
    <w:p w14:paraId="1B17D562" w14:textId="77777777" w:rsidR="00345AFF" w:rsidRDefault="00345AFF">
      <w:pPr>
        <w:spacing w:before="60" w:after="60"/>
      </w:pPr>
    </w:p>
    <w:p w14:paraId="7C61C92B" w14:textId="77777777" w:rsidR="00345AFF" w:rsidRDefault="00000000">
      <w:pPr>
        <w:pBdr>
          <w:top w:val="dashed" w:sz="6" w:space="0" w:color="D6E4F7"/>
          <w:left w:val="dashed" w:sz="6" w:space="0" w:color="D6E4F7"/>
          <w:bottom w:val="dashed" w:sz="6" w:space="0" w:color="D6E4F7"/>
          <w:right w:val="dashed" w:sz="6" w:space="0" w:color="D6E4F7"/>
        </w:pBdr>
        <w:spacing w:before="200" w:after="80"/>
        <w:jc w:val="center"/>
      </w:pPr>
      <w:r>
        <w:rPr>
          <w:i/>
          <w:iCs/>
          <w:color w:val="888888"/>
        </w:rPr>
        <w:t>START -&gt; Open PayCompare -&gt; Choose action -&gt; If Compare Mode then fetch /api/payment-methods, apply selection/filter, display comparison table -&gt; If Recommendation Mode then input priorities, call /api/recommendation, compute ranking, display top suggestion -&gt; If user changes inputs, recompute -&gt; END (payment decision made).</w:t>
      </w:r>
    </w:p>
    <w:p w14:paraId="4E6F7C25" w14:textId="77777777" w:rsidR="00345AFF" w:rsidRDefault="00345AFF">
      <w:pPr>
        <w:spacing w:before="60" w:after="60"/>
      </w:pPr>
    </w:p>
    <w:p w14:paraId="25FA654B" w14:textId="77777777" w:rsidR="00345AFF" w:rsidRDefault="00000000">
      <w:pPr>
        <w:spacing w:before="80" w:after="80"/>
        <w:jc w:val="both"/>
      </w:pPr>
      <w:r>
        <w:rPr>
          <w:color w:val="444444"/>
        </w:rPr>
        <w:t>Figure 2: Flowchart of the E-Commerce System</w:t>
      </w:r>
    </w:p>
    <w:p w14:paraId="120CBD86" w14:textId="77777777" w:rsidR="00345AFF" w:rsidRDefault="00000000">
      <w:pPr>
        <w:spacing w:before="80" w:after="80"/>
        <w:jc w:val="both"/>
      </w:pPr>
      <w:r>
        <w:rPr>
          <w:color w:val="444444"/>
        </w:rPr>
        <w:t>The flowchart begins when the user opens PayCompare and selects either Compare Mode or Recommendation Mode. In Compare Mode, the system fetches methods and renders side-by-side results. In Recommendation Mode, weighted user priorities are processed and ranked recommendations are returned. A feedback loop allows users to modify filters or weights and get updated outputs. The process ends when the user finalizes the preferred payment method.</w:t>
      </w:r>
    </w:p>
    <w:p w14:paraId="0DCF77E7" w14:textId="77777777" w:rsidR="00345AFF" w:rsidRDefault="00345AFF">
      <w:pPr>
        <w:spacing w:before="60" w:after="60"/>
      </w:pPr>
    </w:p>
    <w:p w14:paraId="6B379190" w14:textId="77777777" w:rsidR="00345AFF" w:rsidRDefault="00000000">
      <w:pPr>
        <w:pStyle w:val="Heading1"/>
        <w:pBdr>
          <w:bottom w:val="single" w:sz="8" w:space="4" w:color="2563AE"/>
        </w:pBdr>
      </w:pPr>
      <w:r>
        <w:lastRenderedPageBreak/>
        <w:t>10. Advantages</w:t>
      </w:r>
    </w:p>
    <w:p w14:paraId="4DD82770" w14:textId="77777777" w:rsidR="00345AFF" w:rsidRDefault="00000000">
      <w:pPr>
        <w:spacing w:before="80" w:after="80"/>
        <w:jc w:val="both"/>
      </w:pPr>
      <w:r>
        <w:rPr>
          <w:color w:val="444444"/>
        </w:rPr>
        <w:t>List and briefly explain the key advantages of the proposed E-Commerce system.</w:t>
      </w:r>
    </w:p>
    <w:p w14:paraId="786DE3B4" w14:textId="77777777" w:rsidR="00345AFF" w:rsidRDefault="00000000">
      <w:pPr>
        <w:pStyle w:val="ListParagraph"/>
        <w:numPr>
          <w:ilvl w:val="0"/>
          <w:numId w:val="3"/>
        </w:numPr>
        <w:spacing w:before="40" w:after="40"/>
      </w:pPr>
      <w:r>
        <w:rPr>
          <w:color w:val="444444"/>
        </w:rPr>
        <w:t>Advantage 1: Better decision quality through transparent side-by-side payment comparison.</w:t>
      </w:r>
    </w:p>
    <w:p w14:paraId="2AC55F70" w14:textId="77777777" w:rsidR="00345AFF" w:rsidRDefault="00000000">
      <w:pPr>
        <w:pStyle w:val="ListParagraph"/>
        <w:numPr>
          <w:ilvl w:val="0"/>
          <w:numId w:val="3"/>
        </w:numPr>
        <w:spacing w:before="40" w:after="40"/>
      </w:pPr>
      <w:r>
        <w:rPr>
          <w:color w:val="444444"/>
        </w:rPr>
        <w:t>Advantage 2: Personalized recommendations reduce confusion during checkout.</w:t>
      </w:r>
    </w:p>
    <w:p w14:paraId="70EB06A7" w14:textId="77777777" w:rsidR="00345AFF" w:rsidRDefault="00000000">
      <w:pPr>
        <w:pStyle w:val="ListParagraph"/>
        <w:numPr>
          <w:ilvl w:val="0"/>
          <w:numId w:val="3"/>
        </w:numPr>
        <w:spacing w:before="40" w:after="40"/>
      </w:pPr>
      <w:r>
        <w:rPr>
          <w:color w:val="444444"/>
        </w:rPr>
        <w:t>Advantage 3: API-driven architecture is modular and easy to extend.</w:t>
      </w:r>
    </w:p>
    <w:p w14:paraId="036B3300" w14:textId="77777777" w:rsidR="00345AFF" w:rsidRDefault="00000000">
      <w:pPr>
        <w:pStyle w:val="ListParagraph"/>
        <w:numPr>
          <w:ilvl w:val="0"/>
          <w:numId w:val="3"/>
        </w:numPr>
        <w:spacing w:before="40" w:after="40"/>
      </w:pPr>
      <w:r>
        <w:rPr>
          <w:color w:val="444444"/>
        </w:rPr>
        <w:t>Advantage 4: Responsive UI improves usability across desktop and mobile devices.</w:t>
      </w:r>
    </w:p>
    <w:p w14:paraId="42904411" w14:textId="77777777" w:rsidR="00345AFF" w:rsidRDefault="00000000">
      <w:pPr>
        <w:pStyle w:val="ListParagraph"/>
        <w:numPr>
          <w:ilvl w:val="0"/>
          <w:numId w:val="3"/>
        </w:numPr>
        <w:spacing w:before="40" w:after="40"/>
      </w:pPr>
      <w:r>
        <w:rPr>
          <w:color w:val="444444"/>
        </w:rPr>
        <w:t>Advantage 5: Lightweight backend with clear endpoints simplifies integration and testing.</w:t>
      </w:r>
    </w:p>
    <w:p w14:paraId="33901B71" w14:textId="77777777" w:rsidR="00345AFF" w:rsidRDefault="00000000">
      <w:pPr>
        <w:pStyle w:val="ListParagraph"/>
        <w:numPr>
          <w:ilvl w:val="0"/>
          <w:numId w:val="3"/>
        </w:numPr>
        <w:spacing w:before="40" w:after="40"/>
      </w:pPr>
      <w:r>
        <w:rPr>
          <w:color w:val="444444"/>
        </w:rPr>
        <w:t>Advantage 6: Deployed backend support enables realistic end-to-end project demonstration.</w:t>
      </w:r>
    </w:p>
    <w:p w14:paraId="3A797AAB" w14:textId="77777777" w:rsidR="00345AFF" w:rsidRDefault="00345AFF">
      <w:pPr>
        <w:spacing w:before="60" w:after="60"/>
      </w:pPr>
    </w:p>
    <w:p w14:paraId="6163C9EF" w14:textId="77777777" w:rsidR="00345AFF" w:rsidRDefault="00000000">
      <w:pPr>
        <w:pStyle w:val="Heading1"/>
        <w:pBdr>
          <w:bottom w:val="single" w:sz="8" w:space="4" w:color="2563AE"/>
        </w:pBdr>
      </w:pPr>
      <w:r>
        <w:t>11. Disadvantages</w:t>
      </w:r>
    </w:p>
    <w:p w14:paraId="4C46D188" w14:textId="77777777" w:rsidR="00345AFF" w:rsidRDefault="00000000">
      <w:pPr>
        <w:spacing w:before="80" w:after="80"/>
        <w:jc w:val="both"/>
      </w:pPr>
      <w:r>
        <w:rPr>
          <w:color w:val="444444"/>
        </w:rPr>
        <w:t>List and briefly explain the limitations or disadvantages of the proposed system.</w:t>
      </w:r>
    </w:p>
    <w:p w14:paraId="53E123F9" w14:textId="77777777" w:rsidR="00345AFF" w:rsidRDefault="00000000">
      <w:pPr>
        <w:pStyle w:val="ListParagraph"/>
        <w:numPr>
          <w:ilvl w:val="0"/>
          <w:numId w:val="3"/>
        </w:numPr>
        <w:spacing w:before="40" w:after="40"/>
      </w:pPr>
      <w:r>
        <w:rPr>
          <w:color w:val="444444"/>
        </w:rPr>
        <w:t>Disadvantage 1: Current version uses mock data and does not reflect real-time gateway fluctuations.</w:t>
      </w:r>
    </w:p>
    <w:p w14:paraId="7F2DF1ED" w14:textId="77777777" w:rsidR="00345AFF" w:rsidRDefault="00000000">
      <w:pPr>
        <w:pStyle w:val="ListParagraph"/>
        <w:numPr>
          <w:ilvl w:val="0"/>
          <w:numId w:val="3"/>
        </w:numPr>
        <w:spacing w:before="40" w:after="40"/>
      </w:pPr>
      <w:r>
        <w:rPr>
          <w:color w:val="444444"/>
        </w:rPr>
        <w:t>Disadvantage 2: Internet dependency for both frontend and backend API access.</w:t>
      </w:r>
    </w:p>
    <w:p w14:paraId="20A71593" w14:textId="77777777" w:rsidR="00345AFF" w:rsidRDefault="00000000">
      <w:pPr>
        <w:pStyle w:val="ListParagraph"/>
        <w:numPr>
          <w:ilvl w:val="0"/>
          <w:numId w:val="3"/>
        </w:numPr>
        <w:spacing w:before="40" w:after="40"/>
      </w:pPr>
      <w:r>
        <w:rPr>
          <w:color w:val="444444"/>
        </w:rPr>
        <w:t>Disadvantage 3: Recommendation quality depends on manually assigned attribute scores.</w:t>
      </w:r>
    </w:p>
    <w:p w14:paraId="44F36146" w14:textId="77777777" w:rsidR="00345AFF" w:rsidRDefault="00000000">
      <w:pPr>
        <w:pStyle w:val="ListParagraph"/>
        <w:numPr>
          <w:ilvl w:val="0"/>
          <w:numId w:val="3"/>
        </w:numPr>
        <w:spacing w:before="40" w:after="40"/>
      </w:pPr>
      <w:r>
        <w:rPr>
          <w:color w:val="444444"/>
        </w:rPr>
        <w:t>Disadvantage 4: No user authentication or saved preference profiles in current scope.</w:t>
      </w:r>
    </w:p>
    <w:p w14:paraId="47E78F19" w14:textId="77777777" w:rsidR="00345AFF" w:rsidRDefault="00000000">
      <w:pPr>
        <w:pStyle w:val="ListParagraph"/>
        <w:numPr>
          <w:ilvl w:val="0"/>
          <w:numId w:val="3"/>
        </w:numPr>
        <w:spacing w:before="40" w:after="40"/>
      </w:pPr>
      <w:r>
        <w:rPr>
          <w:color w:val="444444"/>
        </w:rPr>
        <w:t>Disadvantage 5: Limited analytics depth compared with production payment intelligence platforms.</w:t>
      </w:r>
    </w:p>
    <w:p w14:paraId="196995AA" w14:textId="77777777" w:rsidR="00345AFF" w:rsidRDefault="00000000">
      <w:pPr>
        <w:pStyle w:val="ListParagraph"/>
        <w:numPr>
          <w:ilvl w:val="0"/>
          <w:numId w:val="3"/>
        </w:numPr>
        <w:spacing w:before="40" w:after="40"/>
      </w:pPr>
      <w:r>
        <w:rPr>
          <w:color w:val="444444"/>
        </w:rPr>
        <w:t>Disadvantage 6: Absence of persistent database limits historical tracking and auditability.</w:t>
      </w:r>
    </w:p>
    <w:p w14:paraId="029F5D99" w14:textId="77777777" w:rsidR="00345AFF" w:rsidRDefault="00345AFF">
      <w:pPr>
        <w:spacing w:before="60" w:after="60"/>
      </w:pPr>
    </w:p>
    <w:p w14:paraId="36D66AF5" w14:textId="77777777" w:rsidR="00345AFF" w:rsidRDefault="00000000">
      <w:pPr>
        <w:pStyle w:val="Heading1"/>
        <w:pBdr>
          <w:bottom w:val="single" w:sz="8" w:space="4" w:color="2563AE"/>
        </w:pBdr>
      </w:pPr>
      <w:r>
        <w:t>12. Applications</w:t>
      </w:r>
    </w:p>
    <w:p w14:paraId="5AD21192" w14:textId="77777777" w:rsidR="00345AFF" w:rsidRDefault="00000000">
      <w:pPr>
        <w:spacing w:before="80" w:after="80"/>
        <w:jc w:val="both"/>
      </w:pPr>
      <w:r>
        <w:rPr>
          <w:color w:val="444444"/>
        </w:rPr>
        <w:t>Describe the real-world applications and use cases of your E-Commerce project.</w:t>
      </w:r>
    </w:p>
    <w:p w14:paraId="47F8F358" w14:textId="77777777" w:rsidR="00345AFF" w:rsidRDefault="00000000">
      <w:pPr>
        <w:pStyle w:val="Heading2"/>
      </w:pPr>
      <w:r>
        <w:t>12.1 Domain Applications</w:t>
      </w:r>
    </w:p>
    <w:p w14:paraId="349C40A0" w14:textId="77777777" w:rsidR="00345AFF" w:rsidRDefault="00000000">
      <w:pPr>
        <w:pStyle w:val="ListParagraph"/>
        <w:numPr>
          <w:ilvl w:val="0"/>
          <w:numId w:val="3"/>
        </w:numPr>
        <w:spacing w:before="40" w:after="40"/>
      </w:pPr>
      <w:r>
        <w:rPr>
          <w:color w:val="444444"/>
        </w:rPr>
        <w:t>Retail E-Commerce: Checkout advisory for consumers choosing suitable payment methods.</w:t>
      </w:r>
    </w:p>
    <w:p w14:paraId="696802CE" w14:textId="77777777" w:rsidR="00345AFF" w:rsidRDefault="00000000">
      <w:pPr>
        <w:pStyle w:val="ListParagraph"/>
        <w:numPr>
          <w:ilvl w:val="0"/>
          <w:numId w:val="3"/>
        </w:numPr>
        <w:spacing w:before="40" w:after="40"/>
      </w:pPr>
      <w:r>
        <w:rPr>
          <w:color w:val="444444"/>
        </w:rPr>
        <w:t>B2B Commerce: Payment mode benchmarking for business procurement transactions.</w:t>
      </w:r>
    </w:p>
    <w:p w14:paraId="56407A04" w14:textId="77777777" w:rsidR="00345AFF" w:rsidRDefault="00000000">
      <w:pPr>
        <w:pStyle w:val="ListParagraph"/>
        <w:numPr>
          <w:ilvl w:val="0"/>
          <w:numId w:val="3"/>
        </w:numPr>
        <w:spacing w:before="40" w:after="40"/>
      </w:pPr>
      <w:r>
        <w:rPr>
          <w:color w:val="444444"/>
        </w:rPr>
        <w:t>C2C Platforms: Guidance for secure and low-cost peer-to-peer digital payments.</w:t>
      </w:r>
    </w:p>
    <w:p w14:paraId="0295DBDA" w14:textId="77777777" w:rsidR="00345AFF" w:rsidRDefault="00000000">
      <w:pPr>
        <w:pStyle w:val="ListParagraph"/>
        <w:numPr>
          <w:ilvl w:val="0"/>
          <w:numId w:val="3"/>
        </w:numPr>
        <w:spacing w:before="40" w:after="40"/>
      </w:pPr>
      <w:r>
        <w:rPr>
          <w:color w:val="444444"/>
        </w:rPr>
        <w:t>M-Commerce: Integration-ready recommendation logic for mobile checkout journeys.</w:t>
      </w:r>
    </w:p>
    <w:p w14:paraId="4A1FD8FE" w14:textId="77777777" w:rsidR="00345AFF" w:rsidRDefault="00000000">
      <w:pPr>
        <w:pStyle w:val="ListParagraph"/>
        <w:numPr>
          <w:ilvl w:val="0"/>
          <w:numId w:val="3"/>
        </w:numPr>
        <w:spacing w:before="40" w:after="40"/>
      </w:pPr>
      <w:r>
        <w:rPr>
          <w:color w:val="444444"/>
        </w:rPr>
        <w:t>Government / E-Governance: Decision support for public payment portals with multiple channels.</w:t>
      </w:r>
    </w:p>
    <w:p w14:paraId="42D454DA" w14:textId="77777777" w:rsidR="00345AFF" w:rsidRDefault="00000000">
      <w:pPr>
        <w:pStyle w:val="Heading2"/>
      </w:pPr>
      <w:r>
        <w:t>12.2 Specific Applications of This Project</w:t>
      </w:r>
    </w:p>
    <w:p w14:paraId="66C81219" w14:textId="77777777" w:rsidR="00345AFF" w:rsidRDefault="00000000">
      <w:pPr>
        <w:spacing w:before="60" w:after="60"/>
        <w:jc w:val="both"/>
      </w:pPr>
      <w:r>
        <w:rPr>
          <w:i/>
          <w:iCs/>
          <w:color w:val="888888"/>
        </w:rPr>
        <w:t>This project can be used by online stores, campus marketplaces, and service portals where users must choose among UPI, card, wallet, or net banking options. It can also support training demonstrations for fintech and e-commerce coursework.</w:t>
      </w:r>
    </w:p>
    <w:p w14:paraId="246B404C" w14:textId="77777777" w:rsidR="00345AFF" w:rsidRDefault="00345AFF">
      <w:pPr>
        <w:spacing w:before="60" w:after="60"/>
      </w:pPr>
    </w:p>
    <w:p w14:paraId="418E56B6" w14:textId="77777777" w:rsidR="00345AFF" w:rsidRDefault="00000000">
      <w:pPr>
        <w:pStyle w:val="Heading1"/>
        <w:pBdr>
          <w:bottom w:val="single" w:sz="8" w:space="4" w:color="2563AE"/>
        </w:pBdr>
      </w:pPr>
      <w:r>
        <w:lastRenderedPageBreak/>
        <w:t>13. Result and Discussion</w:t>
      </w:r>
    </w:p>
    <w:p w14:paraId="0CA15950" w14:textId="77777777" w:rsidR="00345AFF" w:rsidRDefault="00000000">
      <w:pPr>
        <w:spacing w:before="80" w:after="80"/>
        <w:jc w:val="both"/>
      </w:pPr>
      <w:r>
        <w:rPr>
          <w:color w:val="444444"/>
        </w:rPr>
        <w:t>Present the results obtained from testing and evaluating the E-Commerce system. Discuss the findings with respect to the stated objectives.</w:t>
      </w:r>
    </w:p>
    <w:p w14:paraId="24EC19B2" w14:textId="77777777" w:rsidR="00345AFF" w:rsidRDefault="00000000">
      <w:pPr>
        <w:pStyle w:val="Heading2"/>
      </w:pPr>
      <w:r>
        <w:t>13.1 Test Cases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45AFF" w14:paraId="730B6DD6"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10A28E05" w14:textId="77777777" w:rsidR="00345AFF" w:rsidRDefault="00000000">
            <w:r>
              <w:rPr>
                <w:b/>
                <w:bCs/>
                <w:color w:val="1A3A6B"/>
              </w:rPr>
              <w:t>Test Case ID</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472F0CD0" w14:textId="77777777" w:rsidR="00345AFF" w:rsidRDefault="00000000">
            <w:r>
              <w:rPr>
                <w:color w:val="444444"/>
              </w:rPr>
              <w:t>TC-001</w:t>
            </w:r>
          </w:p>
        </w:tc>
      </w:tr>
      <w:tr w:rsidR="00345AFF" w14:paraId="38DF9C46"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1881A8A0" w14:textId="77777777" w:rsidR="00345AFF" w:rsidRDefault="00000000">
            <w:r>
              <w:rPr>
                <w:b/>
                <w:bCs/>
                <w:color w:val="1A3A6B"/>
              </w:rPr>
              <w:t>Test Module</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412EBB98" w14:textId="77777777" w:rsidR="00345AFF" w:rsidRDefault="00000000">
            <w:r>
              <w:rPr>
                <w:color w:val="444444"/>
              </w:rPr>
              <w:t>Payment Comparison and Recommendation Module</w:t>
            </w:r>
          </w:p>
        </w:tc>
      </w:tr>
      <w:tr w:rsidR="00345AFF" w14:paraId="250AD4F2"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757AEC0A" w14:textId="77777777" w:rsidR="00345AFF" w:rsidRDefault="00000000">
            <w:r>
              <w:rPr>
                <w:b/>
                <w:bCs/>
                <w:color w:val="1A3A6B"/>
              </w:rPr>
              <w:t>Input</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07BE27D5" w14:textId="77777777" w:rsidR="00345AFF" w:rsidRDefault="00000000">
            <w:r>
              <w:rPr>
                <w:color w:val="444444"/>
              </w:rPr>
              <w:t>Selected methods: upi, credit-card; priorities: lowFee=5, speed=4, security=4, availability=3, reliability=4</w:t>
            </w:r>
          </w:p>
        </w:tc>
      </w:tr>
      <w:tr w:rsidR="00345AFF" w14:paraId="08B5A2E4"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2B981517" w14:textId="77777777" w:rsidR="00345AFF" w:rsidRDefault="00000000">
            <w:r>
              <w:rPr>
                <w:b/>
                <w:bCs/>
                <w:color w:val="1A3A6B"/>
              </w:rPr>
              <w:t>Expected Output</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046DF0A5" w14:textId="77777777" w:rsidR="00345AFF" w:rsidRDefault="00000000">
            <w:r>
              <w:rPr>
                <w:color w:val="444444"/>
              </w:rPr>
              <w:t>System should return valid comparison dataset and ranked recommendation with top method and scores.</w:t>
            </w:r>
          </w:p>
        </w:tc>
      </w:tr>
      <w:tr w:rsidR="00345AFF" w14:paraId="18A8C57F"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3B36BA1A" w14:textId="77777777" w:rsidR="00345AFF" w:rsidRDefault="00000000">
            <w:r>
              <w:rPr>
                <w:b/>
                <w:bCs/>
                <w:color w:val="1A3A6B"/>
              </w:rPr>
              <w:t>Actual Output</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3D8E56E8" w14:textId="77777777" w:rsidR="00345AFF" w:rsidRDefault="00000000">
            <w:r>
              <w:rPr>
                <w:color w:val="444444"/>
              </w:rPr>
              <w:t>API returned expected JSON payload; UI displayed correct table rows, ranking, and recommendation card.</w:t>
            </w:r>
          </w:p>
        </w:tc>
      </w:tr>
      <w:tr w:rsidR="00345AFF" w14:paraId="3AF822F9" w14:textId="77777777">
        <w:tc>
          <w:tcPr>
            <w:tcW w:w="2800" w:type="dxa"/>
            <w:tcBorders>
              <w:top w:val="single" w:sz="1" w:space="0" w:color="C5D5EA"/>
              <w:left w:val="single" w:sz="1" w:space="0" w:color="C5D5EA"/>
              <w:bottom w:val="single" w:sz="1" w:space="0" w:color="C5D5EA"/>
              <w:right w:val="single" w:sz="1" w:space="0" w:color="C5D5EA"/>
            </w:tcBorders>
            <w:shd w:val="clear" w:color="auto" w:fill="D6E4F7"/>
            <w:tcMar>
              <w:top w:w="100" w:type="dxa"/>
              <w:left w:w="160" w:type="dxa"/>
              <w:bottom w:w="100" w:type="dxa"/>
              <w:right w:w="160" w:type="dxa"/>
            </w:tcMar>
          </w:tcPr>
          <w:p w14:paraId="1DAD49FE" w14:textId="77777777" w:rsidR="00345AFF" w:rsidRDefault="00000000">
            <w:r>
              <w:rPr>
                <w:b/>
                <w:bCs/>
                <w:color w:val="1A3A6B"/>
              </w:rPr>
              <w:t>Status</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100" w:type="dxa"/>
              <w:left w:w="160" w:type="dxa"/>
              <w:bottom w:w="100" w:type="dxa"/>
              <w:right w:w="160" w:type="dxa"/>
            </w:tcMar>
          </w:tcPr>
          <w:p w14:paraId="1BFC593C" w14:textId="77777777" w:rsidR="00345AFF" w:rsidRDefault="00000000">
            <w:r>
              <w:rPr>
                <w:color w:val="444444"/>
              </w:rPr>
              <w:t>Pass</w:t>
            </w:r>
          </w:p>
        </w:tc>
      </w:tr>
    </w:tbl>
    <w:p w14:paraId="5C626B91" w14:textId="77777777" w:rsidR="00345AFF" w:rsidRDefault="00345AFF">
      <w:pPr>
        <w:spacing w:before="60" w:after="60"/>
      </w:pPr>
    </w:p>
    <w:p w14:paraId="46C593F5" w14:textId="77777777" w:rsidR="00345AFF" w:rsidRDefault="00000000">
      <w:pPr>
        <w:pStyle w:val="Heading2"/>
      </w:pPr>
      <w:r>
        <w:t>13.2 Performance Metrics</w:t>
      </w:r>
    </w:p>
    <w:p w14:paraId="24CA08A1" w14:textId="77777777" w:rsidR="00345AFF" w:rsidRDefault="00000000">
      <w:pPr>
        <w:spacing w:before="60" w:after="60"/>
        <w:jc w:val="both"/>
      </w:pPr>
      <w:r>
        <w:rPr>
          <w:i/>
          <w:iCs/>
          <w:color w:val="888888"/>
        </w:rPr>
        <w:t>Observed client build succeeded for production. Core API endpoints responded within acceptable limits during manual testing, and UI interactions remained smooth across modules. Backend deployment on Render was reachable and integrated successfully with frontend.</w:t>
      </w:r>
    </w:p>
    <w:p w14:paraId="75B9CE2B" w14:textId="77777777" w:rsidR="00345AFF" w:rsidRDefault="00000000">
      <w:pPr>
        <w:pStyle w:val="Heading2"/>
      </w:pPr>
      <w:r>
        <w:t>13.3 Discussion</w:t>
      </w:r>
    </w:p>
    <w:p w14:paraId="742744F9" w14:textId="77777777" w:rsidR="00345AFF" w:rsidRDefault="00000000">
      <w:pPr>
        <w:spacing w:before="60" w:after="60"/>
        <w:jc w:val="both"/>
      </w:pPr>
      <w:r>
        <w:rPr>
          <w:i/>
          <w:iCs/>
          <w:color w:val="888888"/>
        </w:rPr>
        <w:t>Results align with project objectives: users can compare payment methods, apply filters, and receive recommendations based on weighted priorities. API integration reduced hardcoded dependencies and improved maintainability. The main limitation is the use of mock data, which constrains real-world variability. Overall, testing confirmed functional correctness and usability for the defined scope.</w:t>
      </w:r>
    </w:p>
    <w:p w14:paraId="218E0051" w14:textId="77777777" w:rsidR="00345AFF" w:rsidRDefault="00345AFF">
      <w:pPr>
        <w:spacing w:before="60" w:after="60"/>
      </w:pPr>
    </w:p>
    <w:p w14:paraId="5FAEE0A4" w14:textId="77777777" w:rsidR="00345AFF" w:rsidRDefault="00000000">
      <w:pPr>
        <w:pStyle w:val="Heading1"/>
        <w:pBdr>
          <w:bottom w:val="single" w:sz="8" w:space="4" w:color="2563AE"/>
        </w:pBdr>
      </w:pPr>
      <w:r>
        <w:t>14. Conclusion</w:t>
      </w:r>
    </w:p>
    <w:p w14:paraId="52ECDCC7" w14:textId="77777777" w:rsidR="00345AFF" w:rsidRDefault="00000000">
      <w:pPr>
        <w:spacing w:before="80" w:after="80"/>
        <w:jc w:val="both"/>
      </w:pPr>
      <w:r>
        <w:rPr>
          <w:color w:val="444444"/>
        </w:rPr>
        <w:t>Summarize the work done, key outcomes, and whether the objectives were successfully achieved.</w:t>
      </w:r>
    </w:p>
    <w:p w14:paraId="63DE9907" w14:textId="77777777" w:rsidR="00345AFF" w:rsidRDefault="00000000">
      <w:pPr>
        <w:spacing w:before="60" w:after="60"/>
        <w:jc w:val="both"/>
      </w:pPr>
      <w:r>
        <w:rPr>
          <w:i/>
          <w:iCs/>
          <w:color w:val="888888"/>
        </w:rPr>
        <w:t xml:space="preserve">This project successfully developed PayCompare, an e-commerce payment decision-support platform that addresses the practical problem of choosing the most suitable digital payment method. Users often face uncertainty because payment options differ in fee, speed, security, and acceptance. To solve this, the system was designed using a React frontend and an Express backend with API-driven modules for comparison, recommendation, and insights. A weighted scoring algorithm was implemented to rank payment methods according to user preferences, enabling personalized recommendations instead of static information display. Functional testing confirmed that data retrieval, filtering, comparison, and recommendation workflows operate as expected. The deployed backend integration also demonstrates real deployment readiness and end-to-end operability. While the current version uses mock datasets and does not include user authentication or persistent storage, it provides a strong and modular foundation for future fintech enhancements. Overall, the project achieved its objectives by combining usability, </w:t>
      </w:r>
      <w:r>
        <w:rPr>
          <w:i/>
          <w:iCs/>
          <w:color w:val="888888"/>
        </w:rPr>
        <w:lastRenderedPageBreak/>
        <w:t>structured analytics, and practical architecture to improve payment selection in e-commerce contexts.</w:t>
      </w:r>
    </w:p>
    <w:p w14:paraId="6DA1A078" w14:textId="77777777" w:rsidR="00345AFF" w:rsidRDefault="00345AFF">
      <w:pPr>
        <w:spacing w:before="60" w:after="60"/>
      </w:pPr>
    </w:p>
    <w:p w14:paraId="6C961041" w14:textId="77777777" w:rsidR="00345AFF" w:rsidRDefault="00000000">
      <w:pPr>
        <w:pStyle w:val="Heading1"/>
        <w:pBdr>
          <w:bottom w:val="single" w:sz="8" w:space="4" w:color="2563AE"/>
        </w:pBdr>
      </w:pPr>
      <w:r>
        <w:t>15. Future Scope</w:t>
      </w:r>
    </w:p>
    <w:p w14:paraId="53FA86C5" w14:textId="77777777" w:rsidR="00345AFF" w:rsidRDefault="00000000">
      <w:pPr>
        <w:spacing w:before="80" w:after="80"/>
        <w:jc w:val="both"/>
      </w:pPr>
      <w:r>
        <w:rPr>
          <w:color w:val="444444"/>
        </w:rPr>
        <w:t>Describe potential enhancements, extensions, or future directions for the project.</w:t>
      </w:r>
    </w:p>
    <w:p w14:paraId="4D1128D4" w14:textId="77777777" w:rsidR="00345AFF" w:rsidRDefault="00000000">
      <w:pPr>
        <w:pStyle w:val="ListParagraph"/>
        <w:numPr>
          <w:ilvl w:val="0"/>
          <w:numId w:val="2"/>
        </w:numPr>
        <w:spacing w:before="40" w:after="40"/>
      </w:pPr>
      <w:r>
        <w:rPr>
          <w:color w:val="444444"/>
        </w:rPr>
        <w:t>Future Enhancement 1: Integrate real-time payment gateway APIs for live fee, success-rate, and latency metrics.</w:t>
      </w:r>
    </w:p>
    <w:p w14:paraId="2658311F" w14:textId="77777777" w:rsidR="00345AFF" w:rsidRDefault="00000000">
      <w:pPr>
        <w:pStyle w:val="ListParagraph"/>
        <w:numPr>
          <w:ilvl w:val="0"/>
          <w:numId w:val="2"/>
        </w:numPr>
        <w:spacing w:before="40" w:after="40"/>
      </w:pPr>
      <w:r>
        <w:rPr>
          <w:color w:val="444444"/>
        </w:rPr>
        <w:t>Future Enhancement 2: Add user authentication and profile-based saved payment preferences.</w:t>
      </w:r>
    </w:p>
    <w:p w14:paraId="20613F84" w14:textId="77777777" w:rsidR="00345AFF" w:rsidRDefault="00000000">
      <w:pPr>
        <w:pStyle w:val="ListParagraph"/>
        <w:numPr>
          <w:ilvl w:val="0"/>
          <w:numId w:val="2"/>
        </w:numPr>
        <w:spacing w:before="40" w:after="40"/>
      </w:pPr>
      <w:r>
        <w:rPr>
          <w:color w:val="444444"/>
        </w:rPr>
        <w:t>Future Enhancement 3: Introduce database persistence for historical analytics and trend tracking.</w:t>
      </w:r>
    </w:p>
    <w:p w14:paraId="4DCE68D8" w14:textId="77777777" w:rsidR="00345AFF" w:rsidRDefault="00000000">
      <w:pPr>
        <w:pStyle w:val="ListParagraph"/>
        <w:numPr>
          <w:ilvl w:val="0"/>
          <w:numId w:val="2"/>
        </w:numPr>
        <w:spacing w:before="40" w:after="40"/>
      </w:pPr>
      <w:r>
        <w:rPr>
          <w:color w:val="444444"/>
        </w:rPr>
        <w:t>Future Enhancement 4: Build mobile app clients with the same recommendation APIs.</w:t>
      </w:r>
    </w:p>
    <w:p w14:paraId="029901A9" w14:textId="77777777" w:rsidR="00345AFF" w:rsidRDefault="00000000">
      <w:pPr>
        <w:pStyle w:val="ListParagraph"/>
        <w:numPr>
          <w:ilvl w:val="0"/>
          <w:numId w:val="2"/>
        </w:numPr>
        <w:spacing w:before="40" w:after="40"/>
      </w:pPr>
      <w:r>
        <w:rPr>
          <w:color w:val="444444"/>
        </w:rPr>
        <w:t>Future Enhancement 5: Add advanced explainable AI scoring and what-if simulation dashboard.</w:t>
      </w:r>
    </w:p>
    <w:p w14:paraId="42E1660B" w14:textId="77777777" w:rsidR="00345AFF" w:rsidRDefault="00000000">
      <w:pPr>
        <w:pStyle w:val="ListParagraph"/>
        <w:numPr>
          <w:ilvl w:val="0"/>
          <w:numId w:val="2"/>
        </w:numPr>
        <w:spacing w:before="40" w:after="40"/>
      </w:pPr>
      <w:r>
        <w:rPr>
          <w:color w:val="444444"/>
        </w:rPr>
        <w:t>Future Enhancement 6: Implement role-based admin panel for payment attribute management and audit logs.</w:t>
      </w:r>
    </w:p>
    <w:p w14:paraId="5C148FEF" w14:textId="77777777" w:rsidR="00345AFF" w:rsidRDefault="00345AFF">
      <w:pPr>
        <w:spacing w:before="60" w:after="60"/>
      </w:pPr>
    </w:p>
    <w:p w14:paraId="1BE2AFCC" w14:textId="77777777" w:rsidR="00345AFF" w:rsidRDefault="00000000">
      <w:pPr>
        <w:pStyle w:val="Heading1"/>
        <w:pBdr>
          <w:bottom w:val="single" w:sz="8" w:space="4" w:color="2563AE"/>
        </w:pBdr>
      </w:pPr>
      <w:r>
        <w:t>16. References</w:t>
      </w:r>
    </w:p>
    <w:p w14:paraId="627EF522" w14:textId="77777777" w:rsidR="00345AFF" w:rsidRDefault="00000000">
      <w:pPr>
        <w:spacing w:before="80" w:after="80"/>
        <w:jc w:val="both"/>
      </w:pPr>
      <w:r>
        <w:rPr>
          <w:color w:val="444444"/>
        </w:rPr>
        <w:t>List all references cited in the report following a consistent citation style (e.g., IEEE, APA, or MLA).</w:t>
      </w:r>
    </w:p>
    <w:p w14:paraId="3B8EF2E4" w14:textId="77777777" w:rsidR="00345AFF" w:rsidRDefault="00345AFF">
      <w:pPr>
        <w:spacing w:before="60" w:after="60"/>
      </w:pPr>
    </w:p>
    <w:p w14:paraId="7608F0FD" w14:textId="77777777" w:rsidR="00345AFF" w:rsidRDefault="00000000" w:rsidP="003321A9">
      <w:pPr>
        <w:pStyle w:val="ListParagraph"/>
        <w:numPr>
          <w:ilvl w:val="0"/>
          <w:numId w:val="2"/>
        </w:numPr>
        <w:spacing w:before="40" w:after="40"/>
      </w:pPr>
      <w:r>
        <w:rPr>
          <w:color w:val="444444"/>
        </w:rPr>
        <w:t>[1] T. K. Das and R. N. Sinha, "Digital Payments and Consumer Trust in Online Commerce," International Journal of Electronic Commerce Studies, vol. 12, no. 3, pp. 45-59, 2022.</w:t>
      </w:r>
    </w:p>
    <w:p w14:paraId="501203C8" w14:textId="77777777" w:rsidR="00345AFF" w:rsidRDefault="00000000">
      <w:pPr>
        <w:spacing w:before="80" w:after="80"/>
        <w:jc w:val="both"/>
      </w:pPr>
      <w:r>
        <w:rPr>
          <w:color w:val="444444"/>
        </w:rPr>
        <w:t>[2] React Documentation, "React - A JavaScript library for building user interfaces," Available: https://react.dev. Accessed: Apr. 24, 2026.</w:t>
      </w:r>
    </w:p>
    <w:p w14:paraId="5E2802D2" w14:textId="77777777" w:rsidR="00345AFF" w:rsidRDefault="00000000">
      <w:pPr>
        <w:pStyle w:val="ListParagraph"/>
        <w:numPr>
          <w:ilvl w:val="0"/>
          <w:numId w:val="2"/>
        </w:numPr>
        <w:spacing w:before="40" w:after="40"/>
      </w:pPr>
      <w:r>
        <w:rPr>
          <w:color w:val="444444"/>
        </w:rPr>
        <w:t>[3] Express.js Documentation, "Express - Node.js web application framework," Available: https://expressjs.com. Accessed: Apr. 24, 2026.</w:t>
      </w:r>
    </w:p>
    <w:p w14:paraId="40011319" w14:textId="77777777" w:rsidR="00345AFF" w:rsidRDefault="00000000">
      <w:pPr>
        <w:pStyle w:val="ListParagraph"/>
        <w:numPr>
          <w:ilvl w:val="0"/>
          <w:numId w:val="2"/>
        </w:numPr>
        <w:spacing w:before="40" w:after="40"/>
      </w:pPr>
      <w:r>
        <w:rPr>
          <w:color w:val="444444"/>
        </w:rPr>
        <w:t>[4] Render Documentation, "Deploy web services on Render," Available: https://render.com/docs. Accessed: Apr. 24, 2026.</w:t>
      </w:r>
    </w:p>
    <w:p w14:paraId="044673A3" w14:textId="77777777" w:rsidR="00345AFF" w:rsidRDefault="00000000">
      <w:pPr>
        <w:spacing w:before="80" w:after="80"/>
        <w:jc w:val="both"/>
      </w:pPr>
      <w:r>
        <w:rPr>
          <w:color w:val="444444"/>
        </w:rPr>
        <w:t>Note: Use IEEE citation format for technical reports. All URLs should include the date of access.</w:t>
      </w:r>
    </w:p>
    <w:sectPr w:rsidR="00345AFF">
      <w:headerReference w:type="default" r:id="rId8"/>
      <w:footerReference w:type="default" r:id="rId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6C1B" w14:textId="77777777" w:rsidR="003653A5" w:rsidRDefault="003653A5">
      <w:r>
        <w:separator/>
      </w:r>
    </w:p>
  </w:endnote>
  <w:endnote w:type="continuationSeparator" w:id="0">
    <w:p w14:paraId="429D76FF" w14:textId="77777777" w:rsidR="003653A5" w:rsidRDefault="00365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D19D" w14:textId="77777777" w:rsidR="00345AFF" w:rsidRDefault="00000000">
    <w:pPr>
      <w:pBdr>
        <w:top w:val="single" w:sz="6" w:space="4" w:color="D6E4F7"/>
      </w:pBdr>
      <w:tabs>
        <w:tab w:val="right" w:pos="9026"/>
      </w:tabs>
      <w:spacing w:before="120"/>
    </w:pPr>
    <w:r>
      <w:rPr>
        <w:color w:val="444444"/>
        <w:sz w:val="18"/>
        <w:szCs w:val="18"/>
      </w:rPr>
      <w:t>[Department] | [Academic Year]</w:t>
    </w:r>
    <w:r>
      <w:rPr>
        <w:color w:val="444444"/>
        <w:sz w:val="18"/>
        <w:szCs w:val="18"/>
      </w:rPr>
      <w:tab/>
      <w:t xml:space="preserve">Page </w:t>
    </w:r>
    <w:r>
      <w:rPr>
        <w:color w:val="1A3A6B"/>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D4E9" w14:textId="77777777" w:rsidR="003653A5" w:rsidRDefault="003653A5">
      <w:r>
        <w:separator/>
      </w:r>
    </w:p>
  </w:footnote>
  <w:footnote w:type="continuationSeparator" w:id="0">
    <w:p w14:paraId="19274AD7" w14:textId="77777777" w:rsidR="003653A5" w:rsidRDefault="00365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C1A1" w14:textId="77777777" w:rsidR="00345AFF" w:rsidRDefault="00000000">
    <w:pPr>
      <w:pBdr>
        <w:bottom w:val="single" w:sz="6" w:space="4" w:color="2563AE"/>
      </w:pBdr>
      <w:tabs>
        <w:tab w:val="right" w:pos="9026"/>
      </w:tabs>
      <w:spacing w:after="120"/>
    </w:pPr>
    <w:r>
      <w:rPr>
        <w:color w:val="2563AE"/>
        <w:sz w:val="18"/>
        <w:szCs w:val="18"/>
      </w:rPr>
      <w:t>E-Commerce Report</w:t>
    </w:r>
    <w:r>
      <w:rPr>
        <w:color w:val="444444"/>
        <w:sz w:val="18"/>
        <w:szCs w:val="18"/>
      </w:rPr>
      <w:tab/>
      <w:t>[Institute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1F7B"/>
    <w:multiLevelType w:val="hybridMultilevel"/>
    <w:tmpl w:val="0D40AE26"/>
    <w:lvl w:ilvl="0" w:tplc="90B02DD0">
      <w:start w:val="1"/>
      <w:numFmt w:val="bullet"/>
      <w:lvlText w:val="●"/>
      <w:lvlJc w:val="left"/>
      <w:pPr>
        <w:ind w:left="720" w:hanging="360"/>
      </w:pPr>
    </w:lvl>
    <w:lvl w:ilvl="1" w:tplc="01A2E72C">
      <w:start w:val="1"/>
      <w:numFmt w:val="bullet"/>
      <w:lvlText w:val="○"/>
      <w:lvlJc w:val="left"/>
      <w:pPr>
        <w:ind w:left="1440" w:hanging="360"/>
      </w:pPr>
    </w:lvl>
    <w:lvl w:ilvl="2" w:tplc="227E96E4">
      <w:start w:val="1"/>
      <w:numFmt w:val="bullet"/>
      <w:lvlText w:val="■"/>
      <w:lvlJc w:val="left"/>
      <w:pPr>
        <w:ind w:left="2160" w:hanging="360"/>
      </w:pPr>
    </w:lvl>
    <w:lvl w:ilvl="3" w:tplc="4DEA5AFC">
      <w:start w:val="1"/>
      <w:numFmt w:val="bullet"/>
      <w:lvlText w:val="●"/>
      <w:lvlJc w:val="left"/>
      <w:pPr>
        <w:ind w:left="2880" w:hanging="360"/>
      </w:pPr>
    </w:lvl>
    <w:lvl w:ilvl="4" w:tplc="03649378">
      <w:start w:val="1"/>
      <w:numFmt w:val="bullet"/>
      <w:lvlText w:val="○"/>
      <w:lvlJc w:val="left"/>
      <w:pPr>
        <w:ind w:left="3600" w:hanging="360"/>
      </w:pPr>
    </w:lvl>
    <w:lvl w:ilvl="5" w:tplc="CC00D498">
      <w:start w:val="1"/>
      <w:numFmt w:val="bullet"/>
      <w:lvlText w:val="■"/>
      <w:lvlJc w:val="left"/>
      <w:pPr>
        <w:ind w:left="4320" w:hanging="360"/>
      </w:pPr>
    </w:lvl>
    <w:lvl w:ilvl="6" w:tplc="6396F294">
      <w:start w:val="1"/>
      <w:numFmt w:val="bullet"/>
      <w:lvlText w:val="●"/>
      <w:lvlJc w:val="left"/>
      <w:pPr>
        <w:ind w:left="5040" w:hanging="360"/>
      </w:pPr>
    </w:lvl>
    <w:lvl w:ilvl="7" w:tplc="B5F61150">
      <w:start w:val="1"/>
      <w:numFmt w:val="bullet"/>
      <w:lvlText w:val="●"/>
      <w:lvlJc w:val="left"/>
      <w:pPr>
        <w:ind w:left="5760" w:hanging="360"/>
      </w:pPr>
    </w:lvl>
    <w:lvl w:ilvl="8" w:tplc="A00C8BE2">
      <w:start w:val="1"/>
      <w:numFmt w:val="bullet"/>
      <w:lvlText w:val="●"/>
      <w:lvlJc w:val="left"/>
      <w:pPr>
        <w:ind w:left="6480" w:hanging="360"/>
      </w:pPr>
    </w:lvl>
  </w:abstractNum>
  <w:abstractNum w:abstractNumId="1" w15:restartNumberingAfterBreak="0">
    <w:nsid w:val="74664C4B"/>
    <w:multiLevelType w:val="hybridMultilevel"/>
    <w:tmpl w:val="1DBE807C"/>
    <w:lvl w:ilvl="0" w:tplc="9AD8E87C">
      <w:start w:val="1"/>
      <w:numFmt w:val="bullet"/>
      <w:lvlText w:val="•"/>
      <w:lvlJc w:val="left"/>
      <w:pPr>
        <w:ind w:left="720" w:hanging="360"/>
      </w:pPr>
    </w:lvl>
    <w:lvl w:ilvl="1" w:tplc="757EDC16">
      <w:numFmt w:val="decimal"/>
      <w:lvlText w:val=""/>
      <w:lvlJc w:val="left"/>
    </w:lvl>
    <w:lvl w:ilvl="2" w:tplc="F6085268">
      <w:numFmt w:val="decimal"/>
      <w:lvlText w:val=""/>
      <w:lvlJc w:val="left"/>
    </w:lvl>
    <w:lvl w:ilvl="3" w:tplc="D208F256">
      <w:numFmt w:val="decimal"/>
      <w:lvlText w:val=""/>
      <w:lvlJc w:val="left"/>
    </w:lvl>
    <w:lvl w:ilvl="4" w:tplc="899CBF74">
      <w:numFmt w:val="decimal"/>
      <w:lvlText w:val=""/>
      <w:lvlJc w:val="left"/>
    </w:lvl>
    <w:lvl w:ilvl="5" w:tplc="54A24448">
      <w:numFmt w:val="decimal"/>
      <w:lvlText w:val=""/>
      <w:lvlJc w:val="left"/>
    </w:lvl>
    <w:lvl w:ilvl="6" w:tplc="0B5080F0">
      <w:numFmt w:val="decimal"/>
      <w:lvlText w:val=""/>
      <w:lvlJc w:val="left"/>
    </w:lvl>
    <w:lvl w:ilvl="7" w:tplc="E2FC5C14">
      <w:numFmt w:val="decimal"/>
      <w:lvlText w:val=""/>
      <w:lvlJc w:val="left"/>
    </w:lvl>
    <w:lvl w:ilvl="8" w:tplc="CED43B96">
      <w:numFmt w:val="decimal"/>
      <w:lvlText w:val=""/>
      <w:lvlJc w:val="left"/>
    </w:lvl>
  </w:abstractNum>
  <w:abstractNum w:abstractNumId="2" w15:restartNumberingAfterBreak="0">
    <w:nsid w:val="75551F43"/>
    <w:multiLevelType w:val="hybridMultilevel"/>
    <w:tmpl w:val="1E946BD2"/>
    <w:lvl w:ilvl="0" w:tplc="F7D682C6">
      <w:start w:val="1"/>
      <w:numFmt w:val="decimal"/>
      <w:lvlText w:val="%1."/>
      <w:lvlJc w:val="left"/>
      <w:pPr>
        <w:ind w:left="720" w:hanging="360"/>
      </w:pPr>
    </w:lvl>
    <w:lvl w:ilvl="1" w:tplc="5950A99A">
      <w:numFmt w:val="decimal"/>
      <w:lvlText w:val=""/>
      <w:lvlJc w:val="left"/>
    </w:lvl>
    <w:lvl w:ilvl="2" w:tplc="2DE29D1E">
      <w:numFmt w:val="decimal"/>
      <w:lvlText w:val=""/>
      <w:lvlJc w:val="left"/>
    </w:lvl>
    <w:lvl w:ilvl="3" w:tplc="1DF8268A">
      <w:numFmt w:val="decimal"/>
      <w:lvlText w:val=""/>
      <w:lvlJc w:val="left"/>
    </w:lvl>
    <w:lvl w:ilvl="4" w:tplc="071C31AA">
      <w:numFmt w:val="decimal"/>
      <w:lvlText w:val=""/>
      <w:lvlJc w:val="left"/>
    </w:lvl>
    <w:lvl w:ilvl="5" w:tplc="B61A7EB4">
      <w:numFmt w:val="decimal"/>
      <w:lvlText w:val=""/>
      <w:lvlJc w:val="left"/>
    </w:lvl>
    <w:lvl w:ilvl="6" w:tplc="50BCCC84">
      <w:numFmt w:val="decimal"/>
      <w:lvlText w:val=""/>
      <w:lvlJc w:val="left"/>
    </w:lvl>
    <w:lvl w:ilvl="7" w:tplc="61E278CA">
      <w:numFmt w:val="decimal"/>
      <w:lvlText w:val=""/>
      <w:lvlJc w:val="left"/>
    </w:lvl>
    <w:lvl w:ilvl="8" w:tplc="5A2A8256">
      <w:numFmt w:val="decimal"/>
      <w:lvlText w:val=""/>
      <w:lvlJc w:val="left"/>
    </w:lvl>
  </w:abstractNum>
  <w:abstractNum w:abstractNumId="3" w15:restartNumberingAfterBreak="0">
    <w:nsid w:val="797F554A"/>
    <w:multiLevelType w:val="hybridMultilevel"/>
    <w:tmpl w:val="5C929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3747596">
    <w:abstractNumId w:val="0"/>
    <w:lvlOverride w:ilvl="0">
      <w:startOverride w:val="1"/>
    </w:lvlOverride>
  </w:num>
  <w:num w:numId="2" w16cid:durableId="995651009">
    <w:abstractNumId w:val="2"/>
    <w:lvlOverride w:ilvl="0">
      <w:startOverride w:val="1"/>
    </w:lvlOverride>
  </w:num>
  <w:num w:numId="3" w16cid:durableId="326328623">
    <w:abstractNumId w:val="1"/>
    <w:lvlOverride w:ilvl="0">
      <w:startOverride w:val="1"/>
    </w:lvlOverride>
  </w:num>
  <w:num w:numId="4" w16cid:durableId="9795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FF"/>
    <w:rsid w:val="000C618D"/>
    <w:rsid w:val="00140EF8"/>
    <w:rsid w:val="003321A9"/>
    <w:rsid w:val="00345AFF"/>
    <w:rsid w:val="003653A5"/>
    <w:rsid w:val="009F5ABD"/>
    <w:rsid w:val="00AB1A52"/>
    <w:rsid w:val="00C620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2473"/>
  <w15:docId w15:val="{0A65414B-F217-4BD2-BA43-38A389FC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6B"/>
      <w:sz w:val="28"/>
      <w:szCs w:val="28"/>
    </w:rPr>
  </w:style>
  <w:style w:type="paragraph" w:styleId="Heading2">
    <w:name w:val="heading 2"/>
    <w:uiPriority w:val="9"/>
    <w:unhideWhenUsed/>
    <w:qFormat/>
    <w:pPr>
      <w:spacing w:before="280" w:after="100"/>
      <w:outlineLvl w:val="1"/>
    </w:pPr>
    <w:rPr>
      <w:b/>
      <w:bCs/>
      <w:color w:val="2563A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2352</Words>
  <Characters>13410</Characters>
  <Application>Microsoft Office Word</Application>
  <DocSecurity>0</DocSecurity>
  <Lines>111</Lines>
  <Paragraphs>31</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8223 HIMANSHU KUMAR</cp:lastModifiedBy>
  <cp:revision>5</cp:revision>
  <cp:lastPrinted>2026-04-23T20:23:00Z</cp:lastPrinted>
  <dcterms:created xsi:type="dcterms:W3CDTF">2026-04-23T19:11:00Z</dcterms:created>
  <dcterms:modified xsi:type="dcterms:W3CDTF">2026-04-23T20:32:00Z</dcterms:modified>
</cp:coreProperties>
</file>