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FEDB1" w14:textId="67B9C494" w:rsidR="00A12984" w:rsidRDefault="00A12984" w:rsidP="00A12984">
      <w:pPr>
        <w:pStyle w:val="Heading2"/>
        <w:jc w:val="center"/>
      </w:pPr>
      <w:bookmarkStart w:id="0" w:name="_9onc1hx1quso" w:colFirst="0" w:colLast="0"/>
      <w:bookmarkEnd w:id="0"/>
      <w:r>
        <w:t>Code Review of F2</w:t>
      </w:r>
    </w:p>
    <w:p w14:paraId="6EAE6787" w14:textId="0B31A1B9" w:rsidR="00A12984" w:rsidRDefault="00A12984" w:rsidP="00A12984">
      <w:r>
        <w:t>Code Review Done By: Himansi Patel (40072262)</w:t>
      </w:r>
    </w:p>
    <w:p w14:paraId="33C6AA25" w14:textId="04D8255D" w:rsidR="00A12984" w:rsidRDefault="00A12984" w:rsidP="00A12984">
      <w:r>
        <w:t>Function Developed By: Nirav Patel</w:t>
      </w:r>
    </w:p>
    <w:p w14:paraId="50FEEA94" w14:textId="366CE726" w:rsidR="0008403B" w:rsidRDefault="0008403B" w:rsidP="00A12984">
      <w:pPr>
        <w:rPr>
          <w:color w:val="24292E"/>
          <w:sz w:val="21"/>
          <w:szCs w:val="21"/>
          <w:highlight w:val="white"/>
        </w:rPr>
      </w:pPr>
      <w:bookmarkStart w:id="1" w:name="_GoBack"/>
      <w:bookmarkEnd w:id="1"/>
    </w:p>
    <w:p w14:paraId="300A387A" w14:textId="250F3178" w:rsidR="0008403B" w:rsidRDefault="0008403B" w:rsidP="000840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  <w:r w:rsidRPr="0008403B">
        <w:rPr>
          <w:rFonts w:ascii="CMR10" w:eastAsiaTheme="minorHAnsi" w:hAnsi="CMR10" w:cs="CMR10"/>
          <w:lang w:val="en-CA"/>
        </w:rPr>
        <w:t>The below attached code part is leading to a redundancy factor as PI value is</w:t>
      </w:r>
      <w:r w:rsidRPr="0008403B">
        <w:rPr>
          <w:rFonts w:ascii="CMR10" w:eastAsiaTheme="minorHAnsi" w:hAnsi="CMR10" w:cs="CMR10"/>
          <w:lang w:val="en-CA"/>
        </w:rPr>
        <w:t xml:space="preserve"> </w:t>
      </w:r>
      <w:r w:rsidRPr="0008403B">
        <w:rPr>
          <w:rFonts w:ascii="CMR10" w:eastAsiaTheme="minorHAnsi" w:hAnsi="CMR10" w:cs="CMR10"/>
          <w:lang w:val="en-CA"/>
        </w:rPr>
        <w:t>going to be same because actual parameters 100,99 is passed to a calling function</w:t>
      </w:r>
      <w:r w:rsidRPr="0008403B">
        <w:rPr>
          <w:rFonts w:ascii="CMR10" w:eastAsiaTheme="minorHAnsi" w:hAnsi="CMR10" w:cs="CMR10"/>
          <w:lang w:val="en-CA"/>
        </w:rPr>
        <w:t xml:space="preserve"> </w:t>
      </w:r>
      <w:r w:rsidRPr="0008403B">
        <w:rPr>
          <w:rFonts w:ascii="CMR10" w:eastAsiaTheme="minorHAnsi" w:hAnsi="CMR10" w:cs="CMR10"/>
          <w:lang w:val="en-CA"/>
        </w:rPr>
        <w:t xml:space="preserve">which is </w:t>
      </w:r>
      <w:r w:rsidRPr="0008403B">
        <w:rPr>
          <w:rFonts w:ascii="CMR10" w:eastAsiaTheme="minorHAnsi" w:hAnsi="CMR10" w:cs="CMR10"/>
          <w:lang w:val="en-CA"/>
        </w:rPr>
        <w:t>fix</w:t>
      </w:r>
      <w:r w:rsidRPr="0008403B">
        <w:rPr>
          <w:rFonts w:ascii="CMR10" w:eastAsiaTheme="minorHAnsi" w:hAnsi="CMR10" w:cs="CMR10"/>
          <w:lang w:val="en-CA"/>
        </w:rPr>
        <w:t xml:space="preserve">ed. So why not to follow a </w:t>
      </w:r>
      <w:r w:rsidRPr="00B4130C">
        <w:rPr>
          <w:rFonts w:ascii="CMBX10" w:eastAsiaTheme="minorHAnsi" w:hAnsi="CMBX10" w:cs="CMBX10"/>
          <w:b/>
          <w:bCs/>
          <w:lang w:val="en-CA"/>
        </w:rPr>
        <w:t>singleton pattern</w:t>
      </w:r>
      <w:r w:rsidRPr="0008403B">
        <w:rPr>
          <w:rFonts w:ascii="CMR10" w:eastAsiaTheme="minorHAnsi" w:hAnsi="CMR10" w:cs="CMR10"/>
          <w:lang w:val="en-CA"/>
        </w:rPr>
        <w:t>, which will calculate</w:t>
      </w:r>
      <w:r w:rsidRPr="0008403B">
        <w:rPr>
          <w:rFonts w:ascii="CMR10" w:eastAsiaTheme="minorHAnsi" w:hAnsi="CMR10" w:cs="CMR10"/>
          <w:lang w:val="en-CA"/>
        </w:rPr>
        <w:t xml:space="preserve"> </w:t>
      </w:r>
      <w:r w:rsidRPr="0008403B">
        <w:rPr>
          <w:rFonts w:ascii="CMR10" w:eastAsiaTheme="minorHAnsi" w:hAnsi="CMR10" w:cs="CMR10"/>
          <w:lang w:val="en-CA"/>
        </w:rPr>
        <w:t>the value of PI if only required. In conclusion, instead of writing this code (Fig1)</w:t>
      </w:r>
      <w:r w:rsidRPr="0008403B">
        <w:rPr>
          <w:rFonts w:ascii="CMR10" w:eastAsiaTheme="minorHAnsi" w:hAnsi="CMR10" w:cs="CMR10"/>
          <w:lang w:val="en-CA"/>
        </w:rPr>
        <w:t xml:space="preserve"> </w:t>
      </w:r>
      <w:r w:rsidRPr="0008403B">
        <w:rPr>
          <w:rFonts w:ascii="CMR10" w:eastAsiaTheme="minorHAnsi" w:hAnsi="CMR10" w:cs="CMR10"/>
          <w:lang w:val="en-CA"/>
        </w:rPr>
        <w:t xml:space="preserve">in every </w:t>
      </w:r>
      <w:r w:rsidRPr="0008403B">
        <w:rPr>
          <w:rFonts w:ascii="CMR10" w:eastAsiaTheme="minorHAnsi" w:hAnsi="CMR10" w:cs="CMR10"/>
          <w:lang w:val="en-CA"/>
        </w:rPr>
        <w:t>fi</w:t>
      </w:r>
      <w:r w:rsidRPr="0008403B">
        <w:rPr>
          <w:rFonts w:ascii="CMR10" w:eastAsiaTheme="minorHAnsi" w:hAnsi="CMR10" w:cs="CMR10"/>
          <w:lang w:val="en-CA"/>
        </w:rPr>
        <w:t>le, simply refactor the code by calling PIAve.getValue(); where getValue</w:t>
      </w:r>
      <w:r w:rsidRPr="0008403B">
        <w:rPr>
          <w:rFonts w:ascii="CMR10" w:eastAsiaTheme="minorHAnsi" w:hAnsi="CMR10" w:cs="CMR10"/>
          <w:lang w:val="en-CA"/>
        </w:rPr>
        <w:t xml:space="preserve"> </w:t>
      </w:r>
      <w:r w:rsidRPr="0008403B">
        <w:rPr>
          <w:rFonts w:ascii="CMR10" w:eastAsiaTheme="minorHAnsi" w:hAnsi="CMR10" w:cs="CMR10"/>
          <w:lang w:val="en-CA"/>
        </w:rPr>
        <w:t>is a method which checks whether the PI value is already calculated, if yes then</w:t>
      </w:r>
      <w:r w:rsidRPr="0008403B">
        <w:rPr>
          <w:rFonts w:ascii="CMR10" w:eastAsiaTheme="minorHAnsi" w:hAnsi="CMR10" w:cs="CMR10"/>
          <w:lang w:val="en-CA"/>
        </w:rPr>
        <w:t xml:space="preserve"> </w:t>
      </w:r>
      <w:r w:rsidRPr="0008403B">
        <w:rPr>
          <w:rFonts w:ascii="CMR10" w:eastAsiaTheme="minorHAnsi" w:hAnsi="CMR10" w:cs="CMR10"/>
          <w:lang w:val="en-CA"/>
        </w:rPr>
        <w:t>simply return else call the calcPI() method and return value.</w:t>
      </w:r>
    </w:p>
    <w:p w14:paraId="52E9850F" w14:textId="77777777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01A2D304" w14:textId="63A280B1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  <w:r w:rsidRPr="0008403B">
        <w:rPr>
          <w:rFonts w:ascii="CMR10" w:eastAsiaTheme="minorHAnsi" w:hAnsi="CMR10" w:cs="CMR10"/>
          <w:noProof/>
          <w:lang w:val="en-CA"/>
        </w:rPr>
        <w:drawing>
          <wp:inline distT="0" distB="0" distL="0" distR="0" wp14:anchorId="4808CE68" wp14:editId="3AAD05C5">
            <wp:extent cx="5518150" cy="1339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E3E2" w14:textId="77777777" w:rsidR="0008403B" w:rsidRP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01CE5D01" w14:textId="4489D62E" w:rsidR="0008403B" w:rsidRDefault="0008403B" w:rsidP="000840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  <w:r w:rsidRPr="0008403B">
        <w:rPr>
          <w:rFonts w:ascii="CMR10" w:eastAsiaTheme="minorHAnsi" w:hAnsi="CMR10" w:cs="CMR10"/>
          <w:lang w:val="en-CA"/>
        </w:rPr>
        <w:t xml:space="preserve">Avoid Hard Coding Value, create a constants </w:t>
      </w:r>
      <w:r w:rsidRPr="0008403B">
        <w:rPr>
          <w:rFonts w:ascii="CMR10" w:eastAsiaTheme="minorHAnsi" w:hAnsi="CMR10" w:cs="CMR10"/>
          <w:lang w:val="en-CA"/>
        </w:rPr>
        <w:t>fi</w:t>
      </w:r>
      <w:r w:rsidRPr="0008403B">
        <w:rPr>
          <w:rFonts w:ascii="CMR10" w:eastAsiaTheme="minorHAnsi" w:hAnsi="CMR10" w:cs="CMR10"/>
          <w:lang w:val="en-CA"/>
        </w:rPr>
        <w:t>le and register all constants value</w:t>
      </w:r>
      <w:r w:rsidRPr="0008403B">
        <w:rPr>
          <w:rFonts w:ascii="CMR10" w:eastAsiaTheme="minorHAnsi" w:hAnsi="CMR10" w:cs="CMR10"/>
          <w:lang w:val="en-CA"/>
        </w:rPr>
        <w:t xml:space="preserve"> </w:t>
      </w:r>
      <w:r w:rsidRPr="0008403B">
        <w:rPr>
          <w:rFonts w:ascii="CMR10" w:eastAsiaTheme="minorHAnsi" w:hAnsi="CMR10" w:cs="CMR10"/>
          <w:lang w:val="en-CA"/>
        </w:rPr>
        <w:t xml:space="preserve">in that </w:t>
      </w:r>
      <w:r w:rsidRPr="0008403B">
        <w:rPr>
          <w:rFonts w:ascii="CMR10" w:eastAsiaTheme="minorHAnsi" w:hAnsi="CMR10" w:cs="CMR10"/>
          <w:lang w:val="en-CA"/>
        </w:rPr>
        <w:t>fi</w:t>
      </w:r>
      <w:r w:rsidRPr="0008403B">
        <w:rPr>
          <w:rFonts w:ascii="CMR10" w:eastAsiaTheme="minorHAnsi" w:hAnsi="CMR10" w:cs="CMR10"/>
          <w:lang w:val="en-CA"/>
        </w:rPr>
        <w:t>le.</w:t>
      </w:r>
    </w:p>
    <w:p w14:paraId="76EA6D69" w14:textId="494BD44D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  <w:r w:rsidRPr="0008403B">
        <w:rPr>
          <w:rFonts w:ascii="CMR10" w:eastAsiaTheme="minorHAnsi" w:hAnsi="CMR10" w:cs="CMR10"/>
          <w:noProof/>
          <w:lang w:val="en-CA"/>
        </w:rPr>
        <w:drawing>
          <wp:inline distT="0" distB="0" distL="0" distR="0" wp14:anchorId="6316C86C" wp14:editId="55037531">
            <wp:extent cx="5568950" cy="2908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5886" w14:textId="28AAF405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4160200F" w14:textId="1FBABACA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599C9AF8" w14:textId="67F1EFC9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4788EE1A" w14:textId="6B232D7D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3F9510A4" w14:textId="54AC43B6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5779C318" w14:textId="753E54DE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734AD117" w14:textId="77777777" w:rsidR="0008403B" w:rsidRP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3F01F9C6" w14:textId="1AC3338E" w:rsidR="0008403B" w:rsidRDefault="0008403B" w:rsidP="000840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  <w:r w:rsidRPr="0008403B">
        <w:rPr>
          <w:rFonts w:ascii="CMR10" w:eastAsiaTheme="minorHAnsi" w:hAnsi="CMR10" w:cs="CMR10"/>
          <w:lang w:val="en-CA"/>
        </w:rPr>
        <w:lastRenderedPageBreak/>
        <w:t>Proper naming convention to follow</w:t>
      </w:r>
      <w:r w:rsidRPr="0008403B">
        <w:rPr>
          <w:rFonts w:ascii="CMR10" w:eastAsiaTheme="minorHAnsi" w:hAnsi="CMR10" w:cs="CMR10"/>
          <w:lang w:val="en-CA"/>
        </w:rPr>
        <w:t>.</w:t>
      </w:r>
    </w:p>
    <w:p w14:paraId="4D9D9205" w14:textId="74759CB4" w:rsidR="0008403B" w:rsidRDefault="0008403B" w:rsidP="0008403B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MR10" w:eastAsiaTheme="minorHAnsi" w:hAnsi="CMR10" w:cs="CMR10"/>
          <w:lang w:val="en-CA"/>
        </w:rPr>
      </w:pPr>
    </w:p>
    <w:p w14:paraId="5F09A956" w14:textId="7C852DD0" w:rsidR="0008403B" w:rsidRDefault="0008403B" w:rsidP="0008403B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MR10" w:eastAsiaTheme="minorHAnsi" w:hAnsi="CMR10" w:cs="CMR10"/>
          <w:lang w:val="en-CA"/>
        </w:rPr>
      </w:pPr>
      <w:r w:rsidRPr="0008403B">
        <w:rPr>
          <w:rFonts w:ascii="CMR10" w:eastAsiaTheme="minorHAnsi" w:hAnsi="CMR10" w:cs="CMR10"/>
          <w:noProof/>
          <w:lang w:val="en-CA"/>
        </w:rPr>
        <w:drawing>
          <wp:inline distT="0" distB="0" distL="0" distR="0" wp14:anchorId="268B0872" wp14:editId="305E6DB7">
            <wp:extent cx="5532811" cy="2736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15" cy="275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85AB" w14:textId="77777777" w:rsidR="0008403B" w:rsidRPr="0008403B" w:rsidRDefault="0008403B" w:rsidP="0008403B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MR10" w:eastAsiaTheme="minorHAnsi" w:hAnsi="CMR10" w:cs="CMR10"/>
          <w:lang w:val="en-CA"/>
        </w:rPr>
      </w:pPr>
    </w:p>
    <w:p w14:paraId="5FCDD811" w14:textId="31A3DDD2" w:rsidR="0008403B" w:rsidRDefault="0008403B" w:rsidP="000840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  <w:r w:rsidRPr="0008403B">
        <w:rPr>
          <w:rFonts w:ascii="CMR10" w:eastAsiaTheme="minorHAnsi" w:hAnsi="CMR10" w:cs="CMR10"/>
          <w:lang w:val="en-CA"/>
        </w:rPr>
        <w:t xml:space="preserve">For the validator.java, it validates whether the input and output is in valid </w:t>
      </w:r>
      <w:proofErr w:type="spellStart"/>
      <w:r w:rsidRPr="0008403B">
        <w:rPr>
          <w:rFonts w:ascii="CMR10" w:eastAsiaTheme="minorHAnsi" w:hAnsi="CMR10" w:cs="CMR10"/>
          <w:lang w:val="en-CA"/>
        </w:rPr>
        <w:t>rangeor</w:t>
      </w:r>
      <w:proofErr w:type="spellEnd"/>
      <w:r w:rsidRPr="0008403B">
        <w:rPr>
          <w:rFonts w:ascii="CMR10" w:eastAsiaTheme="minorHAnsi" w:hAnsi="CMR10" w:cs="CMR10"/>
          <w:lang w:val="en-CA"/>
        </w:rPr>
        <w:t xml:space="preserve"> not, it checks for the di</w:t>
      </w:r>
      <w:r w:rsidRPr="0008403B">
        <w:rPr>
          <w:rFonts w:ascii="CMR10" w:eastAsiaTheme="minorHAnsi" w:hAnsi="CMR10" w:cs="CMR10"/>
          <w:lang w:val="en-CA"/>
        </w:rPr>
        <w:t>ff</w:t>
      </w:r>
      <w:r w:rsidRPr="0008403B">
        <w:rPr>
          <w:rFonts w:ascii="CMR10" w:eastAsiaTheme="minorHAnsi" w:hAnsi="CMR10" w:cs="CMR10"/>
          <w:lang w:val="en-CA"/>
        </w:rPr>
        <w:t>erent condition and prints the same message, which</w:t>
      </w:r>
      <w:r w:rsidRPr="0008403B">
        <w:rPr>
          <w:rFonts w:ascii="CMR10" w:eastAsiaTheme="minorHAnsi" w:hAnsi="CMR10" w:cs="CMR10"/>
          <w:lang w:val="en-CA"/>
        </w:rPr>
        <w:t xml:space="preserve"> </w:t>
      </w:r>
      <w:r w:rsidRPr="0008403B">
        <w:rPr>
          <w:rFonts w:ascii="CMR10" w:eastAsiaTheme="minorHAnsi" w:hAnsi="CMR10" w:cs="CMR10"/>
          <w:lang w:val="en-CA"/>
        </w:rPr>
        <w:t>can be combined in single if condition by making use of logical OR condition.</w:t>
      </w:r>
    </w:p>
    <w:p w14:paraId="7681A10B" w14:textId="660C2871" w:rsid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</w:p>
    <w:p w14:paraId="7B786438" w14:textId="09EBB237" w:rsidR="0008403B" w:rsidRPr="0008403B" w:rsidRDefault="0008403B" w:rsidP="0008403B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CMR10" w:eastAsiaTheme="minorHAnsi" w:hAnsi="CMR10" w:cs="CMR10"/>
          <w:lang w:val="en-CA"/>
        </w:rPr>
      </w:pPr>
      <w:r w:rsidRPr="0008403B">
        <w:rPr>
          <w:rFonts w:ascii="CMR10" w:eastAsiaTheme="minorHAnsi" w:hAnsi="CMR10" w:cs="CMR10"/>
          <w:noProof/>
          <w:lang w:val="en-CA"/>
        </w:rPr>
        <w:drawing>
          <wp:inline distT="0" distB="0" distL="0" distR="0" wp14:anchorId="72B32209" wp14:editId="4A328CBC">
            <wp:extent cx="5435600" cy="307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A98E" w14:textId="3B3C945D" w:rsidR="0008403B" w:rsidRDefault="0008403B" w:rsidP="00A12984">
      <w:pPr>
        <w:rPr>
          <w:color w:val="24292E"/>
          <w:sz w:val="21"/>
          <w:szCs w:val="21"/>
          <w:highlight w:val="white"/>
        </w:rPr>
      </w:pPr>
    </w:p>
    <w:p w14:paraId="1E147D38" w14:textId="77777777" w:rsidR="0008403B" w:rsidRDefault="0008403B" w:rsidP="00A12984">
      <w:pPr>
        <w:rPr>
          <w:color w:val="24292E"/>
          <w:sz w:val="21"/>
          <w:szCs w:val="21"/>
          <w:highlight w:val="white"/>
        </w:rPr>
      </w:pPr>
    </w:p>
    <w:sectPr w:rsidR="000840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7C8D"/>
    <w:multiLevelType w:val="hybridMultilevel"/>
    <w:tmpl w:val="2586DE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2EBB"/>
    <w:multiLevelType w:val="multilevel"/>
    <w:tmpl w:val="EEC0B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84"/>
    <w:rsid w:val="0008403B"/>
    <w:rsid w:val="003D78F6"/>
    <w:rsid w:val="004D5753"/>
    <w:rsid w:val="00593A8F"/>
    <w:rsid w:val="00626110"/>
    <w:rsid w:val="00A12984"/>
    <w:rsid w:val="00AF2DAD"/>
    <w:rsid w:val="00B4130C"/>
    <w:rsid w:val="00B83B7F"/>
    <w:rsid w:val="00C67D42"/>
    <w:rsid w:val="00E47C7F"/>
    <w:rsid w:val="00F4313B"/>
    <w:rsid w:val="00FC7E05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C499"/>
  <w15:chartTrackingRefBased/>
  <w15:docId w15:val="{5AD6736F-6386-442F-9FFA-3540AE36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8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98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984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08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HIMANSI PATEL</dc:creator>
  <cp:keywords/>
  <dc:description/>
  <cp:lastModifiedBy>HIMANSI PATEL</cp:lastModifiedBy>
  <cp:revision>2</cp:revision>
  <cp:lastPrinted>2019-08-03T18:54:00Z</cp:lastPrinted>
  <dcterms:created xsi:type="dcterms:W3CDTF">2019-08-03T18:54:00Z</dcterms:created>
  <dcterms:modified xsi:type="dcterms:W3CDTF">2019-08-03T18:54:00Z</dcterms:modified>
</cp:coreProperties>
</file>