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Conditional Operators in Java: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Conditional (Ternary) Operator ? :: Used for simple conditional expressions. It has the format condition ? expression1 : expression2. If the condition is true, it evaluates expression1, otherwise expression2.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Logical AND (&amp;&amp;) and Logical OR (||) Operators: Used to combine multiple conditions.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Types of operators based on the number of operands: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Unary Operators: Operate on a single operand (e.g., -x, !condition).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Binary Operators: Operate on two operands (e.g., x + y, a * b).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Ternary Operator: Operates on three operands (condition ? a : b).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Switch case in Java: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The switch case is used to perform different actions based on the value of an expression.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It's an alternative to using multiple if-else statements.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It can be used with byte, short, int, char, enums, and Strings.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Priority levels of arithmetic operations in Java (from highest to lowest):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1. Postfix operators (e.g., x++, x--)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2. Unary operators (e.g., -x, !condition)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3. Multiplicative operators (e.g., *, /, %)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4. Additive operators (e.g., +, -)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5. Shift operators (e.g., &lt;&lt;, &gt;&gt;, &gt;&gt;&gt;)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6. Relational operators (e.g., &lt;, &gt;, &lt;=, &gt;=)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7. Equality operators (e.g., ==, !=)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8. Bitwise AND (&amp;)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9. Bitwise XOR (^)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10. Bitwise OR (|)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11. Logical AND (&amp;&amp;)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12. Logical OR (||)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13. Conditional (Ternary) Operator (? :)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14. Assignment operators (e.g., =, +=, -=)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 Conditional statements in Java: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Conditional statements are used to execute code based on certain conditions.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They include if, else if, else, and the switch statement.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Conditional statements allow for decision-making in a program.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6. Syntax of the if-else statement: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java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if (condition)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// Code to execute if the condition is true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} else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// Code to execute if the condition is false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7. Three types of iterative statements (loops) in Java: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- for loop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while loop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 do-while loop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8. Difference between for loop and do-while loop: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- A for loop is a pre-tested loop, meaning it checks the condition before executing the loop's body.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A do-while loop is a post-tested loop, meaning it executes the loop's body at least once and then checks the condition.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9. Here's a Java program to print numbers from 1 to 10 using a for loop: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public class PrintNumbers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for (int i = 1; i &lt;= 10; i++)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System.out.println(i);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rPr/>
    </w:pPr>
    <w:r w:rsidDel="00000000" w:rsidR="00000000" w:rsidRPr="00000000">
      <w:rPr>
        <w:color w:val="140d52"/>
        <w:sz w:val="29"/>
        <w:szCs w:val="29"/>
        <w:highlight w:val="white"/>
        <w:rtl w:val="0"/>
      </w:rPr>
      <w:t xml:space="preserve">Operators and Loops Assignment Answer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