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Inheritance in Java: It's a mechanism in which one class inherits the properties and behaviors (methods) of another class. It promotes code reusability and establishes a relationship between classes.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Superclass and Subclass: A superclass is the class being inherited from, also known as a parent class. A subclass is the class that inherits from the superclass, also known as a child class. The subclass inherits fields and methods from its superclass.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Implementation of Inheritance in Java: In Java, inheritance is achieved using the `extends` keyword. A subclass extends a superclass to inherit its properties and behaviours.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class from where a subclass inherits features is called superclass. It is also called base class or parent class.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Polymorphism:  it is  a greek word poly means many and morphism means form, It's the ability of a method to take on multiple forms. In Java, it can be achieved through method overloading (compile-time polymorphism) and method overriding (runtime polymorphism).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Method Overloading vs. Method Overriding: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Overloading: Same method name with different parameters within the same class.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Overriding: A method in a subclass with the same name, return type, and parameters as a method in its superclass. The method in the subclass provides its own implementation.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Abstraction with Example: Abstraction is hiding the implementation details and showing only essential features of an object. For instance, a car's driver interacts with the gear lever without knowing its internal mechanisms.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Abstract vs. Final Methods: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Abstract Method: Defined in an abstract class but doesn’t have an implementation. It must be overridden in a subclass.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Final Method: It cannot be overridden by subclasses, ensuring the method's implementation remains constant.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Example: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abstract class Shape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// Abstract method without implementation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public abstract void draw();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// Final method that cannot be overridden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public final void display()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// Some code here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*Final Class in Java:* A final class is a class that cannot be subclassed. It prevents other classes from extending it.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*Abstraction vs. Encapsulation:*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Abstraction: Focuses on hiding the implementation details and showing only necessary features.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Encapsulation: Wraps data and methods that operate on the data into a single unit (class), preventing direct access to data from outside.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 *Runtime vs. Compile-time Polymorphism:*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Runtime Polymorphism: Occurs during runtime and is achieved through method overriding.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 Compile-time Polymorphism: Occurs at compile time and is achieved through method overloading.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Example: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java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class Animal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void sound()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System.out.println("Animal makes a sound");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class Dog extends Animal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void sound()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System.out.println("Dog barks");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Animal a = new Dog(); // Runtime Polymorphism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a.sound(); // Output: "Dog barks"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