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Mutable String in Java: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mutable string in Java can be implemented using the StringBuilder class. Unlike the traditional String class, which is immutable, StringBuilder allows you to modify the contents of a string without creating a new string object. Here's an example: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StringBuilder mutableString = new StringBuilder("Hello");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mutableString.append(" World");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mutableString.insert(5, " Java");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mutableString.delete(5, 9);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System.out.println(mutableString.toString()); // Output: "HelloJava World"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Java program to reverse a String: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class ReverseString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static String reverseString(String input)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StringBuilder reversed = new StringBuilder(input);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reversed.reverse();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reversed.toString();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String input = "PWSKILLS";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String output = reverseString(input);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System.out.println(output); // Output: "SLLIKSPW"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Java program to reverse a sentence while preserving the position: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class ReverseSentence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String reverseSentence(String input)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String[] words = input.split("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StringBuilder reversed = new StringBuilder();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for (int i = 0; i &lt; words.length; i++)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String word = words[i];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String reversedWord = new StringBuilder(word).reverse().toString();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reversed.append(reversedWord);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(i &lt; words.length - 1)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reversed.append("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reversed.toString();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String input = "Think Twice";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String output = reverseSentence(input);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System.out.println(output); // Output: "kniht eciwt"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Java program to sort a String alphabetically: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public class SortString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public static String sortStringAlphabetically(String input)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char[] chars = input.toCharArray();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Arrays.sort(chars);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return new String(chars);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String input = "programming";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String output = sortStringAlphabetically(input);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System.out.println(output); // Output: "aggimmnoprr"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  <w:t xml:space="preserve">  Mutable Strings in Java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