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CAE7D" w14:textId="5152A63F" w:rsidR="00BA779D" w:rsidRPr="001C2A7D" w:rsidRDefault="00301322" w:rsidP="001C2A7D">
      <w:pPr>
        <w:spacing w:line="240" w:lineRule="auto"/>
        <w:rPr>
          <w:rFonts w:cstheme="minorHAnsi"/>
          <w:sz w:val="24"/>
          <w:szCs w:val="24"/>
        </w:rPr>
      </w:pPr>
      <w:r w:rsidRPr="001C2A7D">
        <w:rPr>
          <w:rFonts w:cstheme="minorHAnsi"/>
          <w:sz w:val="24"/>
          <w:szCs w:val="24"/>
        </w:rPr>
        <w:t xml:space="preserve">Matthew Trinh </w:t>
      </w:r>
    </w:p>
    <w:p w14:paraId="7CDD64A4" w14:textId="0DAA3415" w:rsidR="00301322" w:rsidRPr="001C2A7D" w:rsidRDefault="00301322" w:rsidP="001C2A7D">
      <w:pPr>
        <w:spacing w:line="240" w:lineRule="auto"/>
        <w:rPr>
          <w:rFonts w:cstheme="minorHAnsi"/>
          <w:sz w:val="24"/>
          <w:szCs w:val="24"/>
        </w:rPr>
      </w:pPr>
      <w:r w:rsidRPr="001C2A7D">
        <w:rPr>
          <w:rFonts w:cstheme="minorHAnsi"/>
          <w:sz w:val="24"/>
          <w:szCs w:val="24"/>
        </w:rPr>
        <w:t>11/8/2024</w:t>
      </w:r>
    </w:p>
    <w:p w14:paraId="776EB93B" w14:textId="7C3F24D4" w:rsidR="00301322" w:rsidRPr="001C2A7D" w:rsidRDefault="00301322" w:rsidP="001C2A7D">
      <w:pPr>
        <w:spacing w:line="240" w:lineRule="auto"/>
        <w:rPr>
          <w:rFonts w:cstheme="minorHAnsi"/>
          <w:sz w:val="24"/>
          <w:szCs w:val="24"/>
        </w:rPr>
      </w:pPr>
      <w:r w:rsidRPr="001C2A7D">
        <w:rPr>
          <w:rFonts w:cstheme="minorHAnsi"/>
          <w:sz w:val="24"/>
          <w:szCs w:val="24"/>
        </w:rPr>
        <w:t xml:space="preserve">CSD 380 </w:t>
      </w:r>
    </w:p>
    <w:p w14:paraId="25AFD740" w14:textId="1E3744A4" w:rsidR="00301322" w:rsidRPr="001C2A7D" w:rsidRDefault="00301322" w:rsidP="001C2A7D">
      <w:pPr>
        <w:spacing w:line="240" w:lineRule="auto"/>
        <w:jc w:val="center"/>
        <w:rPr>
          <w:rFonts w:cstheme="minorHAnsi"/>
          <w:sz w:val="24"/>
          <w:szCs w:val="24"/>
        </w:rPr>
      </w:pPr>
      <w:r w:rsidRPr="001C2A7D">
        <w:rPr>
          <w:rFonts w:cstheme="minorHAnsi"/>
          <w:sz w:val="24"/>
          <w:szCs w:val="24"/>
        </w:rPr>
        <w:t>Assignment 3.2</w:t>
      </w:r>
    </w:p>
    <w:p w14:paraId="424BFECD" w14:textId="59FCA3F9" w:rsidR="00301322" w:rsidRPr="001C2A7D" w:rsidRDefault="00301322" w:rsidP="001C2A7D">
      <w:pPr>
        <w:spacing w:line="240" w:lineRule="auto"/>
        <w:rPr>
          <w:rFonts w:cstheme="minorHAnsi"/>
          <w:sz w:val="24"/>
          <w:szCs w:val="24"/>
        </w:rPr>
      </w:pPr>
      <w:r w:rsidRPr="001C2A7D">
        <w:rPr>
          <w:rFonts w:cstheme="minorHAnsi"/>
          <w:sz w:val="24"/>
          <w:szCs w:val="24"/>
        </w:rPr>
        <w:tab/>
        <w:t xml:space="preserve">Version control is a critical aspect of modern software development. It enables teams to manage and track changes to source code. Effective version control practices can significantly enhance collaboration, reduce errors and improve project maintenance. As development teams increasingly work on complex projects with multiple contributors, adhering to structured version control guidelines becomes essential. </w:t>
      </w:r>
    </w:p>
    <w:p w14:paraId="68AA064B" w14:textId="77777777" w:rsidR="00CC1970" w:rsidRPr="001C2A7D" w:rsidRDefault="00C93FCF" w:rsidP="001C2A7D">
      <w:pPr>
        <w:spacing w:line="240" w:lineRule="auto"/>
        <w:rPr>
          <w:rFonts w:cstheme="minorHAnsi"/>
          <w:sz w:val="24"/>
          <w:szCs w:val="24"/>
        </w:rPr>
      </w:pPr>
      <w:r w:rsidRPr="001C2A7D">
        <w:rPr>
          <w:rFonts w:cstheme="minorHAnsi"/>
          <w:sz w:val="24"/>
          <w:szCs w:val="24"/>
        </w:rPr>
        <w:tab/>
        <w:t>After scanning and reading through parts of the book, Pro Git provides an in depth look at Git’s functionality and common version control</w:t>
      </w:r>
      <w:r w:rsidR="00826F76" w:rsidRPr="001C2A7D">
        <w:rPr>
          <w:rFonts w:cstheme="minorHAnsi"/>
          <w:sz w:val="24"/>
          <w:szCs w:val="24"/>
        </w:rPr>
        <w:t xml:space="preserve"> practices. The guidelines emphasize a couple of key points. Commit messages need to be clear and concise messages that describe the why behind a change and not just the what. That way there is no back and forth as to why certain changes are being pushed. There is a rhyme and reason as to why a change is needed to be made within the source code. Not only that, but there more frequent commits. There should not be a period where changes have not been committed for extended periods of time. With more frequent commits, it gives a log that is much easier to follow and track changes. An advantage with using Git is the branching feature. This allows for multiple developers to work on a project and then push their changes to the main </w:t>
      </w:r>
      <w:r w:rsidR="00CC1970" w:rsidRPr="001C2A7D">
        <w:rPr>
          <w:rFonts w:cstheme="minorHAnsi"/>
          <w:sz w:val="24"/>
          <w:szCs w:val="24"/>
        </w:rPr>
        <w:t>or master branch. Not to mention this allows developers to work from their own systems and can-do work remotely as well. A point of importance here to review code before merging in order to ensure quality and consistency across the team.</w:t>
      </w:r>
    </w:p>
    <w:p w14:paraId="1D785A3A" w14:textId="71A03EFC" w:rsidR="00301322" w:rsidRPr="001C2A7D" w:rsidRDefault="00CC1970" w:rsidP="001C2A7D">
      <w:pPr>
        <w:spacing w:line="240" w:lineRule="auto"/>
        <w:rPr>
          <w:rFonts w:cstheme="minorHAnsi"/>
          <w:sz w:val="24"/>
          <w:szCs w:val="24"/>
        </w:rPr>
      </w:pPr>
      <w:r w:rsidRPr="001C2A7D">
        <w:rPr>
          <w:rFonts w:cstheme="minorHAnsi"/>
          <w:sz w:val="24"/>
          <w:szCs w:val="24"/>
        </w:rPr>
        <w:tab/>
        <w:t xml:space="preserve">Another source I had gone through is </w:t>
      </w:r>
      <w:proofErr w:type="spellStart"/>
      <w:r w:rsidRPr="001C2A7D">
        <w:rPr>
          <w:rFonts w:cstheme="minorHAnsi"/>
          <w:sz w:val="24"/>
          <w:szCs w:val="24"/>
        </w:rPr>
        <w:t>Github’s</w:t>
      </w:r>
      <w:proofErr w:type="spellEnd"/>
      <w:r w:rsidRPr="001C2A7D">
        <w:rPr>
          <w:rFonts w:cstheme="minorHAnsi"/>
          <w:sz w:val="24"/>
          <w:szCs w:val="24"/>
        </w:rPr>
        <w:t xml:space="preserve"> understanding </w:t>
      </w:r>
      <w:proofErr w:type="spellStart"/>
      <w:r w:rsidRPr="001C2A7D">
        <w:rPr>
          <w:rFonts w:cstheme="minorHAnsi"/>
          <w:sz w:val="24"/>
          <w:szCs w:val="24"/>
        </w:rPr>
        <w:t>Github</w:t>
      </w:r>
      <w:proofErr w:type="spellEnd"/>
      <w:r w:rsidRPr="001C2A7D">
        <w:rPr>
          <w:rFonts w:cstheme="minorHAnsi"/>
          <w:sz w:val="24"/>
          <w:szCs w:val="24"/>
        </w:rPr>
        <w:t xml:space="preserve"> flow. </w:t>
      </w:r>
      <w:proofErr w:type="spellStart"/>
      <w:r w:rsidRPr="001C2A7D">
        <w:rPr>
          <w:rFonts w:cstheme="minorHAnsi"/>
          <w:sz w:val="24"/>
          <w:szCs w:val="24"/>
        </w:rPr>
        <w:t>Github</w:t>
      </w:r>
      <w:proofErr w:type="spellEnd"/>
      <w:r w:rsidRPr="001C2A7D">
        <w:rPr>
          <w:rFonts w:cstheme="minorHAnsi"/>
          <w:sz w:val="24"/>
          <w:szCs w:val="24"/>
        </w:rPr>
        <w:t xml:space="preserve"> flow is a lightweight version control model aimed at simplifying collaboration within </w:t>
      </w:r>
      <w:proofErr w:type="spellStart"/>
      <w:r w:rsidRPr="001C2A7D">
        <w:rPr>
          <w:rFonts w:cstheme="minorHAnsi"/>
          <w:sz w:val="24"/>
          <w:szCs w:val="24"/>
        </w:rPr>
        <w:t>github</w:t>
      </w:r>
      <w:proofErr w:type="spellEnd"/>
      <w:r w:rsidRPr="001C2A7D">
        <w:rPr>
          <w:rFonts w:cstheme="minorHAnsi"/>
          <w:sz w:val="24"/>
          <w:szCs w:val="24"/>
        </w:rPr>
        <w:t xml:space="preserve"> based projects. The document focuses on simplicity and efficiency. One of the major points covered is branching. Developers are encouraged to create a new branch from the main for each new feature they would like to add. This is simply acting on the phrase if it </w:t>
      </w:r>
      <w:proofErr w:type="spellStart"/>
      <w:r w:rsidRPr="001C2A7D">
        <w:rPr>
          <w:rFonts w:cstheme="minorHAnsi"/>
          <w:sz w:val="24"/>
          <w:szCs w:val="24"/>
        </w:rPr>
        <w:t>ain’t</w:t>
      </w:r>
      <w:proofErr w:type="spellEnd"/>
      <w:r w:rsidRPr="001C2A7D">
        <w:rPr>
          <w:rFonts w:cstheme="minorHAnsi"/>
          <w:sz w:val="24"/>
          <w:szCs w:val="24"/>
        </w:rPr>
        <w:t xml:space="preserve"> broke don’t fix it. There is already the main branch that is working as intended, and by working on a branch, the main source code isn’t affected until the new feature or piece of code is being pushed. </w:t>
      </w:r>
      <w:r w:rsidR="006F2731" w:rsidRPr="001C2A7D">
        <w:rPr>
          <w:rFonts w:cstheme="minorHAnsi"/>
          <w:sz w:val="24"/>
          <w:szCs w:val="24"/>
        </w:rPr>
        <w:t xml:space="preserve">Once work on the branch has been completed, the team would do a pull request and review the code for any potential issue before merging it to the main branch. Automated testing should be integrated to ensure that changes don’t break the build, which will provide rapid feedback to the developers. Lastly </w:t>
      </w:r>
      <w:proofErr w:type="spellStart"/>
      <w:r w:rsidR="006F2731" w:rsidRPr="001C2A7D">
        <w:rPr>
          <w:rFonts w:cstheme="minorHAnsi"/>
          <w:sz w:val="24"/>
          <w:szCs w:val="24"/>
        </w:rPr>
        <w:t>Github</w:t>
      </w:r>
      <w:proofErr w:type="spellEnd"/>
      <w:r w:rsidR="006F2731" w:rsidRPr="001C2A7D">
        <w:rPr>
          <w:rFonts w:cstheme="minorHAnsi"/>
          <w:sz w:val="24"/>
          <w:szCs w:val="24"/>
        </w:rPr>
        <w:t xml:space="preserve"> Flow encourages developers to deploy their changes to production frequently. This leads to smaller and more </w:t>
      </w:r>
      <w:proofErr w:type="spellStart"/>
      <w:r w:rsidR="006F2731" w:rsidRPr="001C2A7D">
        <w:rPr>
          <w:rFonts w:cstheme="minorHAnsi"/>
          <w:sz w:val="24"/>
          <w:szCs w:val="24"/>
        </w:rPr>
        <w:t>mangeable</w:t>
      </w:r>
      <w:proofErr w:type="spellEnd"/>
      <w:r w:rsidR="006F2731" w:rsidRPr="001C2A7D">
        <w:rPr>
          <w:rFonts w:cstheme="minorHAnsi"/>
          <w:sz w:val="24"/>
          <w:szCs w:val="24"/>
        </w:rPr>
        <w:t xml:space="preserve"> changes reducing the risk of </w:t>
      </w:r>
      <w:proofErr w:type="gramStart"/>
      <w:r w:rsidR="006F2731" w:rsidRPr="001C2A7D">
        <w:rPr>
          <w:rFonts w:cstheme="minorHAnsi"/>
          <w:sz w:val="24"/>
          <w:szCs w:val="24"/>
        </w:rPr>
        <w:t>large scale</w:t>
      </w:r>
      <w:proofErr w:type="gramEnd"/>
      <w:r w:rsidR="006F2731" w:rsidRPr="001C2A7D">
        <w:rPr>
          <w:rFonts w:cstheme="minorHAnsi"/>
          <w:sz w:val="24"/>
          <w:szCs w:val="24"/>
        </w:rPr>
        <w:t xml:space="preserve"> issues. </w:t>
      </w:r>
    </w:p>
    <w:p w14:paraId="4A517172" w14:textId="026B92E2" w:rsidR="006F2731" w:rsidRPr="001C2A7D" w:rsidRDefault="006F2731" w:rsidP="001C2A7D">
      <w:pPr>
        <w:spacing w:line="240" w:lineRule="auto"/>
        <w:rPr>
          <w:rFonts w:cstheme="minorHAnsi"/>
          <w:sz w:val="24"/>
          <w:szCs w:val="24"/>
        </w:rPr>
      </w:pPr>
      <w:r w:rsidRPr="001C2A7D">
        <w:rPr>
          <w:rFonts w:cstheme="minorHAnsi"/>
          <w:sz w:val="24"/>
          <w:szCs w:val="24"/>
        </w:rPr>
        <w:tab/>
        <w:t xml:space="preserve">Atlassian guidelines offer a mixture of foundational version control practices and more nuanced team-focus advice. A point in Atlassian’s guideline is to name a branch to reflect the type of work that is being done on the branch. This is to assist with organization and clarity. To add on to this point is to avoid large commits. Developers should break down their work into smaller commits that make sense to be grouped with one another. The guideline also mention </w:t>
      </w:r>
      <w:r w:rsidRPr="001C2A7D">
        <w:rPr>
          <w:rFonts w:cstheme="minorHAnsi"/>
          <w:sz w:val="24"/>
          <w:szCs w:val="24"/>
        </w:rPr>
        <w:lastRenderedPageBreak/>
        <w:t xml:space="preserve">to tag specific commits as releases helps track versions and makes it easier to roll </w:t>
      </w:r>
      <w:proofErr w:type="gramStart"/>
      <w:r w:rsidRPr="001C2A7D">
        <w:rPr>
          <w:rFonts w:cstheme="minorHAnsi"/>
          <w:sz w:val="24"/>
          <w:szCs w:val="24"/>
        </w:rPr>
        <w:t>back  or</w:t>
      </w:r>
      <w:proofErr w:type="gramEnd"/>
      <w:r w:rsidRPr="001C2A7D">
        <w:rPr>
          <w:rFonts w:cstheme="minorHAnsi"/>
          <w:sz w:val="24"/>
          <w:szCs w:val="24"/>
        </w:rPr>
        <w:t xml:space="preserve"> reference specific points in history. </w:t>
      </w:r>
    </w:p>
    <w:p w14:paraId="61FCAC13" w14:textId="5C36A943" w:rsidR="00415274" w:rsidRPr="001C2A7D" w:rsidRDefault="006F2731" w:rsidP="001C2A7D">
      <w:pPr>
        <w:spacing w:line="240" w:lineRule="auto"/>
        <w:rPr>
          <w:rFonts w:cstheme="minorHAnsi"/>
          <w:sz w:val="24"/>
          <w:szCs w:val="24"/>
        </w:rPr>
      </w:pPr>
      <w:r w:rsidRPr="001C2A7D">
        <w:rPr>
          <w:rFonts w:cstheme="minorHAnsi"/>
          <w:sz w:val="24"/>
          <w:szCs w:val="24"/>
        </w:rPr>
        <w:tab/>
        <w:t xml:space="preserve">Amongst the three sources there are some common guidelines. A major point is to have frequent and small commits. There is an emphasis on committing early and often. Also to have a clear commit message when committing. This ensures that the version history is detailed and makes it easier to debug. With an emphasis on having frequent commits, </w:t>
      </w:r>
      <w:r w:rsidR="00415274" w:rsidRPr="001C2A7D">
        <w:rPr>
          <w:rFonts w:cstheme="minorHAnsi"/>
          <w:sz w:val="24"/>
          <w:szCs w:val="24"/>
        </w:rPr>
        <w:t xml:space="preserve">developers should be coding updates and features on branches. That way developers are able to work on the source code simultaneously and review the code before pushing it to the main. </w:t>
      </w:r>
    </w:p>
    <w:p w14:paraId="304E227F" w14:textId="2B91414D" w:rsidR="00415274" w:rsidRPr="001C2A7D" w:rsidRDefault="00415274" w:rsidP="001C2A7D">
      <w:pPr>
        <w:spacing w:line="240" w:lineRule="auto"/>
        <w:rPr>
          <w:rFonts w:cstheme="minorHAnsi"/>
          <w:sz w:val="24"/>
          <w:szCs w:val="24"/>
        </w:rPr>
      </w:pPr>
      <w:r w:rsidRPr="001C2A7D">
        <w:rPr>
          <w:rFonts w:cstheme="minorHAnsi"/>
          <w:sz w:val="24"/>
          <w:szCs w:val="24"/>
        </w:rPr>
        <w:tab/>
        <w:t xml:space="preserve">There are also some differences between the three sources. Pro Git offers specific guidelines on using rebase for a linear commit history while </w:t>
      </w:r>
      <w:proofErr w:type="spellStart"/>
      <w:r w:rsidRPr="001C2A7D">
        <w:rPr>
          <w:rFonts w:cstheme="minorHAnsi"/>
          <w:sz w:val="24"/>
          <w:szCs w:val="24"/>
        </w:rPr>
        <w:t>Github</w:t>
      </w:r>
      <w:proofErr w:type="spellEnd"/>
      <w:r w:rsidRPr="001C2A7D">
        <w:rPr>
          <w:rFonts w:cstheme="minorHAnsi"/>
          <w:sz w:val="24"/>
          <w:szCs w:val="24"/>
        </w:rPr>
        <w:t xml:space="preserve"> flow emphasizes simplicity and doesn’t delve into the advance Git workflows. Atlassian doesn’t really emphasize rebasing vs merging but they emphasis clear and frequent commits to avoid complexities associated with rebasing. </w:t>
      </w:r>
      <w:proofErr w:type="spellStart"/>
      <w:r w:rsidRPr="001C2A7D">
        <w:rPr>
          <w:rFonts w:cstheme="minorHAnsi"/>
          <w:sz w:val="24"/>
          <w:szCs w:val="24"/>
        </w:rPr>
        <w:t>Github</w:t>
      </w:r>
      <w:proofErr w:type="spellEnd"/>
      <w:r w:rsidRPr="001C2A7D">
        <w:rPr>
          <w:rFonts w:cstheme="minorHAnsi"/>
          <w:sz w:val="24"/>
          <w:szCs w:val="24"/>
        </w:rPr>
        <w:t xml:space="preserve"> flow explicitly promotes continuous integration and frequent deployment as part of the workflow. This isn’t as directly emphasized in Pro Git although it does touch on CI/CD in a more general sense. Lastly Atlassian is the only source to mention tagging specific commits to mark releases which is important for version tracking and roll back. </w:t>
      </w:r>
    </w:p>
    <w:p w14:paraId="32162A1B" w14:textId="02115E38" w:rsidR="00987F1E" w:rsidRPr="001C2A7D" w:rsidRDefault="00987F1E" w:rsidP="001C2A7D">
      <w:pPr>
        <w:spacing w:line="240" w:lineRule="auto"/>
        <w:rPr>
          <w:rFonts w:cstheme="minorHAnsi"/>
          <w:sz w:val="24"/>
          <w:szCs w:val="24"/>
        </w:rPr>
      </w:pPr>
      <w:r w:rsidRPr="001C2A7D">
        <w:rPr>
          <w:rFonts w:cstheme="minorHAnsi"/>
          <w:sz w:val="24"/>
          <w:szCs w:val="24"/>
        </w:rPr>
        <w:tab/>
        <w:t>All three sources seem highly relevant today especially when covering topics such as rebasing vs merging, commit frequencies and branching. There is a constant debate between rebasing and merging, but the emphasis on a linear history in some teams may be less important in the era of highly collaborative and fast paced development cycles. Merge commits are often seen as a natural part of modern collaborative workflows, especially with pl</w:t>
      </w:r>
      <w:r w:rsidR="001C2A7D" w:rsidRPr="001C2A7D">
        <w:rPr>
          <w:rFonts w:cstheme="minorHAnsi"/>
          <w:sz w:val="24"/>
          <w:szCs w:val="24"/>
        </w:rPr>
        <w:t>at</w:t>
      </w:r>
      <w:r w:rsidRPr="001C2A7D">
        <w:rPr>
          <w:rFonts w:cstheme="minorHAnsi"/>
          <w:sz w:val="24"/>
          <w:szCs w:val="24"/>
        </w:rPr>
        <w:t xml:space="preserve">forms like GitHub where pull </w:t>
      </w:r>
      <w:r w:rsidR="001C2A7D" w:rsidRPr="001C2A7D">
        <w:rPr>
          <w:rFonts w:cstheme="minorHAnsi"/>
          <w:sz w:val="24"/>
          <w:szCs w:val="24"/>
        </w:rPr>
        <w:t xml:space="preserve">requests encourage merging directly. The advice on </w:t>
      </w:r>
      <w:proofErr w:type="spellStart"/>
      <w:r w:rsidR="001C2A7D" w:rsidRPr="001C2A7D">
        <w:rPr>
          <w:rFonts w:cstheme="minorHAnsi"/>
          <w:sz w:val="24"/>
          <w:szCs w:val="24"/>
        </w:rPr>
        <w:t>commiting</w:t>
      </w:r>
      <w:proofErr w:type="spellEnd"/>
      <w:r w:rsidR="001C2A7D" w:rsidRPr="001C2A7D">
        <w:rPr>
          <w:rFonts w:cstheme="minorHAnsi"/>
          <w:sz w:val="24"/>
          <w:szCs w:val="24"/>
        </w:rPr>
        <w:t xml:space="preserve"> frequently is more crucial than ever </w:t>
      </w:r>
      <w:proofErr w:type="spellStart"/>
      <w:r w:rsidR="001C2A7D" w:rsidRPr="001C2A7D">
        <w:rPr>
          <w:rFonts w:cstheme="minorHAnsi"/>
          <w:sz w:val="24"/>
          <w:szCs w:val="24"/>
        </w:rPr>
        <w:t>espcailyl</w:t>
      </w:r>
      <w:proofErr w:type="spellEnd"/>
      <w:r w:rsidR="001C2A7D" w:rsidRPr="001C2A7D">
        <w:rPr>
          <w:rFonts w:cstheme="minorHAnsi"/>
          <w:sz w:val="24"/>
          <w:szCs w:val="24"/>
        </w:rPr>
        <w:t xml:space="preserve"> as larger less frequent commits are harder to review, test and maintain. </w:t>
      </w:r>
    </w:p>
    <w:p w14:paraId="282E689E" w14:textId="04E64422" w:rsidR="001C2A7D" w:rsidRPr="001C2A7D" w:rsidRDefault="001C2A7D" w:rsidP="001C2A7D">
      <w:pPr>
        <w:spacing w:line="240" w:lineRule="auto"/>
        <w:rPr>
          <w:rFonts w:cstheme="minorHAnsi"/>
          <w:sz w:val="24"/>
          <w:szCs w:val="24"/>
        </w:rPr>
      </w:pPr>
      <w:r w:rsidRPr="001C2A7D">
        <w:rPr>
          <w:rFonts w:cstheme="minorHAnsi"/>
          <w:sz w:val="24"/>
          <w:szCs w:val="24"/>
        </w:rPr>
        <w:tab/>
      </w:r>
      <w:r w:rsidRPr="001C2A7D">
        <w:rPr>
          <w:rFonts w:cstheme="minorHAnsi"/>
          <w:sz w:val="24"/>
          <w:szCs w:val="24"/>
        </w:rPr>
        <w:t xml:space="preserve">Version control is foundational to modern software development. While guidelines can vary across platforms and teams, the core principles of frequent commits, clear branch management, and collaborative code review remain consistent. The guidelines reviewed in this paper—derived from </w:t>
      </w:r>
      <w:r w:rsidRPr="001C2A7D">
        <w:rPr>
          <w:rFonts w:cstheme="minorHAnsi"/>
          <w:i/>
          <w:iCs/>
          <w:sz w:val="24"/>
          <w:szCs w:val="24"/>
        </w:rPr>
        <w:t>Pro Git</w:t>
      </w:r>
      <w:r w:rsidRPr="001C2A7D">
        <w:rPr>
          <w:rFonts w:cstheme="minorHAnsi"/>
          <w:sz w:val="24"/>
          <w:szCs w:val="24"/>
        </w:rPr>
        <w:t>, GitHub, and Atlassian—provide a robust framework for managing code in a team-based environment. By adhering to these practices, developers can maintain a clean, collaborative, and productive workflow that enhances software quality and team efficiency.</w:t>
      </w:r>
    </w:p>
    <w:p w14:paraId="36FE5542" w14:textId="1DE06C3B" w:rsidR="00301322" w:rsidRPr="001C2A7D" w:rsidRDefault="00301322" w:rsidP="001C2A7D">
      <w:pPr>
        <w:spacing w:line="240" w:lineRule="auto"/>
        <w:rPr>
          <w:rFonts w:cstheme="minorHAnsi"/>
          <w:sz w:val="24"/>
          <w:szCs w:val="24"/>
        </w:rPr>
      </w:pPr>
      <w:r w:rsidRPr="001C2A7D">
        <w:rPr>
          <w:rFonts w:cstheme="minorHAnsi"/>
          <w:sz w:val="24"/>
          <w:szCs w:val="24"/>
        </w:rPr>
        <w:br w:type="page"/>
      </w:r>
    </w:p>
    <w:p w14:paraId="770DF2E5" w14:textId="539A8FE8" w:rsidR="00301322" w:rsidRPr="001C2A7D" w:rsidRDefault="00301322" w:rsidP="001C2A7D">
      <w:pPr>
        <w:spacing w:line="240" w:lineRule="auto"/>
        <w:rPr>
          <w:rFonts w:cstheme="minorHAnsi"/>
          <w:sz w:val="24"/>
          <w:szCs w:val="24"/>
          <w:u w:val="single"/>
        </w:rPr>
      </w:pPr>
      <w:r w:rsidRPr="001C2A7D">
        <w:rPr>
          <w:rFonts w:cstheme="minorHAnsi"/>
          <w:sz w:val="24"/>
          <w:szCs w:val="24"/>
          <w:u w:val="single"/>
        </w:rPr>
        <w:lastRenderedPageBreak/>
        <w:t xml:space="preserve">References </w:t>
      </w:r>
    </w:p>
    <w:p w14:paraId="751EA978" w14:textId="04C43ABC" w:rsidR="00301322" w:rsidRPr="00301322" w:rsidRDefault="00301322" w:rsidP="001C2A7D">
      <w:pPr>
        <w:spacing w:line="240" w:lineRule="auto"/>
        <w:rPr>
          <w:rFonts w:cstheme="minorHAnsi"/>
          <w:sz w:val="24"/>
          <w:szCs w:val="24"/>
        </w:rPr>
      </w:pPr>
      <w:r w:rsidRPr="00301322">
        <w:rPr>
          <w:rFonts w:cstheme="minorHAnsi"/>
          <w:sz w:val="24"/>
          <w:szCs w:val="24"/>
        </w:rPr>
        <w:t xml:space="preserve">Chacon, S., &amp; Straub, B. (2014). </w:t>
      </w:r>
      <w:r w:rsidRPr="00301322">
        <w:rPr>
          <w:rFonts w:cstheme="minorHAnsi"/>
          <w:i/>
          <w:iCs/>
          <w:sz w:val="24"/>
          <w:szCs w:val="24"/>
        </w:rPr>
        <w:t>Pro Git</w:t>
      </w:r>
      <w:r w:rsidRPr="00301322">
        <w:rPr>
          <w:rFonts w:cstheme="minorHAnsi"/>
          <w:sz w:val="24"/>
          <w:szCs w:val="24"/>
        </w:rPr>
        <w:t xml:space="preserve">. </w:t>
      </w:r>
      <w:proofErr w:type="spellStart"/>
      <w:r w:rsidRPr="00301322">
        <w:rPr>
          <w:rFonts w:cstheme="minorHAnsi"/>
          <w:sz w:val="24"/>
          <w:szCs w:val="24"/>
        </w:rPr>
        <w:t>Apress</w:t>
      </w:r>
      <w:proofErr w:type="spellEnd"/>
      <w:r w:rsidRPr="00301322">
        <w:rPr>
          <w:rFonts w:cstheme="minorHAnsi"/>
          <w:sz w:val="24"/>
          <w:szCs w:val="24"/>
        </w:rPr>
        <w:t>.</w:t>
      </w:r>
    </w:p>
    <w:p w14:paraId="4BD3037E" w14:textId="77777777" w:rsidR="00301322" w:rsidRPr="001C2A7D" w:rsidRDefault="00301322" w:rsidP="001C2A7D">
      <w:pPr>
        <w:spacing w:line="240" w:lineRule="auto"/>
        <w:rPr>
          <w:rFonts w:cstheme="minorHAnsi"/>
          <w:sz w:val="24"/>
          <w:szCs w:val="24"/>
        </w:rPr>
      </w:pPr>
      <w:r w:rsidRPr="00301322">
        <w:rPr>
          <w:rFonts w:cstheme="minorHAnsi"/>
          <w:sz w:val="24"/>
          <w:szCs w:val="24"/>
        </w:rPr>
        <w:t xml:space="preserve">GitHub. (2021). </w:t>
      </w:r>
      <w:r w:rsidRPr="00301322">
        <w:rPr>
          <w:rFonts w:cstheme="minorHAnsi"/>
          <w:i/>
          <w:iCs/>
          <w:sz w:val="24"/>
          <w:szCs w:val="24"/>
        </w:rPr>
        <w:t>Understanding GitHub Flow</w:t>
      </w:r>
      <w:r w:rsidRPr="00301322">
        <w:rPr>
          <w:rFonts w:cstheme="minorHAnsi"/>
          <w:sz w:val="24"/>
          <w:szCs w:val="24"/>
        </w:rPr>
        <w:t>. GitHub Docs</w:t>
      </w:r>
      <w:r w:rsidRPr="001C2A7D">
        <w:rPr>
          <w:rFonts w:cstheme="minorHAnsi"/>
          <w:sz w:val="24"/>
          <w:szCs w:val="24"/>
        </w:rPr>
        <w:t>:</w:t>
      </w:r>
      <w:r w:rsidRPr="00301322">
        <w:rPr>
          <w:rFonts w:cstheme="minorHAnsi"/>
          <w:sz w:val="24"/>
          <w:szCs w:val="24"/>
        </w:rPr>
        <w:t xml:space="preserve"> </w:t>
      </w:r>
    </w:p>
    <w:p w14:paraId="34585A34" w14:textId="53A0BD83" w:rsidR="00301322" w:rsidRPr="00301322" w:rsidRDefault="00301322" w:rsidP="001C2A7D">
      <w:pPr>
        <w:spacing w:line="240" w:lineRule="auto"/>
        <w:ind w:left="720"/>
        <w:rPr>
          <w:rFonts w:cstheme="minorHAnsi"/>
          <w:sz w:val="24"/>
          <w:szCs w:val="24"/>
        </w:rPr>
      </w:pPr>
      <w:hyperlink r:id="rId4" w:history="1">
        <w:r w:rsidRPr="00301322">
          <w:rPr>
            <w:rStyle w:val="Hyperlink"/>
            <w:rFonts w:cstheme="minorHAnsi"/>
            <w:sz w:val="24"/>
            <w:szCs w:val="24"/>
          </w:rPr>
          <w:t>https://docs.github.com/en/github/collaborating-with-issues-and-pull-requests/github-flow</w:t>
        </w:r>
      </w:hyperlink>
    </w:p>
    <w:p w14:paraId="20903AF7" w14:textId="77777777" w:rsidR="00301322" w:rsidRPr="001C2A7D" w:rsidRDefault="00301322" w:rsidP="001C2A7D">
      <w:pPr>
        <w:spacing w:line="240" w:lineRule="auto"/>
        <w:rPr>
          <w:rFonts w:cstheme="minorHAnsi"/>
          <w:sz w:val="24"/>
          <w:szCs w:val="24"/>
        </w:rPr>
      </w:pPr>
      <w:r w:rsidRPr="001C2A7D">
        <w:rPr>
          <w:rFonts w:cstheme="minorHAnsi"/>
          <w:sz w:val="24"/>
          <w:szCs w:val="24"/>
        </w:rPr>
        <w:t xml:space="preserve">Atlassian. (2023). </w:t>
      </w:r>
      <w:r w:rsidRPr="001C2A7D">
        <w:rPr>
          <w:rFonts w:cstheme="minorHAnsi"/>
          <w:i/>
          <w:iCs/>
          <w:sz w:val="24"/>
          <w:szCs w:val="24"/>
        </w:rPr>
        <w:t>Git Best Practices</w:t>
      </w:r>
      <w:r w:rsidRPr="001C2A7D">
        <w:rPr>
          <w:rFonts w:cstheme="minorHAnsi"/>
          <w:sz w:val="24"/>
          <w:szCs w:val="24"/>
        </w:rPr>
        <w:t>. Atlassian</w:t>
      </w:r>
      <w:r w:rsidRPr="001C2A7D">
        <w:rPr>
          <w:rFonts w:cstheme="minorHAnsi"/>
          <w:sz w:val="24"/>
          <w:szCs w:val="24"/>
        </w:rPr>
        <w:t xml:space="preserve">: </w:t>
      </w:r>
    </w:p>
    <w:p w14:paraId="45A4D718" w14:textId="30F776AB" w:rsidR="00301322" w:rsidRPr="001C2A7D" w:rsidRDefault="00301322" w:rsidP="001C2A7D">
      <w:pPr>
        <w:spacing w:line="240" w:lineRule="auto"/>
        <w:ind w:firstLine="720"/>
        <w:rPr>
          <w:rFonts w:cstheme="minorHAnsi"/>
          <w:sz w:val="24"/>
          <w:szCs w:val="24"/>
        </w:rPr>
      </w:pPr>
      <w:r w:rsidRPr="001C2A7D">
        <w:rPr>
          <w:rFonts w:cstheme="minorHAnsi"/>
          <w:sz w:val="24"/>
          <w:szCs w:val="24"/>
        </w:rPr>
        <w:t>https://www.atlassian.com/git/tutorials</w:t>
      </w:r>
    </w:p>
    <w:sectPr w:rsidR="00301322" w:rsidRPr="001C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5E"/>
    <w:rsid w:val="000C0363"/>
    <w:rsid w:val="001C2A7D"/>
    <w:rsid w:val="00301322"/>
    <w:rsid w:val="00415274"/>
    <w:rsid w:val="006E4A5E"/>
    <w:rsid w:val="006F2731"/>
    <w:rsid w:val="00826F76"/>
    <w:rsid w:val="008F4A7C"/>
    <w:rsid w:val="0098634B"/>
    <w:rsid w:val="00987F1E"/>
    <w:rsid w:val="00BA779D"/>
    <w:rsid w:val="00C93FCF"/>
    <w:rsid w:val="00CC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849D"/>
  <w15:chartTrackingRefBased/>
  <w15:docId w15:val="{A95CD9C9-CE27-4920-AE4A-B65BDAFC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322"/>
    <w:rPr>
      <w:color w:val="0563C1" w:themeColor="hyperlink"/>
      <w:u w:val="single"/>
    </w:rPr>
  </w:style>
  <w:style w:type="character" w:styleId="UnresolvedMention">
    <w:name w:val="Unresolved Mention"/>
    <w:basedOn w:val="DefaultParagraphFont"/>
    <w:uiPriority w:val="99"/>
    <w:semiHidden/>
    <w:unhideWhenUsed/>
    <w:rsid w:val="0030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82233">
      <w:bodyDiv w:val="1"/>
      <w:marLeft w:val="0"/>
      <w:marRight w:val="0"/>
      <w:marTop w:val="0"/>
      <w:marBottom w:val="0"/>
      <w:divBdr>
        <w:top w:val="none" w:sz="0" w:space="0" w:color="auto"/>
        <w:left w:val="none" w:sz="0" w:space="0" w:color="auto"/>
        <w:bottom w:val="none" w:sz="0" w:space="0" w:color="auto"/>
        <w:right w:val="none" w:sz="0" w:space="0" w:color="auto"/>
      </w:divBdr>
    </w:div>
    <w:div w:id="13527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ithub.com/en/github/collaborating-with-issues-and-pull-requests/github-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3</cp:revision>
  <dcterms:created xsi:type="dcterms:W3CDTF">2024-11-09T07:48:00Z</dcterms:created>
  <dcterms:modified xsi:type="dcterms:W3CDTF">2024-11-09T09:04:00Z</dcterms:modified>
</cp:coreProperties>
</file>