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Training-20260804_100536-Meeting Recording</w:t>
      </w:r>
    </w:p>
    <w:p>
      <w:pPr>
        <w:spacing w:after="100"/>
      </w:pPr>
      <w:r>
        <w:rPr>
          <w:color w:val="605e5c"/>
          <w:sz w:val="3mm"/>
          <w:szCs w:val="3mm"/>
          <w:rFonts w:ascii="Segoe UI" w:cs="Segoe UI" w:eastAsia="Segoe UI" w:hAnsi="Segoe UI"/>
        </w:rPr>
        <w:t xml:space="preserve">4 August 2026, 04:35am</w:t>
      </w:r>
    </w:p>
    <w:p>
      <w:pPr>
        <w:spacing w:after="100"/>
      </w:pPr>
      <w:r>
        <w:rPr>
          <w:color w:val="605e5c"/>
          <w:sz w:val="3mm"/>
          <w:szCs w:val="3mm"/>
          <w:rFonts w:ascii="Segoe UI" w:cs="Segoe UI" w:eastAsia="Segoe UI" w:hAnsi="Segoe UI"/>
        </w:rPr>
        <w:t xml:space="preserve">37m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Yep, I started recording.</w:t>
      </w:r>
      <w:r>
        <w:rPr>
          <w:color w:val="323130"/>
          <w:sz w:val="4.3mm"/>
          <w:szCs w:val="4.3mm"/>
          <w:rFonts w:ascii="Segoe UI" w:cs="Segoe UI" w:eastAsia="Segoe UI" w:hAnsi="Segoe UI"/>
        </w:rPr>
        <w:br/>
        <w:t xml:space="preserve">Big winners.</w:t>
      </w:r>
      <w:r>
        <w:rPr>
          <w:color w:val="323130"/>
          <w:sz w:val="4.3mm"/>
          <w:szCs w:val="4.3mm"/>
          <w:rFonts w:ascii="Segoe UI" w:cs="Segoe UI" w:eastAsia="Segoe UI" w:hAnsi="Segoe UI"/>
        </w:rPr>
        <w:br/>
        <w:t xml:space="preserve">OK, who wants to walk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What's the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Like, yesterday was a meeting with the event, sir. Like, presentation was there for the accelerating agent, and then, like, after the presentation was over, like, I went through the rag thing that you said.</w:t>
      </w:r>
      <w:r>
        <w:rPr>
          <w:color w:val="323130"/>
          <w:sz w:val="4.3mm"/>
          <w:szCs w:val="4.3mm"/>
          <w:rFonts w:ascii="Segoe UI" w:cs="Segoe UI" w:eastAsia="Segoe UI" w:hAnsi="Segoe UI"/>
        </w:rPr>
        <w:br/>
        <w:t xml:space="preserve">But, like, I'm not sure, like, should I continue with what they were doing, and do the aging, what do you say? Yes.</w:t>
      </w:r>
      <w:r>
        <w:rPr>
          <w:color w:val="323130"/>
          <w:sz w:val="4.3mm"/>
          <w:szCs w:val="4.3mm"/>
          <w:rFonts w:ascii="Segoe UI" w:cs="Segoe UI" w:eastAsia="Segoe UI" w:hAnsi="Segoe UI"/>
        </w:rPr>
        <w:br/>
        <w:t xml:space="preserve">Like, I looked into the rack, then I went through some blocks and I saw that, like, there are different racks, like, new, new, similar stone, then, like, advanced graphs with rear angle,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Then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Graph, graphical tracks. Did you see our like our meeting? No meeting transfer? Yeah,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So, your task right now was the Excel editing and all, right? Have you figured out a way to show the disk? Ohh yeah, it's working differ. Ohh yeah, it's like...</w:t>
      </w:r>
      <w:r>
        <w:rPr>
          <w:color w:val="323130"/>
          <w:sz w:val="4.3mm"/>
          <w:szCs w:val="4.3mm"/>
          <w:rFonts w:ascii="Segoe UI" w:cs="Segoe UI" w:eastAsia="Segoe UI" w:hAnsi="Segoe UI"/>
        </w:rPr>
        <w:br/>
        <w:t xml:space="preserve">That's fine. OK, you comment all your code. OK, you comment all your code. I I want you to create a proper requirements documentation for what you've built, not requirement operation, but a system capability document. OK, you built an AI system. I want a capability document. OK.</w:t>
      </w:r>
      <w:r>
        <w:rPr>
          <w:color w:val="323130"/>
          <w:sz w:val="4.3mm"/>
          <w:szCs w:val="4.3mm"/>
          <w:rFonts w:ascii="Segoe UI" w:cs="Segoe UI" w:eastAsia="Segoe UI" w:hAnsi="Segoe UI"/>
        </w:rPr>
        <w:br/>
        <w:t xml:space="preserve">Read about system, system, system capability documents or capability document for system. Read about it. Don't just ask Cloud to do it. You read about it, then you ask Cloud to do it, or whoever you want it to do. Explain certain, explain your capabilities. Okay? If I ask you in 10 days, you should tell me what its capabilities are. You should have it memorized.</w:t>
      </w:r>
      <w:r>
        <w:rPr>
          <w:color w:val="323130"/>
          <w:sz w:val="4.3mm"/>
          <w:szCs w:val="4.3mm"/>
          <w:rFonts w:ascii="Segoe UI" w:cs="Segoe UI" w:eastAsia="Segoe UI" w:hAnsi="Segoe UI"/>
        </w:rPr>
        <w:br/>
        <w:t xml:space="preserve">Do it, create that PRD and commit your code and push everything to remote. OK, so that I can send the remote, if you need to. OK, do the PRD and then update it again, and then clean up the code base a little bit, so that you can understand whatever files you're not using, clean it, and whatever Python files you have created.</w:t>
      </w:r>
      <w:r>
        <w:rPr>
          <w:color w:val="323130"/>
          <w:sz w:val="4.3mm"/>
          <w:szCs w:val="4.3mm"/>
          <w:rFonts w:ascii="Segoe UI" w:cs="Segoe UI" w:eastAsia="Segoe UI" w:hAnsi="Segoe UI"/>
        </w:rPr>
        <w:br/>
        <w:t xml:space="preserve">Create read me files for that, because now create a read me file. Read me or not GitHub's repos read me. Repos read me separate for whatever you have done. I want everything in those in the doc in that one system document so that I can read it without going through your code, because your code is already tested.</w:t>
      </w:r>
      <w:r>
        <w:rPr>
          <w:color w:val="323130"/>
          <w:sz w:val="4.3mm"/>
          <w:szCs w:val="4.3mm"/>
          <w:rFonts w:ascii="Segoe UI" w:cs="Segoe UI" w:eastAsia="Segoe UI" w:hAnsi="Segoe UI"/>
        </w:rPr>
        <w:br/>
        <w:t xml:space="preserve">There is no point in me reading a code. I want to know from the document what are the operations, what have you tested, what is the actual system? I want to know everything. I want to know the runtime part, what is happening, how can we integrate it in, how can we integrate it with our existing Apple Pro AI system and stuff like that. Okay, and then document.</w:t>
      </w:r>
      <w:r>
        <w:rPr>
          <w:color w:val="323130"/>
          <w:sz w:val="4.3mm"/>
          <w:szCs w:val="4.3mm"/>
          <w:rFonts w:ascii="Segoe UI" w:cs="Segoe UI" w:eastAsia="Segoe UI" w:hAnsi="Segoe UI"/>
        </w:rPr>
        <w:br/>
        <w:t xml:space="preserve">And comment everything and post a remote. OK.</w:t>
      </w:r>
      <w:r>
        <w:rPr>
          <w:color w:val="323130"/>
          <w:sz w:val="4.3mm"/>
          <w:szCs w:val="4.3mm"/>
          <w:rFonts w:ascii="Segoe UI" w:cs="Segoe UI" w:eastAsia="Segoe UI" w:hAnsi="Segoe UI"/>
        </w:rPr>
        <w:br/>
        <w:t xml:space="preserve">OK, I'll come back to you. Yes, Himaya.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That I have done with the demo, like, on the day I didn't show you the demo, like, today I like I'll show you right demo, right?</w:t>
      </w:r>
      <w:r>
        <w:rPr>
          <w:color w:val="323130"/>
          <w:sz w:val="4.3mm"/>
          <w:szCs w:val="4.3mm"/>
          <w:rFonts w:ascii="Segoe UI" w:cs="Segoe UI" w:eastAsia="Segoe UI" w:hAnsi="Segoe UI"/>
        </w:rPr>
        <w:br/>
        <w:t xml:space="preserve">Like from the central router, like according to role based and prompt intents, like for each agent, it will vary. Can you share your screen?</w:t>
      </w:r>
      <w:r>
        <w:rPr>
          <w:color w:val="323130"/>
          <w:sz w:val="4.3mm"/>
          <w:szCs w:val="4.3mm"/>
          <w:rFonts w:ascii="Segoe UI" w:cs="Segoe UI" w:eastAsia="Segoe UI" w:hAnsi="Segoe UI"/>
        </w:rPr>
        <w:br/>
        <w:t xml:space="preserve">So, like, if they are like, if manager agent is asked for like a project status and team milestones, it will give like this.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Uh, what, what?</w:t>
      </w:r>
      <w:r>
        <w:rPr>
          <w:color w:val="323130"/>
          <w:sz w:val="4.3mm"/>
          <w:szCs w:val="4.3mm"/>
          <w:rFonts w:ascii="Segoe UI" w:cs="Segoe UI" w:eastAsia="Segoe UI" w:hAnsi="Segoe UI"/>
        </w:rPr>
        <w:br/>
        <w:t xml:space="preserve">Come down, come down, come down. What they involve, develop a model for systems that utilize natural language processing, log language knowledge, to reach and analyze documents, detects specific information and develop outputs with some other inputs.</w:t>
      </w:r>
      <w:r>
        <w:rPr>
          <w:color w:val="323130"/>
          <w:sz w:val="4.3mm"/>
          <w:szCs w:val="4.3mm"/>
          <w:rFonts w:ascii="Segoe UI" w:cs="Segoe UI" w:eastAsia="Segoe UI" w:hAnsi="Segoe UI"/>
        </w:rPr>
        <w:br/>
        <w:t xml:space="preserve">I mean it works on the Dragon project, but it's actually like actually instead of drag name like in the transcript, I think it it mentioned it as Dragon.</w:t>
      </w:r>
      <w:r>
        <w:rPr>
          <w:color w:val="323130"/>
          <w:sz w:val="4.3mm"/>
          <w:szCs w:val="4.3mm"/>
          <w:rFonts w:ascii="Segoe UI" w:cs="Segoe UI" w:eastAsia="Segoe UI" w:hAnsi="Segoe UI"/>
        </w:rPr>
        <w:br/>
        <w:t xml:space="preserve">That's fine, but my question is, is this content mock or is this from Brad? It's from the...</w:t>
      </w:r>
      <w:r>
        <w:rPr>
          <w:color w:val="323130"/>
          <w:sz w:val="4.3mm"/>
          <w:szCs w:val="4.3mm"/>
          <w:rFonts w:ascii="Segoe UI" w:cs="Segoe UI" w:eastAsia="Segoe UI" w:hAnsi="Segoe UI"/>
        </w:rPr>
        <w:br/>
        <w:t xml:space="preserve">This, whatever it's giving me.</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Okay, I understand what you're showing me, but to me, it seems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Okay, I understand what you're showing me, but to me it seems like...</w:t>
      </w:r>
      <w:r>
        <w:rPr>
          <w:color w:val="323130"/>
          <w:sz w:val="4.3mm"/>
          <w:szCs w:val="4.3mm"/>
          <w:rFonts w:ascii="Segoe UI" w:cs="Segoe UI" w:eastAsia="Segoe UI" w:hAnsi="Segoe UI"/>
        </w:rPr>
        <w:br/>
        <w:t xml:space="preserve">I'm not able to get information from your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I'm not easy to get information from Radha.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Okay, why is the why is the action you are saying assign tasks and provided guidance to team members? It's me who's going to assign tasks to you. It's me who's providing guidance.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Okay, why is the why is the action you are saying assign tasks and provided guidance to team? It's me who's gonna assign tasks to you, 'cause me was providing guidance.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Maybe it's because when I unmuted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Maybe it's because when I unmuted myself.</w:t>
      </w:r>
      <w:r>
        <w:rPr>
          <w:color w:val="323130"/>
          <w:sz w:val="4.3mm"/>
          <w:szCs w:val="4.3mm"/>
          <w:rFonts w:ascii="Segoe UI" w:cs="Segoe UI" w:eastAsia="Segoe UI" w:hAnsi="Segoe UI"/>
        </w:rPr>
        <w:br/>
        <w:t xml:space="preserve">Lakshina has spoke, and put up, maybe it might be Lakshina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Lakshmi has spoke, and it could have maybe Lakshmi didn't unmute herself, so...</w:t>
      </w:r>
      <w:r>
        <w:rPr>
          <w:color w:val="323130"/>
          <w:sz w:val="4.3mm"/>
          <w:szCs w:val="4.3mm"/>
          <w:rFonts w:ascii="Segoe UI" w:cs="Segoe UI" w:eastAsia="Segoe UI" w:hAnsi="Segoe UI"/>
        </w:rPr>
        <w:br/>
        <w:t xml:space="preserve">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I'm done.</w:t>
      </w:r>
      <w:r>
        <w:rPr>
          <w:color w:val="323130"/>
          <w:sz w:val="4.3mm"/>
          <w:szCs w:val="4.3mm"/>
          <w:rFonts w:ascii="Segoe UI" w:cs="Segoe UI" w:eastAsia="Segoe UI" w:hAnsi="Segoe UI"/>
        </w:rPr>
        <w:br/>
        <w:t xml:space="preserve">Where is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Where is, where is me?</w:t>
      </w:r>
      <w:r>
        <w:rPr>
          <w:color w:val="323130"/>
          <w:sz w:val="4.3mm"/>
          <w:szCs w:val="4.3mm"/>
          <w:rFonts w:ascii="Segoe UI" w:cs="Segoe UI" w:eastAsia="Segoe UI" w:hAnsi="Segoe UI"/>
        </w:rPr>
        <w:br/>
        <w:t xml:space="preserve">Not be cylinder.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Copy Center.</w:t>
      </w:r>
      <w:r>
        <w:rPr>
          <w:color w:val="323130"/>
          <w:sz w:val="4.3mm"/>
          <w:szCs w:val="4.3mm"/>
          <w:rFonts w:ascii="Segoe UI" w:cs="Segoe UI" w:eastAsia="Segoe UI" w:hAnsi="Segoe UI"/>
        </w:rPr>
        <w:br/>
        <w:t xml:space="preserve">You need your business, I will make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Sing a place in now, I'd like to recommend it.</w:t>
      </w:r>
      <w:r>
        <w:rPr>
          <w:color w:val="3231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OK, work on this, make it better. OK, you see what I'm saying, right?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OK, work on this, make it better. OK, you see what I'm saying, right? Ohh, yeah, I won't.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This is very, the answer is very, I want specifics. What is the prompt that you're giving for your manager? Yeah, like, we're not doing a project, number one. This is the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It's very, the answer is very, I want specifics. What is the problem that you're giving for your manager? Yeah, like execute project status and the milestones. We're not doing a project, number one, the training, training status. Number 2, we don't have any milestones, so our only milestone is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Okay, number two, we don't have any milestones. Our only milestone is learning.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Make a prompt for that. Actually, understand what Iyappan wants from you. First, don't today, today, don't go. Today, you first understand what does Iyappan want you to do? How will Iyappan come and use this? What is information that it will be useful for Iyappan?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Make a prompt for that. I should understand what I want you to do. How will I use this? What kind of use? Okay, and you sit and write your own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Okay, and you sit and write your own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I'm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Then you give it to ChatGPT or Cloud, whatever you want to do. Then you ask it to refine it, structure it properly, and you test multiple different situations. Then only you will understand what am I asking the AI? What is it giving to me? Is it something that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OK, then you go to when you ask it to refine it, structure it properly, and you test multiple different situations, then only you will understand.</w:t>
      </w:r>
      <w:r>
        <w:rPr>
          <w:color w:val="323130"/>
          <w:sz w:val="4.3mm"/>
          <w:szCs w:val="4.3mm"/>
          <w:rFonts w:ascii="Segoe UI" w:cs="Segoe UI" w:eastAsia="Segoe UI" w:hAnsi="Segoe UI"/>
        </w:rPr>
        <w:br/>
        <w:t xml:space="preserve">What am I asking the AI? What is it giving to me? Is it something that I want?</w:t>
      </w:r>
      <w:r>
        <w:rPr>
          <w:color w:val="323130"/>
          <w:sz w:val="4.3mm"/>
          <w:szCs w:val="4.3mm"/>
          <w:rFonts w:ascii="Segoe UI" w:cs="Segoe UI" w:eastAsia="Segoe UI" w:hAnsi="Segoe UI"/>
        </w:rPr>
        <w:br/>
        <w:t xml:space="preserve">Okay, think about these things. HariHara.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OK, think about these things, Cherry.</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In the mentor agent, if you like specifically ask for what speaker is speaking, like it will give like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Inventor agent technology specifically asks for word.</w:t>
      </w:r>
      <w:r>
        <w:rPr>
          <w:color w:val="323130"/>
          <w:sz w:val="4.3mm"/>
          <w:szCs w:val="4.3mm"/>
          <w:rFonts w:ascii="Segoe UI" w:cs="Segoe UI" w:eastAsia="Segoe UI" w:hAnsi="Segoe UI"/>
        </w:rPr>
        <w:br/>
        <w:t xml:space="preserve">Because of speaking, mm-hmm, like it really give me like as a...</w:t>
      </w:r>
      <w:r>
        <w:rPr>
          <w:color w:val="323130"/>
          <w:sz w:val="4.3mm"/>
          <w:szCs w:val="4.3mm"/>
          <w:rFonts w:ascii="Segoe UI" w:cs="Segoe UI" w:eastAsia="Segoe UI" w:hAnsi="Segoe UI"/>
        </w:rPr>
        <w:br/>
        <w:t xml:space="preserve">Somebody or something like that, you know, like, OK, typically give it like from the pass group, but OK, if you are in team, it will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somebody or something like that. It won't like specifically give it like from the transcript, but if you ask in teammates, it will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And what they spoke on that day, like if they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Like, what I spoke on the day, like, if they ask, you can,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Okay,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Tested only,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How are you planning to solve this problem where I am speaking something and it's coming in your mic or Ganesh? How do you how would you guys think about solving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I think one of the things is like you.</w:t>
      </w:r>
      <w:r>
        <w:rPr>
          <w:color w:val="323130"/>
          <w:sz w:val="4.3mm"/>
          <w:szCs w:val="4.3mm"/>
          <w:rFonts w:ascii="Segoe UI" w:cs="Segoe UI" w:eastAsia="Segoe UI" w:hAnsi="Segoe UI"/>
        </w:rPr>
        <w:br/>
        <w:t xml:space="preserve">Mentioned previously, like, Raja is not actually getting the correct thing just now, like, no, no, no, no, that the Radha has nothing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And then, no, no, but that that has nothing to do with this.</w:t>
      </w:r>
      <w:r>
        <w:rPr>
          <w:color w:val="323130"/>
          <w:sz w:val="4.3mm"/>
          <w:szCs w:val="4.3mm"/>
          <w:rFonts w:ascii="Segoe UI" w:cs="Segoe UI" w:eastAsia="Segoe UI" w:hAnsi="Segoe UI"/>
        </w:rPr>
        <w:br/>
        <w:t xml:space="preserve">Well, actually, the rag has a lot to do with this, but you cannot solve it. You cannot just...</w:t>
      </w:r>
      <w:r>
        <w:rPr>
          <w:color w:val="323130"/>
          <w:sz w:val="4.3mm"/>
          <w:szCs w:val="4.3mm"/>
          <w:rFonts w:ascii="Segoe UI" w:cs="Segoe UI" w:eastAsia="Segoe UI" w:hAnsi="Segoe UI"/>
        </w:rPr>
        <w:br/>
        <w:t xml:space="preserve">The solution is not that the rag layer, it is much.</w:t>
      </w:r>
      <w:r>
        <w:rPr>
          <w:color w:val="323130"/>
          <w:sz w:val="4.3mm"/>
          <w:szCs w:val="4.3mm"/>
          <w:rFonts w:ascii="Segoe UI" w:cs="Segoe UI" w:eastAsia="Segoe UI" w:hAnsi="Segoe UI"/>
        </w:rPr>
        <w:br/>
        <w:t xml:space="preserve">Much before you make the rab.</w:t>
      </w:r>
      <w:r>
        <w:rPr>
          <w:color w:val="323130"/>
          <w:sz w:val="4.3mm"/>
          <w:szCs w:val="4.3mm"/>
          <w:rFonts w:ascii="Segoe UI" w:cs="Segoe UI" w:eastAsia="Segoe UI" w:hAnsi="Segoe UI"/>
        </w:rPr>
        <w:br/>
        <w:t xml:space="preserve">I'm saying the solution to this problem.</w:t>
      </w:r>
      <w:r>
        <w:rPr>
          <w:color w:val="323130"/>
          <w:sz w:val="4.3mm"/>
          <w:szCs w:val="4.3mm"/>
          <w:rFonts w:ascii="Segoe UI" w:cs="Segoe UI" w:eastAsia="Segoe UI" w:hAnsi="Segoe UI"/>
        </w:rPr>
        <w:br/>
        <w:t xml:space="preserve">Is before you even meet that app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Like, if it's simply like chunking strategy, but no.</w:t>
      </w:r>
      <w:r>
        <w:rPr>
          <w:color w:val="323130"/>
          <w:sz w:val="4.3mm"/>
          <w:szCs w:val="4.3mm"/>
          <w:rFonts w:ascii="Segoe UI" w:cs="Segoe UI" w:eastAsia="Segoe UI" w:hAnsi="Segoe UI"/>
        </w:rPr>
        <w:br/>
        <w:t xml:space="preserve">But the problem is like, I told you this about this, I think the problem is like you are speaking and my mic is unmuted, but yours get your voice get transported as my voice. How do you solve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Not in the, the problem is like, I told you guys about this, I think, Friday or Thursday, the problem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Not in teams, you can, I don't want you to solve it in teams, that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And we detect those speakers.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Do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Because, like speakers, like, like, who is speaking from that? Can we, how do you do that? Let's say...</w:t>
      </w:r>
      <w:r>
        <w:rPr>
          <w:color w:val="323130"/>
          <w:sz w:val="4.3mm"/>
          <w:szCs w:val="4.3mm"/>
          <w:rFonts w:ascii="Segoe UI" w:cs="Segoe UI" w:eastAsia="Segoe UI" w:hAnsi="Segoe UI"/>
        </w:rPr>
        <w:br/>
        <w:t xml:space="preserve">Mutation.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Let's say that same situation: actually, my actually might pick what I was saying.</w:t>
      </w:r>
      <w:r>
        <w:rPr>
          <w:color w:val="323130"/>
          <w:sz w:val="4.3mm"/>
          <w:szCs w:val="4.3mm"/>
          <w:rFonts w:ascii="Segoe UI" w:cs="Segoe UI" w:eastAsia="Segoe UI" w:hAnsi="Segoe UI"/>
        </w:rPr>
        <w:br/>
        <w:t xml:space="preserve">But it also pick up what she's saying. At the end, what do you get? Word document.</w:t>
      </w:r>
      <w:r>
        <w:rPr>
          <w:color w:val="323130"/>
          <w:sz w:val="4.3mm"/>
          <w:szCs w:val="4.3mm"/>
          <w:rFonts w:ascii="Segoe UI" w:cs="Segoe UI" w:eastAsia="Segoe UI" w:hAnsi="Segoe UI"/>
        </w:rPr>
        <w:br/>
        <w:t xml:space="preserve">Yeah, I got a what the engineer saying everything.</w:t>
      </w:r>
      <w:r>
        <w:rPr>
          <w:color w:val="323130"/>
          <w:sz w:val="4.3mm"/>
          <w:szCs w:val="4.3mm"/>
          <w:rFonts w:ascii="Segoe UI" w:cs="Segoe UI" w:eastAsia="Segoe UI" w:hAnsi="Segoe UI"/>
        </w:rPr>
        <w:br/>
        <w:t xml:space="preserve">How will you fix this before you put it in the into the rag? How will you fix this?</w:t>
      </w:r>
      <w:r>
        <w:rPr>
          <w:color w:val="323130"/>
          <w:sz w:val="4.3mm"/>
          <w:szCs w:val="4.3mm"/>
          <w:rFonts w:ascii="Segoe UI" w:cs="Segoe UI" w:eastAsia="Segoe UI" w:hAnsi="Segoe UI"/>
        </w:rPr>
        <w:br/>
        <w:t xml:space="preserve">You told about two things on Friday, like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Live transcripts that we can do, and like another thing you told about the speaker to click stuff that one you told.</w:t>
      </w:r>
      <w:r>
        <w:rPr>
          <w:color w:val="323130"/>
          <w:sz w:val="4.3mm"/>
          <w:szCs w:val="4.3mm"/>
          <w:rFonts w:ascii="Segoe UI" w:cs="Segoe UI" w:eastAsia="Segoe UI" w:hAnsi="Segoe UI"/>
        </w:rPr>
        <w:br/>
        <w:t xml:space="preserve">These are not thinking about the problem, thinking about the problem, think about the problem is you have to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Then, coming to the problem, think about the problem. The problem is, you have a Word file in that Word file. There is four of us, we have spoken something, it is recorded, it is already transcribed, so the transcription problem is completed. You are not going to transcribe anything, you have to transcribe text.</w:t>
      </w:r>
      <w:r>
        <w:rPr>
          <w:color w:val="323130"/>
          <w:sz w:val="4.3mm"/>
          <w:szCs w:val="4.3mm"/>
          <w:rFonts w:ascii="Segoe UI" w:cs="Segoe UI" w:eastAsia="Segoe UI" w:hAnsi="Segoe UI"/>
        </w:rPr>
        <w:br/>
        <w:t xml:space="preserve">You have a bunch of texts.</w:t>
      </w:r>
      <w:r>
        <w:rPr>
          <w:color w:val="323130"/>
          <w:sz w:val="4.3mm"/>
          <w:szCs w:val="4.3mm"/>
          <w:rFonts w:ascii="Segoe UI" w:cs="Segoe UI" w:eastAsia="Segoe UI" w:hAnsi="Segoe UI"/>
        </w:rPr>
        <w:br/>
        <w:t xml:space="preserve">You have it for, let's say, all the training meetings that we have, right? That is there.</w:t>
      </w:r>
      <w:r>
        <w:rPr>
          <w:color w:val="323130"/>
          <w:sz w:val="4.3mm"/>
          <w:szCs w:val="4.3mm"/>
          <w:rFonts w:ascii="Segoe UI" w:cs="Segoe UI" w:eastAsia="Segoe UI" w:hAnsi="Segoe UI"/>
        </w:rPr>
        <w:br/>
        <w:t xml:space="preserve">With this text, before you put it into that, I want to know how will you?</w:t>
      </w:r>
      <w:r>
        <w:rPr>
          <w:color w:val="323130"/>
          <w:sz w:val="4.3mm"/>
          <w:szCs w:val="4.3mm"/>
          <w:rFonts w:ascii="Segoe UI" w:cs="Segoe UI" w:eastAsia="Segoe UI" w:hAnsi="Segoe UI"/>
        </w:rPr>
        <w:br/>
        <w:t xml:space="preserve">Fix this problem.</w:t>
      </w:r>
      <w:r>
        <w:rPr>
          <w:color w:val="323130"/>
          <w:sz w:val="4.3mm"/>
          <w:szCs w:val="4.3mm"/>
          <w:rFonts w:ascii="Segoe UI" w:cs="Segoe UI" w:eastAsia="Segoe UI" w:hAnsi="Segoe UI"/>
        </w:rPr>
        <w:br/>
        <w:t xml:space="preserve">Off.</w:t>
      </w:r>
      <w:r>
        <w:rPr>
          <w:color w:val="323130"/>
          <w:sz w:val="4.3mm"/>
          <w:szCs w:val="4.3mm"/>
          <w:rFonts w:ascii="Segoe UI" w:cs="Segoe UI" w:eastAsia="Segoe UI" w:hAnsi="Segoe UI"/>
        </w:rPr>
        <w:br/>
        <w:t xml:space="preserve">The transcript's getting mixed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We can't genuinely say, like, it will be like every transcript has the this also, right, for like Dakshmiya is telling this and Ganesh is telling this, so we can't possibly like solve that, right?</w:t>
      </w:r>
      <w:r>
        <w:rPr>
          <w:color w:val="323130"/>
          <w:sz w:val="4.3mm"/>
          <w:szCs w:val="4.3mm"/>
          <w:rFonts w:ascii="Segoe UI" w:cs="Segoe UI" w:eastAsia="Segoe UI" w:hAnsi="Segoe UI"/>
        </w:rPr>
        <w:br/>
        <w:t xml:space="preserve">I don't think if it's not like we can't solve that, yes, but we can mitigate that, but we can't solve it because the problem is coming from teams, but you, as good engineers, should find a way to mitigate that so that the data that we have is still useful, right, other than the day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Right, at the end of the day, we want to be our goal is to not just take some transcript, put it inside a rag,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A police announced a transcript code inside a rag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make something that is giving us the wrong information. And the wrong information is clearly we can see that it's because of data quality issue. This is a data quality problem, not a rad problem.</w:t>
      </w:r>
      <w:r>
        <w:rPr>
          <w:color w:val="323130"/>
          <w:sz w:val="4.3mm"/>
          <w:szCs w:val="4.3mm"/>
          <w:rFonts w:ascii="Segoe UI" w:cs="Segoe UI" w:eastAsia="Segoe UI" w:hAnsi="Segoe UI"/>
        </w:rPr>
        <w:br/>
        <w:t xml:space="preserve">Rag is working as designed; it is giving you a chance, so data quality problem.</w:t>
      </w:r>
      <w:r>
        <w:rPr>
          <w:color w:val="323130"/>
          <w:sz w:val="4.3mm"/>
          <w:szCs w:val="4.3mm"/>
          <w:rFonts w:ascii="Segoe UI" w:cs="Segoe UI" w:eastAsia="Segoe UI" w:hAnsi="Segoe UI"/>
        </w:rPr>
        <w:br/>
        <w:t xml:space="preserve">So, what you have, you have thought about something you want to say? Yeah, Selvaraj.</w:t>
      </w:r>
      <w:r>
        <w:rPr>
          <w:color w:val="323130"/>
          <w:sz w:val="4.3mm"/>
          <w:szCs w:val="4.3mm"/>
          <w:rFonts w:ascii="Segoe UI" w:cs="Segoe UI" w:eastAsia="Segoe UI" w:hAnsi="Segoe UI"/>
        </w:rPr>
        <w:br/>
        <w:t xml:space="preserve">I'll tell you how. You have the transcripts. In the transcripts, when you look at the text, let's say you look at only my text. What is the core thing that I'm delivering at every text? It will be, I'll tell you a problem. I'll ask you, I'll tell you to think about the solution. I'll explain some concepts that you don't know.</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And I will be the one who is giving you tasks, who is assigning your tasks. These are known tracks, you don't need AA for this. These are known to you, astronoms, right? Yes, and...</w:t>
      </w:r>
      <w:r>
        <w:rPr>
          <w:color w:val="323130"/>
          <w:sz w:val="4.3mm"/>
          <w:szCs w:val="4.3mm"/>
          <w:rFonts w:ascii="Segoe UI" w:cs="Segoe UI" w:eastAsia="Segoe UI" w:hAnsi="Segoe UI"/>
        </w:rPr>
        <w:br/>
        <w:t xml:space="preserve">So when so these situations are called text ambiguity. This is a big problem in the industry where sometimes the audios get mixed up and sometimes you simply can't do anything about it. It is not. Someone forgot to unmute, someone forgot to mute. So it's not in your control. But what is in your control is that.</w:t>
      </w:r>
      <w:r>
        <w:rPr>
          <w:color w:val="323130"/>
          <w:sz w:val="4.3mm"/>
          <w:szCs w:val="4.3mm"/>
          <w:rFonts w:ascii="Segoe UI" w:cs="Segoe UI" w:eastAsia="Segoe UI" w:hAnsi="Segoe UI"/>
        </w:rPr>
        <w:br/>
        <w:t xml:space="preserve">You can have a normalization level, which will, before you jump, the first step will be normalize this. First step is to ask an element to first go read the content, the entire content.</w:t>
      </w:r>
      <w:r>
        <w:rPr>
          <w:color w:val="323130"/>
          <w:sz w:val="4.3mm"/>
          <w:szCs w:val="4.3mm"/>
          <w:rFonts w:ascii="Segoe UI" w:cs="Segoe UI" w:eastAsia="Segoe UI" w:hAnsi="Segoe UI"/>
        </w:rPr>
        <w:br/>
        <w:t xml:space="preserve">Okay, of that Excel, that what in the document.</w:t>
      </w:r>
      <w:r>
        <w:rPr>
          <w:color w:val="323130"/>
          <w:sz w:val="4.3mm"/>
          <w:szCs w:val="4.3mm"/>
          <w:rFonts w:ascii="Segoe UI" w:cs="Segoe UI" w:eastAsia="Segoe UI" w:hAnsi="Segoe UI"/>
        </w:rPr>
        <w:br/>
        <w:t xml:space="preserve">And then tell it to separate the.</w:t>
      </w:r>
      <w:r>
        <w:rPr>
          <w:color w:val="323130"/>
          <w:sz w:val="4.3mm"/>
          <w:szCs w:val="4.3mm"/>
          <w:rFonts w:ascii="Segoe UI" w:cs="Segoe UI" w:eastAsia="Segoe UI" w:hAnsi="Segoe UI"/>
        </w:rPr>
        <w:br/>
        <w:t xml:space="preserve">Speaking, not not tone, not words, but what what is each speaker actually contributed?</w:t>
      </w:r>
      <w:r>
        <w:rPr>
          <w:color w:val="323130"/>
          <w:sz w:val="4.3mm"/>
          <w:szCs w:val="4.3mm"/>
          <w:rFonts w:ascii="Segoe UI" w:cs="Segoe UI" w:eastAsia="Segoe UI" w:hAnsi="Segoe UI"/>
        </w:rPr>
        <w:br/>
        <w:t xml:space="preserve">So, it will understand the role, or it will understand the role of each of these speakers. That is step one, because once it understands the role, then there is no way it will say that Dakshin has assigned us to me.</w:t>
      </w:r>
      <w:r>
        <w:rPr>
          <w:color w:val="323130"/>
          <w:sz w:val="4.3mm"/>
          <w:szCs w:val="4.3mm"/>
          <w:rFonts w:ascii="Segoe UI" w:cs="Segoe UI" w:eastAsia="Segoe UI" w:hAnsi="Segoe UI"/>
        </w:rPr>
        <w:br/>
        <w:t xml:space="preserve">Because it knows that I am doing that.</w:t>
      </w:r>
      <w:r>
        <w:rPr>
          <w:color w:val="323130"/>
          <w:sz w:val="4.3mm"/>
          <w:szCs w:val="4.3mm"/>
          <w:rFonts w:ascii="Segoe UI" w:cs="Segoe UI" w:eastAsia="Segoe UI" w:hAnsi="Segoe UI"/>
        </w:rPr>
        <w:br/>
        <w:t xml:space="preserve">Avenue.</w:t>
      </w:r>
      <w:r>
        <w:rPr>
          <w:color w:val="323130"/>
          <w:sz w:val="4.3mm"/>
          <w:szCs w:val="4.3mm"/>
          <w:rFonts w:ascii="Segoe UI" w:cs="Segoe UI" w:eastAsia="Segoe UI" w:hAnsi="Segoe UI"/>
        </w:rPr>
        <w:br/>
        <w:t xml:space="preserve">Next thing will be ambiguities. There will be sometimes where I'm asking you a question.</w:t>
      </w:r>
      <w:r>
        <w:rPr>
          <w:color w:val="323130"/>
          <w:sz w:val="4.3mm"/>
          <w:szCs w:val="4.3mm"/>
          <w:rFonts w:ascii="Segoe UI" w:cs="Segoe UI" w:eastAsia="Segoe UI" w:hAnsi="Segoe UI"/>
        </w:rPr>
        <w:br/>
        <w:t xml:space="preserve">She would have answered it.</w:t>
      </w:r>
      <w:r>
        <w:rPr>
          <w:color w:val="323130"/>
          <w:sz w:val="4.3mm"/>
          <w:szCs w:val="4.3mm"/>
          <w:rFonts w:ascii="Segoe UI" w:cs="Segoe UI" w:eastAsia="Segoe UI" w:hAnsi="Segoe UI"/>
        </w:rPr>
        <w:br/>
        <w:t xml:space="preserve">But then she would have forgotten to unmute herself. Then Dakshinya will unmute herself. She will answer it. But it will also be like she answered.</w:t>
      </w:r>
      <w:r>
        <w:rPr>
          <w:color w:val="323130"/>
          <w:sz w:val="4.3mm"/>
          <w:szCs w:val="4.3mm"/>
          <w:rFonts w:ascii="Segoe UI" w:cs="Segoe UI" w:eastAsia="Segoe UI" w:hAnsi="Segoe UI"/>
        </w:rPr>
        <w:br/>
        <w:t xml:space="preserve">So, for that, for that also, we can have a normalization, where we can say...</w:t>
      </w:r>
      <w:r>
        <w:rPr>
          <w:color w:val="323130"/>
          <w:sz w:val="4.3mm"/>
          <w:szCs w:val="4.3mm"/>
          <w:rFonts w:ascii="Segoe UI" w:cs="Segoe UI" w:eastAsia="Segoe UI" w:hAnsi="Segoe UI"/>
        </w:rPr>
        <w:br/>
        <w:t xml:space="preserve">We can ask LLM to go and consolidate the speaker thing based upon their previous patterns that we have identified in the transcript. And we can mitigate this problem so that whatever you're showing to me is actually useful.</w:t>
      </w:r>
      <w:r>
        <w:rPr>
          <w:color w:val="323130"/>
          <w:sz w:val="4.3mm"/>
          <w:szCs w:val="4.3mm"/>
          <w:rFonts w:ascii="Segoe UI" w:cs="Segoe UI" w:eastAsia="Segoe UI" w:hAnsi="Segoe UI"/>
        </w:rPr>
        <w:br/>
        <w:t xml:space="preserve">But I can trust the information. Yeah, try doing at least that, whatever I told you, cannot do. Basically, to normalize the entire document.</w:t>
      </w:r>
      <w:r>
        <w:rPr>
          <w:color w:val="323130"/>
          <w:sz w:val="4.3mm"/>
          <w:szCs w:val="4.3mm"/>
          <w:rFonts w:ascii="Segoe UI" w:cs="Segoe UI" w:eastAsia="Segoe UI" w:hAnsi="Segoe UI"/>
        </w:rPr>
        <w:br/>
        <w:t xml:space="preserve">Reach on it. It's OK. It doesn't take much time to reach on it, so you already have the infrastructure for it, the code for it, reach on it, same way, normalize it, reach on it.</w:t>
      </w:r>
      <w:r>
        <w:rPr>
          <w:color w:val="323130"/>
          <w:sz w:val="4.3mm"/>
          <w:szCs w:val="4.3mm"/>
          <w:rFonts w:ascii="Segoe UI" w:cs="Segoe UI" w:eastAsia="Segoe UI" w:hAnsi="Segoe UI"/>
        </w:rPr>
        <w:br/>
        <w:t xml:space="preserve">And then when I did the pipeline, same pipeline, we'll see tomorrow if you get better results. OK, understood, yeah.</w:t>
      </w:r>
      <w:r>
        <w:rPr>
          <w:color w:val="323130"/>
          <w:sz w:val="4.3mm"/>
          <w:szCs w:val="4.3mm"/>
          <w:rFonts w:ascii="Segoe UI" w:cs="Segoe UI" w:eastAsia="Segoe UI" w:hAnsi="Segoe UI"/>
        </w:rPr>
        <w:br/>
        <w:t xml:space="preserve">Okay, so you complete that tomorrow, today. If it didn't work, I'll ask you tomorrow. I think that's a lot for you to do anyway today.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you, I'm thinking what to give you.</w:t>
      </w:r>
      <w:r>
        <w:rPr>
          <w:color w:val="323130"/>
          <w:sz w:val="4.3mm"/>
          <w:szCs w:val="4.3mm"/>
          <w:rFonts w:ascii="Segoe UI" w:cs="Segoe UI" w:eastAsia="Segoe UI" w:hAnsi="Segoe UI"/>
        </w:rPr>
        <w:br/>
        <w:t xml:space="preserve">How about something, actually?</w:t>
      </w:r>
      <w:r>
        <w:rPr>
          <w:color w:val="323130"/>
          <w:sz w:val="4.3mm"/>
          <w:szCs w:val="4.3mm"/>
          <w:rFonts w:ascii="Segoe UI" w:cs="Segoe UI" w:eastAsia="Segoe UI" w:hAnsi="Segoe UI"/>
        </w:rPr>
        <w:br/>
        <w:t xml:space="preserve">So I guess you have learned now what agent is, what prompt is, you know, what is happening.</w:t>
      </w:r>
      <w:r>
        <w:rPr>
          <w:color w:val="323130"/>
          <w:sz w:val="4.3mm"/>
          <w:szCs w:val="4.3mm"/>
          <w:rFonts w:ascii="Segoe UI" w:cs="Segoe UI" w:eastAsia="Segoe UI" w:hAnsi="Segoe UI"/>
        </w:rPr>
        <w:br/>
        <w:t xml:space="preserve">Himaya, and also you also need to do the other change that I will do in the prompts. I told you, accept and write your prompt properly first for your agents. Think what it needs to do.</w:t>
      </w:r>
      <w:r>
        <w:rPr>
          <w:color w:val="323130"/>
          <w:sz w:val="4.3mm"/>
          <w:szCs w:val="4.3mm"/>
          <w:rFonts w:ascii="Segoe UI" w:cs="Segoe UI" w:eastAsia="Segoe UI" w:hAnsi="Segoe UI"/>
        </w:rPr>
        <w:br/>
        <w:t xml:space="preserve">Yeah, when you build, when you're making something from here, you should always know what you want.</w:t>
      </w:r>
      <w:r>
        <w:rPr>
          <w:color w:val="323130"/>
          <w:sz w:val="4.3mm"/>
          <w:szCs w:val="4.3mm"/>
          <w:rFonts w:ascii="Segoe UI" w:cs="Segoe UI" w:eastAsia="Segoe UI" w:hAnsi="Segoe UI"/>
        </w:rPr>
        <w:br/>
        <w:t xml:space="preserve">Define it, tell it that this is the success metrics. These are the deliverable.</w:t>
      </w:r>
      <w:r>
        <w:rPr>
          <w:color w:val="323130"/>
          <w:sz w:val="4.3mm"/>
          <w:szCs w:val="4.3mm"/>
          <w:rFonts w:ascii="Segoe UI" w:cs="Segoe UI" w:eastAsia="Segoe UI" w:hAnsi="Segoe UI"/>
        </w:rPr>
        <w:br/>
        <w:t xml:space="preserve">Tomorrow, I want you to present an understanding of what your current prompt was, why did it fail, how did you make it better, and what are the results, along with the...</w:t>
      </w:r>
      <w:r>
        <w:rPr>
          <w:color w:val="323130"/>
          <w:sz w:val="4.3mm"/>
          <w:szCs w:val="4.3mm"/>
          <w:rFonts w:ascii="Segoe UI" w:cs="Segoe UI" w:eastAsia="Segoe UI" w:hAnsi="Segoe UI"/>
        </w:rPr>
        <w:br/>
        <w:t xml:space="preserve">Chunks, the new chunks with the normalization. OK, clear.</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Hey, Ganesh, you do one thing, you.</w:t>
      </w:r>
      <w:r>
        <w:rPr>
          <w:color w:val="323130"/>
          <w:sz w:val="4.3mm"/>
          <w:szCs w:val="4.3mm"/>
          <w:rFonts w:ascii="Segoe UI" w:cs="Segoe UI" w:eastAsia="Segoe UI" w:hAnsi="Segoe UI"/>
        </w:rPr>
        <w:br/>
        <w:t xml:space="preserve">You take the Zomato orders MCP from her, take her code, run the MCP in your local. If you don't want the MCP, also leave it. I don't know, you can. Like you can even take the Excel file. She has the Excel file, right? We take that Zomato orders.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want to see how, I don't want you to build anything here. I want you to take that Excel file, understand the data correctly.</w:t>
      </w:r>
      <w:r>
        <w:rPr>
          <w:color w:val="323130"/>
          <w:sz w:val="4.3mm"/>
          <w:szCs w:val="4.3mm"/>
          <w:rFonts w:ascii="Segoe UI" w:cs="Segoe UI" w:eastAsia="Segoe UI" w:hAnsi="Segoe UI"/>
        </w:rPr>
        <w:br/>
        <w:t xml:space="preserve">what data is, how is it and everything. Think about how I want you to brainstorm, how would you chunk this? Excellent. How would you chunk the Excel files or retrieval? Like will you even chunk it or will you just refer a database?</w:t>
      </w:r>
      <w:r>
        <w:rPr>
          <w:color w:val="323130"/>
          <w:sz w:val="4.3mm"/>
          <w:szCs w:val="4.3mm"/>
          <w:rFonts w:ascii="Segoe UI" w:cs="Segoe UI" w:eastAsia="Segoe UI" w:hAnsi="Segoe UI"/>
        </w:rPr>
        <w:br/>
        <w:t xml:space="preserve">It will you chunk it or will you preserve? Will you prefer a database?</w:t>
      </w:r>
      <w:r>
        <w:rPr>
          <w:color w:val="323130"/>
          <w:sz w:val="4.3mm"/>
          <w:szCs w:val="4.3mm"/>
          <w:rFonts w:ascii="Segoe UI" w:cs="Segoe UI" w:eastAsia="Segoe UI" w:hAnsi="Segoe UI"/>
        </w:rPr>
        <w:br/>
        <w:t xml:space="preserve">Let's say that.</w:t>
      </w:r>
      <w:r>
        <w:rPr>
          <w:color w:val="323130"/>
          <w:sz w:val="4.3mm"/>
          <w:szCs w:val="4.3mm"/>
          <w:rFonts w:ascii="Segoe UI" w:cs="Segoe UI" w:eastAsia="Segoe UI" w:hAnsi="Segoe UI"/>
        </w:rPr>
        <w:br/>
        <w:t xml:space="preserve">Actually, you know, don't do that. Don't do that. I think you already know the answer. You will not chunk it anyway because of Excel. So I was just testing you. Good.</w:t>
      </w:r>
      <w:r>
        <w:rPr>
          <w:color w:val="323130"/>
          <w:sz w:val="4.3mm"/>
          <w:szCs w:val="4.3mm"/>
          <w:rFonts w:ascii="Segoe UI" w:cs="Segoe UI" w:eastAsia="Segoe UI" w:hAnsi="Segoe UI"/>
        </w:rPr>
        <w:br/>
        <w:t xml:space="preserve">What something like not able to find it once again?</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Just give me two minutes.</w:t>
      </w:r>
      <w:r>
        <w:rPr>
          <w:color w:val="323130"/>
          <w:sz w:val="4.3mm"/>
          <w:szCs w:val="4.3mm"/>
          <w:rFonts w:ascii="Segoe UI" w:cs="Segoe UI" w:eastAsia="Segoe UI" w:hAnsi="Segoe UI"/>
        </w:rPr>
        <w:br/>
        <w:t xml:space="preserve">There are three things in RAG, okay? Basics. Chunking and all is how you do that. But if you think about how RAG actually works, there are three basic things that are there, okay? I want everybody to listen here. Three basic things are vector index.</w:t>
      </w:r>
      <w:r>
        <w:rPr>
          <w:color w:val="323130"/>
          <w:sz w:val="4.3mm"/>
          <w:szCs w:val="4.3mm"/>
          <w:rFonts w:ascii="Segoe UI" w:cs="Segoe UI" w:eastAsia="Segoe UI" w:hAnsi="Segoe UI"/>
        </w:rPr>
        <w:br/>
        <w:t xml:space="preserve">OK, there's something called as HNSW.</w:t>
      </w:r>
      <w:r>
        <w:rPr>
          <w:color w:val="323130"/>
          <w:sz w:val="4.3mm"/>
          <w:szCs w:val="4.3mm"/>
          <w:rFonts w:ascii="Segoe UI" w:cs="Segoe UI" w:eastAsia="Segoe UI" w:hAnsi="Segoe UI"/>
        </w:rPr>
        <w:br/>
        <w:t xml:space="preserve">You have your vectors right? How is why is the rag query so quick?</w:t>
      </w:r>
      <w:r>
        <w:rPr>
          <w:color w:val="323130"/>
          <w:sz w:val="4.3mm"/>
          <w:szCs w:val="4.3mm"/>
          <w:rFonts w:ascii="Segoe UI" w:cs="Segoe UI" w:eastAsia="Segoe UI" w:hAnsi="Segoe UI"/>
        </w:rPr>
        <w:br/>
        <w:t xml:space="preserve">How are you able to retrieve information within milliseconds? Why is that? It's because of this vector index.</w:t>
      </w:r>
      <w:r>
        <w:rPr>
          <w:color w:val="323130"/>
          <w:sz w:val="4.3mm"/>
          <w:szCs w:val="4.3mm"/>
          <w:rFonts w:ascii="Segoe UI" w:cs="Segoe UI" w:eastAsia="Segoe UI" w:hAnsi="Segoe UI"/>
        </w:rPr>
        <w:br/>
        <w:t xml:space="preserve">So what HNSW is an algorithm? It's a graph algorithm. You know what it is, right? HNSW.</w:t>
      </w:r>
      <w:r>
        <w:rPr>
          <w:color w:val="323130"/>
          <w:sz w:val="4.3mm"/>
          <w:szCs w:val="4.3mm"/>
          <w:rFonts w:ascii="Segoe UI" w:cs="Segoe UI" w:eastAsia="Segoe UI" w:hAnsi="Segoe UI"/>
        </w:rPr>
        <w:br/>
        <w:t xml:space="preserve">You don't know what it is, OK? SNSW is an algorithm graph algorithm which takes your, let's say you have some embeddings, the first layer of the graph will have certain embeddings, second layer will have for each of those embeddings it will have a group of embeddings like that, third layer will go like that, so instead.</w:t>
      </w:r>
      <w:r>
        <w:rPr>
          <w:color w:val="323130"/>
          <w:sz w:val="4.3mm"/>
          <w:szCs w:val="4.3mm"/>
          <w:rFonts w:ascii="Segoe UI" w:cs="Segoe UI" w:eastAsia="Segoe UI" w:hAnsi="Segoe UI"/>
        </w:rPr>
        <w:br/>
        <w:t xml:space="preserve">Instead of going through each embeddings one by one, we can go through them parallel. You can choose a graph, you can explore that while you're exploring another graph.</w:t>
      </w:r>
      <w:r>
        <w:rPr>
          <w:color w:val="323130"/>
          <w:sz w:val="4.3mm"/>
          <w:szCs w:val="4.3mm"/>
          <w:rFonts w:ascii="Segoe UI" w:cs="Segoe UI" w:eastAsia="Segoe UI" w:hAnsi="Segoe UI"/>
        </w:rPr>
        <w:br/>
        <w:t xml:space="preserve">Then you explore it like that, so that you can retrieve information quickly. OK.</w:t>
      </w:r>
      <w:r>
        <w:rPr>
          <w:color w:val="323130"/>
          <w:sz w:val="4.3mm"/>
          <w:szCs w:val="4.3mm"/>
          <w:rFonts w:ascii="Segoe UI" w:cs="Segoe UI" w:eastAsia="Segoe UI" w:hAnsi="Segoe UI"/>
        </w:rPr>
        <w:br/>
        <w:t xml:space="preserve">Otherwise, what you need to do, you need to go take a vector, cosine similarity doesn't match through it, take a vector, instead what you do, you take a whole part of the graph, project it into the...</w:t>
      </w:r>
      <w:r>
        <w:rPr>
          <w:color w:val="323130"/>
          <w:sz w:val="4.3mm"/>
          <w:szCs w:val="4.3mm"/>
          <w:rFonts w:ascii="Segoe UI" w:cs="Segoe UI" w:eastAsia="Segoe UI" w:hAnsi="Segoe UI"/>
        </w:rPr>
        <w:br/>
        <w:t xml:space="preserve">Project it into the thing once, and you take the candidates from there, and you do it again, and you do it again for the entire system, how much ever you need to do it, right? So, let's say that there are six things.</w:t>
      </w:r>
      <w:r>
        <w:rPr>
          <w:color w:val="323130"/>
          <w:sz w:val="4.3mm"/>
          <w:szCs w:val="4.3mm"/>
          <w:rFonts w:ascii="Segoe UI" w:cs="Segoe UI" w:eastAsia="Segoe UI" w:hAnsi="Segoe UI"/>
        </w:rPr>
        <w:br/>
        <w:t xml:space="preserve">I'd say this is level one, this is level two, this is level three, this is level.</w:t>
      </w:r>
      <w:r>
        <w:rPr>
          <w:color w:val="323130"/>
          <w:sz w:val="4.3mm"/>
          <w:szCs w:val="4.3mm"/>
          <w:rFonts w:ascii="Segoe UI" w:cs="Segoe UI" w:eastAsia="Segoe UI" w:hAnsi="Segoe UI"/>
        </w:rPr>
        <w:br/>
        <w:t xml:space="preserve">OK, but these things will keep growing, and everything will be less likely bigger than this than this.</w:t>
      </w:r>
      <w:r>
        <w:rPr>
          <w:color w:val="323130"/>
          <w:sz w:val="4.3mm"/>
          <w:szCs w:val="4.3mm"/>
          <w:rFonts w:ascii="Segoe UI" w:cs="Segoe UI" w:eastAsia="Segoe UI" w:hAnsi="Segoe UI"/>
        </w:rPr>
        <w:br/>
        <w:t xml:space="preserve">Okay, so here, let's say there are...</w:t>
      </w:r>
      <w:r>
        <w:rPr>
          <w:color w:val="323130"/>
          <w:sz w:val="4.3mm"/>
          <w:szCs w:val="4.3mm"/>
          <w:rFonts w:ascii="Segoe UI" w:cs="Segoe UI" w:eastAsia="Segoe UI" w:hAnsi="Segoe UI"/>
        </w:rPr>
        <w:br/>
        <w:t xml:space="preserve">Right here, there will be.</w:t>
      </w:r>
      <w:r>
        <w:rPr>
          <w:color w:val="323130"/>
          <w:sz w:val="4.3mm"/>
          <w:szCs w:val="4.3mm"/>
          <w:rFonts w:ascii="Segoe UI" w:cs="Segoe UI" w:eastAsia="Segoe UI" w:hAnsi="Segoe UI"/>
        </w:rPr>
        <w:br/>
        <w:t xml:space="preserve">And for this, there might be, it might be like this.</w:t>
      </w:r>
      <w:r>
        <w:rPr>
          <w:color w:val="323130"/>
          <w:sz w:val="4.3mm"/>
          <w:szCs w:val="4.3mm"/>
          <w:rFonts w:ascii="Segoe UI" w:cs="Segoe UI" w:eastAsia="Segoe UI" w:hAnsi="Segoe UI"/>
        </w:rPr>
        <w:br/>
        <w:t xml:space="preserve">And like that, for this, it will be like this, for example, I'm saying right, so, and here, within this, there will be more, like there will be a huge cluster here, for this, there will be a cluster, for this, there will be a cluster, there will be a cluster. So, what HNSW does is that, let's see your input query is this.</w:t>
      </w:r>
      <w:r>
        <w:rPr>
          <w:color w:val="323130"/>
          <w:sz w:val="4.3mm"/>
          <w:szCs w:val="4.3mm"/>
          <w:rFonts w:ascii="Segoe UI" w:cs="Segoe UI" w:eastAsia="Segoe UI" w:hAnsi="Segoe UI"/>
        </w:rPr>
        <w:br/>
        <w:t xml:space="preserve">It will not go, it will not go here and complete similarity. OK, instead, go here, look at all the things. If the information is here, it will continue to explore this. Otherwise, it will come out. It will go to the next one. So first, it will explore this layer completely and understand, given these things, which is the one that is most similar to this. If it is has, if it is, we're going to explore it.</w:t>
      </w:r>
      <w:r>
        <w:rPr>
          <w:color w:val="323130"/>
          <w:sz w:val="4.3mm"/>
          <w:szCs w:val="4.3mm"/>
          <w:rFonts w:ascii="Segoe UI" w:cs="Segoe UI" w:eastAsia="Segoe UI" w:hAnsi="Segoe UI"/>
        </w:rPr>
        <w:br/>
        <w:t xml:space="preserve">Wait, everyone is so quick. All vector index and internet. OK, make sure this girl understands all of this. It's your both's job to make her understand all of this. OK.</w:t>
      </w:r>
      <w:r>
        <w:rPr>
          <w:color w:val="323130"/>
          <w:sz w:val="4.3mm"/>
          <w:szCs w:val="4.3mm"/>
          <w:rFonts w:ascii="Segoe UI" w:cs="Segoe UI" w:eastAsia="Segoe UI" w:hAnsi="Segoe UI"/>
        </w:rPr>
        <w:br/>
        <w:t xml:space="preserve">Then there's something called a three-node index.</w:t>
      </w:r>
      <w:r>
        <w:rPr>
          <w:color w:val="323130"/>
          <w:sz w:val="4.3mm"/>
          <w:szCs w:val="4.3mm"/>
          <w:rFonts w:ascii="Segoe UI" w:cs="Segoe UI" w:eastAsia="Segoe UI" w:hAnsi="Segoe UI"/>
        </w:rPr>
        <w:br/>
        <w:t xml:space="preserve">There is something called as payload index. Yes, so what this does is...</w:t>
      </w:r>
      <w:r>
        <w:rPr>
          <w:color w:val="323130"/>
          <w:sz w:val="4.3mm"/>
          <w:szCs w:val="4.3mm"/>
          <w:rFonts w:ascii="Segoe UI" w:cs="Segoe UI" w:eastAsia="Segoe UI" w:hAnsi="Segoe UI"/>
        </w:rPr>
        <w:br/>
        <w:t xml:space="preserve">It has a new filter, right? So, basically, this is when the metadata comes.</w:t>
      </w:r>
      <w:r>
        <w:rPr>
          <w:color w:val="323130"/>
          <w:sz w:val="4.3mm"/>
          <w:szCs w:val="4.3mm"/>
          <w:rFonts w:ascii="Segoe UI" w:cs="Segoe UI" w:eastAsia="Segoe UI" w:hAnsi="Segoe UI"/>
        </w:rPr>
        <w:br/>
        <w:t xml:space="preserve">It's called payload index, which is used for filtering. HNSW used for retrieving. No searching. Searching. You're not retrieving, you're searching. OK, you're searching. That's why search is fast.</w:t>
      </w:r>
      <w:r>
        <w:rPr>
          <w:color w:val="323130"/>
          <w:sz w:val="4.3mm"/>
          <w:szCs w:val="4.3mm"/>
          <w:rFonts w:ascii="Segoe UI" w:cs="Segoe UI" w:eastAsia="Segoe UI" w:hAnsi="Segoe UI"/>
        </w:rPr>
        <w:br/>
        <w:t xml:space="preserve">Instead of doing it sequentially, one by one, you search it like this, yeah, and there is something called as point ID. OK, point ID is basically...</w:t>
      </w:r>
      <w:r>
        <w:rPr>
          <w:color w:val="323130"/>
          <w:sz w:val="4.3mm"/>
          <w:szCs w:val="4.3mm"/>
          <w:rFonts w:ascii="Segoe UI" w:cs="Segoe UI" w:eastAsia="Segoe UI" w:hAnsi="Segoe UI"/>
        </w:rPr>
        <w:br/>
        <w:t xml:space="preserve">Jump, text.</w:t>
      </w:r>
      <w:r>
        <w:rPr>
          <w:color w:val="323130"/>
          <w:sz w:val="4.3mm"/>
          <w:szCs w:val="4.3mm"/>
          <w:rFonts w:ascii="Segoe UI" w:cs="Segoe UI" w:eastAsia="Segoe UI" w:hAnsi="Segoe UI"/>
        </w:rPr>
        <w:br/>
        <w:t xml:space="preserve">Plus, log in, usually.</w:t>
      </w:r>
      <w:r>
        <w:rPr>
          <w:color w:val="323130"/>
          <w:sz w:val="4.3mm"/>
          <w:szCs w:val="4.3mm"/>
          <w:rFonts w:ascii="Segoe UI" w:cs="Segoe UI" w:eastAsia="Segoe UI" w:hAnsi="Segoe UI"/>
        </w:rPr>
        <w:br/>
        <w:t xml:space="preserve">Something like this: this is the point AD, so each point and quadrant is a chunk of text. That is what you're embedding; that chunk of text will have a document AD together, they form a point AD.</w:t>
      </w:r>
      <w:r>
        <w:rPr>
          <w:color w:val="323130"/>
          <w:sz w:val="4.3mm"/>
          <w:szCs w:val="4.3mm"/>
          <w:rFonts w:ascii="Segoe UI" w:cs="Segoe UI" w:eastAsia="Segoe UI" w:hAnsi="Segoe UI"/>
        </w:rPr>
        <w:br/>
        <w:t xml:space="preserve">Hey, this is Unison.</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already told you it's payload index, retrieval, you're finished search, you're finished filtering. What is the next step? Retrieve it is used for retrieval, point eight, that's the.</w:t>
      </w:r>
      <w:r>
        <w:rPr>
          <w:color w:val="323130"/>
          <w:sz w:val="4.3mm"/>
          <w:szCs w:val="4.3mm"/>
          <w:rFonts w:ascii="Segoe UI" w:cs="Segoe UI" w:eastAsia="Segoe UI" w:hAnsi="Segoe UI"/>
        </w:rPr>
        <w:br/>
        <w:t xml:space="preserve">That's that's what makes retrieval past, because you have a point.</w:t>
      </w:r>
      <w:r>
        <w:rPr>
          <w:color w:val="323130"/>
          <w:sz w:val="4.3mm"/>
          <w:szCs w:val="4.3mm"/>
          <w:rFonts w:ascii="Segoe UI" w:cs="Segoe UI" w:eastAsia="Segoe UI" w:hAnsi="Segoe UI"/>
        </w:rPr>
        <w:br/>
        <w:t xml:space="preserve">And we should retrieve that point. You don't need to go and retrieve.</w:t>
      </w:r>
      <w:r>
        <w:rPr>
          <w:color w:val="323130"/>
          <w:sz w:val="4.3mm"/>
          <w:szCs w:val="4.3mm"/>
          <w:rFonts w:ascii="Segoe UI" w:cs="Segoe UI" w:eastAsia="Segoe UI" w:hAnsi="Segoe UI"/>
        </w:rPr>
        <w:br/>
        <w:t xml:space="preserve">The text, or just retrieve that point, maybe between that point from the code, yeah, and then for that point you will have a vector. OK, you will use that for comparison.</w:t>
      </w:r>
      <w:r>
        <w:rPr>
          <w:color w:val="323130"/>
          <w:sz w:val="4.3mm"/>
          <w:szCs w:val="4.3mm"/>
          <w:rFonts w:ascii="Segoe UI" w:cs="Segoe UI" w:eastAsia="Segoe UI" w:hAnsi="Segoe UI"/>
        </w:rPr>
        <w:br/>
        <w:t xml:space="preserve">SNSW is probabilistic, SNSW is not deterministic, it's probabilistic. There's one more algorithm called ANN.</w:t>
      </w:r>
      <w:r>
        <w:rPr>
          <w:color w:val="323130"/>
          <w:sz w:val="4.3mm"/>
          <w:szCs w:val="4.3mm"/>
          <w:rFonts w:ascii="Segoe UI" w:cs="Segoe UI" w:eastAsia="Segoe UI" w:hAnsi="Segoe UI"/>
        </w:rPr>
        <w:br/>
        <w:t xml:space="preserve">And that the Omnest collection is the blue, and then there is high BM 25, so there is not.</w:t>
      </w:r>
      <w:r>
        <w:rPr>
          <w:color w:val="323130"/>
          <w:sz w:val="4.3mm"/>
          <w:szCs w:val="4.3mm"/>
          <w:rFonts w:ascii="Segoe UI" w:cs="Segoe UI" w:eastAsia="Segoe UI" w:hAnsi="Segoe UI"/>
        </w:rPr>
        <w:br/>
        <w:t xml:space="preserve">But mostly people use these two things, whatever things, but after the second.</w:t>
      </w:r>
      <w:r>
        <w:rPr>
          <w:color w:val="323130"/>
          <w:sz w:val="4.3mm"/>
          <w:szCs w:val="4.3mm"/>
          <w:rFonts w:ascii="Segoe UI" w:cs="Segoe UI" w:eastAsia="Segoe UI" w:hAnsi="Segoe UI"/>
        </w:rPr>
        <w:br/>
        <w:t xml:space="preserve">So, and I told you right, these points are there in layers. The way in which these points are distributed within these layers is random.</w:t>
      </w:r>
      <w:r>
        <w:rPr>
          <w:color w:val="323130"/>
          <w:sz w:val="4.3mm"/>
          <w:szCs w:val="4.3mm"/>
          <w:rFonts w:ascii="Segoe UI" w:cs="Segoe UI" w:eastAsia="Segoe UI" w:hAnsi="Segoe UI"/>
        </w:rPr>
        <w:br/>
        <w:t xml:space="preserve">And it has a UK.</w:t>
      </w:r>
      <w:r>
        <w:rPr>
          <w:color w:val="323130"/>
          <w:sz w:val="4.3mm"/>
          <w:szCs w:val="4.3mm"/>
          <w:rFonts w:ascii="Segoe UI" w:cs="Segoe UI" w:eastAsia="Segoe UI" w:hAnsi="Segoe UI"/>
        </w:rPr>
        <w:br/>
        <w:t xml:space="preserve">It is not set, it's random, it does it, it does it, it's random, it's a probabilistic, it's separated with data set itself.</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Take a break.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Receivable.</w:t>
      </w:r>
      <w:r>
        <w:rPr>
          <w:color w:val="323130"/>
          <w:sz w:val="4.3mm"/>
          <w:szCs w:val="4.3mm"/>
          <w:rFonts w:ascii="Segoe UI" w:cs="Segoe UI" w:eastAsia="Segoe UI" w:hAnsi="Segoe UI"/>
        </w:rPr>
        <w:br/>
        <w:t xml:space="preserve">So, when you're doing metadata, when will you do metadata filter? When will you use the payload index? Payable index is only for filter, but let's say you filter it, then in that situation, do you really need to use HNSW, or will you just?</w:t>
      </w:r>
      <w:r>
        <w:rPr>
          <w:color w:val="323130"/>
          <w:sz w:val="4.3mm"/>
          <w:szCs w:val="4.3mm"/>
          <w:rFonts w:ascii="Segoe UI" w:cs="Segoe UI" w:eastAsia="Segoe UI" w:hAnsi="Segoe UI"/>
        </w:rPr>
        <w:br/>
        <w:t xml:space="preserve">Go and search something and retrieve it and give it back.</w:t>
      </w:r>
      <w:r>
        <w:rPr>
          <w:color w:val="323130"/>
          <w:sz w:val="4.3mm"/>
          <w:szCs w:val="4.3mm"/>
          <w:rFonts w:ascii="Segoe UI" w:cs="Segoe UI" w:eastAsia="Segoe UI" w:hAnsi="Segoe UI"/>
        </w:rPr>
        <w:br/>
        <w:t xml:space="preserve">Because filtering gives you a subset. In that subset, do you need to do all of this? Probably a filter gave you this. It only the answer is within here. You will skip all this ********. I mean, just go brute force, brute force search this, and then you will get the answer. That's it.</w:t>
      </w:r>
      <w:r>
        <w:rPr>
          <w:color w:val="323130"/>
          <w:sz w:val="4.3mm"/>
          <w:szCs w:val="4.3mm"/>
          <w:rFonts w:ascii="Segoe UI" w:cs="Segoe UI" w:eastAsia="Segoe UI" w:hAnsi="Segoe UI"/>
        </w:rPr>
        <w:br/>
        <w:t xml:space="preserve">Like, so what is the main difference between this and K? We think, like, we are free, but I think it's like...</w:t>
      </w:r>
      <w:r>
        <w:rPr>
          <w:color w:val="323130"/>
          <w:sz w:val="4.3mm"/>
          <w:szCs w:val="4.3mm"/>
          <w:rFonts w:ascii="Segoe UI" w:cs="Segoe UI" w:eastAsia="Segoe UI" w:hAnsi="Segoe UI"/>
        </w:rPr>
        <w:br/>
        <w:t xml:space="preserve">It will be easy, but why do you need to search an old?</w:t>
      </w:r>
      <w:r>
        <w:rPr>
          <w:color w:val="323130"/>
          <w:sz w:val="4.3mm"/>
          <w:szCs w:val="4.3mm"/>
          <w:rFonts w:ascii="Segoe UI" w:cs="Segoe UI" w:eastAsia="Segoe UI" w:hAnsi="Segoe UI"/>
        </w:rPr>
        <w:br/>
        <w:t xml:space="preserve">office when you know the answer is in a specific room and why do you need to...</w:t>
      </w:r>
      <w:r>
        <w:rPr>
          <w:color w:val="323130"/>
          <w:sz w:val="4.3mm"/>
          <w:szCs w:val="4.3mm"/>
          <w:rFonts w:ascii="Segoe UI" w:cs="Segoe UI" w:eastAsia="Segoe UI" w:hAnsi="Segoe UI"/>
        </w:rPr>
        <w:br/>
        <w:t xml:space="preserve">You can look in the room, but when you look in the room.</w:t>
      </w:r>
      <w:r>
        <w:rPr>
          <w:color w:val="323130"/>
          <w:sz w:val="4.3mm"/>
          <w:szCs w:val="4.3mm"/>
          <w:rFonts w:ascii="Segoe UI" w:cs="Segoe UI" w:eastAsia="Segoe UI" w:hAnsi="Segoe UI"/>
        </w:rPr>
        <w:br/>
        <w:t xml:space="preserve">You can just, let's say, you can just go to each one of them and ask the answer. Why would you? Or you can just shout the answer or shout the question so that everybody is looking at you. But brute force is, when you don't do that, you go and ask everybody individually. Because you know that the answer is in this room.</w:t>
      </w:r>
      <w:r>
        <w:rPr>
          <w:color w:val="323130"/>
          <w:sz w:val="4.3mm"/>
          <w:szCs w:val="4.3mm"/>
          <w:rFonts w:ascii="Segoe UI" w:cs="Segoe UI" w:eastAsia="Segoe UI" w:hAnsi="Segoe UI"/>
        </w:rPr>
        <w:br/>
        <w:t xml:space="preserve">And it should be with any one of them, so I will go and ask each of them: do you know the answer? Do you know the answer? Do you know the answer? I'm accepting this trade-off because the subset is so small, it's only 10 points, or it's only 20 points. I go there, I just wanted to ask.</w:t>
      </w:r>
      <w:r>
        <w:rPr>
          <w:color w:val="323130"/>
          <w:sz w:val="4.3mm"/>
          <w:szCs w:val="4.3mm"/>
          <w:rFonts w:ascii="Segoe UI" w:cs="Segoe UI" w:eastAsia="Segoe UI" w:hAnsi="Segoe UI"/>
        </w:rPr>
        <w:br/>
        <w:t xml:space="preserve">Then, why does the change tell you this, as soon as every exist when you don't know where the answer is in online?</w:t>
      </w:r>
      <w:r>
        <w:rPr>
          <w:color w:val="323130"/>
          <w:sz w:val="4.3mm"/>
          <w:szCs w:val="4.3mm"/>
          <w:rFonts w:ascii="Segoe UI" w:cs="Segoe UI" w:eastAsia="Segoe UI" w:hAnsi="Segoe UI"/>
        </w:rPr>
        <w:br/>
        <w:t xml:space="preserve">When you don't know which room it is, but you know that that this is the conference don't know this is.</w:t>
      </w:r>
      <w:r>
        <w:rPr>
          <w:color w:val="323130"/>
          <w:sz w:val="4.3mm"/>
          <w:szCs w:val="4.3mm"/>
          <w:rFonts w:ascii="Segoe UI" w:cs="Segoe UI" w:eastAsia="Segoe UI" w:hAnsi="Segoe UI"/>
        </w:rPr>
        <w:br/>
        <w:t xml:space="preserve">First floor, this is where we sit. Round 4, there are some other people who sit. Second floor is there, cafeteria is there. That's your, that's why we need a chance schedule.</w:t>
      </w:r>
      <w:r>
        <w:rPr>
          <w:color w:val="323130"/>
          <w:sz w:val="4.3mm"/>
          <w:szCs w:val="4.3mm"/>
          <w:rFonts w:ascii="Segoe UI" w:cs="Segoe UI" w:eastAsia="Segoe UI" w:hAnsi="Segoe UI"/>
        </w:rPr>
        <w:br/>
        <w:t xml:space="preserve">Right, so that you can go and go and look at look at everything when exactly things. So, in that situation, what you will do is basically you are going to the 2nd floor and you're shouting a question.</w:t>
      </w:r>
      <w:r>
        <w:rPr>
          <w:color w:val="323130"/>
          <w:sz w:val="4.3mm"/>
          <w:szCs w:val="4.3mm"/>
          <w:rFonts w:ascii="Segoe UI" w:cs="Segoe UI" w:eastAsia="Segoe UI" w:hAnsi="Segoe UI"/>
        </w:rPr>
        <w:br/>
        <w:t xml:space="preserve">You're coming to the password and asking the same question here. You don't go to Himaya and ask that question. Ask it to everybody. Just put a board here and write that question. It's a feedback mechanism. It's the main mechanism. Metadata filtering. You don't need to use HNSW in metadata. But you know which subset the answer belongs to.</w:t>
      </w:r>
      <w:r>
        <w:rPr>
          <w:color w:val="323130"/>
          <w:sz w:val="4.3mm"/>
          <w:szCs w:val="4.3mm"/>
          <w:rFonts w:ascii="Segoe UI" w:cs="Segoe UI" w:eastAsia="Segoe UI" w:hAnsi="Segoe UI"/>
        </w:rPr>
        <w:br/>
        <w:t xml:space="preserve">At that time, you are not searching, you are already started retrieving. OK, already started the similarity problem.</w:t>
      </w:r>
      <w:r>
        <w:rPr>
          <w:color w:val="323130"/>
          <w:sz w:val="4.3mm"/>
          <w:szCs w:val="4.3mm"/>
          <w:rFonts w:ascii="Segoe UI" w:cs="Segoe UI" w:eastAsia="Segoe UI" w:hAnsi="Segoe UI"/>
        </w:rPr>
        <w:br/>
        <w:t xml:space="preserve">This is all the layers, look. Yeah, this is your layer two. This is how it shows, is it? It says that, okay, this point is close to this, so I'll explore this. This is more closer, this is closer, and I'll explore this. So it will really explore, it will be like this. It will probably explore all of this.</w:t>
      </w:r>
      <w:r>
        <w:rPr>
          <w:color w:val="323130"/>
          <w:sz w:val="4.3mm"/>
          <w:szCs w:val="4.3mm"/>
          <w:rFonts w:ascii="Segoe UI" w:cs="Segoe UI" w:eastAsia="Segoe UI" w:hAnsi="Segoe UI"/>
        </w:rPr>
        <w:br/>
        <w:t xml:space="preserve">But it can suddenly go here, but can never go back.</w:t>
      </w:r>
      <w:r>
        <w:rPr>
          <w:color w:val="323130"/>
          <w:sz w:val="4.3mm"/>
          <w:szCs w:val="4.3mm"/>
          <w:rFonts w:ascii="Segoe UI" w:cs="Segoe UI" w:eastAsia="Segoe UI" w:hAnsi="Segoe UI"/>
        </w:rPr>
        <w:br/>
        <w:t xml:space="preserve">So, search important. OK, you know the payload index look speaker Siddharth, he'll have an ID.</w:t>
      </w:r>
      <w:r>
        <w:rPr>
          <w:color w:val="323130"/>
          <w:sz w:val="4.3mm"/>
          <w:szCs w:val="4.3mm"/>
          <w:rFonts w:ascii="Segoe UI" w:cs="Segoe UI" w:eastAsia="Segoe UI" w:hAnsi="Segoe UI"/>
        </w:rPr>
        <w:br/>
        <w:t xml:space="preserve">And he love all of my...</w:t>
      </w:r>
      <w:r>
        <w:rPr>
          <w:color w:val="323130"/>
          <w:sz w:val="4.3mm"/>
          <w:szCs w:val="4.3mm"/>
          <w:rFonts w:ascii="Segoe UI" w:cs="Segoe UI" w:eastAsia="Segoe UI" w:hAnsi="Segoe UI"/>
        </w:rPr>
        <w:br/>
        <w:t xml:space="preserve">Indexes, indexes, indexes, basically.</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This is what ID vector payload payload contains the Siddharth metadata.</w:t>
      </w:r>
      <w:r>
        <w:rPr>
          <w:color w:val="323130"/>
          <w:sz w:val="4.3mm"/>
          <w:szCs w:val="4.3mm"/>
          <w:rFonts w:ascii="Segoe UI" w:cs="Segoe UI" w:eastAsia="Segoe UI" w:hAnsi="Segoe UI"/>
        </w:rPr>
        <w:br/>
        <w:t xml:space="preserve">Without the payload index,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Okay, I'll you continue. You have nothing to do, right? Actually.</w:t>
      </w:r>
      <w:r>
        <w:rPr>
          <w:color w:val="323130"/>
          <w:sz w:val="4.3mm"/>
          <w:szCs w:val="4.3mm"/>
          <w:rFonts w:ascii="Segoe UI" w:cs="Segoe UI" w:eastAsia="Segoe UI" w:hAnsi="Segoe UI"/>
        </w:rPr>
        <w:br/>
        <w:t xml:space="preserve">That is fine, that you will do in 10 minutes. Not worried about that. Thinking what I can ask you to do today.</w:t>
      </w:r>
      <w:r>
        <w:rPr>
          <w:color w:val="323130"/>
          <w:sz w:val="4.3mm"/>
          <w:szCs w:val="4.3mm"/>
          <w:rFonts w:ascii="Segoe UI" w:cs="Segoe UI" w:eastAsia="Segoe UI" w:hAnsi="Segoe UI"/>
        </w:rPr>
        <w:br/>
        <w:t xml:space="preserve">Maybe I can send you some documents to get.</w:t>
      </w:r>
      <w:r>
        <w:rPr>
          <w:color w:val="323130"/>
          <w:sz w:val="4.3mm"/>
          <w:szCs w:val="4.3mm"/>
          <w:rFonts w:ascii="Segoe UI" w:cs="Segoe UI" w:eastAsia="Segoe UI" w:hAnsi="Segoe UI"/>
        </w:rPr>
        <w:br/>
        <w:t xml:space="preserve">I'll tell you what to do at lunch, okay? Okay.</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5pir2qc1nuv9he1eq2mi.png"/><Relationship Id="rId7" Type="http://schemas.openxmlformats.org/officeDocument/2006/relationships/image" Target="media/pgiqksxk-ndvffjqfscyo.png"/><Relationship Id="rId8" Type="http://schemas.openxmlformats.org/officeDocument/2006/relationships/image" Target="media/ulual6k2ub5u4n53qzie9.png"/><Relationship Id="rId9" Type="http://schemas.openxmlformats.org/officeDocument/2006/relationships/image" Target="media/s_e1fx8vjcr4lu4npx2cg.png"/><Relationship Id="rId10" Type="http://schemas.openxmlformats.org/officeDocument/2006/relationships/image" Target="media/v_wyu9tkd12cpeqdug5m2.png"/><Relationship Id="rId11" Type="http://schemas.openxmlformats.org/officeDocument/2006/relationships/image" Target="media/x1o6ualdhugtx-yqnkluy.png"/><Relationship Id="rId12" Type="http://schemas.openxmlformats.org/officeDocument/2006/relationships/image" Target="media/0sn0w8xivxwe2kolsfgny.png"/><Relationship Id="rId13" Type="http://schemas.openxmlformats.org/officeDocument/2006/relationships/image" Target="media/hpx5crlyfmb5xearn62cd.png"/><Relationship Id="rId14" Type="http://schemas.openxmlformats.org/officeDocument/2006/relationships/image" Target="media/hi4yjudknsaa9paqgpvwe.png"/><Relationship Id="rId15" Type="http://schemas.openxmlformats.org/officeDocument/2006/relationships/image" Target="media/3_o0mzbsyxcs3mncrxj3z.png"/><Relationship Id="rId16" Type="http://schemas.openxmlformats.org/officeDocument/2006/relationships/image" Target="media/wdm51yzimq0zhjo4fg230.png"/><Relationship Id="rId17" Type="http://schemas.openxmlformats.org/officeDocument/2006/relationships/image" Target="media/vgz-9kcbt_u8g6tr1zpmp.png"/><Relationship Id="rId18" Type="http://schemas.openxmlformats.org/officeDocument/2006/relationships/image" Target="media/1bnxubdyffpx4u9jfmejq.png"/><Relationship Id="rId19" Type="http://schemas.openxmlformats.org/officeDocument/2006/relationships/image" Target="media/xyqe7_9ggsm7ffvxvwaly.png"/><Relationship Id="rId20" Type="http://schemas.openxmlformats.org/officeDocument/2006/relationships/image" Target="media/fyi0xyf65vxlkjajx5p9b.png"/><Relationship Id="rId21" Type="http://schemas.openxmlformats.org/officeDocument/2006/relationships/image" Target="media/rl5dhmarzityfcet26sji.png"/><Relationship Id="rId22" Type="http://schemas.openxmlformats.org/officeDocument/2006/relationships/image" Target="media/09guwbipnwa1begc8z7ll.png"/><Relationship Id="rId23" Type="http://schemas.openxmlformats.org/officeDocument/2006/relationships/image" Target="media/ki3lsux9qegg4xyev4ars.png"/><Relationship Id="rId24" Type="http://schemas.openxmlformats.org/officeDocument/2006/relationships/image" Target="media/tk_w2qu0tba1qjuexuhrp.png"/><Relationship Id="rId25" Type="http://schemas.openxmlformats.org/officeDocument/2006/relationships/image" Target="media/atsh3jc0wwsy9j4eucskr.png"/><Relationship Id="rId26" Type="http://schemas.openxmlformats.org/officeDocument/2006/relationships/image" Target="media/x_jrgzgbr64iq8fvgs9qo.png"/><Relationship Id="rId27" Type="http://schemas.openxmlformats.org/officeDocument/2006/relationships/image" Target="media/fnndnyew83aurnp75uaop.png"/><Relationship Id="rId28" Type="http://schemas.openxmlformats.org/officeDocument/2006/relationships/image" Target="media/gsd464zmrg4gj3mi6imdt.png"/><Relationship Id="rId29" Type="http://schemas.openxmlformats.org/officeDocument/2006/relationships/image" Target="media/nktpuxwkdekntmdgebjag.png"/><Relationship Id="rId30" Type="http://schemas.openxmlformats.org/officeDocument/2006/relationships/image" Target="media/ipn83qiqahqy-zwvkwsli.png"/><Relationship Id="rId31" Type="http://schemas.openxmlformats.org/officeDocument/2006/relationships/image" Target="media/dnppjwmusg_709xgfmxsk.png"/><Relationship Id="rId32" Type="http://schemas.openxmlformats.org/officeDocument/2006/relationships/image" Target="media/cca2yhvcbycd1cuzkwq_1.png"/><Relationship Id="rId33" Type="http://schemas.openxmlformats.org/officeDocument/2006/relationships/image" Target="media/hkrzy8zvgyckbvttjutdt.png"/><Relationship Id="rId34" Type="http://schemas.openxmlformats.org/officeDocument/2006/relationships/image" Target="media/cfzzrjsnoa72nnmotq7cp.png"/><Relationship Id="rId35" Type="http://schemas.openxmlformats.org/officeDocument/2006/relationships/image" Target="media/ru7y_2ghxnv8mhfazi0f_.png"/><Relationship Id="rId36" Type="http://schemas.openxmlformats.org/officeDocument/2006/relationships/image" Target="media/lcpluwv777dnpht34jmgy.png"/><Relationship Id="rId37" Type="http://schemas.openxmlformats.org/officeDocument/2006/relationships/image" Target="media/k0ucnf1dfdnqbs5wk7fg9.png"/><Relationship Id="rId38" Type="http://schemas.openxmlformats.org/officeDocument/2006/relationships/image" Target="media/a7cgsvzb2zmr4bkhajbfz.png"/><Relationship Id="rId39" Type="http://schemas.openxmlformats.org/officeDocument/2006/relationships/image" Target="media/5pwjf-qydsiq4xkrmhq8-.png"/><Relationship Id="rId40" Type="http://schemas.openxmlformats.org/officeDocument/2006/relationships/image" Target="media/ek72k3qty_iegcxj7un8y.png"/><Relationship Id="rId41" Type="http://schemas.openxmlformats.org/officeDocument/2006/relationships/image" Target="media/xaflr-ce-l7gxcftptje8.png"/><Relationship Id="rId42" Type="http://schemas.openxmlformats.org/officeDocument/2006/relationships/image" Target="media/0suwes98xrlc9itg_f65e.png"/><Relationship Id="rId43" Type="http://schemas.openxmlformats.org/officeDocument/2006/relationships/image" Target="media/n6cle4_iidcrzciffvrvd.png"/><Relationship Id="rId44" Type="http://schemas.openxmlformats.org/officeDocument/2006/relationships/image" Target="media/kmf3wcmng2qjto5bonyhr.png"/><Relationship Id="rId45" Type="http://schemas.openxmlformats.org/officeDocument/2006/relationships/image" Target="media/qzkxctfvyw8xxiioktjxl.png"/><Relationship Id="rId46" Type="http://schemas.openxmlformats.org/officeDocument/2006/relationships/image" Target="media/uklwg1ruxjcmojfzyv21d.png"/><Relationship Id="rId47" Type="http://schemas.openxmlformats.org/officeDocument/2006/relationships/image" Target="media/wzwro3xoci6arrdr3ioes.png"/><Relationship Id="rId48" Type="http://schemas.openxmlformats.org/officeDocument/2006/relationships/image" Target="media/lgohrr-gisa3hpfl5nj_a.png"/><Relationship Id="rId49" Type="http://schemas.openxmlformats.org/officeDocument/2006/relationships/image" Target="media/xt4v7t2fi8biplnnkoonu.png"/><Relationship Id="rId50" Type="http://schemas.openxmlformats.org/officeDocument/2006/relationships/image" Target="media/c9y095m_uyfvumqvav0s8.png"/><Relationship Id="rId51" Type="http://schemas.openxmlformats.org/officeDocument/2006/relationships/image" Target="media/rpxvow9exuct4ahexmxig.png"/><Relationship Id="rId52" Type="http://schemas.openxmlformats.org/officeDocument/2006/relationships/image" Target="media/e5yu54fb1c7fxre7aanfq.png"/><Relationship Id="rId53" Type="http://schemas.openxmlformats.org/officeDocument/2006/relationships/image" Target="media/utvwzmbelpcpt42wfy0gb.png"/><Relationship Id="rId54" Type="http://schemas.openxmlformats.org/officeDocument/2006/relationships/image" Target="media/ko3ujmncg0fwlzw7b1_qq.png"/><Relationship Id="rId55" Type="http://schemas.openxmlformats.org/officeDocument/2006/relationships/image" Target="media/b6j9szgltgd6exbgpz_yd.png"/><Relationship Id="rId56" Type="http://schemas.openxmlformats.org/officeDocument/2006/relationships/image" Target="media/wvxscs71em0hlh81gh66s.png"/><Relationship Id="rId57" Type="http://schemas.openxmlformats.org/officeDocument/2006/relationships/image" Target="media/kt3vye0oujkv6mbtbd8zk.png"/><Relationship Id="rId58" Type="http://schemas.openxmlformats.org/officeDocument/2006/relationships/image" Target="media/7ngvus7bzabujchadytvk.png"/><Relationship Id="rId59" Type="http://schemas.openxmlformats.org/officeDocument/2006/relationships/image" Target="media/qxjko_8hc7dvw4ippqoym.png"/><Relationship Id="rId60" Type="http://schemas.openxmlformats.org/officeDocument/2006/relationships/image" Target="media/zllranfkie1tojoib4_ia.png"/><Relationship Id="rId61" Type="http://schemas.openxmlformats.org/officeDocument/2006/relationships/image" Target="media/4tjdxlnzhvrwjpmeynf9f.png"/><Relationship Id="rId62" Type="http://schemas.openxmlformats.org/officeDocument/2006/relationships/image" Target="media/jgdubxdrec1qa_kneh1cy.png"/><Relationship Id="rId63" Type="http://schemas.openxmlformats.org/officeDocument/2006/relationships/image" Target="media/uoy_yfyezkdky-pf8ywhf.png"/><Relationship Id="rId64" Type="http://schemas.openxmlformats.org/officeDocument/2006/relationships/image" Target="media/kq9es79u9dxcbz3c03cbl.png"/><Relationship Id="rId65" Type="http://schemas.openxmlformats.org/officeDocument/2006/relationships/image" Target="media/jyg1k8qi9nlgmupqzaxjr.png"/><Relationship Id="rId66" Type="http://schemas.openxmlformats.org/officeDocument/2006/relationships/image" Target="media/ikrehgj2cu1vmqeqrb8wk.png"/><Relationship Id="rId67" Type="http://schemas.openxmlformats.org/officeDocument/2006/relationships/image" Target="media/ngzxafcghqgerai8v4ws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2026-08-05T06:02:17.733Z</dcterms:created>
  <dcterms:modified xsi:type="dcterms:W3CDTF">2026-08-05T06:02:17.733Z</dcterms:modified>
</cp:coreProperties>
</file>

<file path=docProps/custom.xml><?xml version="1.0" encoding="utf-8"?>
<Properties xmlns="http://schemas.openxmlformats.org/officeDocument/2006/custom-properties" xmlns:vt="http://schemas.openxmlformats.org/officeDocument/2006/docPropsVTypes"/>
</file>