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A기계가 움직이지 않을경우: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1.우선 파워 케이블을 확인해 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2.파워 케이블이 정상이면 전원을 확인해 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3.전원도 이상이 없으면 내부에서 소리가 나는지 확인해 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5.소리가 나는 경우 나사를 풀고 내부에 무언가 들어갔는지 확인해 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5.쿨러 주변의 먼지를 청소후 파워케이블을 뺏다가 다시 껴봅니다.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6.위의 과정을 거쳐도 동일하면 010으로 전화하세요.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