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농부의 직판매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2E5B9A"/>
          <w:sz w:val="28"/>
          <w:szCs w:val="28"/>
        </w:rPr>
        <w:t xml:space="preserve">반품·교환·환불 정책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제1장 반품·교환 신청 기준 | 제2장 처리 절차 | 제3장 환불 정책 | 제4장 보상 정책</w:t>
      </w:r>
    </w:p>
    <w:p>
      <w:pPr>
        <w:pBdr>
          <w:bottom w:val="single" w:color="2E5B9A" w:sz="6" w:space="1"/>
        </w:pBdr>
        <w:spacing w:after="480" w:before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최종 업데이트: 2026년 4월 | 운영 정책 v1.0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제1장  반품·교환 신청 기준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제1조(반품·교환 가능 사유)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아래 사유에 해당하는 경우 반품 또는 교환을 신청하실 수 있습니다.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상품 불량/파손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배송 중 파손, 내용물 부족, 포장 불량으로 인한 변질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오배송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주문한 상품과 다른 상품이 배송된 경우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품질 불량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 저하, 이물질 발견, 상품 설명과 현저히 다른 경우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단순 변심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수령 후 7일 이내, 미개봉 및 원형 보존 상태인 경우 (신선식품 제외)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제2조(반품·교환 불가 사유)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다음 각 호에 해당하는 경우 반품·교환이 불가합니다.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 채소, 과일 등 신선식품의 단순 변심 반품 (식품위생법에 의거)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 귀책으로 인한 상품 훼손 (개봉, 사용, 세탁 등)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수령 후 7일이 경과한 경우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묶음 상품 일부 사용 후 반품 신청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특가/이벤트 상품으로 명시된 경우 (개별 공지 확인)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주문 제작 상품 (맞춤 선물세트 등)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제2장  반품·교환 처리 절차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제3조(신청 방법)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반품 또는 교환은 아래 방법으로 신청할 수 있습니다.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앱/웹: 마이페이지 &gt; 주문 내역 &gt; 해당 주문 &gt; '반품/교환 신청'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고객센터 전화: 010-1234-5678 (평일 오전 9시 ~ 오후 6시)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카카오톡 채널: @팜마켓 채널 문의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제4조(처리 절차)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반품·교환 처리는 다음 절차에 따라 진행됩니다.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제1단계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반품/교환 신청 접수 (사유 및 사진 첨부 필수)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제2단계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담당자 검토 및 승인 (1영업일 이내)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제3단계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회수 택배 접수 (농장 부담 / 고객 귀책 시 고객 부담)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제4단계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상품 회수 확인 후 교환 발송 또는 환불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제5단계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 완료 SMS/이메일 발송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제5조(신선식품 불량 신고 시 유의사항)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수령 즉시 상태를 확인하시고, 이상이 있는 경우 24시간 이내에 신고해 주세요.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사진 촬영은 포장 박스 외부, 내부 포장, 상품 상태를 모두 찍어 주세요.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신선식품 특성상 시간이 지날수록 상태 확인이 어려워지므로 즉각적인 신고가 중요합니다.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제3장  환불 정책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제6조(환불 처리 기간)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결제 수단별 환불 처리 기간은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결제 수단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처리 기간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신용카드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취소 후 3~5 영업일 이내 카드사 환불 처리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계좌이체/무통장입금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취소 확인 후 3 영업일 이내 입금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간편결제 (카카오페이 등)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결제 취소 처리 후 2~5 영업일 이내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포인트/쿠폰 결제 포함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즉시 복원, 쿠폰은 환불 후 재발급 여부 확인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제7조(환불 금액 산정)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환불 금액은 귀책 사유에 따라 다음과 같이 산정됩니다.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판매자 귀책 사유 (불량, 오배송): 상품 금액 + 배송비 전액 환불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 단순 변심: 상품 금액 환불 (왕복 배송비 고객 부담)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부분 반품 시: 해당 상품 금액만 환불 (배송비는 전체 주문 기준 재산정)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제8조(환불 불가 경우)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다음 각 호에 해당하는 경우 환불이 불가합니다.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상품 수령 후 7일이 경과한 경우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고객 귀책으로 상품이 훼손된 경우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신선식품을 이미 소비한 경우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26"/>
          <w:szCs w:val="26"/>
        </w:rPr>
        <w:t xml:space="preserve">제4장  보상 정책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제9조(배송 지연 보상)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당사 귀책 사유로 약속한 배송 기한을 초과한 경우 다음과 같이 보상합니다.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3일 이상 지연: 3,000원 상당 포인트 지급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신선식품 품질 저하가 확인된 경우: 재발송 또는 전액 환불</w:t>
      </w:r>
    </w:p>
    <w:p>
      <w:pPr>
        <w:spacing w:after="6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제10조(불량 상품 보상)</w:t>
      </w:r>
    </w:p>
    <w:p>
      <w:pPr>
        <w:spacing w:after="40" w:before="40"/>
        <w:ind w:left="20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2"/>
          <w:szCs w:val="22"/>
        </w:rPr>
        <w:t xml:space="preserve">불량률에 따른 보상 기준은 다음과 같습니다.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농산물 불량률 10% 이하: 해당 불량 수량 교환 또는 환불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농산물 불량률 10% 초과: 전량 교환 또는 전액 환불</w:t>
      </w:r>
    </w:p>
    <w:p>
      <w:pPr>
        <w:spacing w:after="20" w:before="20"/>
        <w:ind w:left="440" w:hanging="24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이물질 발견: 전량 환불 및 5,000원 추가 보상 포인트 지급</w:t>
      </w:r>
    </w:p>
    <w:p>
      <w:pPr>
        <w:spacing w:after="20" w:before="20"/>
        <w:ind w:left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※ 본 정책은 전자상거래 등에서의 소비자보호에 관한 법률에 따라 운영됩니다.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1"/>
        </w:pBdr>
        <w:spacing w:before="4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※ 본 정책은 관련 법령 또는 운영 방침 변경에 따라 사전 공지 후 수정될 수 있습니다. | 농부의 직판매 반품·교환·환불 정책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2E5B9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2026-04-15T05:02:06.971Z</dcterms:created>
  <dcterms:modified xsi:type="dcterms:W3CDTF">2026-04-15T05:02:06.971Z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