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5C38" w14:textId="206AA5B7" w:rsidR="00F92908" w:rsidRDefault="00DF002B" w:rsidP="00DF002B">
      <w:pPr>
        <w:spacing w:after="0" w:line="240" w:lineRule="auto"/>
        <w:rPr>
          <w:rFonts w:ascii="Cambria Math" w:hAnsi="Cambria Math"/>
          <w:b/>
          <w:bCs/>
          <w:sz w:val="28"/>
          <w:szCs w:val="28"/>
          <w:u w:val="single"/>
        </w:rPr>
      </w:pPr>
      <w:r w:rsidRPr="00F06A6A">
        <w:rPr>
          <w:rFonts w:ascii="Cambria Math" w:hAnsi="Cambria Math"/>
          <w:b/>
          <w:bCs/>
          <w:sz w:val="28"/>
          <w:szCs w:val="28"/>
          <w:u w:val="single"/>
        </w:rPr>
        <w:t>Equations for clustered diagnostic accuracy studies</w:t>
      </w:r>
    </w:p>
    <w:p w14:paraId="2866267F" w14:textId="77777777" w:rsidR="00CF135C" w:rsidRPr="00F06A6A" w:rsidRDefault="00CF135C" w:rsidP="00DF002B">
      <w:pPr>
        <w:spacing w:after="0" w:line="240" w:lineRule="auto"/>
        <w:rPr>
          <w:rFonts w:ascii="Cambria Math" w:hAnsi="Cambria Math"/>
          <w:b/>
          <w:bCs/>
          <w:sz w:val="28"/>
          <w:szCs w:val="28"/>
          <w:u w:val="single"/>
        </w:rPr>
      </w:pPr>
    </w:p>
    <w:p w14:paraId="36642A5C" w14:textId="7DB57B01" w:rsidR="00DF002B" w:rsidRDefault="00DE5D33" w:rsidP="00DF002B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Adapted fro</w:t>
      </w:r>
      <w:r w:rsidR="00F06A6A">
        <w:rPr>
          <w:rFonts w:ascii="Cambria Math" w:hAnsi="Cambria Math"/>
        </w:rPr>
        <w:t xml:space="preserve">m: </w:t>
      </w:r>
    </w:p>
    <w:p w14:paraId="10C570D7" w14:textId="77777777" w:rsidR="00F06A6A" w:rsidRPr="00F06A6A" w:rsidRDefault="00F06A6A" w:rsidP="00F06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A6A">
        <w:rPr>
          <w:rFonts w:ascii="Times New Roman" w:eastAsia="Times New Roman" w:hAnsi="Times New Roman" w:cs="Times New Roman"/>
          <w:sz w:val="24"/>
          <w:szCs w:val="24"/>
        </w:rPr>
        <w:t xml:space="preserve">Kwak, M., Um, S.-W., &amp; Jung, S.-H. (2015). Comparison of operational characteristics for binary tests with clustered data. </w:t>
      </w:r>
      <w:r w:rsidRPr="00F06A6A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in Medicine</w:t>
      </w:r>
      <w:r w:rsidRPr="00F06A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6A6A">
        <w:rPr>
          <w:rFonts w:ascii="Times New Roman" w:eastAsia="Times New Roman" w:hAnsi="Times New Roman" w:cs="Times New Roman"/>
          <w:i/>
          <w:iCs/>
          <w:sz w:val="24"/>
          <w:szCs w:val="24"/>
        </w:rPr>
        <w:t>34</w:t>
      </w:r>
      <w:r w:rsidRPr="00F06A6A">
        <w:rPr>
          <w:rFonts w:ascii="Times New Roman" w:eastAsia="Times New Roman" w:hAnsi="Times New Roman" w:cs="Times New Roman"/>
          <w:sz w:val="24"/>
          <w:szCs w:val="24"/>
        </w:rPr>
        <w:t>(15), 2325–2333. https://doi.org/10.1002/sim.6485</w:t>
      </w:r>
    </w:p>
    <w:p w14:paraId="37B509CF" w14:textId="77777777" w:rsidR="00F06A6A" w:rsidRPr="001C60E1" w:rsidRDefault="00F06A6A" w:rsidP="00DF002B">
      <w:pPr>
        <w:spacing w:after="0" w:line="240" w:lineRule="auto"/>
        <w:rPr>
          <w:rFonts w:ascii="Cambria Math" w:hAnsi="Cambria Math"/>
        </w:rPr>
      </w:pPr>
    </w:p>
    <w:p w14:paraId="61F3F72C" w14:textId="5AD1B4EC" w:rsidR="00DF002B" w:rsidRPr="00E91592" w:rsidRDefault="00DF002B" w:rsidP="00DF002B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E91592">
        <w:rPr>
          <w:rFonts w:ascii="Cambria Math" w:hAnsi="Cambria Math"/>
          <w:b/>
          <w:bCs/>
          <w:sz w:val="28"/>
          <w:szCs w:val="28"/>
        </w:rPr>
        <w:t>Sensitivity:</w:t>
      </w:r>
    </w:p>
    <w:p w14:paraId="522116F4" w14:textId="0A0A0C65" w:rsidR="00DF002B" w:rsidRPr="001C60E1" w:rsidRDefault="00DF002B" w:rsidP="00DF002B">
      <w:pPr>
        <w:spacing w:after="0" w:line="240" w:lineRule="auto"/>
        <w:rPr>
          <w:rFonts w:ascii="Cambria Math" w:hAnsi="Cambria Math"/>
          <w:sz w:val="21"/>
          <w:szCs w:val="21"/>
          <w:shd w:val="clear" w:color="auto" w:fill="FFFFFF"/>
        </w:rPr>
      </w:pPr>
      <w:r w:rsidRPr="001C60E1">
        <w:rPr>
          <w:rFonts w:ascii="Cambria Math" w:hAnsi="Cambria Math"/>
          <w:sz w:val="21"/>
          <w:szCs w:val="21"/>
          <w:shd w:val="clear" w:color="auto" w:fill="FFFFFF"/>
        </w:rPr>
        <w:t xml:space="preserve">An unbiased estimator of the sensitivity for </w:t>
      </w:r>
      <w:r w:rsidR="00702900">
        <w:rPr>
          <w:rFonts w:ascii="Cambria Math" w:hAnsi="Cambria Math"/>
          <w:sz w:val="21"/>
          <w:szCs w:val="21"/>
          <w:shd w:val="clear" w:color="auto" w:fill="FFFFFF"/>
        </w:rPr>
        <w:t xml:space="preserve">a </w:t>
      </w:r>
      <w:r w:rsidRPr="001C60E1">
        <w:rPr>
          <w:rFonts w:ascii="Cambria Math" w:hAnsi="Cambria Math"/>
          <w:sz w:val="21"/>
          <w:szCs w:val="21"/>
          <w:shd w:val="clear" w:color="auto" w:fill="FFFFFF"/>
        </w:rPr>
        <w:t>diagnostic test</w:t>
      </w:r>
      <w:r w:rsidR="00702900">
        <w:rPr>
          <w:rFonts w:ascii="Cambria Math" w:hAnsi="Cambria Math"/>
          <w:sz w:val="21"/>
          <w:szCs w:val="21"/>
          <w:shd w:val="clear" w:color="auto" w:fill="FFFFFF"/>
        </w:rPr>
        <w:t xml:space="preserve"> </w:t>
      </w:r>
      <w:r w:rsidRPr="001C60E1">
        <w:rPr>
          <w:rFonts w:ascii="Cambria Math" w:hAnsi="Cambria Math"/>
          <w:sz w:val="21"/>
          <w:szCs w:val="21"/>
          <w:shd w:val="clear" w:color="auto" w:fill="FFFFFF"/>
        </w:rPr>
        <w:t>p, is:</w:t>
      </w:r>
    </w:p>
    <w:p w14:paraId="73579B39" w14:textId="3E8A310B" w:rsidR="00DF002B" w:rsidRPr="001C60E1" w:rsidRDefault="0066543F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14:paraId="221798D1" w14:textId="77777777" w:rsidR="00385AF5" w:rsidRPr="001C60E1" w:rsidRDefault="00385AF5" w:rsidP="00DF002B">
      <w:pPr>
        <w:spacing w:after="0" w:line="240" w:lineRule="auto"/>
        <w:rPr>
          <w:rFonts w:ascii="Cambria Math" w:eastAsiaTheme="minorEastAsia" w:hAnsi="Cambria Math"/>
        </w:rPr>
      </w:pPr>
    </w:p>
    <w:p w14:paraId="13BC6126" w14:textId="0020F867" w:rsidR="00DF002B" w:rsidRPr="001C60E1" w:rsidRDefault="00DF002B" w:rsidP="00DF002B">
      <w:pPr>
        <w:spacing w:after="0" w:line="240" w:lineRule="auto"/>
        <w:rPr>
          <w:rFonts w:ascii="Cambria Math" w:eastAsiaTheme="minorEastAsia" w:hAnsi="Cambria Math"/>
        </w:rPr>
      </w:pPr>
      <w:r w:rsidRPr="001C60E1">
        <w:rPr>
          <w:rFonts w:ascii="Cambria Math" w:eastAsiaTheme="minorEastAsia" w:hAnsi="Cambria Math"/>
        </w:rPr>
        <w:t xml:space="preserve">Let </w:t>
      </w:r>
      <m:oMath>
        <m:r>
          <w:rPr>
            <w:rFonts w:ascii="Cambria Math" w:eastAsiaTheme="minorEastAsia" w:hAnsi="Cambria Math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 w:rsidRPr="001C60E1">
        <w:rPr>
          <w:rFonts w:ascii="Cambria Math" w:eastAsiaTheme="minorEastAsia" w:hAnsi="Cambria Math"/>
        </w:rPr>
        <w:t xml:space="preserve"> denote the total number of diseased sites across all n subjects. We then have:</w:t>
      </w:r>
    </w:p>
    <w:p w14:paraId="22F2E1F2" w14:textId="6CA90EB5" w:rsidR="00DF002B" w:rsidRPr="001C60E1" w:rsidRDefault="00F92908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</m:t>
                  </m:r>
                </m:e>
              </m:acc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7306725D" w14:textId="77777777" w:rsidR="00DF002B" w:rsidRDefault="00DF002B" w:rsidP="00DF002B">
      <w:pPr>
        <w:spacing w:after="0" w:line="240" w:lineRule="auto"/>
        <w:rPr>
          <w:rFonts w:ascii="Cambria Math" w:hAnsi="Cambria Math"/>
          <w:sz w:val="21"/>
          <w:szCs w:val="21"/>
          <w:shd w:val="clear" w:color="auto" w:fill="FFFFFF"/>
        </w:rPr>
      </w:pPr>
      <w:r w:rsidRPr="001C60E1">
        <w:rPr>
          <w:rFonts w:ascii="Cambria Math" w:hAnsi="Cambria Math"/>
          <w:sz w:val="21"/>
          <w:szCs w:val="21"/>
          <w:shd w:val="clear" w:color="auto" w:fill="FFFFFF"/>
        </w:rPr>
        <w:t xml:space="preserve">Because the n subjects are independent, given the disease status of the patients, </w:t>
      </w:r>
    </w:p>
    <w:p w14:paraId="2D268AD5" w14:textId="655981C6" w:rsidR="00DF002B" w:rsidRPr="001C60E1" w:rsidRDefault="00F92908" w:rsidP="00DF002B">
      <w:pPr>
        <w:spacing w:after="0" w:line="240" w:lineRule="auto"/>
        <w:rPr>
          <w:rFonts w:ascii="Cambria Math" w:hAnsi="Cambria Math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ki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432A2DE3" w14:textId="77777777" w:rsidR="00DF002B" w:rsidRPr="001C60E1" w:rsidRDefault="00DF002B" w:rsidP="00DF002B">
      <w:pPr>
        <w:spacing w:after="0" w:line="240" w:lineRule="auto"/>
        <w:rPr>
          <w:rFonts w:ascii="Cambria Math" w:hAnsi="Cambria Math"/>
          <w:sz w:val="21"/>
          <w:szCs w:val="21"/>
          <w:shd w:val="clear" w:color="auto" w:fill="FFFFFF"/>
        </w:rPr>
      </w:pPr>
      <w:r w:rsidRPr="001C60E1">
        <w:rPr>
          <w:rFonts w:ascii="Cambria Math" w:hAnsi="Cambria Math"/>
          <w:sz w:val="21"/>
          <w:szCs w:val="21"/>
          <w:shd w:val="clear" w:color="auto" w:fill="FFFFFF"/>
        </w:rPr>
        <w:t>are independent 0-mean random variables. By the central limit theorem for large n,</w:t>
      </w:r>
    </w:p>
    <w:p w14:paraId="7361D07A" w14:textId="4B967878" w:rsidR="00DF002B" w:rsidRPr="001C60E1" w:rsidRDefault="00F92908" w:rsidP="00DF002B">
      <w:pPr>
        <w:spacing w:after="0" w:line="240" w:lineRule="auto"/>
        <w:rPr>
          <w:rFonts w:ascii="Cambria Math" w:hAnsi="Cambria Math"/>
          <w:sz w:val="21"/>
          <w:szCs w:val="21"/>
          <w:shd w:val="clear" w:color="auto" w:fill="FFFFFF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Se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Se</m:t>
            </m:r>
          </m:e>
        </m:d>
      </m:oMath>
      <w:r w:rsidR="00DF002B" w:rsidRPr="001C60E1">
        <w:rPr>
          <w:rFonts w:ascii="Cambria Math" w:hAnsi="Cambria Math"/>
          <w:sz w:val="21"/>
          <w:szCs w:val="21"/>
          <w:shd w:val="clear" w:color="auto" w:fill="FFFFFF"/>
        </w:rPr>
        <w:t xml:space="preserve"> is asymptotically normal with mean 0 and variance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σ</m:t>
            </m:r>
          </m:e>
          <m:sub/>
          <m:sup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2</m:t>
            </m:r>
          </m:sup>
        </m:sSubSup>
      </m:oMath>
      <w:r w:rsidR="00DF002B" w:rsidRPr="001C60E1">
        <w:rPr>
          <w:rFonts w:ascii="Cambria Math" w:hAnsi="Cambria Math"/>
          <w:sz w:val="21"/>
          <w:szCs w:val="21"/>
          <w:shd w:val="clear" w:color="auto" w:fill="FFFFFF"/>
        </w:rPr>
        <w:t xml:space="preserve"> that can be consistently estimated by</w:t>
      </w:r>
    </w:p>
    <w:p w14:paraId="239A0932" w14:textId="5E13BD7A" w:rsidR="00DF002B" w:rsidRPr="001C60E1" w:rsidRDefault="00F92908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Se</m:t>
                                  </m:r>
                                </m:e>
                              </m:acc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2E5ED1" w14:textId="7BF84E8A" w:rsidR="00B0278C" w:rsidRPr="001C60E1" w:rsidRDefault="00B0278C" w:rsidP="00DF002B">
      <w:pPr>
        <w:spacing w:after="0" w:line="240" w:lineRule="auto"/>
        <w:rPr>
          <w:rFonts w:ascii="Cambria Math" w:eastAsiaTheme="minorEastAsia" w:hAnsi="Cambria Math"/>
        </w:rPr>
      </w:pPr>
    </w:p>
    <w:p w14:paraId="6E3C5970" w14:textId="77777777" w:rsidR="00983F17" w:rsidRPr="001C60E1" w:rsidRDefault="00983F17" w:rsidP="00DF002B">
      <w:pPr>
        <w:spacing w:after="0" w:line="240" w:lineRule="auto"/>
        <w:rPr>
          <w:rFonts w:ascii="Cambria Math" w:eastAsiaTheme="minorEastAsia" w:hAnsi="Cambria Math"/>
        </w:rPr>
      </w:pPr>
    </w:p>
    <w:p w14:paraId="7FEA036F" w14:textId="0903B4D1" w:rsidR="00B0278C" w:rsidRPr="00E91592" w:rsidRDefault="00B0278C" w:rsidP="00DF002B">
      <w:pPr>
        <w:spacing w:after="0" w:line="240" w:lineRule="auto"/>
        <w:rPr>
          <w:rFonts w:ascii="Cambria Math" w:eastAsiaTheme="minorEastAsia" w:hAnsi="Cambria Math"/>
          <w:b/>
          <w:bCs/>
          <w:sz w:val="28"/>
          <w:szCs w:val="28"/>
        </w:rPr>
      </w:pPr>
      <w:r w:rsidRPr="00E91592">
        <w:rPr>
          <w:rFonts w:ascii="Cambria Math" w:eastAsiaTheme="minorEastAsia" w:hAnsi="Cambria Math"/>
          <w:b/>
          <w:bCs/>
          <w:sz w:val="28"/>
          <w:szCs w:val="28"/>
        </w:rPr>
        <w:t>Specificity:</w:t>
      </w:r>
    </w:p>
    <w:p w14:paraId="66152385" w14:textId="562E7B0A" w:rsidR="00B0278C" w:rsidRPr="001C60E1" w:rsidRDefault="00B0278C" w:rsidP="00B0278C">
      <w:pPr>
        <w:spacing w:after="0" w:line="240" w:lineRule="auto"/>
        <w:rPr>
          <w:rFonts w:ascii="Cambria Math" w:hAnsi="Cambria Math"/>
          <w:sz w:val="21"/>
          <w:szCs w:val="21"/>
          <w:shd w:val="clear" w:color="auto" w:fill="FFFFFF"/>
        </w:rPr>
      </w:pPr>
      <w:r w:rsidRPr="001C60E1">
        <w:rPr>
          <w:rFonts w:ascii="Cambria Math" w:hAnsi="Cambria Math"/>
          <w:sz w:val="21"/>
          <w:szCs w:val="21"/>
          <w:shd w:val="clear" w:color="auto" w:fill="FFFFFF"/>
        </w:rPr>
        <w:t xml:space="preserve">An unbiased estimator of the specificity for </w:t>
      </w:r>
      <w:r w:rsidR="009B042F">
        <w:rPr>
          <w:rFonts w:ascii="Cambria Math" w:hAnsi="Cambria Math"/>
          <w:sz w:val="21"/>
          <w:szCs w:val="21"/>
          <w:shd w:val="clear" w:color="auto" w:fill="FFFFFF"/>
        </w:rPr>
        <w:t xml:space="preserve">a </w:t>
      </w:r>
      <w:r w:rsidRPr="001C60E1">
        <w:rPr>
          <w:rFonts w:ascii="Cambria Math" w:hAnsi="Cambria Math"/>
          <w:sz w:val="21"/>
          <w:szCs w:val="21"/>
          <w:shd w:val="clear" w:color="auto" w:fill="FFFFFF"/>
        </w:rPr>
        <w:t xml:space="preserve">diagnostic </w:t>
      </w:r>
      <w:proofErr w:type="gramStart"/>
      <w:r w:rsidRPr="001C60E1">
        <w:rPr>
          <w:rFonts w:ascii="Cambria Math" w:hAnsi="Cambria Math"/>
          <w:sz w:val="21"/>
          <w:szCs w:val="21"/>
          <w:shd w:val="clear" w:color="auto" w:fill="FFFFFF"/>
        </w:rPr>
        <w:t>test</w:t>
      </w:r>
      <w:r w:rsidR="009B042F">
        <w:rPr>
          <w:rFonts w:ascii="Cambria Math" w:hAnsi="Cambria Math"/>
          <w:sz w:val="21"/>
          <w:szCs w:val="21"/>
          <w:shd w:val="clear" w:color="auto" w:fill="FFFFFF"/>
        </w:rPr>
        <w:t xml:space="preserve"> </w:t>
      </w:r>
      <w:r w:rsidRPr="001C60E1">
        <w:rPr>
          <w:rFonts w:ascii="Cambria Math" w:hAnsi="Cambria Math"/>
          <w:sz w:val="21"/>
          <w:szCs w:val="21"/>
          <w:shd w:val="clear" w:color="auto" w:fill="FFFFFF"/>
        </w:rPr>
        <w:t>,p</w:t>
      </w:r>
      <w:proofErr w:type="gramEnd"/>
      <w:r w:rsidRPr="001C60E1">
        <w:rPr>
          <w:rFonts w:ascii="Cambria Math" w:hAnsi="Cambria Math"/>
          <w:sz w:val="21"/>
          <w:szCs w:val="21"/>
          <w:shd w:val="clear" w:color="auto" w:fill="FFFFFF"/>
        </w:rPr>
        <w:t>, is given by:</w:t>
      </w:r>
    </w:p>
    <w:p w14:paraId="54008EAA" w14:textId="74C4014D" w:rsidR="00B0278C" w:rsidRPr="001C60E1" w:rsidRDefault="009B042F" w:rsidP="00B0278C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14:paraId="346DF86F" w14:textId="15B892CC" w:rsidR="00B0278C" w:rsidRPr="001C60E1" w:rsidRDefault="00B0278C" w:rsidP="00B0278C">
      <w:pPr>
        <w:spacing w:after="0" w:line="240" w:lineRule="auto"/>
        <w:rPr>
          <w:rFonts w:ascii="Cambria Math" w:eastAsiaTheme="minorEastAsia" w:hAnsi="Cambria Math"/>
        </w:rPr>
      </w:pPr>
      <w:r w:rsidRPr="001C60E1">
        <w:rPr>
          <w:rFonts w:ascii="Cambria Math" w:eastAsiaTheme="minorEastAsia" w:hAnsi="Cambria Math"/>
        </w:rPr>
        <w:t xml:space="preserve">Let </w:t>
      </w:r>
      <m:oMath>
        <m:r>
          <w:rPr>
            <w:rFonts w:ascii="Cambria Math" w:eastAsiaTheme="minorEastAsia" w:hAnsi="Cambria Math"/>
          </w:rPr>
          <m:t xml:space="preserve">nD=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nary>
      </m:oMath>
      <w:r w:rsidRPr="001C60E1">
        <w:rPr>
          <w:rFonts w:ascii="Cambria Math" w:eastAsiaTheme="minorEastAsia" w:hAnsi="Cambria Math"/>
        </w:rPr>
        <w:t xml:space="preserve"> denote the total number of </w:t>
      </w:r>
      <w:r w:rsidR="00CF6165" w:rsidRPr="001C60E1">
        <w:rPr>
          <w:rFonts w:ascii="Cambria Math" w:eastAsiaTheme="minorEastAsia" w:hAnsi="Cambria Math"/>
        </w:rPr>
        <w:t>non-diseased</w:t>
      </w:r>
      <w:r w:rsidRPr="001C60E1">
        <w:rPr>
          <w:rFonts w:ascii="Cambria Math" w:eastAsiaTheme="minorEastAsia" w:hAnsi="Cambria Math"/>
        </w:rPr>
        <w:t xml:space="preserve"> sites across all n subjects. We then have:</w:t>
      </w:r>
    </w:p>
    <w:p w14:paraId="79E08AA5" w14:textId="4C469782" w:rsidR="00B0278C" w:rsidRPr="001C60E1" w:rsidRDefault="00F92908" w:rsidP="00B0278C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Sp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nD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3633D15B" w14:textId="77777777" w:rsidR="00B0278C" w:rsidRPr="001C60E1" w:rsidRDefault="00B0278C" w:rsidP="00B0278C">
      <w:pPr>
        <w:spacing w:after="0" w:line="240" w:lineRule="auto"/>
        <w:rPr>
          <w:rFonts w:ascii="Cambria Math" w:hAnsi="Cambria Math"/>
          <w:sz w:val="21"/>
          <w:szCs w:val="21"/>
          <w:shd w:val="clear" w:color="auto" w:fill="FFFFFF"/>
        </w:rPr>
      </w:pPr>
      <w:r w:rsidRPr="001C60E1">
        <w:rPr>
          <w:rFonts w:ascii="Cambria Math" w:hAnsi="Cambria Math"/>
          <w:sz w:val="21"/>
          <w:szCs w:val="21"/>
          <w:shd w:val="clear" w:color="auto" w:fill="FFFFFF"/>
        </w:rPr>
        <w:t xml:space="preserve">Because the n subjects are independent, given the disease status of the patients, </w:t>
      </w:r>
    </w:p>
    <w:p w14:paraId="1F16068B" w14:textId="794EDBA0" w:rsidR="00B0278C" w:rsidRPr="001C60E1" w:rsidRDefault="00F92908" w:rsidP="00B0278C">
      <w:pPr>
        <w:spacing w:after="0" w:line="240" w:lineRule="auto"/>
        <w:rPr>
          <w:rFonts w:ascii="Cambria Math" w:hAnsi="Cambria Math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ki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2B05BD2B" w14:textId="77777777" w:rsidR="00B0278C" w:rsidRPr="001C60E1" w:rsidRDefault="00B0278C" w:rsidP="00B0278C">
      <w:pPr>
        <w:spacing w:after="0" w:line="240" w:lineRule="auto"/>
        <w:rPr>
          <w:rFonts w:ascii="Cambria Math" w:hAnsi="Cambria Math"/>
          <w:sz w:val="21"/>
          <w:szCs w:val="21"/>
          <w:shd w:val="clear" w:color="auto" w:fill="FFFFFF"/>
        </w:rPr>
      </w:pPr>
      <w:r w:rsidRPr="001C60E1">
        <w:rPr>
          <w:rFonts w:ascii="Cambria Math" w:hAnsi="Cambria Math"/>
          <w:sz w:val="21"/>
          <w:szCs w:val="21"/>
          <w:shd w:val="clear" w:color="auto" w:fill="FFFFFF"/>
        </w:rPr>
        <w:t>are independent 0-mean random variables. By the central limit theorem for large n,</w:t>
      </w:r>
    </w:p>
    <w:p w14:paraId="1636D6B7" w14:textId="280A3D17" w:rsidR="00B0278C" w:rsidRPr="001C60E1" w:rsidRDefault="00F92908" w:rsidP="00B0278C">
      <w:pPr>
        <w:spacing w:after="0" w:line="240" w:lineRule="auto"/>
        <w:rPr>
          <w:rFonts w:ascii="Cambria Math" w:hAnsi="Cambria Math"/>
          <w:sz w:val="21"/>
          <w:szCs w:val="21"/>
          <w:shd w:val="clear" w:color="auto" w:fill="FFFFFF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Sp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Sp</m:t>
            </m:r>
          </m:e>
        </m:d>
      </m:oMath>
      <w:r w:rsidR="00B0278C" w:rsidRPr="001C60E1">
        <w:rPr>
          <w:rFonts w:ascii="Cambria Math" w:hAnsi="Cambria Math"/>
          <w:sz w:val="21"/>
          <w:szCs w:val="21"/>
          <w:shd w:val="clear" w:color="auto" w:fill="FFFFFF"/>
        </w:rPr>
        <w:t xml:space="preserve"> is asymptotically normal with mean 0 and variance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σ</m:t>
            </m:r>
          </m:e>
          <m:sub/>
          <m:sup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2</m:t>
            </m:r>
          </m:sup>
        </m:sSubSup>
      </m:oMath>
      <w:r w:rsidR="00B0278C" w:rsidRPr="001C60E1">
        <w:rPr>
          <w:rFonts w:ascii="Cambria Math" w:hAnsi="Cambria Math"/>
          <w:sz w:val="21"/>
          <w:szCs w:val="21"/>
          <w:shd w:val="clear" w:color="auto" w:fill="FFFFFF"/>
        </w:rPr>
        <w:t xml:space="preserve"> that can be consistently estimated by</w:t>
      </w:r>
    </w:p>
    <w:p w14:paraId="50D7F7E1" w14:textId="1C205150" w:rsidR="00B0278C" w:rsidRPr="001C60E1" w:rsidRDefault="00F92908" w:rsidP="00B0278C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81004C" w14:textId="64F66BFC" w:rsidR="00B0278C" w:rsidRDefault="00B0278C" w:rsidP="00DF002B">
      <w:pPr>
        <w:spacing w:after="0" w:line="240" w:lineRule="auto"/>
        <w:rPr>
          <w:rFonts w:ascii="Cambria Math" w:hAnsi="Cambria Math"/>
        </w:rPr>
      </w:pPr>
    </w:p>
    <w:p w14:paraId="5C998A8C" w14:textId="70964CFA" w:rsidR="00E34D54" w:rsidRPr="00E91592" w:rsidRDefault="00E34D54" w:rsidP="00DF002B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E91592">
        <w:rPr>
          <w:rFonts w:ascii="Cambria Math" w:hAnsi="Cambria Math"/>
          <w:b/>
          <w:bCs/>
          <w:sz w:val="28"/>
          <w:szCs w:val="28"/>
        </w:rPr>
        <w:t>PPV:</w:t>
      </w:r>
    </w:p>
    <w:p w14:paraId="5113F367" w14:textId="1CF31388" w:rsidR="00E34D54" w:rsidRDefault="00DA6F47" w:rsidP="00DF002B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 consistent estimator of </w:t>
      </w:r>
      <w:r w:rsidR="00DA7758">
        <w:rPr>
          <w:rFonts w:ascii="Cambria Math" w:hAnsi="Cambria Math"/>
        </w:rPr>
        <w:t>PPV is:</w:t>
      </w:r>
    </w:p>
    <w:p w14:paraId="4076116A" w14:textId="7D68E8AC" w:rsidR="00F50B39" w:rsidRPr="00D10A69" w:rsidRDefault="00F92908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PPV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14:paraId="2B0A285B" w14:textId="77777777" w:rsidR="00192E27" w:rsidRDefault="00192E27" w:rsidP="00DF002B">
      <w:pPr>
        <w:spacing w:after="0" w:line="240" w:lineRule="auto"/>
        <w:rPr>
          <w:rFonts w:ascii="Cambria Math" w:eastAsiaTheme="minorEastAsia" w:hAnsi="Cambria Math"/>
        </w:rPr>
      </w:pPr>
    </w:p>
    <w:p w14:paraId="46FEB641" w14:textId="7135D882" w:rsidR="00D10A69" w:rsidRDefault="00192E27" w:rsidP="00DF002B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Define </w:t>
      </w:r>
      <w:r w:rsidR="00E133FC">
        <w:rPr>
          <w:rFonts w:ascii="Cambria Math" w:eastAsiaTheme="minorEastAsia" w:hAnsi="Cambria Math"/>
        </w:rPr>
        <w:t xml:space="preserve">N as the </w:t>
      </w:r>
      <w:r>
        <w:rPr>
          <w:rFonts w:ascii="Cambria Math" w:eastAsiaTheme="minorEastAsia" w:hAnsi="Cambria Math"/>
        </w:rPr>
        <w:t>total number of sites across all n subjects:</w:t>
      </w:r>
    </w:p>
    <w:p w14:paraId="0E2536CA" w14:textId="6725ECD5" w:rsidR="00A03816" w:rsidRPr="00E133FC" w:rsidRDefault="00A03816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025ECAE" w14:textId="77777777" w:rsidR="00E133FC" w:rsidRDefault="00E133FC" w:rsidP="00E133FC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If we define:</w:t>
      </w:r>
    </w:p>
    <w:p w14:paraId="34FB84E4" w14:textId="77777777" w:rsidR="00E133FC" w:rsidRDefault="00E133FC" w:rsidP="00DF002B">
      <w:pPr>
        <w:spacing w:after="0" w:line="240" w:lineRule="auto"/>
        <w:rPr>
          <w:rFonts w:ascii="Cambria Math" w:eastAsiaTheme="minorEastAsia" w:hAnsi="Cambria Math"/>
        </w:rPr>
      </w:pPr>
    </w:p>
    <w:p w14:paraId="4C376189" w14:textId="5DA65FC6" w:rsidR="00D10A69" w:rsidRPr="00F61269" w:rsidRDefault="001A5959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19D6F4F0" w14:textId="790D8336" w:rsidR="00F61269" w:rsidRPr="00C65A5F" w:rsidRDefault="001A5959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02392B2" w14:textId="30FBF172" w:rsidR="00C65A5F" w:rsidRPr="00C65A5F" w:rsidRDefault="001A5959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6AD1927D" w14:textId="2D9E8AF1" w:rsidR="00C65A5F" w:rsidRPr="00266E9D" w:rsidRDefault="001A5959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318FA7A6" w14:textId="09877D9D" w:rsidR="00266E9D" w:rsidRDefault="00266E9D" w:rsidP="00DF002B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Then:</w:t>
      </w:r>
    </w:p>
    <w:p w14:paraId="2DEA9F17" w14:textId="0A3B559B" w:rsidR="00266E9D" w:rsidRPr="009B491A" w:rsidRDefault="00F92908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14:paraId="299FE8BA" w14:textId="18237322" w:rsidR="009B491A" w:rsidRDefault="009B491A" w:rsidP="00DF002B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</w:t>
      </w:r>
      <w:r w:rsidR="0047279C">
        <w:rPr>
          <w:rFonts w:ascii="Cambria Math" w:eastAsiaTheme="minorEastAsia" w:hAnsi="Cambria Math"/>
        </w:rPr>
        <w:t xml:space="preserve">ignorable </w:t>
      </w:r>
      <w:r>
        <w:rPr>
          <w:rFonts w:ascii="Cambria Math" w:eastAsiaTheme="minorEastAsia" w:hAnsi="Cambria Math"/>
        </w:rPr>
        <w:t xml:space="preserve">term,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ascii="Cambria Math" w:eastAsiaTheme="minorEastAsia" w:hAnsi="Cambria Math"/>
        </w:rPr>
        <w:t xml:space="preserve"> , </w:t>
      </w:r>
      <w:r w:rsidR="0047279C">
        <w:rPr>
          <w:rFonts w:ascii="Cambria Math" w:eastAsiaTheme="minorEastAsia" w:hAnsi="Cambria Math"/>
        </w:rPr>
        <w:t>is added by replacing the consistent estimator  </w:t>
      </w:r>
      <w:r w:rsidR="00BD5A1D">
        <w:rPr>
          <w:rFonts w:ascii="Cambria Math" w:eastAsiaTheme="minorEastAsia" w:hAnsi="Cambria Math"/>
        </w:rPr>
        <w:t>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595540">
        <w:rPr>
          <w:rFonts w:ascii="Cambria Math" w:eastAsiaTheme="minorEastAsia" w:hAnsi="Cambria Math"/>
        </w:rPr>
        <w:t xml:space="preserve"> with </w:t>
      </w:r>
      <m:oMath>
        <m:r>
          <w:rPr>
            <w:rFonts w:ascii="Cambria Math" w:eastAsiaTheme="minorEastAsia" w:hAnsi="Cambria Math"/>
          </w:rPr>
          <m:t>b</m:t>
        </m:r>
      </m:oMath>
      <w:r w:rsidR="00595540">
        <w:rPr>
          <w:rFonts w:ascii="Cambria Math" w:eastAsiaTheme="minorEastAsia" w:hAnsi="Cambria Math"/>
        </w:rPr>
        <w:t xml:space="preserve"> in the denominator. This gives us:</w:t>
      </w:r>
    </w:p>
    <w:p w14:paraId="52B7F3F8" w14:textId="32630BBF" w:rsidR="00595540" w:rsidRPr="00F74839" w:rsidRDefault="00F92908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FCC0704" w14:textId="4BECD95D" w:rsidR="00F74839" w:rsidRDefault="00F74839" w:rsidP="00DF002B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Where for </w:t>
      </w:r>
      <m:oMath>
        <m:r>
          <w:rPr>
            <w:rFonts w:ascii="Cambria Math" w:eastAsiaTheme="minorEastAsia" w:hAnsi="Cambria Math"/>
          </w:rPr>
          <m:t xml:space="preserve">i=1, …, 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</m:nary>
      </m:oMath>
      <w:r w:rsidR="005D19D2">
        <w:rPr>
          <w:rFonts w:ascii="Cambria Math" w:eastAsiaTheme="minorEastAsia" w:hAnsi="Cambria Math"/>
        </w:rPr>
        <w:t xml:space="preserve"> are independent random variables with mean 0. Hence,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5D19D2">
        <w:rPr>
          <w:rFonts w:ascii="Cambria Math" w:eastAsiaTheme="minorEastAsia" w:hAnsi="Cambria Math"/>
        </w:rPr>
        <w:t xml:space="preserve"> is approximately normal with mean 0 and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D19D2">
        <w:rPr>
          <w:rFonts w:ascii="Cambria Math" w:eastAsiaTheme="minorEastAsia" w:hAnsi="Cambria Math"/>
        </w:rPr>
        <w:t xml:space="preserve"> that can be consistently estimated by </w:t>
      </w:r>
    </w:p>
    <w:p w14:paraId="7CB2DC0B" w14:textId="069D00FF" w:rsidR="005D19D2" w:rsidRPr="00202B45" w:rsidRDefault="00683711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6C1720A" w14:textId="0DF8822D" w:rsidR="00202B45" w:rsidRDefault="00202B45" w:rsidP="00DF002B">
      <w:pPr>
        <w:spacing w:after="0" w:line="240" w:lineRule="auto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Where</w:t>
      </w:r>
      <w:proofErr w:type="gramEnd"/>
    </w:p>
    <w:p w14:paraId="11A6AF7F" w14:textId="4A6EFD5D" w:rsidR="00202B45" w:rsidRPr="00B829A7" w:rsidRDefault="00F92908" w:rsidP="00DF002B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</m:nary>
        </m:oMath>
      </m:oMathPara>
    </w:p>
    <w:p w14:paraId="3082B61A" w14:textId="7976F543" w:rsidR="00146870" w:rsidRDefault="00EB01D0" w:rsidP="00DF002B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</w:p>
    <w:p w14:paraId="49615AEA" w14:textId="60C7FB61" w:rsidR="00146870" w:rsidRPr="00E91592" w:rsidRDefault="00146870" w:rsidP="00DF002B">
      <w:pPr>
        <w:spacing w:after="0" w:line="240" w:lineRule="auto"/>
        <w:rPr>
          <w:rFonts w:ascii="Cambria Math" w:eastAsiaTheme="minorEastAsia" w:hAnsi="Cambria Math"/>
          <w:b/>
          <w:bCs/>
          <w:sz w:val="28"/>
          <w:szCs w:val="28"/>
        </w:rPr>
      </w:pPr>
      <w:r w:rsidRPr="00E91592">
        <w:rPr>
          <w:rFonts w:ascii="Cambria Math" w:eastAsiaTheme="minorEastAsia" w:hAnsi="Cambria Math"/>
          <w:b/>
          <w:bCs/>
          <w:sz w:val="28"/>
          <w:szCs w:val="28"/>
        </w:rPr>
        <w:t>NPV:</w:t>
      </w:r>
    </w:p>
    <w:p w14:paraId="64404A95" w14:textId="77777777" w:rsidR="00E55FF7" w:rsidRPr="007A51A7" w:rsidRDefault="00E55FF7" w:rsidP="00E55FF7">
      <w:pPr>
        <w:spacing w:after="0" w:line="240" w:lineRule="auto"/>
        <w:rPr>
          <w:rFonts w:ascii="Cambria Math" w:hAnsi="Cambria Math"/>
        </w:rPr>
      </w:pPr>
      <w:r w:rsidRPr="007A51A7">
        <w:rPr>
          <w:rFonts w:ascii="Cambria Math" w:hAnsi="Cambria Math"/>
        </w:rPr>
        <w:t>A consistent estimator of NPV is:</w:t>
      </w:r>
    </w:p>
    <w:p w14:paraId="117A3450" w14:textId="77777777" w:rsidR="00E55FF7" w:rsidRPr="007A51A7" w:rsidRDefault="00E55FF7" w:rsidP="00E55FF7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NPV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14:paraId="1835900C" w14:textId="77777777" w:rsidR="00E55FF7" w:rsidRPr="007A51A7" w:rsidRDefault="00E55FF7" w:rsidP="00E55FF7">
      <w:pPr>
        <w:spacing w:after="0" w:line="240" w:lineRule="auto"/>
        <w:rPr>
          <w:rFonts w:ascii="Cambria Math" w:eastAsiaTheme="minorEastAsia" w:hAnsi="Cambria Math"/>
        </w:rPr>
      </w:pPr>
    </w:p>
    <w:p w14:paraId="59E3CB90" w14:textId="77777777" w:rsidR="00E55FF7" w:rsidRPr="007A51A7" w:rsidRDefault="00E55FF7" w:rsidP="00E55FF7">
      <w:pPr>
        <w:spacing w:after="0" w:line="240" w:lineRule="auto"/>
        <w:rPr>
          <w:rFonts w:ascii="Cambria Math" w:eastAsiaTheme="minorEastAsia" w:hAnsi="Cambria Math"/>
        </w:rPr>
      </w:pPr>
      <w:r w:rsidRPr="007A51A7">
        <w:rPr>
          <w:rFonts w:ascii="Cambria Math" w:eastAsiaTheme="minorEastAsia" w:hAnsi="Cambria Math"/>
        </w:rPr>
        <w:t>If we define:</w:t>
      </w:r>
    </w:p>
    <w:p w14:paraId="13053DCA" w14:textId="77777777" w:rsidR="00E55FF7" w:rsidRPr="007A51A7" w:rsidRDefault="00E55FF7" w:rsidP="00E55FF7">
      <w:pPr>
        <w:spacing w:after="0" w:line="240" w:lineRule="auto"/>
        <w:rPr>
          <w:rFonts w:ascii="Cambria Math" w:eastAsiaTheme="minorEastAsia" w:hAnsi="Cambria Math"/>
        </w:rPr>
      </w:pPr>
    </w:p>
    <w:p w14:paraId="4B202621" w14:textId="2C007E5F" w:rsidR="00E55FF7" w:rsidRPr="007A51A7" w:rsidRDefault="00A007C6" w:rsidP="00E55FF7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B639F39" w14:textId="4E691C9A" w:rsidR="00E55FF7" w:rsidRPr="007A51A7" w:rsidRDefault="002D79F0" w:rsidP="00E55FF7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7E02261" w14:textId="121C5BE1" w:rsidR="00E55FF7" w:rsidRPr="007A51A7" w:rsidRDefault="00AC5E63" w:rsidP="00E55FF7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14:paraId="5C93A074" w14:textId="6B7CFF31" w:rsidR="00E55FF7" w:rsidRPr="007A51A7" w:rsidRDefault="00AC5E63" w:rsidP="00E55FF7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14:paraId="267F6B58" w14:textId="77777777" w:rsidR="00E55FF7" w:rsidRPr="007A51A7" w:rsidRDefault="00E55FF7" w:rsidP="00E55FF7">
      <w:pPr>
        <w:spacing w:after="0" w:line="240" w:lineRule="auto"/>
        <w:rPr>
          <w:rFonts w:ascii="Cambria Math" w:eastAsiaTheme="minorEastAsia" w:hAnsi="Cambria Math"/>
        </w:rPr>
      </w:pPr>
      <w:r w:rsidRPr="007A51A7">
        <w:rPr>
          <w:rFonts w:ascii="Cambria Math" w:eastAsiaTheme="minorEastAsia" w:hAnsi="Cambria Math"/>
        </w:rPr>
        <w:t>Then:</w:t>
      </w:r>
    </w:p>
    <w:p w14:paraId="0145C359" w14:textId="5D9EF675" w:rsidR="00E55FF7" w:rsidRPr="007A51A7" w:rsidRDefault="0026167D" w:rsidP="00E55FF7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14:paraId="6C63DF88" w14:textId="675BF17C" w:rsidR="00E55FF7" w:rsidRPr="007A51A7" w:rsidRDefault="00E55FF7" w:rsidP="00E55FF7">
      <w:pPr>
        <w:spacing w:after="0" w:line="240" w:lineRule="auto"/>
        <w:rPr>
          <w:rFonts w:ascii="Cambria Math" w:eastAsiaTheme="minorEastAsia" w:hAnsi="Cambria Math"/>
        </w:rPr>
      </w:pPr>
      <w:r w:rsidRPr="007A51A7">
        <w:rPr>
          <w:rFonts w:ascii="Cambria Math" w:eastAsiaTheme="minorEastAsia" w:hAnsi="Cambria Math"/>
        </w:rPr>
        <w:t xml:space="preserve">The ignorable term,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Pr="007A51A7">
        <w:rPr>
          <w:rFonts w:ascii="Cambria Math" w:eastAsiaTheme="minorEastAsia" w:hAnsi="Cambria Math"/>
        </w:rPr>
        <w:t xml:space="preserve"> , is added by replacing the consistent estimator  </w:t>
      </w:r>
      <w:r w:rsidR="00AC5E63">
        <w:rPr>
          <w:rFonts w:ascii="Cambria Math" w:eastAsiaTheme="minorEastAsia" w:hAnsi="Cambria Math"/>
        </w:rPr>
        <w:t>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Pr="007A51A7">
        <w:rPr>
          <w:rFonts w:ascii="Cambria Math" w:eastAsiaTheme="minorEastAsia" w:hAnsi="Cambria Math"/>
        </w:rPr>
        <w:t xml:space="preserve"> with </w:t>
      </w:r>
      <m:oMath>
        <m:r>
          <w:rPr>
            <w:rFonts w:ascii="Cambria Math" w:eastAsiaTheme="minorEastAsia" w:hAnsi="Cambria Math"/>
          </w:rPr>
          <m:t>b</m:t>
        </m:r>
      </m:oMath>
      <w:r w:rsidRPr="007A51A7">
        <w:rPr>
          <w:rFonts w:ascii="Cambria Math" w:eastAsiaTheme="minorEastAsia" w:hAnsi="Cambria Math"/>
        </w:rPr>
        <w:t xml:space="preserve"> in the denominator. This gives us:</w:t>
      </w:r>
    </w:p>
    <w:p w14:paraId="4E835912" w14:textId="6843901E" w:rsidR="00E55FF7" w:rsidRPr="007A51A7" w:rsidRDefault="00E55FF7" w:rsidP="00E55FF7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FFCE5E0" w14:textId="7584BC38" w:rsidR="00E55FF7" w:rsidRPr="007A51A7" w:rsidRDefault="00E55FF7" w:rsidP="00E55FF7">
      <w:pPr>
        <w:spacing w:after="0" w:line="240" w:lineRule="auto"/>
        <w:rPr>
          <w:rFonts w:ascii="Cambria Math" w:eastAsiaTheme="minorEastAsia" w:hAnsi="Cambria Math"/>
        </w:rPr>
      </w:pPr>
      <w:r w:rsidRPr="007A51A7">
        <w:rPr>
          <w:rFonts w:ascii="Cambria Math" w:eastAsiaTheme="minorEastAsia" w:hAnsi="Cambria Math"/>
        </w:rPr>
        <w:t xml:space="preserve">Where for </w:t>
      </w:r>
      <m:oMath>
        <m:r>
          <w:rPr>
            <w:rFonts w:ascii="Cambria Math" w:eastAsiaTheme="minorEastAsia" w:hAnsi="Cambria Math"/>
          </w:rPr>
          <m:t xml:space="preserve">i=1, …, 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</m:nary>
      </m:oMath>
      <w:r w:rsidRPr="007A51A7">
        <w:rPr>
          <w:rFonts w:ascii="Cambria Math" w:eastAsiaTheme="minorEastAsia" w:hAnsi="Cambria Math"/>
        </w:rPr>
        <w:t xml:space="preserve"> are independent random variables with mean 0. Hence,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Pr="007A51A7">
        <w:rPr>
          <w:rFonts w:ascii="Cambria Math" w:eastAsiaTheme="minorEastAsia" w:hAnsi="Cambria Math"/>
        </w:rPr>
        <w:t xml:space="preserve"> is approximately normal with mean 0 and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A51A7">
        <w:rPr>
          <w:rFonts w:ascii="Cambria Math" w:eastAsiaTheme="minorEastAsia" w:hAnsi="Cambria Math"/>
        </w:rPr>
        <w:t xml:space="preserve"> that can be consistently estimated by </w:t>
      </w:r>
    </w:p>
    <w:p w14:paraId="440B9027" w14:textId="02EF34EA" w:rsidR="00E55FF7" w:rsidRPr="007A51A7" w:rsidRDefault="00AC5E63" w:rsidP="00E55FF7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0AA5F07A" w14:textId="77777777" w:rsidR="00E55FF7" w:rsidRPr="007A51A7" w:rsidRDefault="00E55FF7" w:rsidP="00E55FF7">
      <w:pPr>
        <w:spacing w:after="0" w:line="240" w:lineRule="auto"/>
        <w:rPr>
          <w:rFonts w:ascii="Cambria Math" w:eastAsiaTheme="minorEastAsia" w:hAnsi="Cambria Math"/>
        </w:rPr>
      </w:pPr>
      <w:proofErr w:type="gramStart"/>
      <w:r w:rsidRPr="007A51A7">
        <w:rPr>
          <w:rFonts w:ascii="Cambria Math" w:eastAsiaTheme="minorEastAsia" w:hAnsi="Cambria Math"/>
        </w:rPr>
        <w:t>Where</w:t>
      </w:r>
      <w:proofErr w:type="gramEnd"/>
    </w:p>
    <w:p w14:paraId="1B0736AA" w14:textId="326A926D" w:rsidR="00E55FF7" w:rsidRPr="007A51A7" w:rsidRDefault="00E55FF7" w:rsidP="00E55FF7">
      <w:pPr>
        <w:spacing w:after="0" w:line="240" w:lineRule="auto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</m:nary>
        </m:oMath>
      </m:oMathPara>
    </w:p>
    <w:p w14:paraId="73039AC4" w14:textId="77777777" w:rsidR="00146870" w:rsidRPr="00F50B39" w:rsidRDefault="00146870" w:rsidP="00DF002B">
      <w:pPr>
        <w:spacing w:after="0" w:line="240" w:lineRule="auto"/>
        <w:rPr>
          <w:rFonts w:ascii="Cambria Math" w:eastAsiaTheme="minorEastAsia" w:hAnsi="Cambria Math"/>
        </w:rPr>
      </w:pPr>
    </w:p>
    <w:sectPr w:rsidR="00146870" w:rsidRPr="00F5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A2403"/>
    <w:multiLevelType w:val="hybridMultilevel"/>
    <w:tmpl w:val="31F00DDA"/>
    <w:lvl w:ilvl="0" w:tplc="A97A61E0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2B"/>
    <w:rsid w:val="000C398F"/>
    <w:rsid w:val="00146870"/>
    <w:rsid w:val="00155C6E"/>
    <w:rsid w:val="00170A8E"/>
    <w:rsid w:val="001733CC"/>
    <w:rsid w:val="00192E27"/>
    <w:rsid w:val="001A5959"/>
    <w:rsid w:val="001B13CC"/>
    <w:rsid w:val="001C60E1"/>
    <w:rsid w:val="00202B45"/>
    <w:rsid w:val="00226A77"/>
    <w:rsid w:val="0026167D"/>
    <w:rsid w:val="00266E9D"/>
    <w:rsid w:val="002D79F0"/>
    <w:rsid w:val="00331F8C"/>
    <w:rsid w:val="00385AF5"/>
    <w:rsid w:val="003B21AF"/>
    <w:rsid w:val="003D68EB"/>
    <w:rsid w:val="0047279C"/>
    <w:rsid w:val="00571459"/>
    <w:rsid w:val="00595540"/>
    <w:rsid w:val="005A1DC4"/>
    <w:rsid w:val="005B66D8"/>
    <w:rsid w:val="005D19D2"/>
    <w:rsid w:val="00617B69"/>
    <w:rsid w:val="0066543F"/>
    <w:rsid w:val="00683711"/>
    <w:rsid w:val="006C1352"/>
    <w:rsid w:val="006F3E41"/>
    <w:rsid w:val="00702900"/>
    <w:rsid w:val="0072524E"/>
    <w:rsid w:val="00735629"/>
    <w:rsid w:val="00790FEC"/>
    <w:rsid w:val="007A063E"/>
    <w:rsid w:val="007F3B32"/>
    <w:rsid w:val="00830861"/>
    <w:rsid w:val="00857087"/>
    <w:rsid w:val="0087476A"/>
    <w:rsid w:val="0091375B"/>
    <w:rsid w:val="00943600"/>
    <w:rsid w:val="009761E2"/>
    <w:rsid w:val="00983F17"/>
    <w:rsid w:val="009B042F"/>
    <w:rsid w:val="009B491A"/>
    <w:rsid w:val="00A007C6"/>
    <w:rsid w:val="00A03816"/>
    <w:rsid w:val="00A16ECD"/>
    <w:rsid w:val="00A43465"/>
    <w:rsid w:val="00A438FD"/>
    <w:rsid w:val="00A46894"/>
    <w:rsid w:val="00A57F91"/>
    <w:rsid w:val="00A76841"/>
    <w:rsid w:val="00AC5E63"/>
    <w:rsid w:val="00AF5B47"/>
    <w:rsid w:val="00B0278C"/>
    <w:rsid w:val="00B829A7"/>
    <w:rsid w:val="00B90699"/>
    <w:rsid w:val="00B965EF"/>
    <w:rsid w:val="00BD5A1D"/>
    <w:rsid w:val="00BD6D7D"/>
    <w:rsid w:val="00C65A5F"/>
    <w:rsid w:val="00CA030D"/>
    <w:rsid w:val="00CC59EA"/>
    <w:rsid w:val="00CE654B"/>
    <w:rsid w:val="00CF135C"/>
    <w:rsid w:val="00CF6165"/>
    <w:rsid w:val="00D10A69"/>
    <w:rsid w:val="00D32DC0"/>
    <w:rsid w:val="00D501B2"/>
    <w:rsid w:val="00D86299"/>
    <w:rsid w:val="00D90536"/>
    <w:rsid w:val="00DA6F47"/>
    <w:rsid w:val="00DA7758"/>
    <w:rsid w:val="00DE5D33"/>
    <w:rsid w:val="00DF002B"/>
    <w:rsid w:val="00E133FC"/>
    <w:rsid w:val="00E34D54"/>
    <w:rsid w:val="00E55FF7"/>
    <w:rsid w:val="00E67E8C"/>
    <w:rsid w:val="00E7170E"/>
    <w:rsid w:val="00E91592"/>
    <w:rsid w:val="00E9564E"/>
    <w:rsid w:val="00EB01D0"/>
    <w:rsid w:val="00ED1970"/>
    <w:rsid w:val="00F06A6A"/>
    <w:rsid w:val="00F50B39"/>
    <w:rsid w:val="00F51246"/>
    <w:rsid w:val="00F61269"/>
    <w:rsid w:val="00F66DA2"/>
    <w:rsid w:val="00F67D4A"/>
    <w:rsid w:val="00F74839"/>
    <w:rsid w:val="00F92908"/>
    <w:rsid w:val="00FA5D23"/>
    <w:rsid w:val="00FE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30D9"/>
  <w15:chartTrackingRefBased/>
  <w15:docId w15:val="{5465ECFF-8FB6-4307-A26E-C187122C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02B"/>
    <w:rPr>
      <w:color w:val="808080"/>
    </w:rPr>
  </w:style>
  <w:style w:type="paragraph" w:styleId="ListParagraph">
    <w:name w:val="List Paragraph"/>
    <w:basedOn w:val="Normal"/>
    <w:uiPriority w:val="34"/>
    <w:qFormat/>
    <w:rsid w:val="001B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610</Words>
  <Characters>3477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Asztalos, Ivor B</dc:creator>
  <cp:keywords/>
  <dc:description/>
  <cp:lastModifiedBy>Asztalos, Ivor B</cp:lastModifiedBy>
  <cp:revision>82</cp:revision>
  <dcterms:created xsi:type="dcterms:W3CDTF">2022-11-18T18:52:00Z</dcterms:created>
  <dcterms:modified xsi:type="dcterms:W3CDTF">2022-11-20T16:27:00Z</dcterms:modified>
</cp:coreProperties>
</file>