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Университет ИТМО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Факультет программной инженерии и компьютерной техники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Системное и прикладное программное обеспечение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 w:rsidRPr="00637231">
        <w:rPr>
          <w:rFonts w:ascii="Century Gothic" w:eastAsia="Times New Roman" w:hAnsi="Century Gothic" w:cs="Times New Roman"/>
          <w:sz w:val="40"/>
          <w:szCs w:val="40"/>
        </w:rPr>
        <w:t>Лабораторная работа №</w:t>
      </w:r>
      <w:r w:rsidR="00D05800">
        <w:rPr>
          <w:rFonts w:ascii="Century Gothic" w:eastAsia="Times New Roman" w:hAnsi="Century Gothic" w:cs="Times New Roman"/>
          <w:sz w:val="40"/>
          <w:szCs w:val="40"/>
        </w:rPr>
        <w:t>4</w:t>
      </w:r>
    </w:p>
    <w:p w:rsidR="004B722E" w:rsidRPr="00D05800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</w:rPr>
      </w:pPr>
      <w:r>
        <w:rPr>
          <w:rFonts w:ascii="Century Gothic" w:eastAsia="Times New Roman" w:hAnsi="Century Gothic" w:cs="Times New Roman"/>
          <w:sz w:val="40"/>
          <w:szCs w:val="40"/>
        </w:rPr>
        <w:t xml:space="preserve">Вариант </w:t>
      </w:r>
      <w:r w:rsidR="00FD76B2" w:rsidRPr="00FD76B2">
        <w:rPr>
          <w:rFonts w:ascii="Century Gothic" w:eastAsia="Times New Roman" w:hAnsi="Century Gothic" w:cs="Times New Roman"/>
          <w:sz w:val="40"/>
          <w:szCs w:val="40"/>
        </w:rPr>
        <w:t>21577.02</w:t>
      </w: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Выполнил: студент</w:t>
      </w:r>
      <w:r w:rsidRPr="00637231">
        <w:rPr>
          <w:rFonts w:ascii="Century Gothic" w:eastAsia="Times New Roman" w:hAnsi="Century Gothic" w:cs="Times New Roman"/>
        </w:rPr>
        <w:t xml:space="preserve"> группы </w:t>
      </w:r>
      <w:r w:rsidRPr="00637231">
        <w:rPr>
          <w:rFonts w:ascii="Century Gothic" w:eastAsia="Times New Roman" w:hAnsi="Century Gothic" w:cs="Times New Roman"/>
          <w:lang w:val="en-US"/>
        </w:rPr>
        <w:t>P</w:t>
      </w:r>
      <w:r w:rsidRPr="00637231">
        <w:rPr>
          <w:rFonts w:ascii="Century Gothic" w:eastAsia="Times New Roman" w:hAnsi="Century Gothic" w:cs="Times New Roman"/>
        </w:rPr>
        <w:t>3</w:t>
      </w:r>
      <w:r>
        <w:rPr>
          <w:rFonts w:ascii="Century Gothic" w:eastAsia="Times New Roman" w:hAnsi="Century Gothic" w:cs="Times New Roman"/>
        </w:rPr>
        <w:t>115</w:t>
      </w:r>
    </w:p>
    <w:p w:rsidR="004B722E" w:rsidRPr="00637231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Горинов Д.А.</w:t>
      </w:r>
    </w:p>
    <w:p w:rsidR="004B722E" w:rsidRPr="005C64D3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Преподаватель</w:t>
      </w:r>
      <w:r>
        <w:rPr>
          <w:rFonts w:ascii="Century Gothic" w:eastAsia="Times New Roman" w:hAnsi="Century Gothic" w:cs="Times New Roman"/>
        </w:rPr>
        <w:t xml:space="preserve">: </w:t>
      </w:r>
      <w:proofErr w:type="spellStart"/>
      <w:r>
        <w:rPr>
          <w:rFonts w:ascii="Century Gothic" w:eastAsia="Times New Roman" w:hAnsi="Century Gothic" w:cs="Times New Roman"/>
        </w:rPr>
        <w:t>Усков</w:t>
      </w:r>
      <w:proofErr w:type="spellEnd"/>
      <w:r>
        <w:rPr>
          <w:rFonts w:ascii="Century Gothic" w:eastAsia="Times New Roman" w:hAnsi="Century Gothic" w:cs="Times New Roman"/>
        </w:rPr>
        <w:t xml:space="preserve"> И.В.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г. Санкт-Петербург,</w:t>
      </w: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2021</w:t>
      </w:r>
    </w:p>
    <w:p w:rsidR="004B722E" w:rsidRDefault="004B722E" w:rsidP="004B722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br w:type="page"/>
      </w:r>
    </w:p>
    <w:p w:rsidR="004B722E" w:rsidRP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4B722E">
        <w:rPr>
          <w:rFonts w:ascii="Century Gothic" w:eastAsia="Calibri" w:hAnsi="Century Gothic"/>
          <w:color w:val="C00000"/>
          <w:sz w:val="32"/>
          <w:szCs w:val="32"/>
        </w:rPr>
        <w:lastRenderedPageBreak/>
        <w:t>Задание</w:t>
      </w:r>
      <w:r>
        <w:rPr>
          <w:rFonts w:ascii="Century Gothic" w:eastAsia="Calibri" w:hAnsi="Century Gothic"/>
          <w:color w:val="C00000"/>
          <w:sz w:val="32"/>
          <w:szCs w:val="32"/>
        </w:rPr>
        <w:tab/>
      </w:r>
    </w:p>
    <w:p w:rsidR="00FD76B2" w:rsidRPr="00FD76B2" w:rsidRDefault="00D05800" w:rsidP="00FD76B2">
      <w:pPr>
        <w:spacing w:after="0"/>
        <w:jc w:val="both"/>
        <w:rPr>
          <w:rFonts w:ascii="Century Gothic" w:eastAsia="Times New Roman" w:hAnsi="Century Gothic" w:cs="Times New Roman"/>
        </w:rPr>
      </w:pPr>
      <w:r w:rsidRPr="00D05800">
        <w:rPr>
          <w:rFonts w:ascii="Century Gothic" w:eastAsia="Times New Roman" w:hAnsi="Century Gothic" w:cs="Times New Roman"/>
        </w:rPr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:rsidR="00D05800" w:rsidRPr="00D05800" w:rsidRDefault="00D05800" w:rsidP="00D05800">
      <w:pPr>
        <w:pStyle w:val="ad"/>
        <w:numPr>
          <w:ilvl w:val="0"/>
          <w:numId w:val="6"/>
        </w:numPr>
        <w:spacing w:after="0"/>
        <w:jc w:val="both"/>
        <w:rPr>
          <w:rFonts w:ascii="Century Gothic" w:eastAsia="Times New Roman" w:hAnsi="Century Gothic" w:cs="Times New Roman"/>
        </w:rPr>
      </w:pPr>
      <w:r w:rsidRPr="00D05800">
        <w:rPr>
          <w:rFonts w:ascii="Century Gothic" w:eastAsia="Times New Roman" w:hAnsi="Century Gothic" w:cs="Times New Roman"/>
        </w:rPr>
        <w:t>В программе должны быть реализованы 2 собственных класса исключений (</w:t>
      </w:r>
      <w:proofErr w:type="spellStart"/>
      <w:r w:rsidRPr="00D05800">
        <w:rPr>
          <w:rFonts w:ascii="Century Gothic" w:eastAsia="Times New Roman" w:hAnsi="Century Gothic" w:cs="Times New Roman"/>
        </w:rPr>
        <w:t>checked</w:t>
      </w:r>
      <w:proofErr w:type="spellEnd"/>
      <w:r w:rsidRPr="00D05800">
        <w:rPr>
          <w:rFonts w:ascii="Century Gothic" w:eastAsia="Times New Roman" w:hAnsi="Century Gothic" w:cs="Times New Roman"/>
        </w:rPr>
        <w:t xml:space="preserve"> и </w:t>
      </w:r>
      <w:proofErr w:type="spellStart"/>
      <w:r w:rsidRPr="00D05800">
        <w:rPr>
          <w:rFonts w:ascii="Century Gothic" w:eastAsia="Times New Roman" w:hAnsi="Century Gothic" w:cs="Times New Roman"/>
        </w:rPr>
        <w:t>unchecked</w:t>
      </w:r>
      <w:proofErr w:type="spellEnd"/>
      <w:r w:rsidRPr="00D05800">
        <w:rPr>
          <w:rFonts w:ascii="Century Gothic" w:eastAsia="Times New Roman" w:hAnsi="Century Gothic" w:cs="Times New Roman"/>
        </w:rPr>
        <w:t>), а также обработка исключений этих классов.</w:t>
      </w:r>
    </w:p>
    <w:p w:rsidR="00FD76B2" w:rsidRPr="00D05800" w:rsidRDefault="00D05800" w:rsidP="00D05800">
      <w:pPr>
        <w:pStyle w:val="ad"/>
        <w:numPr>
          <w:ilvl w:val="0"/>
          <w:numId w:val="6"/>
        </w:numPr>
        <w:spacing w:after="0"/>
        <w:jc w:val="both"/>
        <w:rPr>
          <w:rFonts w:ascii="Century Gothic" w:eastAsia="Times New Roman" w:hAnsi="Century Gothic" w:cs="Times New Roman"/>
        </w:rPr>
      </w:pPr>
      <w:r w:rsidRPr="00D05800">
        <w:rPr>
          <w:rFonts w:ascii="Century Gothic" w:eastAsia="Times New Roman" w:hAnsi="Century Gothic" w:cs="Times New Roman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D05800">
        <w:rPr>
          <w:rFonts w:ascii="Century Gothic" w:eastAsia="Times New Roman" w:hAnsi="Century Gothic" w:cs="Times New Roman"/>
        </w:rPr>
        <w:t>static</w:t>
      </w:r>
      <w:proofErr w:type="spellEnd"/>
      <w:r w:rsidRPr="00D05800">
        <w:rPr>
          <w:rFonts w:ascii="Century Gothic" w:eastAsia="Times New Roman" w:hAnsi="Century Gothic" w:cs="Times New Roman"/>
        </w:rPr>
        <w:t xml:space="preserve"> и </w:t>
      </w:r>
      <w:proofErr w:type="spellStart"/>
      <w:r w:rsidRPr="00D05800">
        <w:rPr>
          <w:rFonts w:ascii="Century Gothic" w:eastAsia="Times New Roman" w:hAnsi="Century Gothic" w:cs="Times New Roman"/>
        </w:rPr>
        <w:t>non-static</w:t>
      </w:r>
      <w:proofErr w:type="spellEnd"/>
      <w:r w:rsidRPr="00D05800">
        <w:rPr>
          <w:rFonts w:ascii="Century Gothic" w:eastAsia="Times New Roman" w:hAnsi="Century Gothic" w:cs="Times New Roman"/>
        </w:rPr>
        <w:t>).</w:t>
      </w:r>
    </w:p>
    <w:p w:rsidR="00E030B1" w:rsidRDefault="00FD76B2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 w:rsidRPr="00FD76B2">
        <w:rPr>
          <w:rFonts w:ascii="Century Gothic" w:eastAsia="Times New Roman" w:hAnsi="Century Gothic" w:cs="Times New Roman"/>
          <w:i/>
          <w:sz w:val="24"/>
          <w:u w:val="single"/>
        </w:rPr>
        <w:t>Описание предметной области, по которой должна быть построена объектная модель:</w:t>
      </w:r>
      <w:r w:rsidRPr="00FD76B2">
        <w:rPr>
          <w:noProof/>
          <w:lang w:eastAsia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0B1" w:rsidTr="00E030B1">
        <w:tc>
          <w:tcPr>
            <w:tcW w:w="9345" w:type="dxa"/>
          </w:tcPr>
          <w:p w:rsidR="00D05800" w:rsidRPr="00D05800" w:rsidRDefault="00D05800" w:rsidP="00D05800">
            <w:pPr>
              <w:suppressAutoHyphens w:val="0"/>
              <w:jc w:val="both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Весь день </w:t>
            </w:r>
            <w:proofErr w:type="spellStart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>Муми</w:t>
            </w:r>
            <w:proofErr w:type="spellEnd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-тролль и фрекен </w:t>
            </w:r>
            <w:proofErr w:type="spellStart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>Снорк</w:t>
            </w:r>
            <w:proofErr w:type="spellEnd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перебирались с дерева на дерево. Наступил уже вечер, когда они наконец увидели, как под водой просвечивает зеленый мох; он постепенно поднимался к поверхности воды и вот уже покрывал твердую землю.</w:t>
            </w:r>
          </w:p>
          <w:p w:rsidR="00E030B1" w:rsidRDefault="00D05800" w:rsidP="00D05800">
            <w:pPr>
              <w:suppressAutoHyphens w:val="0"/>
              <w:jc w:val="both"/>
              <w:rPr>
                <w:rFonts w:ascii="Century Gothic" w:eastAsia="Times New Roman" w:hAnsi="Century Gothic" w:cs="Times New Roman"/>
                <w:i/>
                <w:sz w:val="24"/>
                <w:u w:val="single"/>
              </w:rPr>
            </w:pPr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О, как чудесно было снова твердо стоять на земле, зарываясь лапами в настоящий мягкий мох! Тут рос еловый лес. В вечерней тишине куковали кукушки, а под плотной сенью елей вились полчища комаров. (К счастью, комару не под силу прокусить шкуру </w:t>
            </w:r>
            <w:proofErr w:type="spellStart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>муми</w:t>
            </w:r>
            <w:proofErr w:type="spellEnd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-тролля!) </w:t>
            </w:r>
            <w:proofErr w:type="spellStart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>Муми</w:t>
            </w:r>
            <w:proofErr w:type="spellEnd"/>
            <w:r w:rsidRPr="00D05800">
              <w:rPr>
                <w:rFonts w:ascii="Segoe UI" w:hAnsi="Segoe UI" w:cs="Segoe UI"/>
                <w:color w:val="212529"/>
                <w:shd w:val="clear" w:color="auto" w:fill="FFFFFF"/>
              </w:rPr>
              <w:t>-тролль плашмя растянулся на поросшей мхом земле. Ему казалось, что голова его все еще кружится оттого, что мимо несется и несется быстрый поток воды. Солнце зашло, но в июне темноты не бывает и в помине. Ночь была прозрачной, сказочной, полной волшебства. Под елями мелькнула искорка и вспыхнул огонек. Это был крохотный костер из хвои и веточек, и можно было разглядеть множество крохотных обитателей леса, пытавшихся столкнуть еловую шишку в костер.</w:t>
            </w:r>
          </w:p>
        </w:tc>
      </w:tr>
    </w:tbl>
    <w:p w:rsidR="004B722E" w:rsidRDefault="004B722E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br w:type="page"/>
      </w:r>
    </w:p>
    <w:p w:rsid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bookmarkStart w:id="0" w:name="_Toc85628268"/>
      <w:r w:rsidRPr="005B3BFF">
        <w:rPr>
          <w:rFonts w:ascii="Century Gothic" w:eastAsia="Calibri" w:hAnsi="Century Gothic"/>
          <w:color w:val="C00000"/>
          <w:sz w:val="32"/>
          <w:szCs w:val="32"/>
        </w:rPr>
        <w:lastRenderedPageBreak/>
        <w:t>Основные этапы решения</w:t>
      </w:r>
      <w:bookmarkEnd w:id="0"/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 xml:space="preserve">Ссылка на </w:t>
      </w:r>
      <w:proofErr w:type="spellStart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github</w:t>
      </w:r>
      <w:proofErr w:type="spellEnd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:</w:t>
      </w:r>
    </w:p>
    <w:p w:rsidR="004B722E" w:rsidRPr="00E030B1" w:rsidRDefault="00D05800" w:rsidP="004B722E">
      <w:pPr>
        <w:spacing w:after="0"/>
        <w:rPr>
          <w:rFonts w:ascii="Century Gothic" w:eastAsia="Times New Roman" w:hAnsi="Century Gothic" w:cs="Times New Roman"/>
        </w:rPr>
      </w:pPr>
      <w:hyperlink r:id="rId8" w:history="1">
        <w:r w:rsidRPr="00841293">
          <w:rPr>
            <w:rStyle w:val="a5"/>
            <w:rFonts w:ascii="Century Gothic" w:eastAsia="Times New Roman" w:hAnsi="Century Gothic" w:cs="Times New Roman"/>
          </w:rPr>
          <w:t>https://github.com/Himezon/study/tree/main/Programming/Lab_4_</w:t>
        </w:r>
        <w:r w:rsidRPr="00841293">
          <w:rPr>
            <w:rStyle w:val="a5"/>
            <w:rFonts w:ascii="Century Gothic" w:eastAsia="Times New Roman" w:hAnsi="Century Gothic" w:cs="Times New Roman"/>
            <w:lang w:val="en-US"/>
          </w:rPr>
          <w:t>NEW</w:t>
        </w:r>
      </w:hyperlink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FA5B8C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  <w:lang w:val="en-US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Диаграмма</w:t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 xml:space="preserve"> </w:t>
      </w: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классов</w:t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>:</w:t>
      </w:r>
      <w:r w:rsidR="00FA5B8C" w:rsidRPr="00FA5B8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956D1" w:rsidRPr="00FA5B8C" w:rsidRDefault="003956D1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  <w:lang w:val="en-US"/>
        </w:rPr>
      </w:pPr>
    </w:p>
    <w:p w:rsidR="00FA5B8C" w:rsidRPr="00FA5B8C" w:rsidRDefault="00FA5B8C">
      <w:pPr>
        <w:suppressAutoHyphens w:val="0"/>
        <w:rPr>
          <w:rFonts w:ascii="Century Gothic" w:eastAsia="Times New Roman" w:hAnsi="Century Gothic" w:cs="Times New Roman"/>
          <w:i/>
          <w:sz w:val="24"/>
          <w:u w:val="single"/>
          <w:lang w:val="en-US"/>
        </w:rPr>
      </w:pPr>
      <w:r w:rsidRPr="00FA5B8C">
        <w:rPr>
          <w:rFonts w:ascii="Century Gothic" w:eastAsia="Times New Roman" w:hAnsi="Century Gothic" w:cs="Times New Roman"/>
          <w:i/>
          <w:noProof/>
          <w:sz w:val="24"/>
          <w:u w:val="single"/>
          <w:lang w:eastAsia="ru-RU"/>
        </w:rPr>
        <w:drawing>
          <wp:anchor distT="0" distB="0" distL="114300" distR="114300" simplePos="0" relativeHeight="251658240" behindDoc="1" locked="0" layoutInCell="1" allowOverlap="1" wp14:anchorId="655CCF4D" wp14:editId="3489A02E">
            <wp:simplePos x="0" y="0"/>
            <wp:positionH relativeFrom="margin">
              <wp:align>center</wp:align>
            </wp:positionH>
            <wp:positionV relativeFrom="paragraph">
              <wp:posOffset>1974215</wp:posOffset>
            </wp:positionV>
            <wp:extent cx="8059420" cy="3811270"/>
            <wp:effectExtent l="0" t="9525" r="8255" b="8255"/>
            <wp:wrapTight wrapText="bothSides">
              <wp:wrapPolygon edited="0">
                <wp:start x="21626" y="54"/>
                <wp:lineTo x="29" y="54"/>
                <wp:lineTo x="29" y="21539"/>
                <wp:lineTo x="21626" y="21539"/>
                <wp:lineTo x="21626" y="54"/>
              </wp:wrapPolygon>
            </wp:wrapTight>
            <wp:docPr id="1" name="Рисунок 1" descr="D:\IdeaProjects\Labs\Lab_4_NEW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deaProjects\Labs\Lab_4_NEW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942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br w:type="page"/>
      </w:r>
    </w:p>
    <w:p w:rsidR="00F32C3E" w:rsidRPr="00FA5B8C" w:rsidRDefault="004B722E" w:rsidP="00F32C3E">
      <w:pPr>
        <w:spacing w:after="0"/>
        <w:rPr>
          <w:rFonts w:ascii="Century Gothic" w:eastAsia="Times New Roman" w:hAnsi="Century Gothic" w:cs="Times New Roman"/>
          <w:noProof/>
          <w:lang w:val="en-US" w:eastAsia="ru-RU"/>
        </w:rPr>
      </w:pPr>
      <w:r w:rsidRPr="00475544">
        <w:rPr>
          <w:rFonts w:ascii="Century Gothic" w:eastAsia="Times New Roman" w:hAnsi="Century Gothic" w:cs="Times New Roman"/>
          <w:i/>
          <w:sz w:val="24"/>
          <w:u w:val="single"/>
        </w:rPr>
        <w:lastRenderedPageBreak/>
        <w:t>Результат</w:t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 xml:space="preserve"> </w:t>
      </w:r>
      <w:r w:rsidRPr="00475544">
        <w:rPr>
          <w:rFonts w:ascii="Century Gothic" w:eastAsia="Times New Roman" w:hAnsi="Century Gothic" w:cs="Times New Roman"/>
          <w:i/>
          <w:sz w:val="24"/>
          <w:u w:val="single"/>
        </w:rPr>
        <w:t>работы</w:t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 xml:space="preserve"> </w:t>
      </w:r>
      <w:r w:rsidRPr="00475544">
        <w:rPr>
          <w:rFonts w:ascii="Century Gothic" w:eastAsia="Times New Roman" w:hAnsi="Century Gothic" w:cs="Times New Roman"/>
          <w:i/>
          <w:sz w:val="24"/>
          <w:u w:val="single"/>
        </w:rPr>
        <w:t>программы</w:t>
      </w:r>
      <w:r w:rsidRPr="00FA5B8C"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>:</w:t>
      </w:r>
      <w:r w:rsidRPr="00FA5B8C">
        <w:rPr>
          <w:rFonts w:ascii="Century Gothic" w:eastAsia="Times New Roman" w:hAnsi="Century Gothic" w:cs="Times New Roman"/>
          <w:noProof/>
          <w:lang w:val="en-US" w:eastAsia="ru-RU"/>
        </w:rPr>
        <w:t xml:space="preserve"> 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moved from one tree to another tree.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Freken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Snork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moved from one tree to another tree.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Night has come.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Moss grows out of water.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sees a Ground.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Freken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</w:t>
      </w: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Snork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sees a Ground.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standing on the Ground and feels nice.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Ground is soft.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buried in the Ground.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Coniferous garden grows.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Evening has come.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Cuckoos crowed.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Mosquito1 flew under the Coniferous.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Mosquito2 flew under the Coniferous.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Mosquito3 flew under the Coniferous.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Mosquito1 could not bite through the skin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Mosquito2 could not bite through the skin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Mosquito3 could not bite through the skin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laid down on a Ground.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Mumitroll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feels dizzy because of Water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Sun went down but it wasn't dark.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Ground </w:t>
      </w:r>
      <w:proofErr w:type="spellStart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can not</w:t>
      </w:r>
      <w:proofErr w:type="spellEnd"/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 xml:space="preserve"> be seen around the fire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Twinkle flared up.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A Needles was burning in the fire.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A Twig was burning in the fire.</w:t>
      </w:r>
    </w:p>
    <w:p w:rsidR="00FA5B8C" w:rsidRPr="00FA5B8C" w:rsidRDefault="00FA5B8C" w:rsidP="00FA5B8C">
      <w:pPr>
        <w:spacing w:after="0"/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Forest dwellers can be seen now.</w:t>
      </w:r>
    </w:p>
    <w:p w:rsidR="00070C75" w:rsidRPr="00FA5B8C" w:rsidRDefault="00FA5B8C" w:rsidP="00FA5B8C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FA5B8C">
        <w:rPr>
          <w:rFonts w:ascii="Helvetica Neue" w:eastAsia="Helvetica Neue" w:hAnsi="Helvetica Neue" w:cs="Helvetica Neue"/>
          <w:i/>
          <w:color w:val="262626" w:themeColor="text1" w:themeTint="D9"/>
          <w:sz w:val="21"/>
          <w:szCs w:val="21"/>
          <w:lang w:val="en-US" w:eastAsia="ru-RU"/>
        </w:rPr>
        <w:t>Pine was moved from on tree to campfire</w:t>
      </w:r>
    </w:p>
    <w:p w:rsidR="00F32C3E" w:rsidRPr="00070C75" w:rsidRDefault="004B722E" w:rsidP="00070C75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F32C3E">
        <w:rPr>
          <w:rFonts w:ascii="Century Gothic" w:eastAsia="Calibri" w:hAnsi="Century Gothic"/>
          <w:color w:val="C00000"/>
          <w:sz w:val="32"/>
          <w:szCs w:val="32"/>
        </w:rPr>
        <w:t>Вывод</w:t>
      </w:r>
    </w:p>
    <w:p w:rsidR="004B722E" w:rsidRPr="003956D1" w:rsidRDefault="00F32C3E" w:rsidP="00F32C3E">
      <w:pPr>
        <w:spacing w:after="0"/>
        <w:ind w:firstLine="851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</w:t>
      </w:r>
      <w:r w:rsidR="004B722E" w:rsidRPr="00F32C3E">
        <w:rPr>
          <w:rFonts w:ascii="Century Gothic" w:eastAsia="Times New Roman" w:hAnsi="Century Gothic" w:cs="Times New Roman"/>
        </w:rPr>
        <w:t xml:space="preserve">ыполняя данную работу я </w:t>
      </w:r>
      <w:r w:rsidRPr="00F32C3E">
        <w:rPr>
          <w:rFonts w:ascii="Century Gothic" w:eastAsia="Times New Roman" w:hAnsi="Century Gothic" w:cs="Times New Roman"/>
        </w:rPr>
        <w:t>на простом</w:t>
      </w:r>
      <w:r w:rsidR="003956D1">
        <w:rPr>
          <w:rFonts w:ascii="Century Gothic" w:eastAsia="Times New Roman" w:hAnsi="Century Gothic" w:cs="Times New Roman"/>
        </w:rPr>
        <w:t xml:space="preserve"> примере разобрался с </w:t>
      </w:r>
      <w:r w:rsidR="00FA5B8C">
        <w:rPr>
          <w:rFonts w:ascii="Century Gothic" w:eastAsia="Times New Roman" w:hAnsi="Century Gothic" w:cs="Times New Roman"/>
        </w:rPr>
        <w:t xml:space="preserve">классами исключений и их обработкой. </w:t>
      </w:r>
      <w:bookmarkStart w:id="1" w:name="_GoBack"/>
      <w:bookmarkEnd w:id="1"/>
      <w:r w:rsidR="00FA5B8C">
        <w:rPr>
          <w:rFonts w:ascii="Century Gothic" w:eastAsia="Times New Roman" w:hAnsi="Century Gothic" w:cs="Times New Roman"/>
        </w:rPr>
        <w:t>Помимо этого, я познакомился с локальными, анонимными и вложенными классами и научился их применять.</w:t>
      </w:r>
    </w:p>
    <w:p w:rsidR="004B722E" w:rsidRPr="00EA2304" w:rsidRDefault="004B722E" w:rsidP="004B722E"/>
    <w:p w:rsidR="00DC2682" w:rsidRDefault="00DC2682"/>
    <w:sectPr w:rsidR="00DC2682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0B1" w:rsidRDefault="009060B1">
      <w:pPr>
        <w:spacing w:after="0" w:line="240" w:lineRule="auto"/>
      </w:pPr>
      <w:r>
        <w:separator/>
      </w:r>
    </w:p>
  </w:endnote>
  <w:endnote w:type="continuationSeparator" w:id="0">
    <w:p w:rsidR="009060B1" w:rsidRDefault="00906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12143"/>
      <w:docPartObj>
        <w:docPartGallery w:val="Page Numbers (Bottom of Page)"/>
        <w:docPartUnique/>
      </w:docPartObj>
    </w:sdtPr>
    <w:sdtEndPr/>
    <w:sdtContent>
      <w:p w:rsidR="00726B12" w:rsidRDefault="008E55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A5B8C">
          <w:rPr>
            <w:noProof/>
          </w:rPr>
          <w:t>3</w:t>
        </w:r>
        <w:r>
          <w:fldChar w:fldCharType="end"/>
        </w:r>
      </w:p>
    </w:sdtContent>
  </w:sdt>
  <w:p w:rsidR="00726B12" w:rsidRDefault="009060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0B1" w:rsidRDefault="009060B1">
      <w:pPr>
        <w:spacing w:after="0" w:line="240" w:lineRule="auto"/>
      </w:pPr>
      <w:r>
        <w:separator/>
      </w:r>
    </w:p>
  </w:footnote>
  <w:footnote w:type="continuationSeparator" w:id="0">
    <w:p w:rsidR="009060B1" w:rsidRDefault="00906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925"/>
    <w:multiLevelType w:val="multilevel"/>
    <w:tmpl w:val="F72AC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D437BD5"/>
    <w:multiLevelType w:val="hybridMultilevel"/>
    <w:tmpl w:val="C0924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D648C"/>
    <w:multiLevelType w:val="multilevel"/>
    <w:tmpl w:val="294476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E"/>
    <w:rsid w:val="00070C75"/>
    <w:rsid w:val="003956D1"/>
    <w:rsid w:val="004B722E"/>
    <w:rsid w:val="008E55EF"/>
    <w:rsid w:val="009060B1"/>
    <w:rsid w:val="00C06460"/>
    <w:rsid w:val="00D05800"/>
    <w:rsid w:val="00DC2682"/>
    <w:rsid w:val="00E030B1"/>
    <w:rsid w:val="00F32C3E"/>
    <w:rsid w:val="00FA5B8C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41B72"/>
  <w15:chartTrackingRefBased/>
  <w15:docId w15:val="{AED52656-0DEF-498B-9938-56412D1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2E"/>
    <w:pPr>
      <w:suppressAutoHyphens/>
    </w:pPr>
  </w:style>
  <w:style w:type="paragraph" w:styleId="1">
    <w:name w:val="heading 1"/>
    <w:basedOn w:val="a0"/>
    <w:next w:val="a1"/>
    <w:link w:val="10"/>
    <w:qFormat/>
    <w:rsid w:val="004B722E"/>
    <w:pPr>
      <w:keepNext/>
      <w:numPr>
        <w:numId w:val="1"/>
      </w:numPr>
      <w:overflowPunct w:val="0"/>
      <w:spacing w:before="240" w:after="120" w:line="259" w:lineRule="auto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B722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B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4B722E"/>
  </w:style>
  <w:style w:type="paragraph" w:styleId="a8">
    <w:name w:val="caption"/>
    <w:basedOn w:val="a"/>
    <w:next w:val="a"/>
    <w:uiPriority w:val="35"/>
    <w:unhideWhenUsed/>
    <w:qFormat/>
    <w:rsid w:val="004B7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rsid w:val="004B722E"/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4B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0"/>
    <w:uiPriority w:val="10"/>
    <w:rsid w:val="004B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a"/>
    <w:uiPriority w:val="99"/>
    <w:semiHidden/>
    <w:unhideWhenUsed/>
    <w:rsid w:val="004B722E"/>
    <w:pPr>
      <w:spacing w:after="120"/>
    </w:pPr>
  </w:style>
  <w:style w:type="character" w:customStyle="1" w:styleId="aa">
    <w:name w:val="Основной текст Знак"/>
    <w:basedOn w:val="a2"/>
    <w:link w:val="a1"/>
    <w:uiPriority w:val="99"/>
    <w:semiHidden/>
    <w:rsid w:val="004B722E"/>
  </w:style>
  <w:style w:type="table" w:styleId="ab">
    <w:name w:val="Table Grid"/>
    <w:basedOn w:val="a3"/>
    <w:uiPriority w:val="39"/>
    <w:rsid w:val="00E0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E030B1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D05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zon/study/tree/main/Programming/Lab_4_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E053-900B-4EBF-AEC7-13D7DBA0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Горинов</dc:creator>
  <cp:keywords/>
  <dc:description/>
  <cp:lastModifiedBy>Даниил Горинов</cp:lastModifiedBy>
  <cp:revision>4</cp:revision>
  <dcterms:created xsi:type="dcterms:W3CDTF">2021-11-03T05:37:00Z</dcterms:created>
  <dcterms:modified xsi:type="dcterms:W3CDTF">2022-02-02T20:34:00Z</dcterms:modified>
</cp:coreProperties>
</file>