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35FD">
      <w:r>
        <w:t>Container class in bootstrap</w:t>
      </w:r>
    </w:p>
    <w:p w:rsidR="006E35FD" w:rsidRDefault="006E35FD">
      <w:r>
        <w:t>Row class in bootstrap</w:t>
      </w:r>
    </w:p>
    <w:p w:rsidR="006E35FD" w:rsidRDefault="00D3709A">
      <w:r>
        <w:t>Jumbotron class in html</w:t>
      </w:r>
    </w:p>
    <w:p w:rsidR="00D3709A" w:rsidRDefault="00D3709A"/>
    <w:sectPr w:rsidR="00D3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E35FD"/>
    <w:rsid w:val="006E35FD"/>
    <w:rsid w:val="00D3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2018-05-30T12:20:00Z</dcterms:created>
  <dcterms:modified xsi:type="dcterms:W3CDTF">2018-05-30T12:21:00Z</dcterms:modified>
</cp:coreProperties>
</file>