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Pr="008752DA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8752DA" w:rsidRPr="008752DA">
        <w:rPr>
          <w:b/>
        </w:rPr>
        <w:t>1</w:t>
      </w:r>
    </w:p>
    <w:p w:rsidR="00091B0E" w:rsidRPr="00890713" w:rsidRDefault="00091B0E" w:rsidP="00890713">
      <w:pPr>
        <w:jc w:val="center"/>
        <w:rPr>
          <w:b/>
        </w:rPr>
      </w:pPr>
    </w:p>
    <w:p w:rsidR="00091B0E" w:rsidRDefault="00890713">
      <w:r w:rsidRPr="001D7FB5">
        <w:rPr>
          <w:b/>
        </w:rPr>
        <w:t>Цель работы:</w:t>
      </w:r>
      <w:r>
        <w:t xml:space="preserve"> </w:t>
      </w:r>
      <w:r w:rsidR="008752DA">
        <w:t>П</w:t>
      </w:r>
      <w:r w:rsidR="008752DA" w:rsidRPr="008752DA">
        <w:t>одготовка рабочей среды дл</w:t>
      </w:r>
      <w:r w:rsidR="008752DA">
        <w:t xml:space="preserve">я выполнения лабораторных работ по данному курсу. Знакомство со средой программирования </w:t>
      </w:r>
      <w:r w:rsidR="008752DA" w:rsidRPr="008752DA">
        <w:t>Keil uVision</w:t>
      </w:r>
      <w:r w:rsidR="008752DA">
        <w:t>.</w:t>
      </w:r>
    </w:p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091B0E" w:rsidRDefault="00091B0E" w:rsidP="008752DA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ind w:left="0" w:firstLine="709"/>
      </w:pPr>
      <w:r>
        <w:t>ПК</w:t>
      </w:r>
      <w:r w:rsidR="008752DA">
        <w:t>, совместимый со</w:t>
      </w:r>
      <w:r>
        <w:t xml:space="preserve"> средой программирования </w:t>
      </w:r>
      <w:r w:rsidR="009E40E8">
        <w:t>Keil uVision</w:t>
      </w:r>
      <w:r w:rsidR="008752DA">
        <w:t xml:space="preserve"> и имеющий </w:t>
      </w:r>
      <w:r w:rsidR="008752DA">
        <w:rPr>
          <w:lang w:val="en-US"/>
        </w:rPr>
        <w:t>USB</w:t>
      </w:r>
      <w:r w:rsidR="008752DA" w:rsidRPr="008752DA">
        <w:t xml:space="preserve"> </w:t>
      </w:r>
      <w:r w:rsidR="008752DA">
        <w:t>порт.</w:t>
      </w:r>
    </w:p>
    <w:p w:rsidR="008752DA" w:rsidRDefault="008752DA" w:rsidP="008752DA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ind w:left="0" w:firstLine="709"/>
      </w:pPr>
      <w:r>
        <w:t>Папка с необходимыми файлами (рисунок 1).</w:t>
      </w:r>
    </w:p>
    <w:p w:rsidR="008752DA" w:rsidRDefault="008752DA" w:rsidP="008752DA">
      <w:pPr>
        <w:pStyle w:val="a3"/>
        <w:tabs>
          <w:tab w:val="left" w:pos="709"/>
          <w:tab w:val="left" w:pos="993"/>
        </w:tabs>
        <w:ind w:left="709" w:firstLine="0"/>
        <w:jc w:val="center"/>
      </w:pPr>
      <w:r>
        <w:rPr>
          <w:b/>
          <w:noProof/>
          <w:szCs w:val="28"/>
          <w:lang w:eastAsia="ru-RU"/>
        </w:rPr>
        <w:drawing>
          <wp:inline distT="0" distB="0" distL="0" distR="0">
            <wp:extent cx="3354604" cy="2286000"/>
            <wp:effectExtent l="0" t="0" r="0" b="0"/>
            <wp:docPr id="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0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0E" w:rsidRDefault="008752DA" w:rsidP="008752DA">
      <w:pPr>
        <w:pStyle w:val="a3"/>
        <w:tabs>
          <w:tab w:val="left" w:pos="709"/>
          <w:tab w:val="left" w:pos="993"/>
        </w:tabs>
        <w:ind w:left="709" w:firstLine="0"/>
        <w:jc w:val="center"/>
      </w:pPr>
      <w:r>
        <w:t>Рисунок 1 – Материалы лабораторного комплекса</w:t>
      </w:r>
    </w:p>
    <w:p w:rsidR="008752DA" w:rsidRPr="008752DA" w:rsidRDefault="008752DA" w:rsidP="008752DA">
      <w:pPr>
        <w:pStyle w:val="a3"/>
        <w:tabs>
          <w:tab w:val="left" w:pos="709"/>
          <w:tab w:val="left" w:pos="993"/>
        </w:tabs>
        <w:ind w:left="709" w:firstLine="0"/>
        <w:jc w:val="center"/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8752DA" w:rsidRPr="008752DA" w:rsidRDefault="008752DA" w:rsidP="008752DA">
      <w:pPr>
        <w:jc w:val="center"/>
        <w:rPr>
          <w:i/>
        </w:rPr>
      </w:pPr>
      <w:r>
        <w:rPr>
          <w:i/>
        </w:rPr>
        <w:t>Описание</w:t>
      </w:r>
      <w:r w:rsidRPr="008752DA">
        <w:rPr>
          <w:i/>
        </w:rPr>
        <w:t xml:space="preserve"> Keil uVision.</w:t>
      </w:r>
    </w:p>
    <w:p w:rsidR="008752DA" w:rsidRDefault="008752DA" w:rsidP="008752DA">
      <w:r w:rsidRPr="008752DA">
        <w:rPr>
          <w:b/>
        </w:rPr>
        <w:t>Keil uVision</w:t>
      </w:r>
      <w:r>
        <w:t xml:space="preserve"> представляет собой IDE (Integrated Development Environment) – интегрированную среду разработки, включающую набор утилит для выполнения полного комплекса мероприятий по написанию программного обеспечения микроконтроллеров.</w:t>
      </w:r>
    </w:p>
    <w:p w:rsidR="008752DA" w:rsidRDefault="008752DA" w:rsidP="008752DA">
      <w:r>
        <w:t>Среди основных программных средств Keil uVision можно отметить:</w:t>
      </w:r>
    </w:p>
    <w:p w:rsidR="008752DA" w:rsidRDefault="008752DA" w:rsidP="008752DA">
      <w:pPr>
        <w:tabs>
          <w:tab w:val="left" w:pos="993"/>
        </w:tabs>
      </w:pPr>
      <w:r>
        <w:t>1)</w:t>
      </w:r>
      <w:r>
        <w:tab/>
        <w:t>Базу данных микроконтроллеров, содержащую подробную информацию обо всех поддерживаемых устройствах;</w:t>
      </w:r>
    </w:p>
    <w:p w:rsidR="008752DA" w:rsidRDefault="008752DA" w:rsidP="008752DA">
      <w:pPr>
        <w:tabs>
          <w:tab w:val="left" w:pos="993"/>
        </w:tabs>
      </w:pPr>
      <w:r>
        <w:lastRenderedPageBreak/>
        <w:t>2)</w:t>
      </w:r>
      <w:r>
        <w:tab/>
        <w:t>Менеджер проектов, служащий для объединения отдельных текстов программных модулей и файлов группы, обрабатываемые по единым правилам;</w:t>
      </w:r>
    </w:p>
    <w:p w:rsidR="008752DA" w:rsidRDefault="008752DA" w:rsidP="008752DA">
      <w:pPr>
        <w:tabs>
          <w:tab w:val="left" w:pos="993"/>
        </w:tabs>
      </w:pPr>
      <w:r>
        <w:t>3)</w:t>
      </w:r>
      <w:r>
        <w:tab/>
        <w:t>Встроенный редактор кода;</w:t>
      </w:r>
    </w:p>
    <w:p w:rsidR="008752DA" w:rsidRDefault="008752DA" w:rsidP="008752DA">
      <w:pPr>
        <w:tabs>
          <w:tab w:val="left" w:pos="993"/>
        </w:tabs>
      </w:pPr>
      <w:r>
        <w:t>4)</w:t>
      </w:r>
      <w:r>
        <w:tab/>
        <w:t>Средства автоматической компиляции, ассемблирования и компоновки проекта, предназначенные для создания исполняемого модуля программы;</w:t>
      </w:r>
    </w:p>
    <w:p w:rsidR="008752DA" w:rsidRDefault="008752DA" w:rsidP="008752DA">
      <w:pPr>
        <w:tabs>
          <w:tab w:val="left" w:pos="993"/>
        </w:tabs>
      </w:pPr>
      <w:r>
        <w:t>5)</w:t>
      </w:r>
      <w:r>
        <w:tab/>
        <w:t>Отладчик-симулятор, отлаживающий работу скомпилированный программы на виртуальной модели микропроцессора.</w:t>
      </w:r>
    </w:p>
    <w:p w:rsidR="008752DA" w:rsidRDefault="008752DA" w:rsidP="008752DA">
      <w:pPr>
        <w:tabs>
          <w:tab w:val="left" w:pos="993"/>
        </w:tabs>
      </w:pPr>
      <w:r>
        <w:t>6)</w:t>
      </w:r>
      <w:r>
        <w:tab/>
        <w:t>Дополнительные утилиты</w:t>
      </w:r>
    </w:p>
    <w:p w:rsidR="008752DA" w:rsidRDefault="008752DA" w:rsidP="008752DA">
      <w:r>
        <w:t xml:space="preserve">Для загрузки программ, разработанных и скомпилированных в </w:t>
      </w:r>
      <w:r w:rsidRPr="008752DA">
        <w:rPr>
          <w:b/>
        </w:rPr>
        <w:t>Keil uVision</w:t>
      </w:r>
      <w:r>
        <w:t xml:space="preserve"> применяется внутрисхемный </w:t>
      </w:r>
      <w:r>
        <w:rPr>
          <w:lang w:val="en-US"/>
        </w:rPr>
        <w:t>J</w:t>
      </w:r>
      <w:r w:rsidRPr="008752DA">
        <w:t>-</w:t>
      </w:r>
      <w:r>
        <w:rPr>
          <w:lang w:val="en-US"/>
        </w:rPr>
        <w:t>Tag</w:t>
      </w:r>
      <w:r w:rsidRPr="008752DA">
        <w:t xml:space="preserve"> </w:t>
      </w:r>
      <w:r>
        <w:t xml:space="preserve">программатор-отладчик </w:t>
      </w:r>
      <w:r>
        <w:rPr>
          <w:lang w:val="en-US"/>
        </w:rPr>
        <w:t>J</w:t>
      </w:r>
      <w:r w:rsidRPr="008752DA">
        <w:t>-</w:t>
      </w:r>
      <w:r>
        <w:rPr>
          <w:lang w:val="en-US"/>
        </w:rPr>
        <w:t>Link</w:t>
      </w:r>
      <w:r w:rsidRPr="008752DA">
        <w:t>.</w:t>
      </w:r>
    </w:p>
    <w:p w:rsidR="008752DA" w:rsidRPr="00A2361E" w:rsidRDefault="008752DA" w:rsidP="008752DA"/>
    <w:p w:rsidR="008752DA" w:rsidRPr="008752DA" w:rsidRDefault="008752DA" w:rsidP="008752DA">
      <w:pPr>
        <w:jc w:val="center"/>
        <w:rPr>
          <w:i/>
        </w:rPr>
      </w:pPr>
      <w:r w:rsidRPr="008752DA">
        <w:rPr>
          <w:i/>
        </w:rPr>
        <w:t>Установка Keil uVision.</w:t>
      </w:r>
    </w:p>
    <w:p w:rsidR="008752DA" w:rsidRPr="008752DA" w:rsidRDefault="008752DA" w:rsidP="008752DA">
      <w:pPr>
        <w:numPr>
          <w:ilvl w:val="0"/>
          <w:numId w:val="10"/>
        </w:numPr>
        <w:tabs>
          <w:tab w:val="left" w:pos="709"/>
        </w:tabs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Запустить установку среды (файл </w:t>
      </w:r>
      <w:r w:rsidRPr="008752DA">
        <w:rPr>
          <w:rFonts w:eastAsia="Calibri" w:cs="Times New Roman"/>
          <w:b/>
          <w:szCs w:val="28"/>
        </w:rPr>
        <w:t>Keil</w:t>
      </w:r>
      <w:r w:rsidRPr="008752DA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b/>
          <w:szCs w:val="28"/>
        </w:rPr>
        <w:t>uVision MDK-ARM 5_14.exe</w:t>
      </w:r>
      <w:r w:rsidRPr="008752DA">
        <w:rPr>
          <w:rFonts w:eastAsia="Calibri" w:cs="Times New Roman"/>
          <w:szCs w:val="28"/>
        </w:rPr>
        <w:t xml:space="preserve"> в материалах, данных преподавателем) – рисунок 1.</w:t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85AEB2E" wp14:editId="62FD171B">
            <wp:extent cx="181927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47837" t="54168" r="3563" b="27153"/>
                    <a:stretch/>
                  </pic:blipFill>
                  <pic:spPr bwMode="auto">
                    <a:xfrm>
                      <a:off x="0" y="0"/>
                      <a:ext cx="1821427" cy="4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Рисунок 1 – Запуск установки Keil </w:t>
      </w:r>
      <w:r w:rsidRPr="008752DA">
        <w:rPr>
          <w:rFonts w:eastAsia="Calibri" w:cs="Times New Roman"/>
          <w:szCs w:val="28"/>
          <w:lang w:val="en-US"/>
        </w:rPr>
        <w:t>uVision</w:t>
      </w:r>
      <w:r w:rsidRPr="008752DA">
        <w:rPr>
          <w:rFonts w:eastAsia="Calibri" w:cs="Times New Roman"/>
          <w:szCs w:val="28"/>
        </w:rPr>
        <w:t>.</w:t>
      </w:r>
    </w:p>
    <w:p w:rsidR="008752DA" w:rsidRDefault="008752DA" w:rsidP="008752DA">
      <w:pPr>
        <w:numPr>
          <w:ilvl w:val="0"/>
          <w:numId w:val="10"/>
        </w:numPr>
        <w:tabs>
          <w:tab w:val="left" w:pos="426"/>
        </w:tabs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Пройти стандартную процедуру установки программного обеспечения, согласившись с условиями лицензионного соглашения и проверив, что программа </w:t>
      </w:r>
      <w:r w:rsidRPr="008752DA">
        <w:rPr>
          <w:rFonts w:eastAsia="Calibri" w:cs="Times New Roman"/>
          <w:b/>
          <w:szCs w:val="28"/>
        </w:rPr>
        <w:t>устанавливается на диск С</w:t>
      </w:r>
      <w:r w:rsidRPr="008752DA">
        <w:rPr>
          <w:rFonts w:eastAsia="Calibri" w:cs="Times New Roman"/>
          <w:szCs w:val="28"/>
        </w:rPr>
        <w:t xml:space="preserve"> – рисунок 2. Это необходимо для верной работы исполняемого файла «Установить библиотеки.</w:t>
      </w:r>
      <w:r w:rsidRPr="008752DA">
        <w:rPr>
          <w:rFonts w:eastAsia="Calibri" w:cs="Times New Roman"/>
          <w:szCs w:val="28"/>
          <w:lang w:val="en-US"/>
        </w:rPr>
        <w:t>bat</w:t>
      </w:r>
      <w:r w:rsidRPr="008752DA">
        <w:rPr>
          <w:rFonts w:eastAsia="Calibri" w:cs="Times New Roman"/>
          <w:b/>
          <w:szCs w:val="28"/>
        </w:rPr>
        <w:t>»</w:t>
      </w:r>
      <w:r w:rsidRPr="008752DA">
        <w:rPr>
          <w:rFonts w:eastAsia="Calibri" w:cs="Times New Roman"/>
          <w:szCs w:val="28"/>
        </w:rPr>
        <w:t>.</w:t>
      </w:r>
    </w:p>
    <w:p w:rsidR="008752DA" w:rsidRDefault="008752DA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4995BF5C" wp14:editId="10DAF64E">
            <wp:extent cx="2412000" cy="1800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Cs w:val="28"/>
        </w:rPr>
        <w:t xml:space="preserve">  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B27C58F" wp14:editId="7FD2D3C4">
            <wp:extent cx="2653200" cy="18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F6295" wp14:editId="5BD5EDBB">
                <wp:simplePos x="0" y="0"/>
                <wp:positionH relativeFrom="column">
                  <wp:posOffset>3331210</wp:posOffset>
                </wp:positionH>
                <wp:positionV relativeFrom="paragraph">
                  <wp:posOffset>758825</wp:posOffset>
                </wp:positionV>
                <wp:extent cx="923925" cy="327660"/>
                <wp:effectExtent l="18415" t="23495" r="19685" b="2032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6" style="position:absolute;margin-left:262.3pt;margin-top:59.75pt;width:72.7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" filled="f" strokecolor="#0d0d0d [3069]" strokeweight="2.25pt"/>
            </w:pict>
          </mc:Fallback>
        </mc:AlternateConten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90E05A9" wp14:editId="69FBFF5B">
            <wp:extent cx="2653200" cy="180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Cs w:val="28"/>
        </w:rPr>
        <w:t xml:space="preserve">    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3803388" wp14:editId="6845AA57">
            <wp:extent cx="2653200" cy="18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3A4C5D0" wp14:editId="7345A037">
            <wp:extent cx="2653200" cy="180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Cs w:val="28"/>
        </w:rPr>
        <w:t xml:space="preserve">   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1204E26" wp14:editId="5F62DE7F">
            <wp:extent cx="2653200" cy="18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EFE8E0B" wp14:editId="369C2905">
            <wp:extent cx="2653200" cy="180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Cs w:val="28"/>
        </w:rPr>
        <w:t xml:space="preserve"> 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FDE6362" wp14:editId="319773C7">
            <wp:extent cx="762000" cy="9144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966" t="35138" r="75847" b="2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Рисунок 2 – </w:t>
      </w:r>
      <w:r>
        <w:rPr>
          <w:rFonts w:eastAsia="Calibri" w:cs="Times New Roman"/>
          <w:szCs w:val="28"/>
        </w:rPr>
        <w:t>Г</w:t>
      </w:r>
      <w:r w:rsidRPr="008752DA">
        <w:rPr>
          <w:rFonts w:eastAsia="Calibri" w:cs="Times New Roman"/>
          <w:szCs w:val="28"/>
        </w:rPr>
        <w:t xml:space="preserve">руппа скриншотов процесса установки Keil </w:t>
      </w:r>
      <w:r w:rsidRPr="008752DA">
        <w:rPr>
          <w:rFonts w:eastAsia="Calibri" w:cs="Times New Roman"/>
          <w:szCs w:val="28"/>
          <w:lang w:val="en-US"/>
        </w:rPr>
        <w:t>uVision</w:t>
      </w:r>
      <w:r w:rsidRPr="008752DA">
        <w:rPr>
          <w:rFonts w:eastAsia="Calibri" w:cs="Times New Roman"/>
          <w:szCs w:val="28"/>
        </w:rPr>
        <w:t>.</w:t>
      </w:r>
    </w:p>
    <w:p w:rsidR="008752DA" w:rsidRPr="008752DA" w:rsidRDefault="008752DA" w:rsidP="008752DA">
      <w:pPr>
        <w:numPr>
          <w:ilvl w:val="0"/>
          <w:numId w:val="10"/>
        </w:numPr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lastRenderedPageBreak/>
        <w:t>Установить библиотеки,</w:t>
      </w:r>
      <w:r w:rsidR="00060738">
        <w:rPr>
          <w:rFonts w:eastAsia="Calibri" w:cs="Times New Roman"/>
          <w:szCs w:val="28"/>
        </w:rPr>
        <w:t xml:space="preserve"> необходимые для того чтобы </w:t>
      </w:r>
      <w:r w:rsidR="00060738">
        <w:rPr>
          <w:rFonts w:eastAsia="Calibri" w:cs="Times New Roman"/>
          <w:szCs w:val="28"/>
          <w:lang w:val="en-US"/>
        </w:rPr>
        <w:t>IDE</w:t>
      </w:r>
      <w:r w:rsidR="00060738" w:rsidRPr="00060738">
        <w:rPr>
          <w:rFonts w:eastAsia="Calibri" w:cs="Times New Roman"/>
          <w:szCs w:val="28"/>
        </w:rPr>
        <w:t xml:space="preserve"> </w:t>
      </w:r>
      <w:r w:rsidR="00060738">
        <w:rPr>
          <w:rFonts w:eastAsia="Calibri" w:cs="Times New Roman"/>
          <w:szCs w:val="28"/>
        </w:rPr>
        <w:t>смогла работать с</w:t>
      </w:r>
      <w:r w:rsidR="00060738" w:rsidRPr="00060738">
        <w:rPr>
          <w:rFonts w:eastAsia="Calibri" w:cs="Times New Roman"/>
          <w:szCs w:val="28"/>
        </w:rPr>
        <w:t xml:space="preserve"> </w:t>
      </w:r>
      <w:r w:rsidR="00060738">
        <w:rPr>
          <w:rFonts w:eastAsia="Calibri" w:cs="Times New Roman"/>
          <w:szCs w:val="28"/>
        </w:rPr>
        <w:t>МК компании Миландр. Для этого запустить</w:t>
      </w:r>
      <w:r w:rsidRPr="008752DA">
        <w:rPr>
          <w:rFonts w:eastAsia="Calibri" w:cs="Times New Roman"/>
          <w:szCs w:val="28"/>
        </w:rPr>
        <w:t xml:space="preserve"> исполняемый файл «Установить</w:t>
      </w:r>
      <w:r w:rsidR="00060738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szCs w:val="28"/>
        </w:rPr>
        <w:t>библиотеки.</w:t>
      </w:r>
      <w:r w:rsidRPr="008752DA">
        <w:rPr>
          <w:rFonts w:eastAsia="Calibri" w:cs="Times New Roman"/>
          <w:szCs w:val="28"/>
          <w:lang w:val="en-US"/>
        </w:rPr>
        <w:t>bat</w:t>
      </w:r>
      <w:r w:rsidRPr="008752DA">
        <w:rPr>
          <w:rFonts w:eastAsia="Calibri" w:cs="Times New Roman"/>
          <w:b/>
          <w:szCs w:val="28"/>
        </w:rPr>
        <w:t>»</w:t>
      </w:r>
      <w:r w:rsidRPr="008752DA">
        <w:rPr>
          <w:rFonts w:eastAsia="Calibri" w:cs="Times New Roman"/>
          <w:szCs w:val="28"/>
        </w:rPr>
        <w:t xml:space="preserve"> – Рисунок 3. </w:t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A417695" wp14:editId="5C6EEB13">
            <wp:extent cx="2124075" cy="561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46854" t="73248" r="4773" b="7962"/>
                    <a:stretch/>
                  </pic:blipFill>
                  <pic:spPr bwMode="auto"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Рисунок 3 – Запуск установки библиотек.</w:t>
      </w:r>
    </w:p>
    <w:p w:rsidR="008752DA" w:rsidRPr="008752DA" w:rsidRDefault="008752DA" w:rsidP="008752DA">
      <w:pPr>
        <w:spacing w:after="200"/>
        <w:ind w:firstLine="0"/>
        <w:jc w:val="left"/>
        <w:rPr>
          <w:rFonts w:eastAsia="Calibri" w:cs="Times New Roman"/>
          <w:szCs w:val="28"/>
        </w:rPr>
      </w:pP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63D138B" wp14:editId="10237498">
            <wp:extent cx="2343931" cy="15906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31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738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B3CAE6E" wp14:editId="21FC892E">
            <wp:extent cx="2343150" cy="159014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0276DAB" wp14:editId="33A72FA9">
            <wp:extent cx="2343931" cy="15906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31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Продолжение рисунка 3 – </w:t>
      </w:r>
      <w:r>
        <w:rPr>
          <w:rFonts w:eastAsia="Calibri" w:cs="Times New Roman"/>
          <w:szCs w:val="28"/>
        </w:rPr>
        <w:t>Гр</w:t>
      </w:r>
      <w:r w:rsidRPr="008752DA">
        <w:rPr>
          <w:rFonts w:eastAsia="Calibri" w:cs="Times New Roman"/>
          <w:szCs w:val="28"/>
        </w:rPr>
        <w:t>уппа скриншотов процесса установки библиотек.</w:t>
      </w:r>
    </w:p>
    <w:p w:rsidR="008752DA" w:rsidRPr="008752DA" w:rsidRDefault="008752DA" w:rsidP="005F5A14">
      <w:pPr>
        <w:numPr>
          <w:ilvl w:val="0"/>
          <w:numId w:val="10"/>
        </w:numPr>
        <w:tabs>
          <w:tab w:val="left" w:pos="709"/>
          <w:tab w:val="left" w:pos="993"/>
        </w:tabs>
        <w:spacing w:after="200"/>
        <w:ind w:left="0" w:firstLine="567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Запустить заранее созданный проект, чтобы убедиться в правильности установки среды разработки. Для этого: </w:t>
      </w:r>
    </w:p>
    <w:p w:rsidR="008752DA" w:rsidRPr="008752DA" w:rsidRDefault="008752DA" w:rsidP="008752DA">
      <w:pPr>
        <w:numPr>
          <w:ilvl w:val="1"/>
          <w:numId w:val="11"/>
        </w:numPr>
        <w:tabs>
          <w:tab w:val="left" w:pos="993"/>
        </w:tabs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Разархивировать «</w:t>
      </w:r>
      <w:r w:rsidRPr="008752DA">
        <w:rPr>
          <w:rFonts w:eastAsia="Calibri" w:cs="Times New Roman"/>
          <w:b/>
          <w:szCs w:val="28"/>
          <w:lang w:val="en-US"/>
        </w:rPr>
        <w:t>MDRProject</w:t>
      </w:r>
      <w:r w:rsidRPr="008752DA">
        <w:rPr>
          <w:rFonts w:eastAsia="Calibri" w:cs="Times New Roman"/>
          <w:b/>
          <w:szCs w:val="28"/>
        </w:rPr>
        <w:t>.</w:t>
      </w:r>
      <w:r w:rsidRPr="008752DA">
        <w:rPr>
          <w:rFonts w:eastAsia="Calibri" w:cs="Times New Roman"/>
          <w:b/>
          <w:szCs w:val="28"/>
          <w:lang w:val="en-US"/>
        </w:rPr>
        <w:t>zip</w:t>
      </w:r>
      <w:r w:rsidRPr="008752DA">
        <w:rPr>
          <w:rFonts w:eastAsia="Calibri" w:cs="Times New Roman"/>
          <w:szCs w:val="28"/>
        </w:rPr>
        <w:t>», открыть появившуюся папку «</w:t>
      </w:r>
      <w:r w:rsidRPr="008752DA">
        <w:rPr>
          <w:rFonts w:eastAsia="Calibri" w:cs="Times New Roman"/>
          <w:szCs w:val="28"/>
          <w:lang w:val="en-US"/>
        </w:rPr>
        <w:t>MDRProject</w:t>
      </w:r>
      <w:r w:rsidRPr="008752DA">
        <w:rPr>
          <w:rFonts w:eastAsia="Calibri" w:cs="Times New Roman"/>
          <w:szCs w:val="28"/>
        </w:rPr>
        <w:t>» и запустить файл «MDRProject.uvprojx» – Рисунок 4.</w:t>
      </w:r>
    </w:p>
    <w:p w:rsidR="008752DA" w:rsidRPr="008752DA" w:rsidRDefault="008752DA" w:rsidP="008752DA">
      <w:pPr>
        <w:spacing w:after="200"/>
        <w:ind w:firstLine="0"/>
        <w:jc w:val="left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2FDC2782" wp14:editId="2BE47A26">
            <wp:extent cx="5760243" cy="27336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80" cy="273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Рисунок 4 – Запуск первого проекта.</w:t>
      </w:r>
    </w:p>
    <w:p w:rsidR="008752DA" w:rsidRPr="008752DA" w:rsidRDefault="008752DA" w:rsidP="005F5A14">
      <w:pPr>
        <w:numPr>
          <w:ilvl w:val="1"/>
          <w:numId w:val="11"/>
        </w:numPr>
        <w:tabs>
          <w:tab w:val="left" w:pos="993"/>
          <w:tab w:val="left" w:pos="1134"/>
        </w:tabs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В появившемся окне </w:t>
      </w:r>
      <w:r w:rsidRPr="008752DA">
        <w:rPr>
          <w:rFonts w:eastAsia="Calibri" w:cs="Times New Roman"/>
          <w:szCs w:val="28"/>
          <w:lang w:val="en-US"/>
        </w:rPr>
        <w:t>Keil</w:t>
      </w:r>
      <w:r w:rsidRPr="008752DA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szCs w:val="28"/>
          <w:lang w:val="en-US"/>
        </w:rPr>
        <w:t>uVision</w:t>
      </w:r>
      <w:r w:rsidRPr="008752DA">
        <w:rPr>
          <w:rFonts w:eastAsia="Calibri" w:cs="Times New Roman"/>
          <w:szCs w:val="28"/>
        </w:rPr>
        <w:t xml:space="preserve"> нажать на кнопку «</w:t>
      </w:r>
      <w:r w:rsidRPr="008752DA">
        <w:rPr>
          <w:rFonts w:eastAsia="Calibri" w:cs="Times New Roman"/>
          <w:b/>
          <w:szCs w:val="28"/>
          <w:lang w:val="en-US"/>
        </w:rPr>
        <w:t>Build</w:t>
      </w:r>
      <w:r w:rsidRPr="008752DA">
        <w:rPr>
          <w:rFonts w:eastAsia="Calibri" w:cs="Times New Roman"/>
          <w:szCs w:val="28"/>
        </w:rPr>
        <w:t>» или воспользоваться горячей клавишей «</w:t>
      </w:r>
      <w:r w:rsidRPr="008752DA">
        <w:rPr>
          <w:rFonts w:eastAsia="Calibri" w:cs="Times New Roman"/>
          <w:szCs w:val="28"/>
          <w:lang w:val="en-US"/>
        </w:rPr>
        <w:t>F</w:t>
      </w:r>
      <w:r w:rsidRPr="008752DA">
        <w:rPr>
          <w:rFonts w:eastAsia="Calibri" w:cs="Times New Roman"/>
          <w:szCs w:val="28"/>
        </w:rPr>
        <w:t>7» – Рисунок 5.</w:t>
      </w:r>
    </w:p>
    <w:p w:rsidR="008752DA" w:rsidRPr="008752DA" w:rsidRDefault="008752DA" w:rsidP="008752DA">
      <w:pPr>
        <w:spacing w:after="200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EC810" wp14:editId="58BDF9DC">
                <wp:simplePos x="0" y="0"/>
                <wp:positionH relativeFrom="column">
                  <wp:posOffset>458470</wp:posOffset>
                </wp:positionH>
                <wp:positionV relativeFrom="paragraph">
                  <wp:posOffset>490220</wp:posOffset>
                </wp:positionV>
                <wp:extent cx="191770" cy="202565"/>
                <wp:effectExtent l="12700" t="7620" r="5080" b="889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202565"/>
                        </a:xfrm>
                        <a:prstGeom prst="rect">
                          <a:avLst/>
                        </a:prstGeom>
                        <a:solidFill>
                          <a:srgbClr val="9D0303">
                            <a:alpha val="10001"/>
                          </a:srgbClr>
                        </a:solidFill>
                        <a:ln w="9525">
                          <a:solidFill>
                            <a:srgbClr val="9D030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36.1pt;margin-top:38.6pt;width:15.1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" fillcolor="#9d0303" strokecolor="#9d0303">
                <v:fill opacity="6682f"/>
              </v:rect>
            </w:pict>
          </mc:Fallback>
        </mc:AlternateConten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B2743EB" wp14:editId="7C653D6C">
            <wp:extent cx="6142008" cy="331254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0110" t="13528" r="26859" b="35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31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Рисунок 5 – Построение первого проекта.</w:t>
      </w:r>
    </w:p>
    <w:p w:rsidR="008752DA" w:rsidRPr="008752DA" w:rsidRDefault="008752DA" w:rsidP="005F5A14">
      <w:pPr>
        <w:numPr>
          <w:ilvl w:val="1"/>
          <w:numId w:val="11"/>
        </w:numPr>
        <w:tabs>
          <w:tab w:val="left" w:pos="993"/>
        </w:tabs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В окне «</w:t>
      </w:r>
      <w:r w:rsidRPr="008752DA">
        <w:rPr>
          <w:rFonts w:eastAsia="Calibri" w:cs="Times New Roman"/>
          <w:szCs w:val="28"/>
          <w:lang w:val="en-US"/>
        </w:rPr>
        <w:t>Build</w:t>
      </w:r>
      <w:r w:rsidRPr="008752DA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szCs w:val="28"/>
          <w:lang w:val="en-US"/>
        </w:rPr>
        <w:t>Output</w:t>
      </w:r>
      <w:r w:rsidRPr="008752DA">
        <w:rPr>
          <w:rFonts w:eastAsia="Calibri" w:cs="Times New Roman"/>
          <w:szCs w:val="28"/>
        </w:rPr>
        <w:t>» найти строку ошибок и предупреждений и убедиться в их отсутствии – Рисунок 6.</w:t>
      </w:r>
    </w:p>
    <w:p w:rsidR="008752DA" w:rsidRPr="008752DA" w:rsidRDefault="008752DA" w:rsidP="008752DA">
      <w:pPr>
        <w:spacing w:after="200"/>
        <w:ind w:firstLine="0"/>
        <w:jc w:val="left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52F25B22" wp14:editId="369F0DC8">
            <wp:extent cx="6148836" cy="3300360"/>
            <wp:effectExtent l="19050" t="0" r="4314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79" cy="330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Pr="008752DA" w:rsidRDefault="008752DA" w:rsidP="008752DA">
      <w:pPr>
        <w:spacing w:after="200"/>
        <w:ind w:firstLine="0"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>Рисунок 6 – Отсутствие ошибок при построении проекта.</w:t>
      </w:r>
    </w:p>
    <w:p w:rsidR="00BD781E" w:rsidRDefault="008752DA" w:rsidP="005F5A14">
      <w:pPr>
        <w:numPr>
          <w:ilvl w:val="0"/>
          <w:numId w:val="10"/>
        </w:numPr>
        <w:spacing w:after="200"/>
        <w:ind w:left="0" w:firstLine="426"/>
        <w:contextualSpacing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Установить драйвер программатора </w:t>
      </w:r>
      <w:r w:rsidRPr="008752DA">
        <w:rPr>
          <w:rFonts w:eastAsia="Calibri" w:cs="Times New Roman"/>
          <w:szCs w:val="28"/>
          <w:lang w:val="en-US"/>
        </w:rPr>
        <w:t>J</w:t>
      </w:r>
      <w:r w:rsidRPr="008752DA">
        <w:rPr>
          <w:rFonts w:eastAsia="Calibri" w:cs="Times New Roman"/>
          <w:szCs w:val="28"/>
        </w:rPr>
        <w:t>-</w:t>
      </w:r>
      <w:r w:rsidRPr="008752DA">
        <w:rPr>
          <w:rFonts w:eastAsia="Calibri" w:cs="Times New Roman"/>
          <w:szCs w:val="28"/>
          <w:lang w:val="en-US"/>
        </w:rPr>
        <w:t>Link</w:t>
      </w:r>
      <w:r w:rsidRPr="008752DA">
        <w:rPr>
          <w:rFonts w:eastAsia="Calibri" w:cs="Times New Roman"/>
          <w:szCs w:val="28"/>
        </w:rPr>
        <w:t>, запустив файл «</w:t>
      </w:r>
      <w:r w:rsidRPr="008752DA">
        <w:rPr>
          <w:rFonts w:eastAsia="Calibri" w:cs="Times New Roman"/>
          <w:b/>
          <w:szCs w:val="28"/>
        </w:rPr>
        <w:t>InstDrivers.exe</w:t>
      </w:r>
      <w:r w:rsidRPr="008752DA">
        <w:rPr>
          <w:rFonts w:eastAsia="Calibri" w:cs="Times New Roman"/>
          <w:szCs w:val="28"/>
        </w:rPr>
        <w:t>», который находится в папке «</w:t>
      </w:r>
      <w:r w:rsidRPr="008752DA">
        <w:rPr>
          <w:rFonts w:eastAsia="Calibri" w:cs="Times New Roman"/>
          <w:szCs w:val="28"/>
          <w:lang w:val="en-US"/>
        </w:rPr>
        <w:t>USBDriver</w:t>
      </w:r>
      <w:r w:rsidRPr="008752DA">
        <w:rPr>
          <w:rFonts w:eastAsia="Calibri" w:cs="Times New Roman"/>
          <w:szCs w:val="28"/>
        </w:rPr>
        <w:t>», которая в свою очередь вложена в папку «</w:t>
      </w:r>
      <w:r w:rsidRPr="008752DA">
        <w:rPr>
          <w:rFonts w:eastAsia="Calibri" w:cs="Times New Roman"/>
          <w:szCs w:val="28"/>
          <w:lang w:val="en-US"/>
        </w:rPr>
        <w:t>J</w:t>
      </w:r>
      <w:r w:rsidRPr="008752DA">
        <w:rPr>
          <w:rFonts w:eastAsia="Calibri" w:cs="Times New Roman"/>
          <w:szCs w:val="28"/>
        </w:rPr>
        <w:t>-</w:t>
      </w:r>
      <w:r w:rsidRPr="008752DA">
        <w:rPr>
          <w:rFonts w:eastAsia="Calibri" w:cs="Times New Roman"/>
          <w:szCs w:val="28"/>
          <w:lang w:val="en-US"/>
        </w:rPr>
        <w:t>Link</w:t>
      </w:r>
      <w:r w:rsidRPr="008752DA">
        <w:rPr>
          <w:rFonts w:eastAsia="Calibri" w:cs="Times New Roman"/>
          <w:szCs w:val="28"/>
        </w:rPr>
        <w:t>» – Рисунок 7.</w:t>
      </w:r>
      <w:r w:rsidR="00C83B8B">
        <w:rPr>
          <w:rFonts w:eastAsia="Calibri" w:cs="Times New Roman"/>
          <w:szCs w:val="28"/>
        </w:rPr>
        <w:t xml:space="preserve"> Данная программа не имеет графического вывода, если ничего не произошло после запуска, значит драйвера установлены.</w:t>
      </w:r>
    </w:p>
    <w:p w:rsidR="00BD781E" w:rsidRDefault="00BD781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5F5A14" w:rsidRDefault="008752DA" w:rsidP="008752DA">
      <w:pPr>
        <w:spacing w:after="200"/>
        <w:ind w:firstLine="0"/>
        <w:contextualSpacing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0BC5DF77" wp14:editId="411A8A5C">
            <wp:extent cx="2642400" cy="180000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A14">
        <w:rPr>
          <w:rFonts w:eastAsia="Calibri" w:cs="Times New Roman"/>
          <w:szCs w:val="28"/>
        </w:rPr>
        <w:t xml:space="preserve"> </w:t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23AB2C1" wp14:editId="10E86CF5">
            <wp:extent cx="2642400" cy="18000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2D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FA8BA7C" wp14:editId="47070BD3">
            <wp:extent cx="2642400" cy="18000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DA" w:rsidRDefault="008752DA" w:rsidP="008752DA">
      <w:pPr>
        <w:spacing w:after="200"/>
        <w:ind w:firstLine="0"/>
        <w:contextualSpacing/>
        <w:jc w:val="center"/>
        <w:rPr>
          <w:rFonts w:eastAsia="Calibri" w:cs="Times New Roman"/>
          <w:szCs w:val="28"/>
        </w:rPr>
      </w:pPr>
      <w:r w:rsidRPr="008752DA">
        <w:rPr>
          <w:rFonts w:eastAsia="Calibri" w:cs="Times New Roman"/>
          <w:szCs w:val="28"/>
        </w:rPr>
        <w:t xml:space="preserve">Рисунок 7 – Группа скриншотов процесса установки драйвера для программатора </w:t>
      </w:r>
      <w:r w:rsidRPr="008752DA">
        <w:rPr>
          <w:rFonts w:eastAsia="Calibri" w:cs="Times New Roman"/>
          <w:szCs w:val="28"/>
          <w:lang w:val="en-US"/>
        </w:rPr>
        <w:t>J</w:t>
      </w:r>
      <w:r w:rsidRPr="008752DA">
        <w:rPr>
          <w:rFonts w:eastAsia="Calibri" w:cs="Times New Roman"/>
          <w:szCs w:val="28"/>
        </w:rPr>
        <w:t>-</w:t>
      </w:r>
      <w:r w:rsidRPr="008752DA">
        <w:rPr>
          <w:rFonts w:eastAsia="Calibri" w:cs="Times New Roman"/>
          <w:szCs w:val="28"/>
          <w:lang w:val="en-US"/>
        </w:rPr>
        <w:t>Link</w:t>
      </w:r>
      <w:r w:rsidRPr="008752DA">
        <w:rPr>
          <w:rFonts w:eastAsia="Calibri" w:cs="Times New Roman"/>
          <w:szCs w:val="28"/>
        </w:rPr>
        <w:t>.</w:t>
      </w:r>
    </w:p>
    <w:p w:rsidR="00A2361E" w:rsidRDefault="00A2361E" w:rsidP="00C83B8B"/>
    <w:p w:rsidR="00C83B8B" w:rsidRDefault="00C83B8B" w:rsidP="00C83B8B">
      <w:r>
        <w:t xml:space="preserve">После </w:t>
      </w:r>
      <w:r w:rsidR="00BD781E">
        <w:t>выполнения указанных</w:t>
      </w:r>
      <w:r>
        <w:t xml:space="preserve"> действий, рабочая среда должна быть готова для выполнения дальнейших лабораторных работ. </w:t>
      </w:r>
      <w:bookmarkStart w:id="0" w:name="_GoBack"/>
      <w:bookmarkEnd w:id="0"/>
    </w:p>
    <w:p w:rsidR="00BD781E" w:rsidRPr="008752DA" w:rsidRDefault="00BD781E" w:rsidP="00C83B8B"/>
    <w:sectPr w:rsidR="00BD781E" w:rsidRPr="0087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AFB" w:rsidRDefault="00B23AFB" w:rsidP="001D7FB5">
      <w:pPr>
        <w:spacing w:line="240" w:lineRule="auto"/>
      </w:pPr>
      <w:r>
        <w:separator/>
      </w:r>
    </w:p>
  </w:endnote>
  <w:endnote w:type="continuationSeparator" w:id="0">
    <w:p w:rsidR="00B23AFB" w:rsidRDefault="00B23AFB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AFB" w:rsidRDefault="00B23AFB" w:rsidP="001D7FB5">
      <w:pPr>
        <w:spacing w:line="240" w:lineRule="auto"/>
      </w:pPr>
      <w:r>
        <w:separator/>
      </w:r>
    </w:p>
  </w:footnote>
  <w:footnote w:type="continuationSeparator" w:id="0">
    <w:p w:rsidR="00B23AFB" w:rsidRDefault="00B23AFB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4545DB"/>
    <w:multiLevelType w:val="multilevel"/>
    <w:tmpl w:val="4414439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2">
    <w:nsid w:val="170C5410"/>
    <w:multiLevelType w:val="hybridMultilevel"/>
    <w:tmpl w:val="5B8EBA30"/>
    <w:lvl w:ilvl="0" w:tplc="F1A84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620A88"/>
    <w:multiLevelType w:val="hybridMultilevel"/>
    <w:tmpl w:val="C5200EBA"/>
    <w:lvl w:ilvl="0" w:tplc="686420B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F6740E5"/>
    <w:multiLevelType w:val="hybridMultilevel"/>
    <w:tmpl w:val="9FD8C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60738"/>
    <w:rsid w:val="000908E5"/>
    <w:rsid w:val="00091B0E"/>
    <w:rsid w:val="000A1DED"/>
    <w:rsid w:val="000C455E"/>
    <w:rsid w:val="000E3EF7"/>
    <w:rsid w:val="0011333A"/>
    <w:rsid w:val="00175EDF"/>
    <w:rsid w:val="001A2BA8"/>
    <w:rsid w:val="001D7FB5"/>
    <w:rsid w:val="0020046D"/>
    <w:rsid w:val="002653D3"/>
    <w:rsid w:val="00295406"/>
    <w:rsid w:val="003242E0"/>
    <w:rsid w:val="00340F86"/>
    <w:rsid w:val="003501A0"/>
    <w:rsid w:val="003C6EE2"/>
    <w:rsid w:val="003C7C90"/>
    <w:rsid w:val="00402C41"/>
    <w:rsid w:val="00435FC8"/>
    <w:rsid w:val="004704CB"/>
    <w:rsid w:val="00476F9B"/>
    <w:rsid w:val="00492B12"/>
    <w:rsid w:val="004D3B88"/>
    <w:rsid w:val="004D4F2A"/>
    <w:rsid w:val="005477C4"/>
    <w:rsid w:val="00567EBB"/>
    <w:rsid w:val="00576CD7"/>
    <w:rsid w:val="005C7C5A"/>
    <w:rsid w:val="005F5A14"/>
    <w:rsid w:val="0062423E"/>
    <w:rsid w:val="00627F9C"/>
    <w:rsid w:val="00634D82"/>
    <w:rsid w:val="00656C4E"/>
    <w:rsid w:val="006950C1"/>
    <w:rsid w:val="00743310"/>
    <w:rsid w:val="00767053"/>
    <w:rsid w:val="007A5595"/>
    <w:rsid w:val="007C25BD"/>
    <w:rsid w:val="008644E4"/>
    <w:rsid w:val="0087272A"/>
    <w:rsid w:val="008752DA"/>
    <w:rsid w:val="00880EF6"/>
    <w:rsid w:val="00890713"/>
    <w:rsid w:val="009826A4"/>
    <w:rsid w:val="009E40E8"/>
    <w:rsid w:val="00A14F79"/>
    <w:rsid w:val="00A2361E"/>
    <w:rsid w:val="00A33F17"/>
    <w:rsid w:val="00A4790B"/>
    <w:rsid w:val="00A60987"/>
    <w:rsid w:val="00A901FB"/>
    <w:rsid w:val="00AC100D"/>
    <w:rsid w:val="00AD1AAC"/>
    <w:rsid w:val="00AD4DB5"/>
    <w:rsid w:val="00B137C4"/>
    <w:rsid w:val="00B23AFB"/>
    <w:rsid w:val="00BA0AA8"/>
    <w:rsid w:val="00BD4348"/>
    <w:rsid w:val="00BD781E"/>
    <w:rsid w:val="00C24013"/>
    <w:rsid w:val="00C41CE8"/>
    <w:rsid w:val="00C76F6E"/>
    <w:rsid w:val="00C83B8B"/>
    <w:rsid w:val="00CA7AA7"/>
    <w:rsid w:val="00D73029"/>
    <w:rsid w:val="00E61418"/>
    <w:rsid w:val="00E62E8E"/>
    <w:rsid w:val="00E647A3"/>
    <w:rsid w:val="00E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F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FB5"/>
  </w:style>
  <w:style w:type="paragraph" w:styleId="a6">
    <w:name w:val="footer"/>
    <w:basedOn w:val="a"/>
    <w:link w:val="a7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FB5"/>
  </w:style>
  <w:style w:type="paragraph" w:styleId="a8">
    <w:name w:val="Balloon Text"/>
    <w:basedOn w:val="a"/>
    <w:link w:val="a9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3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F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FB5"/>
  </w:style>
  <w:style w:type="paragraph" w:styleId="a6">
    <w:name w:val="footer"/>
    <w:basedOn w:val="a"/>
    <w:link w:val="a7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FB5"/>
  </w:style>
  <w:style w:type="paragraph" w:styleId="a8">
    <w:name w:val="Balloon Text"/>
    <w:basedOn w:val="a"/>
    <w:link w:val="a9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3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46CE-9240-47F5-800C-1E2D26F7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dcterms:created xsi:type="dcterms:W3CDTF">2015-03-16T14:51:00Z</dcterms:created>
  <dcterms:modified xsi:type="dcterms:W3CDTF">2015-06-15T13:14:00Z</dcterms:modified>
</cp:coreProperties>
</file>