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chart21.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2.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630B5" w14:textId="77777777" w:rsidR="00821EF9" w:rsidRPr="00560648" w:rsidRDefault="00821EF9" w:rsidP="00821EF9">
      <w:pPr>
        <w:jc w:val="center"/>
        <w:rPr>
          <w:rFonts w:ascii="Segoe UI" w:hAnsi="Segoe UI" w:cs="Segoe UI"/>
          <w:sz w:val="21"/>
          <w:szCs w:val="21"/>
        </w:rPr>
      </w:pPr>
      <w:r w:rsidRPr="00560648">
        <w:rPr>
          <w:sz w:val="28"/>
          <w:szCs w:val="28"/>
        </w:rPr>
        <w:t>МИНОБРНАУКИ РОССИИ</w:t>
      </w:r>
    </w:p>
    <w:p w14:paraId="2D675DAE" w14:textId="77777777" w:rsidR="00821EF9" w:rsidRPr="00560648" w:rsidRDefault="00821EF9" w:rsidP="00821EF9">
      <w:pPr>
        <w:jc w:val="center"/>
        <w:rPr>
          <w:rFonts w:ascii="Segoe UI" w:hAnsi="Segoe UI" w:cs="Segoe UI"/>
          <w:sz w:val="21"/>
          <w:szCs w:val="21"/>
        </w:rPr>
      </w:pPr>
      <w:r w:rsidRPr="00560648">
        <w:rPr>
          <w:sz w:val="28"/>
          <w:szCs w:val="28"/>
        </w:rPr>
        <w:t xml:space="preserve">Федеральное государственное бюджетное </w:t>
      </w:r>
    </w:p>
    <w:p w14:paraId="7181B273" w14:textId="77777777" w:rsidR="00821EF9" w:rsidRPr="00560648" w:rsidRDefault="00821EF9" w:rsidP="00821EF9">
      <w:pPr>
        <w:jc w:val="center"/>
        <w:rPr>
          <w:rFonts w:ascii="Segoe UI" w:hAnsi="Segoe UI" w:cs="Segoe UI"/>
          <w:sz w:val="21"/>
          <w:szCs w:val="21"/>
        </w:rPr>
      </w:pPr>
      <w:r w:rsidRPr="00560648">
        <w:rPr>
          <w:sz w:val="28"/>
          <w:szCs w:val="28"/>
        </w:rPr>
        <w:t>образовательное учреждение высшего образования</w:t>
      </w:r>
    </w:p>
    <w:p w14:paraId="17A7E89B" w14:textId="77777777" w:rsidR="00821EF9" w:rsidRPr="00560648" w:rsidRDefault="00821EF9" w:rsidP="00821EF9">
      <w:pPr>
        <w:jc w:val="center"/>
        <w:rPr>
          <w:rFonts w:ascii="Segoe UI" w:hAnsi="Segoe UI" w:cs="Segoe UI"/>
          <w:sz w:val="21"/>
          <w:szCs w:val="21"/>
        </w:rPr>
      </w:pPr>
      <w:r w:rsidRPr="00560648">
        <w:rPr>
          <w:sz w:val="28"/>
          <w:szCs w:val="28"/>
        </w:rPr>
        <w:t>«Череповецкий государственный университет»</w:t>
      </w:r>
    </w:p>
    <w:p w14:paraId="1F933B7B" w14:textId="77777777" w:rsidR="00821EF9" w:rsidRDefault="00821EF9" w:rsidP="00821EF9">
      <w:pPr>
        <w:spacing w:line="256" w:lineRule="auto"/>
        <w:ind w:right="276"/>
        <w:jc w:val="center"/>
        <w:rPr>
          <w:sz w:val="20"/>
        </w:rPr>
      </w:pPr>
      <w:r>
        <w:rPr>
          <w:b/>
        </w:rPr>
        <w:t xml:space="preserve"> </w:t>
      </w:r>
    </w:p>
    <w:p w14:paraId="6E5DA7DC" w14:textId="77777777" w:rsidR="00821EF9" w:rsidRPr="0099755C" w:rsidRDefault="00821EF9" w:rsidP="00821EF9">
      <w:pPr>
        <w:tabs>
          <w:tab w:val="right" w:pos="9639"/>
        </w:tabs>
        <w:spacing w:line="256" w:lineRule="auto"/>
        <w:ind w:left="-15"/>
        <w:rPr>
          <w:sz w:val="20"/>
          <w:lang w:val="en-US"/>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3"/>
        <w:gridCol w:w="7245"/>
      </w:tblGrid>
      <w:tr w:rsidR="00821EF9" w:rsidRPr="00DF672A" w14:paraId="0F89E6B7" w14:textId="77777777" w:rsidTr="0091626D">
        <w:trPr>
          <w:trHeight w:val="300"/>
        </w:trPr>
        <w:tc>
          <w:tcPr>
            <w:tcW w:w="2143" w:type="dxa"/>
            <w:tcBorders>
              <w:top w:val="nil"/>
              <w:left w:val="nil"/>
              <w:bottom w:val="nil"/>
              <w:right w:val="nil"/>
            </w:tcBorders>
            <w:shd w:val="clear" w:color="auto" w:fill="auto"/>
          </w:tcPr>
          <w:p w14:paraId="19FD9C62" w14:textId="77777777" w:rsidR="00821EF9" w:rsidRPr="00DF672A" w:rsidRDefault="00821EF9" w:rsidP="0091626D">
            <w:pPr>
              <w:tabs>
                <w:tab w:val="right" w:pos="9639"/>
              </w:tabs>
              <w:spacing w:line="256" w:lineRule="auto"/>
              <w:ind w:left="-15"/>
              <w:rPr>
                <w:sz w:val="20"/>
                <w:lang w:val="en-US"/>
              </w:rPr>
            </w:pPr>
            <w:r w:rsidRPr="00DF672A">
              <w:rPr>
                <w:sz w:val="20"/>
              </w:rPr>
              <w:t>Институт (факультет</w:t>
            </w:r>
            <w:r w:rsidRPr="00DF672A">
              <w:rPr>
                <w:sz w:val="22"/>
                <w:lang w:val="en-US"/>
              </w:rPr>
              <w:t xml:space="preserve">)       </w:t>
            </w:r>
          </w:p>
        </w:tc>
        <w:tc>
          <w:tcPr>
            <w:tcW w:w="7245" w:type="dxa"/>
            <w:tcBorders>
              <w:top w:val="nil"/>
              <w:left w:val="nil"/>
              <w:bottom w:val="single" w:sz="4" w:space="0" w:color="auto"/>
              <w:right w:val="nil"/>
            </w:tcBorders>
            <w:shd w:val="clear" w:color="auto" w:fill="auto"/>
          </w:tcPr>
          <w:p w14:paraId="31652003" w14:textId="77777777" w:rsidR="00821EF9" w:rsidRPr="00DF672A" w:rsidRDefault="00821EF9" w:rsidP="0091626D">
            <w:pPr>
              <w:spacing w:line="256" w:lineRule="auto"/>
              <w:ind w:right="286"/>
              <w:rPr>
                <w:sz w:val="20"/>
              </w:rPr>
            </w:pPr>
            <w:r>
              <w:rPr>
                <w:sz w:val="28"/>
                <w:lang w:val="en-US"/>
              </w:rPr>
              <w:t xml:space="preserve">     </w:t>
            </w:r>
            <w:r w:rsidRPr="00DF672A">
              <w:rPr>
                <w:sz w:val="28"/>
              </w:rPr>
              <w:t>Информационных технологий</w:t>
            </w:r>
            <w:r w:rsidRPr="00DF672A">
              <w:rPr>
                <w:sz w:val="22"/>
              </w:rPr>
              <w:t xml:space="preserve">      </w:t>
            </w:r>
          </w:p>
        </w:tc>
      </w:tr>
      <w:tr w:rsidR="00821EF9" w:rsidRPr="00BF7EDE" w14:paraId="4364CB6B" w14:textId="77777777" w:rsidTr="0091626D">
        <w:trPr>
          <w:trHeight w:val="300"/>
        </w:trPr>
        <w:tc>
          <w:tcPr>
            <w:tcW w:w="2143" w:type="dxa"/>
            <w:tcBorders>
              <w:top w:val="nil"/>
              <w:left w:val="nil"/>
              <w:bottom w:val="nil"/>
              <w:right w:val="nil"/>
            </w:tcBorders>
            <w:shd w:val="clear" w:color="auto" w:fill="auto"/>
          </w:tcPr>
          <w:p w14:paraId="3864A2DE" w14:textId="77777777" w:rsidR="00821EF9" w:rsidRPr="00DF672A" w:rsidRDefault="00821EF9" w:rsidP="0091626D">
            <w:pPr>
              <w:tabs>
                <w:tab w:val="right" w:pos="9639"/>
              </w:tabs>
              <w:spacing w:line="256" w:lineRule="auto"/>
              <w:rPr>
                <w:sz w:val="20"/>
                <w:lang w:val="en-US"/>
              </w:rPr>
            </w:pPr>
            <w:r w:rsidRPr="00DF672A">
              <w:rPr>
                <w:sz w:val="20"/>
              </w:rPr>
              <w:t>Кафедра</w:t>
            </w:r>
            <w:r w:rsidRPr="00DF672A">
              <w:rPr>
                <w:sz w:val="37"/>
                <w:vertAlign w:val="superscript"/>
              </w:rPr>
              <w:t xml:space="preserve">  </w:t>
            </w:r>
          </w:p>
        </w:tc>
        <w:tc>
          <w:tcPr>
            <w:tcW w:w="7245" w:type="dxa"/>
            <w:tcBorders>
              <w:top w:val="single" w:sz="4" w:space="0" w:color="auto"/>
              <w:left w:val="nil"/>
              <w:bottom w:val="single" w:sz="4" w:space="0" w:color="auto"/>
              <w:right w:val="nil"/>
            </w:tcBorders>
            <w:shd w:val="clear" w:color="auto" w:fill="auto"/>
          </w:tcPr>
          <w:p w14:paraId="07C8F4D2" w14:textId="77777777" w:rsidR="00821EF9" w:rsidRPr="00BF7EDE" w:rsidRDefault="00821EF9" w:rsidP="0091626D">
            <w:pPr>
              <w:spacing w:line="256" w:lineRule="auto"/>
              <w:ind w:right="286"/>
              <w:rPr>
                <w:sz w:val="20"/>
              </w:rPr>
            </w:pPr>
            <w:r w:rsidRPr="00BF7EDE">
              <w:rPr>
                <w:sz w:val="28"/>
              </w:rPr>
              <w:t xml:space="preserve"> </w:t>
            </w:r>
            <w:r>
              <w:rPr>
                <w:sz w:val="28"/>
              </w:rPr>
              <w:t>М</w:t>
            </w:r>
            <w:r w:rsidRPr="00DF672A">
              <w:rPr>
                <w:sz w:val="28"/>
              </w:rPr>
              <w:t>атематическое и программное обеспечение ЭВМ</w:t>
            </w:r>
          </w:p>
        </w:tc>
      </w:tr>
    </w:tbl>
    <w:p w14:paraId="0CDCAB61" w14:textId="77777777" w:rsidR="00821EF9" w:rsidRPr="00BF7EDE" w:rsidRDefault="00821EF9" w:rsidP="00821EF9">
      <w:pPr>
        <w:tabs>
          <w:tab w:val="right" w:pos="9639"/>
        </w:tabs>
        <w:spacing w:line="256" w:lineRule="auto"/>
        <w:ind w:left="-15"/>
        <w:rPr>
          <w:sz w:val="20"/>
        </w:rPr>
      </w:pPr>
    </w:p>
    <w:p w14:paraId="08A7641C" w14:textId="77777777" w:rsidR="00821EF9" w:rsidRPr="00880DF8" w:rsidRDefault="00821EF9" w:rsidP="00821EF9">
      <w:pPr>
        <w:tabs>
          <w:tab w:val="right" w:pos="9675"/>
        </w:tabs>
        <w:spacing w:line="256" w:lineRule="auto"/>
        <w:ind w:left="-15"/>
        <w:rPr>
          <w:b/>
          <w:i/>
        </w:rPr>
      </w:pPr>
      <w:r>
        <w:t xml:space="preserve">                          </w:t>
      </w:r>
      <w:r>
        <w:rPr>
          <w:sz w:val="20"/>
        </w:rPr>
        <w:t xml:space="preserve">  </w:t>
      </w:r>
    </w:p>
    <w:p w14:paraId="18B83EAC" w14:textId="77777777" w:rsidR="00821EF9" w:rsidRDefault="00821EF9" w:rsidP="00821EF9">
      <w:pPr>
        <w:spacing w:line="256" w:lineRule="auto"/>
        <w:ind w:right="286"/>
        <w:rPr>
          <w:sz w:val="28"/>
        </w:rPr>
      </w:pPr>
    </w:p>
    <w:p w14:paraId="6F48FE4F" w14:textId="77777777" w:rsidR="00821EF9" w:rsidRDefault="00821EF9" w:rsidP="00821EF9">
      <w:pPr>
        <w:spacing w:after="17" w:line="247" w:lineRule="auto"/>
        <w:ind w:left="207" w:right="248" w:hanging="10"/>
        <w:jc w:val="center"/>
        <w:rPr>
          <w:sz w:val="20"/>
        </w:rPr>
      </w:pPr>
      <w:r>
        <w:rPr>
          <w:sz w:val="28"/>
        </w:rPr>
        <w:t xml:space="preserve">КУРСОВАЯ РАБОТА </w:t>
      </w:r>
      <w:r>
        <w:rPr>
          <w:sz w:val="20"/>
        </w:rPr>
        <w:t xml:space="preserve"> </w:t>
      </w:r>
    </w:p>
    <w:p w14:paraId="5E5114E2" w14:textId="77777777" w:rsidR="00821EF9" w:rsidRPr="00601F87" w:rsidRDefault="00821EF9" w:rsidP="00821EF9">
      <w:pPr>
        <w:spacing w:line="256" w:lineRule="auto"/>
        <w:ind w:left="-5" w:hanging="10"/>
        <w:rPr>
          <w:sz w:val="22"/>
        </w:rPr>
      </w:pPr>
    </w:p>
    <w:tbl>
      <w:tblPr>
        <w:tblW w:w="0" w:type="auto"/>
        <w:tblInd w:w="-526" w:type="dxa"/>
        <w:tblBorders>
          <w:top w:val="single" w:sz="4" w:space="0" w:color="auto"/>
        </w:tblBorders>
        <w:tblLook w:val="04A0" w:firstRow="1" w:lastRow="0" w:firstColumn="1" w:lastColumn="0" w:noHBand="0" w:noVBand="1"/>
      </w:tblPr>
      <w:tblGrid>
        <w:gridCol w:w="1343"/>
        <w:gridCol w:w="8556"/>
      </w:tblGrid>
      <w:tr w:rsidR="00821EF9" w14:paraId="51D6BE6A" w14:textId="77777777" w:rsidTr="0091626D">
        <w:trPr>
          <w:trHeight w:val="231"/>
        </w:trPr>
        <w:tc>
          <w:tcPr>
            <w:tcW w:w="9899" w:type="dxa"/>
            <w:gridSpan w:val="2"/>
            <w:tcBorders>
              <w:top w:val="nil"/>
              <w:bottom w:val="single" w:sz="4" w:space="0" w:color="auto"/>
            </w:tcBorders>
            <w:shd w:val="clear" w:color="auto" w:fill="auto"/>
          </w:tcPr>
          <w:p w14:paraId="679B096D" w14:textId="77777777" w:rsidR="00821EF9" w:rsidRDefault="00821EF9" w:rsidP="0091626D">
            <w:pPr>
              <w:spacing w:line="256" w:lineRule="auto"/>
              <w:ind w:left="-5" w:hanging="10"/>
              <w:rPr>
                <w:sz w:val="20"/>
              </w:rPr>
            </w:pPr>
            <w:r w:rsidRPr="0099755C">
              <w:rPr>
                <w:sz w:val="20"/>
              </w:rPr>
              <w:t>по дисцип</w:t>
            </w:r>
            <w:r>
              <w:rPr>
                <w:sz w:val="20"/>
              </w:rPr>
              <w:t xml:space="preserve">лине   </w:t>
            </w:r>
          </w:p>
          <w:p w14:paraId="41C586F2" w14:textId="1EEFB689" w:rsidR="00821EF9" w:rsidRPr="0099755C" w:rsidRDefault="00821EF9" w:rsidP="009B0479">
            <w:pPr>
              <w:spacing w:line="256" w:lineRule="auto"/>
              <w:ind w:left="-5" w:hanging="10"/>
              <w:rPr>
                <w:sz w:val="22"/>
              </w:rPr>
            </w:pPr>
            <w:r>
              <w:rPr>
                <w:sz w:val="20"/>
              </w:rPr>
              <w:t xml:space="preserve">   </w:t>
            </w:r>
            <w:r w:rsidR="009B0479">
              <w:rPr>
                <w:sz w:val="28"/>
              </w:rPr>
              <w:t>Прикладная статистика</w:t>
            </w:r>
            <w:r w:rsidRPr="00B24922">
              <w:rPr>
                <w:sz w:val="28"/>
              </w:rPr>
              <w:t xml:space="preserve"> </w:t>
            </w:r>
          </w:p>
        </w:tc>
      </w:tr>
      <w:tr w:rsidR="00821EF9" w14:paraId="05EBCD6A" w14:textId="77777777" w:rsidTr="0091626D">
        <w:trPr>
          <w:trHeight w:val="525"/>
        </w:trPr>
        <w:tc>
          <w:tcPr>
            <w:tcW w:w="1343" w:type="dxa"/>
            <w:tcBorders>
              <w:top w:val="nil"/>
              <w:left w:val="nil"/>
              <w:bottom w:val="nil"/>
              <w:right w:val="nil"/>
            </w:tcBorders>
            <w:shd w:val="clear" w:color="auto" w:fill="auto"/>
          </w:tcPr>
          <w:p w14:paraId="3653D3CE" w14:textId="77777777" w:rsidR="00821EF9" w:rsidRDefault="00821EF9" w:rsidP="0091626D">
            <w:pPr>
              <w:spacing w:line="256" w:lineRule="auto"/>
            </w:pPr>
          </w:p>
          <w:p w14:paraId="48F163DF" w14:textId="77777777" w:rsidR="00821EF9" w:rsidRDefault="00821EF9" w:rsidP="0091626D">
            <w:pPr>
              <w:spacing w:line="256" w:lineRule="auto"/>
            </w:pPr>
            <w:r w:rsidRPr="0099755C">
              <w:rPr>
                <w:sz w:val="22"/>
              </w:rPr>
              <w:t>на тему</w:t>
            </w:r>
          </w:p>
        </w:tc>
        <w:tc>
          <w:tcPr>
            <w:tcW w:w="8556" w:type="dxa"/>
            <w:tcBorders>
              <w:top w:val="nil"/>
              <w:left w:val="nil"/>
              <w:bottom w:val="single" w:sz="4" w:space="0" w:color="auto"/>
              <w:right w:val="nil"/>
            </w:tcBorders>
            <w:shd w:val="clear" w:color="auto" w:fill="auto"/>
          </w:tcPr>
          <w:p w14:paraId="6F913A46" w14:textId="77777777" w:rsidR="00821EF9" w:rsidRDefault="00821EF9" w:rsidP="0091626D">
            <w:pPr>
              <w:spacing w:line="256" w:lineRule="auto"/>
            </w:pPr>
          </w:p>
          <w:p w14:paraId="31758E96" w14:textId="3A5B4E86" w:rsidR="00821EF9" w:rsidRPr="00BF7EDE" w:rsidRDefault="009B0479" w:rsidP="00821EF9">
            <w:pPr>
              <w:spacing w:line="256" w:lineRule="auto"/>
              <w:rPr>
                <w:sz w:val="22"/>
              </w:rPr>
            </w:pPr>
            <w:r>
              <w:rPr>
                <w:sz w:val="28"/>
              </w:rPr>
              <w:t>Статистическая обработка социально-экономических показателей</w:t>
            </w:r>
          </w:p>
        </w:tc>
      </w:tr>
      <w:tr w:rsidR="00821EF9" w14:paraId="69D948FD" w14:textId="77777777" w:rsidTr="0091626D">
        <w:trPr>
          <w:trHeight w:val="231"/>
        </w:trPr>
        <w:tc>
          <w:tcPr>
            <w:tcW w:w="1343" w:type="dxa"/>
            <w:tcBorders>
              <w:top w:val="nil"/>
              <w:left w:val="nil"/>
              <w:bottom w:val="single" w:sz="4" w:space="0" w:color="auto"/>
              <w:right w:val="nil"/>
            </w:tcBorders>
            <w:shd w:val="clear" w:color="auto" w:fill="auto"/>
          </w:tcPr>
          <w:p w14:paraId="42340279" w14:textId="77777777" w:rsidR="00821EF9" w:rsidRDefault="00821EF9" w:rsidP="0091626D">
            <w:pPr>
              <w:spacing w:line="256" w:lineRule="auto"/>
            </w:pPr>
          </w:p>
        </w:tc>
        <w:tc>
          <w:tcPr>
            <w:tcW w:w="8556" w:type="dxa"/>
            <w:tcBorders>
              <w:top w:val="single" w:sz="4" w:space="0" w:color="auto"/>
              <w:left w:val="nil"/>
              <w:bottom w:val="single" w:sz="4" w:space="0" w:color="auto"/>
              <w:right w:val="nil"/>
            </w:tcBorders>
            <w:shd w:val="clear" w:color="auto" w:fill="auto"/>
          </w:tcPr>
          <w:p w14:paraId="604FA0D1" w14:textId="77777777" w:rsidR="00821EF9" w:rsidRDefault="00821EF9" w:rsidP="0091626D">
            <w:pPr>
              <w:spacing w:line="256" w:lineRule="auto"/>
            </w:pPr>
          </w:p>
        </w:tc>
      </w:tr>
    </w:tbl>
    <w:p w14:paraId="4FD214A9" w14:textId="77777777" w:rsidR="00821EF9" w:rsidRDefault="00821EF9" w:rsidP="00821EF9">
      <w:pPr>
        <w:spacing w:after="45" w:line="256" w:lineRule="auto"/>
      </w:pPr>
    </w:p>
    <w:p w14:paraId="496F6FCF" w14:textId="77777777" w:rsidR="00821EF9" w:rsidRDefault="00821EF9" w:rsidP="00821EF9">
      <w:pPr>
        <w:spacing w:after="45" w:line="256" w:lineRule="auto"/>
        <w:rPr>
          <w:sz w:val="20"/>
        </w:rPr>
      </w:pPr>
    </w:p>
    <w:tbl>
      <w:tblPr>
        <w:tblpPr w:leftFromText="180" w:rightFromText="180" w:vertAnchor="page" w:horzAnchor="margin" w:tblpXSpec="right" w:tblpY="76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8"/>
      </w:tblGrid>
      <w:tr w:rsidR="00821EF9" w:rsidRPr="00FC6F98" w14:paraId="3D77E510" w14:textId="77777777" w:rsidTr="0091626D">
        <w:trPr>
          <w:trHeight w:val="101"/>
        </w:trPr>
        <w:tc>
          <w:tcPr>
            <w:tcW w:w="5608" w:type="dxa"/>
            <w:tcBorders>
              <w:top w:val="nil"/>
              <w:left w:val="nil"/>
              <w:bottom w:val="single" w:sz="4" w:space="0" w:color="auto"/>
              <w:right w:val="nil"/>
            </w:tcBorders>
            <w:shd w:val="clear" w:color="auto" w:fill="auto"/>
          </w:tcPr>
          <w:p w14:paraId="53213EED" w14:textId="77777777" w:rsidR="00821EF9" w:rsidRPr="00FC6F98" w:rsidRDefault="00821EF9" w:rsidP="0091626D">
            <w:pPr>
              <w:spacing w:line="256" w:lineRule="auto"/>
              <w:ind w:right="-175"/>
              <w:rPr>
                <w:sz w:val="20"/>
              </w:rPr>
            </w:pPr>
            <w:r w:rsidRPr="00B24922">
              <w:rPr>
                <w:sz w:val="22"/>
              </w:rPr>
              <w:t xml:space="preserve">Выполнил студент группы </w:t>
            </w:r>
            <w:r w:rsidRPr="00BF7EDE">
              <w:rPr>
                <w:sz w:val="22"/>
              </w:rPr>
              <w:t xml:space="preserve">     </w:t>
            </w:r>
            <w:r w:rsidRPr="00A9581B">
              <w:rPr>
                <w:sz w:val="22"/>
              </w:rPr>
              <w:t xml:space="preserve">    </w:t>
            </w:r>
            <w:r w:rsidRPr="00B24922">
              <w:rPr>
                <w:sz w:val="28"/>
              </w:rPr>
              <w:t>1ПИб-02-3оп-23</w:t>
            </w:r>
          </w:p>
        </w:tc>
      </w:tr>
      <w:tr w:rsidR="00821EF9" w:rsidRPr="00FC6F98" w14:paraId="526EE8AC" w14:textId="77777777" w:rsidTr="0091626D">
        <w:trPr>
          <w:trHeight w:val="208"/>
        </w:trPr>
        <w:tc>
          <w:tcPr>
            <w:tcW w:w="5608" w:type="dxa"/>
            <w:tcBorders>
              <w:top w:val="single" w:sz="4" w:space="0" w:color="auto"/>
              <w:left w:val="nil"/>
              <w:bottom w:val="single" w:sz="4" w:space="0" w:color="auto"/>
              <w:right w:val="nil"/>
            </w:tcBorders>
            <w:shd w:val="clear" w:color="auto" w:fill="auto"/>
          </w:tcPr>
          <w:p w14:paraId="3B9B5DEC" w14:textId="77777777" w:rsidR="00821EF9" w:rsidRPr="00B24922" w:rsidRDefault="00821EF9" w:rsidP="0091626D">
            <w:pPr>
              <w:spacing w:line="256" w:lineRule="auto"/>
              <w:rPr>
                <w:i/>
                <w:sz w:val="20"/>
              </w:rPr>
            </w:pPr>
            <w:r>
              <w:rPr>
                <w:i/>
                <w:sz w:val="20"/>
              </w:rPr>
              <w:t xml:space="preserve">                                                                            </w:t>
            </w:r>
            <w:r w:rsidRPr="00B24922">
              <w:rPr>
                <w:i/>
              </w:rPr>
              <w:t>группа</w:t>
            </w:r>
          </w:p>
        </w:tc>
      </w:tr>
      <w:tr w:rsidR="00821EF9" w:rsidRPr="00FC6F98" w14:paraId="6557942B" w14:textId="77777777" w:rsidTr="0091626D">
        <w:trPr>
          <w:trHeight w:val="211"/>
        </w:trPr>
        <w:tc>
          <w:tcPr>
            <w:tcW w:w="5608" w:type="dxa"/>
            <w:tcBorders>
              <w:top w:val="single" w:sz="4" w:space="0" w:color="auto"/>
              <w:left w:val="nil"/>
              <w:bottom w:val="single" w:sz="4" w:space="0" w:color="auto"/>
              <w:right w:val="nil"/>
            </w:tcBorders>
            <w:shd w:val="clear" w:color="auto" w:fill="auto"/>
          </w:tcPr>
          <w:p w14:paraId="03E0E255" w14:textId="77777777" w:rsidR="00821EF9" w:rsidRPr="00FC6F98" w:rsidRDefault="00821EF9" w:rsidP="0091626D">
            <w:pPr>
              <w:spacing w:line="256" w:lineRule="auto"/>
              <w:rPr>
                <w:sz w:val="20"/>
              </w:rPr>
            </w:pPr>
            <w:r w:rsidRPr="00B24922">
              <w:rPr>
                <w:sz w:val="22"/>
              </w:rPr>
              <w:t>направления подготовки (специальности)</w:t>
            </w:r>
          </w:p>
        </w:tc>
      </w:tr>
      <w:tr w:rsidR="00821EF9" w:rsidRPr="00FC6F98" w14:paraId="77A28CFF" w14:textId="77777777" w:rsidTr="0091626D">
        <w:trPr>
          <w:trHeight w:val="211"/>
        </w:trPr>
        <w:tc>
          <w:tcPr>
            <w:tcW w:w="5608" w:type="dxa"/>
            <w:tcBorders>
              <w:top w:val="single" w:sz="4" w:space="0" w:color="auto"/>
              <w:left w:val="nil"/>
              <w:bottom w:val="single" w:sz="4" w:space="0" w:color="auto"/>
              <w:right w:val="nil"/>
            </w:tcBorders>
            <w:shd w:val="clear" w:color="auto" w:fill="auto"/>
          </w:tcPr>
          <w:p w14:paraId="6BDC25C9" w14:textId="77777777" w:rsidR="00821EF9" w:rsidRPr="00B24922" w:rsidRDefault="00821EF9" w:rsidP="0091626D">
            <w:pPr>
              <w:spacing w:line="256" w:lineRule="auto"/>
              <w:rPr>
                <w:sz w:val="22"/>
              </w:rPr>
            </w:pPr>
            <w:r w:rsidRPr="00E0399E">
              <w:rPr>
                <w:sz w:val="28"/>
              </w:rPr>
              <w:t>09.03.04 Программная инженерия</w:t>
            </w:r>
          </w:p>
        </w:tc>
      </w:tr>
      <w:tr w:rsidR="00821EF9" w:rsidRPr="00FC6F98" w14:paraId="2A32FBDE" w14:textId="77777777" w:rsidTr="0091626D">
        <w:trPr>
          <w:trHeight w:val="622"/>
        </w:trPr>
        <w:tc>
          <w:tcPr>
            <w:tcW w:w="5608" w:type="dxa"/>
            <w:tcBorders>
              <w:top w:val="single" w:sz="4" w:space="0" w:color="auto"/>
              <w:left w:val="nil"/>
              <w:bottom w:val="single" w:sz="4" w:space="0" w:color="auto"/>
              <w:right w:val="nil"/>
            </w:tcBorders>
            <w:shd w:val="clear" w:color="auto" w:fill="auto"/>
          </w:tcPr>
          <w:p w14:paraId="320811F1" w14:textId="77777777" w:rsidR="00821EF9" w:rsidRPr="00B24922" w:rsidRDefault="00821EF9" w:rsidP="0091626D">
            <w:pPr>
              <w:spacing w:line="256" w:lineRule="auto"/>
              <w:jc w:val="center"/>
              <w:rPr>
                <w:i/>
                <w:sz w:val="20"/>
              </w:rPr>
            </w:pPr>
            <w:r w:rsidRPr="00B24922">
              <w:rPr>
                <w:i/>
                <w:sz w:val="20"/>
              </w:rPr>
              <w:t>шифр, наименование</w:t>
            </w:r>
          </w:p>
          <w:p w14:paraId="7AA51567" w14:textId="77777777" w:rsidR="00821EF9" w:rsidRPr="00FC6F98" w:rsidRDefault="00821EF9" w:rsidP="0091626D">
            <w:pPr>
              <w:spacing w:line="256" w:lineRule="auto"/>
              <w:rPr>
                <w:sz w:val="20"/>
              </w:rPr>
            </w:pPr>
            <w:r w:rsidRPr="00A9581B">
              <w:rPr>
                <w:sz w:val="28"/>
              </w:rPr>
              <w:t xml:space="preserve"> </w:t>
            </w:r>
            <w:r w:rsidRPr="0030722A">
              <w:rPr>
                <w:sz w:val="28"/>
              </w:rPr>
              <w:t>Бекошин Никита Вячеславович</w:t>
            </w:r>
          </w:p>
        </w:tc>
      </w:tr>
      <w:tr w:rsidR="00821EF9" w:rsidRPr="00FC6F98" w14:paraId="45A47C2A" w14:textId="77777777" w:rsidTr="0091626D">
        <w:trPr>
          <w:trHeight w:val="340"/>
        </w:trPr>
        <w:tc>
          <w:tcPr>
            <w:tcW w:w="5608" w:type="dxa"/>
            <w:tcBorders>
              <w:top w:val="single" w:sz="4" w:space="0" w:color="auto"/>
              <w:left w:val="nil"/>
              <w:bottom w:val="single" w:sz="4" w:space="0" w:color="auto"/>
              <w:right w:val="nil"/>
            </w:tcBorders>
            <w:shd w:val="clear" w:color="auto" w:fill="auto"/>
          </w:tcPr>
          <w:p w14:paraId="00F53969" w14:textId="77777777" w:rsidR="00821EF9" w:rsidRPr="003F7B23" w:rsidRDefault="00821EF9" w:rsidP="0091626D">
            <w:pPr>
              <w:spacing w:line="256" w:lineRule="auto"/>
              <w:jc w:val="center"/>
              <w:rPr>
                <w:i/>
                <w:sz w:val="20"/>
              </w:rPr>
            </w:pPr>
            <w:r>
              <w:rPr>
                <w:i/>
                <w:sz w:val="20"/>
              </w:rPr>
              <w:t>фамилия, имя, отчество</w:t>
            </w:r>
          </w:p>
          <w:p w14:paraId="5AA828BD" w14:textId="77777777" w:rsidR="00821EF9" w:rsidRDefault="00821EF9" w:rsidP="0091626D">
            <w:pPr>
              <w:spacing w:line="256" w:lineRule="auto"/>
              <w:rPr>
                <w:sz w:val="20"/>
              </w:rPr>
            </w:pPr>
            <w:r w:rsidRPr="00FC6F98">
              <w:rPr>
                <w:sz w:val="20"/>
              </w:rPr>
              <w:t xml:space="preserve">Руководитель </w:t>
            </w:r>
          </w:p>
          <w:p w14:paraId="002FD253" w14:textId="30B2DB99" w:rsidR="00821EF9" w:rsidRPr="00FC6F98" w:rsidRDefault="009B0479" w:rsidP="009B0479">
            <w:pPr>
              <w:spacing w:line="256" w:lineRule="auto"/>
              <w:jc w:val="center"/>
              <w:rPr>
                <w:sz w:val="20"/>
              </w:rPr>
            </w:pPr>
            <w:r>
              <w:rPr>
                <w:sz w:val="28"/>
              </w:rPr>
              <w:t>Гонтарева Ирина Борисовна</w:t>
            </w:r>
          </w:p>
        </w:tc>
      </w:tr>
      <w:tr w:rsidR="00821EF9" w:rsidRPr="00FC6F98" w14:paraId="6A59CA75" w14:textId="77777777" w:rsidTr="0091626D">
        <w:trPr>
          <w:trHeight w:val="340"/>
        </w:trPr>
        <w:tc>
          <w:tcPr>
            <w:tcW w:w="5608" w:type="dxa"/>
            <w:tcBorders>
              <w:top w:val="single" w:sz="4" w:space="0" w:color="auto"/>
              <w:left w:val="nil"/>
              <w:bottom w:val="single" w:sz="4" w:space="0" w:color="auto"/>
              <w:right w:val="nil"/>
            </w:tcBorders>
            <w:shd w:val="clear" w:color="auto" w:fill="auto"/>
          </w:tcPr>
          <w:p w14:paraId="523C3212" w14:textId="77777777" w:rsidR="00821EF9" w:rsidRPr="00FC6F98" w:rsidRDefault="00821EF9" w:rsidP="0091626D">
            <w:pPr>
              <w:spacing w:line="256" w:lineRule="auto"/>
              <w:jc w:val="center"/>
              <w:rPr>
                <w:i/>
                <w:sz w:val="20"/>
              </w:rPr>
            </w:pPr>
            <w:r w:rsidRPr="00B24922">
              <w:rPr>
                <w:i/>
                <w:sz w:val="20"/>
              </w:rPr>
              <w:t>фамилия</w:t>
            </w:r>
            <w:r w:rsidRPr="00B24922">
              <w:rPr>
                <w:i/>
                <w:sz w:val="20"/>
                <w:lang w:val="en-US"/>
              </w:rPr>
              <w:t xml:space="preserve">, </w:t>
            </w:r>
            <w:r w:rsidRPr="00B24922">
              <w:rPr>
                <w:i/>
                <w:sz w:val="20"/>
              </w:rPr>
              <w:t>имя</w:t>
            </w:r>
            <w:r w:rsidRPr="00B24922">
              <w:rPr>
                <w:i/>
                <w:sz w:val="20"/>
                <w:lang w:val="en-US"/>
              </w:rPr>
              <w:t xml:space="preserve">, </w:t>
            </w:r>
            <w:r w:rsidRPr="00B24922">
              <w:rPr>
                <w:i/>
                <w:sz w:val="20"/>
              </w:rPr>
              <w:t>отчество</w:t>
            </w:r>
          </w:p>
        </w:tc>
      </w:tr>
      <w:tr w:rsidR="00821EF9" w:rsidRPr="00FC6F98" w14:paraId="10F4B1C9" w14:textId="77777777" w:rsidTr="0091626D">
        <w:trPr>
          <w:trHeight w:val="340"/>
        </w:trPr>
        <w:tc>
          <w:tcPr>
            <w:tcW w:w="5608" w:type="dxa"/>
            <w:tcBorders>
              <w:top w:val="single" w:sz="4" w:space="0" w:color="auto"/>
              <w:left w:val="nil"/>
              <w:bottom w:val="single" w:sz="4" w:space="0" w:color="auto"/>
              <w:right w:val="nil"/>
            </w:tcBorders>
            <w:shd w:val="clear" w:color="auto" w:fill="auto"/>
          </w:tcPr>
          <w:p w14:paraId="524089D6" w14:textId="6F623157" w:rsidR="00821EF9" w:rsidRPr="00DD5B1D" w:rsidRDefault="009B0479" w:rsidP="00821EF9">
            <w:pPr>
              <w:spacing w:line="256" w:lineRule="auto"/>
              <w:jc w:val="center"/>
              <w:rPr>
                <w:sz w:val="28"/>
              </w:rPr>
            </w:pPr>
            <w:r>
              <w:rPr>
                <w:sz w:val="28"/>
              </w:rPr>
              <w:t>Д</w:t>
            </w:r>
            <w:r w:rsidR="00821EF9" w:rsidRPr="00821EF9">
              <w:rPr>
                <w:sz w:val="28"/>
              </w:rPr>
              <w:t>оцент, кандидат наук</w:t>
            </w:r>
          </w:p>
        </w:tc>
      </w:tr>
      <w:tr w:rsidR="00821EF9" w:rsidRPr="00FC6F98" w14:paraId="58E2D11D" w14:textId="77777777" w:rsidTr="0091626D">
        <w:trPr>
          <w:trHeight w:val="340"/>
        </w:trPr>
        <w:tc>
          <w:tcPr>
            <w:tcW w:w="5608" w:type="dxa"/>
            <w:tcBorders>
              <w:top w:val="single" w:sz="4" w:space="0" w:color="auto"/>
              <w:left w:val="nil"/>
              <w:bottom w:val="nil"/>
              <w:right w:val="nil"/>
            </w:tcBorders>
            <w:shd w:val="clear" w:color="auto" w:fill="auto"/>
          </w:tcPr>
          <w:p w14:paraId="165513BC" w14:textId="77777777" w:rsidR="00821EF9" w:rsidRPr="002D0F13" w:rsidRDefault="00821EF9" w:rsidP="0091626D">
            <w:pPr>
              <w:spacing w:line="256" w:lineRule="auto"/>
              <w:jc w:val="center"/>
              <w:rPr>
                <w:sz w:val="20"/>
              </w:rPr>
            </w:pPr>
            <w:r w:rsidRPr="00B24922">
              <w:rPr>
                <w:i/>
                <w:sz w:val="20"/>
              </w:rPr>
              <w:t>должность</w:t>
            </w:r>
          </w:p>
        </w:tc>
      </w:tr>
    </w:tbl>
    <w:p w14:paraId="107D19C2" w14:textId="77777777" w:rsidR="00821EF9" w:rsidRPr="001B6C46" w:rsidRDefault="00821EF9" w:rsidP="00821EF9">
      <w:pPr>
        <w:tabs>
          <w:tab w:val="center" w:pos="1278"/>
        </w:tabs>
        <w:spacing w:line="256" w:lineRule="auto"/>
        <w:ind w:left="-15"/>
      </w:pPr>
    </w:p>
    <w:p w14:paraId="2A51E13F" w14:textId="77777777" w:rsidR="00821EF9" w:rsidRDefault="00821EF9" w:rsidP="00821EF9">
      <w:pPr>
        <w:spacing w:line="256" w:lineRule="auto"/>
        <w:ind w:left="-122"/>
        <w:rPr>
          <w:sz w:val="20"/>
        </w:rPr>
      </w:pPr>
      <w:r>
        <w:t xml:space="preserve"> </w:t>
      </w:r>
    </w:p>
    <w:p w14:paraId="223B0974" w14:textId="77777777" w:rsidR="00821EF9" w:rsidRDefault="00821EF9" w:rsidP="00821EF9">
      <w:pPr>
        <w:spacing w:line="256" w:lineRule="auto"/>
        <w:ind w:left="-122"/>
        <w:rPr>
          <w:sz w:val="20"/>
        </w:rPr>
      </w:pPr>
    </w:p>
    <w:p w14:paraId="4DE65944" w14:textId="77777777" w:rsidR="00821EF9" w:rsidRDefault="00821EF9" w:rsidP="00821EF9">
      <w:pPr>
        <w:spacing w:line="256" w:lineRule="auto"/>
        <w:rPr>
          <w:sz w:val="20"/>
        </w:rPr>
      </w:pPr>
      <w:r>
        <w:rPr>
          <w:sz w:val="20"/>
        </w:rPr>
        <w:t xml:space="preserve"> </w:t>
      </w:r>
    </w:p>
    <w:p w14:paraId="18FB7367" w14:textId="77777777" w:rsidR="00821EF9" w:rsidRDefault="00821EF9" w:rsidP="00821EF9">
      <w:pPr>
        <w:spacing w:line="256" w:lineRule="auto"/>
        <w:ind w:left="2714"/>
      </w:pPr>
      <w:r>
        <w:rPr>
          <w:sz w:val="20"/>
        </w:rPr>
        <w:t xml:space="preserve">                                                             </w:t>
      </w:r>
    </w:p>
    <w:p w14:paraId="0186E6E7" w14:textId="77777777" w:rsidR="00821EF9" w:rsidRDefault="00821EF9" w:rsidP="00821EF9">
      <w:pPr>
        <w:spacing w:after="3" w:line="256" w:lineRule="auto"/>
        <w:ind w:right="286"/>
        <w:jc w:val="center"/>
      </w:pPr>
    </w:p>
    <w:p w14:paraId="2F54CD0A" w14:textId="77777777" w:rsidR="00821EF9" w:rsidRDefault="00821EF9" w:rsidP="00821EF9">
      <w:pPr>
        <w:spacing w:after="3" w:line="256" w:lineRule="auto"/>
        <w:ind w:right="286"/>
        <w:jc w:val="center"/>
      </w:pPr>
    </w:p>
    <w:p w14:paraId="634AB70C" w14:textId="77777777" w:rsidR="00821EF9" w:rsidRDefault="00821EF9" w:rsidP="00821EF9">
      <w:pPr>
        <w:spacing w:after="3" w:line="256" w:lineRule="auto"/>
        <w:ind w:right="286"/>
        <w:jc w:val="center"/>
      </w:pPr>
    </w:p>
    <w:p w14:paraId="445D3877" w14:textId="77777777" w:rsidR="00821EF9" w:rsidRDefault="00821EF9" w:rsidP="00821EF9">
      <w:pPr>
        <w:spacing w:after="3" w:line="256" w:lineRule="auto"/>
        <w:ind w:right="286"/>
      </w:pPr>
    </w:p>
    <w:p w14:paraId="474BFB02" w14:textId="77777777" w:rsidR="00821EF9" w:rsidRDefault="00821EF9" w:rsidP="00821EF9">
      <w:pPr>
        <w:spacing w:after="3" w:line="256" w:lineRule="auto"/>
        <w:ind w:right="286"/>
      </w:pPr>
    </w:p>
    <w:p w14:paraId="48E94408" w14:textId="77777777" w:rsidR="00821EF9" w:rsidRDefault="00821EF9" w:rsidP="00821EF9">
      <w:pPr>
        <w:spacing w:after="3" w:line="256" w:lineRule="auto"/>
        <w:ind w:right="286"/>
      </w:pPr>
    </w:p>
    <w:p w14:paraId="37E3CB9C" w14:textId="77777777" w:rsidR="00821EF9" w:rsidRDefault="00821EF9" w:rsidP="00821EF9">
      <w:pPr>
        <w:spacing w:after="3" w:line="256" w:lineRule="auto"/>
        <w:ind w:right="286"/>
      </w:pPr>
    </w:p>
    <w:p w14:paraId="3906FE4F" w14:textId="77777777" w:rsidR="00821EF9" w:rsidRDefault="00821EF9" w:rsidP="00821EF9">
      <w:pPr>
        <w:spacing w:after="3" w:line="256" w:lineRule="auto"/>
        <w:ind w:right="286"/>
        <w:jc w:val="center"/>
        <w:rPr>
          <w:sz w:val="20"/>
        </w:rPr>
      </w:pPr>
    </w:p>
    <w:p w14:paraId="5C56DFFC" w14:textId="77777777" w:rsidR="00821EF9" w:rsidRDefault="00821EF9" w:rsidP="00821EF9">
      <w:pPr>
        <w:spacing w:after="3" w:line="256" w:lineRule="auto"/>
        <w:ind w:right="286"/>
        <w:jc w:val="center"/>
        <w:rPr>
          <w:sz w:val="20"/>
        </w:rPr>
      </w:pPr>
    </w:p>
    <w:p w14:paraId="0BDBA4BC" w14:textId="77777777" w:rsidR="00821EF9" w:rsidRDefault="00821EF9" w:rsidP="00821EF9">
      <w:pPr>
        <w:spacing w:after="3" w:line="256" w:lineRule="auto"/>
        <w:ind w:right="286"/>
        <w:rPr>
          <w:sz w:val="20"/>
        </w:rPr>
      </w:pPr>
    </w:p>
    <w:p w14:paraId="044B8024" w14:textId="77777777" w:rsidR="00821EF9" w:rsidRDefault="00821EF9" w:rsidP="00821EF9">
      <w:pPr>
        <w:spacing w:line="256" w:lineRule="auto"/>
        <w:ind w:left="2828" w:hanging="10"/>
        <w:jc w:val="center"/>
        <w:rPr>
          <w:sz w:val="20"/>
        </w:rPr>
      </w:pPr>
    </w:p>
    <w:p w14:paraId="5F7F8F43" w14:textId="77777777" w:rsidR="00821EF9" w:rsidRDefault="00821EF9" w:rsidP="00821EF9">
      <w:pPr>
        <w:spacing w:line="256" w:lineRule="auto"/>
        <w:ind w:left="2828" w:hanging="10"/>
        <w:jc w:val="center"/>
        <w:rPr>
          <w:sz w:val="20"/>
        </w:rPr>
      </w:pPr>
    </w:p>
    <w:p w14:paraId="3BA7E14B" w14:textId="77777777" w:rsidR="00821EF9" w:rsidRDefault="00821EF9" w:rsidP="00821EF9">
      <w:pPr>
        <w:spacing w:line="256" w:lineRule="auto"/>
        <w:ind w:left="2828" w:hanging="10"/>
        <w:jc w:val="center"/>
        <w:rPr>
          <w:sz w:val="20"/>
        </w:rPr>
      </w:pPr>
    </w:p>
    <w:p w14:paraId="327ADFED" w14:textId="77777777" w:rsidR="00821EF9" w:rsidRDefault="00821EF9" w:rsidP="00821EF9">
      <w:pPr>
        <w:spacing w:line="259" w:lineRule="auto"/>
        <w:ind w:left="4253" w:hanging="10"/>
      </w:pPr>
      <w:r>
        <w:rPr>
          <w:sz w:val="20"/>
        </w:rPr>
        <w:t xml:space="preserve">Дата представления работы </w:t>
      </w:r>
      <w:r>
        <w:rPr>
          <w:b/>
        </w:rPr>
        <w:t xml:space="preserve"> </w:t>
      </w:r>
    </w:p>
    <w:p w14:paraId="2EED4D3B" w14:textId="6877C1A0" w:rsidR="00821EF9" w:rsidRDefault="009B0479" w:rsidP="00821EF9">
      <w:pPr>
        <w:spacing w:after="26"/>
        <w:ind w:left="4253" w:hanging="10"/>
      </w:pPr>
      <w:r>
        <w:rPr>
          <w:sz w:val="20"/>
        </w:rPr>
        <w:t>«______»__________________2024</w:t>
      </w:r>
      <w:r w:rsidR="00821EF9">
        <w:rPr>
          <w:sz w:val="20"/>
        </w:rPr>
        <w:t xml:space="preserve"> г. </w:t>
      </w:r>
    </w:p>
    <w:p w14:paraId="60B8AADF" w14:textId="77777777" w:rsidR="00821EF9" w:rsidRDefault="00821EF9" w:rsidP="00821EF9">
      <w:pPr>
        <w:spacing w:line="259" w:lineRule="auto"/>
        <w:ind w:left="4253"/>
        <w:jc w:val="center"/>
      </w:pPr>
      <w:r>
        <w:t xml:space="preserve"> </w:t>
      </w:r>
    </w:p>
    <w:p w14:paraId="27801012" w14:textId="77777777" w:rsidR="00821EF9" w:rsidRDefault="00821EF9" w:rsidP="00821EF9">
      <w:pPr>
        <w:spacing w:line="259" w:lineRule="auto"/>
        <w:ind w:left="4253" w:hanging="10"/>
      </w:pPr>
      <w:r>
        <w:rPr>
          <w:sz w:val="20"/>
        </w:rPr>
        <w:t xml:space="preserve">Заключение о допуске к защите </w:t>
      </w:r>
      <w:r>
        <w:t xml:space="preserve"> </w:t>
      </w:r>
    </w:p>
    <w:p w14:paraId="76F53AF5" w14:textId="781D4D4C" w:rsidR="00821EF9" w:rsidRDefault="00821EF9" w:rsidP="00821EF9">
      <w:pPr>
        <w:spacing w:after="56" w:line="259" w:lineRule="auto"/>
        <w:ind w:left="4253" w:right="-59"/>
      </w:pPr>
      <w:r>
        <w:rPr>
          <w:noProof/>
        </w:rPr>
        <mc:AlternateContent>
          <mc:Choice Requires="wpg">
            <w:drawing>
              <wp:inline distT="0" distB="0" distL="0" distR="0" wp14:anchorId="6DC8A4E4" wp14:editId="4209415C">
                <wp:extent cx="3039110" cy="368935"/>
                <wp:effectExtent l="0" t="0" r="8890" b="0"/>
                <wp:docPr id="410454" name="Группа 410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9110" cy="368935"/>
                          <a:chOff x="0" y="0"/>
                          <a:chExt cx="3038856" cy="368808"/>
                        </a:xfrm>
                      </wpg:grpSpPr>
                      <wps:wsp>
                        <wps:cNvPr id="426608" name="Shape 426608"/>
                        <wps:cNvSpPr/>
                        <wps:spPr>
                          <a:xfrm>
                            <a:off x="0" y="0"/>
                            <a:ext cx="3038856" cy="9144"/>
                          </a:xfrm>
                          <a:custGeom>
                            <a:avLst/>
                            <a:gdLst/>
                            <a:ahLst/>
                            <a:cxnLst/>
                            <a:rect l="0" t="0" r="0" b="0"/>
                            <a:pathLst>
                              <a:path w="3038856" h="9144">
                                <a:moveTo>
                                  <a:pt x="0" y="0"/>
                                </a:moveTo>
                                <a:lnTo>
                                  <a:pt x="3038856" y="0"/>
                                </a:lnTo>
                                <a:lnTo>
                                  <a:pt x="3038856" y="9144"/>
                                </a:lnTo>
                                <a:lnTo>
                                  <a:pt x="0" y="9144"/>
                                </a:lnTo>
                                <a:lnTo>
                                  <a:pt x="0" y="0"/>
                                </a:lnTo>
                              </a:path>
                            </a:pathLst>
                          </a:custGeom>
                          <a:solidFill>
                            <a:srgbClr val="000000"/>
                          </a:solidFill>
                          <a:ln w="0" cap="flat">
                            <a:noFill/>
                            <a:miter lim="127000"/>
                          </a:ln>
                          <a:effectLst/>
                        </wps:spPr>
                        <wps:bodyPr/>
                      </wps:wsp>
                      <wps:wsp>
                        <wps:cNvPr id="426609" name="Shape 426609"/>
                        <wps:cNvSpPr/>
                        <wps:spPr>
                          <a:xfrm>
                            <a:off x="0" y="181356"/>
                            <a:ext cx="3038856" cy="9144"/>
                          </a:xfrm>
                          <a:custGeom>
                            <a:avLst/>
                            <a:gdLst/>
                            <a:ahLst/>
                            <a:cxnLst/>
                            <a:rect l="0" t="0" r="0" b="0"/>
                            <a:pathLst>
                              <a:path w="3038856" h="9144">
                                <a:moveTo>
                                  <a:pt x="0" y="0"/>
                                </a:moveTo>
                                <a:lnTo>
                                  <a:pt x="3038856" y="0"/>
                                </a:lnTo>
                                <a:lnTo>
                                  <a:pt x="3038856" y="9144"/>
                                </a:lnTo>
                                <a:lnTo>
                                  <a:pt x="0" y="9144"/>
                                </a:lnTo>
                                <a:lnTo>
                                  <a:pt x="0" y="0"/>
                                </a:lnTo>
                              </a:path>
                            </a:pathLst>
                          </a:custGeom>
                          <a:solidFill>
                            <a:srgbClr val="000000"/>
                          </a:solidFill>
                          <a:ln w="0" cap="flat">
                            <a:noFill/>
                            <a:miter lim="127000"/>
                          </a:ln>
                          <a:effectLst/>
                        </wps:spPr>
                        <wps:bodyPr/>
                      </wps:wsp>
                      <wps:wsp>
                        <wps:cNvPr id="426610" name="Shape 426610"/>
                        <wps:cNvSpPr/>
                        <wps:spPr>
                          <a:xfrm>
                            <a:off x="0" y="362712"/>
                            <a:ext cx="3038856" cy="9144"/>
                          </a:xfrm>
                          <a:custGeom>
                            <a:avLst/>
                            <a:gdLst/>
                            <a:ahLst/>
                            <a:cxnLst/>
                            <a:rect l="0" t="0" r="0" b="0"/>
                            <a:pathLst>
                              <a:path w="3038856" h="9144">
                                <a:moveTo>
                                  <a:pt x="0" y="0"/>
                                </a:moveTo>
                                <a:lnTo>
                                  <a:pt x="3038856" y="0"/>
                                </a:lnTo>
                                <a:lnTo>
                                  <a:pt x="3038856" y="9144"/>
                                </a:lnTo>
                                <a:lnTo>
                                  <a:pt x="0" y="9144"/>
                                </a:lnTo>
                                <a:lnTo>
                                  <a:pt x="0" y="0"/>
                                </a:lnTo>
                              </a:path>
                            </a:pathLst>
                          </a:custGeom>
                          <a:solidFill>
                            <a:srgbClr val="000000"/>
                          </a:solidFill>
                          <a:ln w="0" cap="flat">
                            <a:noFill/>
                            <a:miter lim="127000"/>
                          </a:ln>
                          <a:effectLst/>
                        </wps:spPr>
                        <wps:bodyPr/>
                      </wps:wsp>
                    </wpg:wgp>
                  </a:graphicData>
                </a:graphic>
              </wp:inline>
            </w:drawing>
          </mc:Choice>
          <mc:Fallback xmlns:cx="http://schemas.microsoft.com/office/drawing/2014/chartex" xmlns:w16se="http://schemas.microsoft.com/office/word/2015/wordml/symex">
            <w:pict>
              <v:group w14:anchorId="0C3CB41C" id="Группа 410454" o:spid="_x0000_s1026" style="width:239.3pt;height:29.05pt;mso-position-horizontal-relative:char;mso-position-vertical-relative:line" coordsize="30388,3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">
                <v:shape id="Shape 426608" o:spid="_x0000_s1027" style="position:absolute;width:30388;height:91;visibility:visible;mso-wrap-style:square;v-text-anchor:top" coordsize="30388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DK0sMA&#10;AADfAAAADwAAAGRycy9kb3ducmV2LnhtbERPTUvDQBC9F/wPywheSruxSCix26KFQj2attDjmB2T&#10;aHY2ZMds/PfuQejx8b43u8l1aqQhtJ4NPC4zUMSVty3XBs6nw2INKgiyxc4zGfilALvt3WyDhfWR&#10;32kspVYphEOBBhqRvtA6VA05DEvfEyfu0w8OJcGh1nbAmMJdp1dZlmuHLaeGBnvaN1R9lz/OwPh1&#10;OMprxPLjOu+jXKR+K/fRmIf76eUZlNAkN/G/+2gNPK3yPEuD05/0Bf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DK0sMAAADfAAAADwAAAAAAAAAAAAAAAACYAgAAZHJzL2Rv&#10;d25yZXYueG1sUEsFBgAAAAAEAAQA9QAAAIgDAAAAAA==&#10;" path="m,l3038856,r,9144l,9144,,e" fillcolor="black" stroked="f" strokeweight="0">
                  <v:stroke miterlimit="83231f" joinstyle="miter"/>
                  <v:path arrowok="t" textboxrect="0,0,3038856,9144"/>
                </v:shape>
                <v:shape id="Shape 426609" o:spid="_x0000_s1028" style="position:absolute;top:1813;width:30388;height:92;visibility:visible;mso-wrap-style:square;v-text-anchor:top" coordsize="30388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xvScYA&#10;AADfAAAADwAAAGRycy9kb3ducmV2LnhtbESPQUvDQBSE74L/YXkFL9JuLBJs7LZooVCPphZ6fGaf&#10;SWz2bcg+s/Hfu4LgcZiZb5j1dnKdGmkIrWcDd4sMFHHlbcu1gbfjfv4AKgiyxc4zGfimANvN9dUa&#10;C+sjv9JYSq0ShEOBBhqRvtA6VA05DAvfEyfvww8OJcmh1nbAmOCu08ssy7XDltNCgz3tGqou5Zcz&#10;MH7uD/IcsXw/3/ZRTlK/lLtozM1senoEJTTJf/ivfbAG7pd5nq3g90/6Anr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xvScYAAADfAAAADwAAAAAAAAAAAAAAAACYAgAAZHJz&#10;L2Rvd25yZXYueG1sUEsFBgAAAAAEAAQA9QAAAIsDAAAAAA==&#10;" path="m,l3038856,r,9144l,9144,,e" fillcolor="black" stroked="f" strokeweight="0">
                  <v:stroke miterlimit="83231f" joinstyle="miter"/>
                  <v:path arrowok="t" textboxrect="0,0,3038856,9144"/>
                </v:shape>
                <v:shape id="Shape 426610" o:spid="_x0000_s1029" style="position:absolute;top:3627;width:30388;height:91;visibility:visible;mso-wrap-style:square;v-text-anchor:top" coordsize="30388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9QCcUA&#10;AADfAAAADwAAAGRycy9kb3ducmV2LnhtbESPTUvDQBCG74L/YRmhF2k3LRIk7bZoodAejQoep9lp&#10;Es3Ohuw0m/579yB4fHm/eDa7yXVqpCG0ng0sFxko4srblmsDH++H+TOoIMgWO89k4EYBdtv7uw0W&#10;1kd+o7GUWqURDgUaaET6QutQNeQwLHxPnLyLHxxKkkOt7YAxjbtOr7Is1w5bTg8N9rRvqPopr87A&#10;+H04ymvE8vz12Ef5lPpU7qMxs4fpZQ1KaJL/8F/7aA08rfJ8mQgST2IBv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P1AJxQAAAN8AAAAPAAAAAAAAAAAAAAAAAJgCAABkcnMv&#10;ZG93bnJldi54bWxQSwUGAAAAAAQABAD1AAAAigMAAAAA&#10;" path="m,l3038856,r,9144l,9144,,e" fillcolor="black" stroked="f" strokeweight="0">
                  <v:stroke miterlimit="83231f" joinstyle="miter"/>
                  <v:path arrowok="t" textboxrect="0,0,3038856,9144"/>
                </v:shape>
                <w10:anchorlock/>
              </v:group>
            </w:pict>
          </mc:Fallback>
        </mc:AlternateContent>
      </w:r>
    </w:p>
    <w:p w14:paraId="38E3C097" w14:textId="77777777" w:rsidR="00821EF9" w:rsidRDefault="00821EF9" w:rsidP="00821EF9">
      <w:pPr>
        <w:spacing w:after="3"/>
        <w:ind w:left="4253" w:hanging="10"/>
        <w:rPr>
          <w:sz w:val="20"/>
        </w:rPr>
      </w:pPr>
      <w:r>
        <w:rPr>
          <w:sz w:val="20"/>
        </w:rPr>
        <w:t xml:space="preserve">Оценка _______________, ______________________ </w:t>
      </w:r>
    </w:p>
    <w:p w14:paraId="146036CD" w14:textId="77777777" w:rsidR="00821EF9" w:rsidRDefault="00821EF9" w:rsidP="00821EF9">
      <w:pPr>
        <w:spacing w:after="3"/>
        <w:ind w:left="4253" w:hanging="10"/>
        <w:rPr>
          <w:sz w:val="20"/>
        </w:rPr>
      </w:pPr>
      <w:r>
        <w:rPr>
          <w:sz w:val="20"/>
        </w:rPr>
        <w:t xml:space="preserve">количество баллов </w:t>
      </w:r>
    </w:p>
    <w:p w14:paraId="4A231710" w14:textId="77777777" w:rsidR="00821EF9" w:rsidRDefault="00821EF9" w:rsidP="00821EF9">
      <w:pPr>
        <w:spacing w:after="3"/>
        <w:ind w:left="4253" w:hanging="10"/>
      </w:pPr>
      <w:r>
        <w:rPr>
          <w:sz w:val="20"/>
        </w:rPr>
        <w:t>Подпись преподавателя_________________</w:t>
      </w:r>
    </w:p>
    <w:p w14:paraId="3F388A51" w14:textId="77777777" w:rsidR="00821EF9" w:rsidRDefault="00821EF9" w:rsidP="00821EF9">
      <w:pPr>
        <w:spacing w:line="259" w:lineRule="auto"/>
        <w:ind w:right="284"/>
        <w:jc w:val="right"/>
      </w:pPr>
      <w:r>
        <w:rPr>
          <w:sz w:val="20"/>
        </w:rPr>
        <w:t xml:space="preserve"> </w:t>
      </w:r>
    </w:p>
    <w:p w14:paraId="7DF7EC41" w14:textId="2B2F7AF2" w:rsidR="00C12466" w:rsidRDefault="009B0479" w:rsidP="00C12466">
      <w:pPr>
        <w:spacing w:after="3"/>
        <w:ind w:left="3860" w:right="3854" w:hanging="10"/>
        <w:jc w:val="right"/>
        <w:rPr>
          <w:i/>
          <w:sz w:val="20"/>
        </w:rPr>
      </w:pPr>
      <w:r>
        <w:rPr>
          <w:sz w:val="20"/>
        </w:rPr>
        <w:t>Череповец,  2024</w:t>
      </w:r>
      <w:r w:rsidR="00821EF9">
        <w:rPr>
          <w:sz w:val="20"/>
        </w:rPr>
        <w:t xml:space="preserve"> </w:t>
      </w:r>
      <w:r w:rsidR="00821EF9">
        <w:rPr>
          <w:i/>
          <w:sz w:val="20"/>
        </w:rPr>
        <w:t xml:space="preserve">                          год</w:t>
      </w:r>
    </w:p>
    <w:p w14:paraId="06D6F429" w14:textId="77777777" w:rsidR="00D71B29" w:rsidRDefault="00D71B29">
      <w:pPr>
        <w:rPr>
          <w:i/>
          <w:sz w:val="20"/>
        </w:rPr>
      </w:pPr>
    </w:p>
    <w:sdt>
      <w:sdtPr>
        <w:rPr>
          <w:rFonts w:ascii="Times New Roman" w:eastAsiaTheme="minorHAnsi" w:hAnsi="Times New Roman" w:cs="Times New Roman"/>
          <w:bCs/>
          <w:color w:val="auto"/>
          <w:sz w:val="28"/>
          <w:szCs w:val="28"/>
          <w:lang w:eastAsia="en-US"/>
        </w:rPr>
        <w:id w:val="-992862939"/>
        <w:docPartObj>
          <w:docPartGallery w:val="Table of Contents"/>
          <w:docPartUnique/>
        </w:docPartObj>
      </w:sdtPr>
      <w:sdtEndPr>
        <w:rPr>
          <w:rFonts w:eastAsia="Times New Roman"/>
          <w:b/>
          <w:bCs w:val="0"/>
          <w:lang w:eastAsia="ru-RU"/>
        </w:rPr>
      </w:sdtEndPr>
      <w:sdtContent>
        <w:p w14:paraId="354D7FC0" w14:textId="77777777" w:rsidR="00C12466" w:rsidRPr="00121831" w:rsidRDefault="00C12466" w:rsidP="0023201F">
          <w:pPr>
            <w:pStyle w:val="af1"/>
            <w:spacing w:line="360" w:lineRule="auto"/>
            <w:jc w:val="center"/>
            <w:rPr>
              <w:rFonts w:ascii="Times New Roman" w:hAnsi="Times New Roman" w:cs="Times New Roman"/>
              <w:color w:val="auto"/>
              <w:sz w:val="28"/>
              <w:szCs w:val="28"/>
            </w:rPr>
          </w:pPr>
          <w:r w:rsidRPr="00121831">
            <w:rPr>
              <w:rFonts w:ascii="Times New Roman" w:hAnsi="Times New Roman" w:cs="Times New Roman"/>
              <w:color w:val="auto"/>
              <w:sz w:val="28"/>
              <w:szCs w:val="28"/>
            </w:rPr>
            <w:t>Содержание</w:t>
          </w:r>
        </w:p>
        <w:p w14:paraId="10B52C92" w14:textId="77777777" w:rsidR="00121831" w:rsidRPr="00121831" w:rsidRDefault="00C12466"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r w:rsidRPr="00121831">
            <w:rPr>
              <w:rFonts w:ascii="Times New Roman" w:hAnsi="Times New Roman" w:cs="Times New Roman"/>
              <w:b/>
              <w:bCs/>
              <w:sz w:val="28"/>
              <w:szCs w:val="28"/>
            </w:rPr>
            <w:fldChar w:fldCharType="begin"/>
          </w:r>
          <w:r w:rsidRPr="00121831">
            <w:rPr>
              <w:rFonts w:ascii="Times New Roman" w:hAnsi="Times New Roman" w:cs="Times New Roman"/>
              <w:b/>
              <w:bCs/>
              <w:sz w:val="28"/>
              <w:szCs w:val="28"/>
            </w:rPr>
            <w:instrText xml:space="preserve"> TOC \o "1-3" \h \z \u </w:instrText>
          </w:r>
          <w:r w:rsidRPr="00121831">
            <w:rPr>
              <w:rFonts w:ascii="Times New Roman" w:hAnsi="Times New Roman" w:cs="Times New Roman"/>
              <w:b/>
              <w:bCs/>
              <w:sz w:val="28"/>
              <w:szCs w:val="28"/>
            </w:rPr>
            <w:fldChar w:fldCharType="separate"/>
          </w:r>
          <w:hyperlink w:anchor="_Toc186201321" w:history="1">
            <w:r w:rsidR="00121831" w:rsidRPr="00121831">
              <w:rPr>
                <w:rStyle w:val="af2"/>
                <w:rFonts w:ascii="Times New Roman" w:hAnsi="Times New Roman" w:cs="Times New Roman"/>
                <w:noProof/>
                <w:sz w:val="28"/>
                <w:szCs w:val="28"/>
              </w:rPr>
              <w:t>Введение</w:t>
            </w:r>
            <w:r w:rsidR="00121831" w:rsidRPr="00121831">
              <w:rPr>
                <w:rFonts w:ascii="Times New Roman" w:hAnsi="Times New Roman" w:cs="Times New Roman"/>
                <w:noProof/>
                <w:webHidden/>
                <w:sz w:val="28"/>
                <w:szCs w:val="28"/>
              </w:rPr>
              <w:tab/>
            </w:r>
            <w:r w:rsidR="00121831" w:rsidRPr="00121831">
              <w:rPr>
                <w:rFonts w:ascii="Times New Roman" w:hAnsi="Times New Roman" w:cs="Times New Roman"/>
                <w:noProof/>
                <w:webHidden/>
                <w:sz w:val="28"/>
                <w:szCs w:val="28"/>
              </w:rPr>
              <w:fldChar w:fldCharType="begin"/>
            </w:r>
            <w:r w:rsidR="00121831" w:rsidRPr="00121831">
              <w:rPr>
                <w:rFonts w:ascii="Times New Roman" w:hAnsi="Times New Roman" w:cs="Times New Roman"/>
                <w:noProof/>
                <w:webHidden/>
                <w:sz w:val="28"/>
                <w:szCs w:val="28"/>
              </w:rPr>
              <w:instrText xml:space="preserve"> PAGEREF _Toc186201321 \h </w:instrText>
            </w:r>
            <w:r w:rsidR="00121831" w:rsidRPr="00121831">
              <w:rPr>
                <w:rFonts w:ascii="Times New Roman" w:hAnsi="Times New Roman" w:cs="Times New Roman"/>
                <w:noProof/>
                <w:webHidden/>
                <w:sz w:val="28"/>
                <w:szCs w:val="28"/>
              </w:rPr>
            </w:r>
            <w:r w:rsidR="00121831" w:rsidRPr="00121831">
              <w:rPr>
                <w:rFonts w:ascii="Times New Roman" w:hAnsi="Times New Roman" w:cs="Times New Roman"/>
                <w:noProof/>
                <w:webHidden/>
                <w:sz w:val="28"/>
                <w:szCs w:val="28"/>
              </w:rPr>
              <w:fldChar w:fldCharType="separate"/>
            </w:r>
            <w:r w:rsidR="00121831" w:rsidRPr="00121831">
              <w:rPr>
                <w:rFonts w:ascii="Times New Roman" w:hAnsi="Times New Roman" w:cs="Times New Roman"/>
                <w:noProof/>
                <w:webHidden/>
                <w:sz w:val="28"/>
                <w:szCs w:val="28"/>
              </w:rPr>
              <w:t>2</w:t>
            </w:r>
            <w:r w:rsidR="00121831" w:rsidRPr="00121831">
              <w:rPr>
                <w:rFonts w:ascii="Times New Roman" w:hAnsi="Times New Roman" w:cs="Times New Roman"/>
                <w:noProof/>
                <w:webHidden/>
                <w:sz w:val="28"/>
                <w:szCs w:val="28"/>
              </w:rPr>
              <w:fldChar w:fldCharType="end"/>
            </w:r>
          </w:hyperlink>
        </w:p>
        <w:p w14:paraId="117B9B9B"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2" w:history="1">
            <w:r w:rsidRPr="00121831">
              <w:rPr>
                <w:rStyle w:val="af2"/>
                <w:rFonts w:ascii="Times New Roman" w:hAnsi="Times New Roman" w:cs="Times New Roman"/>
                <w:noProof/>
                <w:sz w:val="28"/>
                <w:szCs w:val="28"/>
              </w:rPr>
              <w:t>Описание предметной области</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_Toc186201322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4</w:t>
            </w:r>
            <w:r w:rsidRPr="00121831">
              <w:rPr>
                <w:rFonts w:ascii="Times New Roman" w:hAnsi="Times New Roman" w:cs="Times New Roman"/>
                <w:noProof/>
                <w:webHidden/>
                <w:sz w:val="28"/>
                <w:szCs w:val="28"/>
              </w:rPr>
              <w:fldChar w:fldCharType="end"/>
            </w:r>
          </w:hyperlink>
        </w:p>
        <w:p w14:paraId="4E0D567C"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3" w:history="1">
            <w:r w:rsidRPr="00121831">
              <w:rPr>
                <w:rStyle w:val="af2"/>
                <w:rFonts w:ascii="Times New Roman" w:hAnsi="Times New Roman" w:cs="Times New Roman"/>
                <w:noProof/>
                <w:sz w:val="28"/>
                <w:szCs w:val="28"/>
              </w:rPr>
              <w:t>Группировка данных</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_Toc186201323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6</w:t>
            </w:r>
            <w:r w:rsidRPr="00121831">
              <w:rPr>
                <w:rFonts w:ascii="Times New Roman" w:hAnsi="Times New Roman" w:cs="Times New Roman"/>
                <w:noProof/>
                <w:webHidden/>
                <w:sz w:val="28"/>
                <w:szCs w:val="28"/>
              </w:rPr>
              <w:fldChar w:fldCharType="end"/>
            </w:r>
          </w:hyperlink>
        </w:p>
        <w:p w14:paraId="70BBB054"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4" w:history="1">
            <w:r w:rsidRPr="00121831">
              <w:rPr>
                <w:rStyle w:val="af2"/>
                <w:rFonts w:ascii="Times New Roman" w:hAnsi="Times New Roman" w:cs="Times New Roman"/>
                <w:noProof/>
                <w:sz w:val="28"/>
                <w:szCs w:val="28"/>
              </w:rPr>
              <w:t>Изучение взаимосвязи</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_Toc186201324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39</w:t>
            </w:r>
            <w:r w:rsidRPr="00121831">
              <w:rPr>
                <w:rFonts w:ascii="Times New Roman" w:hAnsi="Times New Roman" w:cs="Times New Roman"/>
                <w:noProof/>
                <w:webHidden/>
                <w:sz w:val="28"/>
                <w:szCs w:val="28"/>
              </w:rPr>
              <w:fldChar w:fldCharType="end"/>
            </w:r>
          </w:hyperlink>
        </w:p>
        <w:p w14:paraId="6B688C2F"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5" w:history="1">
            <w:r w:rsidRPr="00121831">
              <w:rPr>
                <w:rStyle w:val="af2"/>
                <w:rFonts w:ascii="Times New Roman" w:hAnsi="Times New Roman" w:cs="Times New Roman"/>
                <w:noProof/>
                <w:sz w:val="28"/>
                <w:szCs w:val="28"/>
              </w:rPr>
              <w:t>Динамические ряды</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_Toc186201325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54</w:t>
            </w:r>
            <w:r w:rsidRPr="00121831">
              <w:rPr>
                <w:rFonts w:ascii="Times New Roman" w:hAnsi="Times New Roman" w:cs="Times New Roman"/>
                <w:noProof/>
                <w:webHidden/>
                <w:sz w:val="28"/>
                <w:szCs w:val="28"/>
              </w:rPr>
              <w:fldChar w:fldCharType="end"/>
            </w:r>
          </w:hyperlink>
        </w:p>
        <w:p w14:paraId="24D6E914"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6" w:history="1">
            <w:r w:rsidRPr="00121831">
              <w:rPr>
                <w:rStyle w:val="af2"/>
                <w:rFonts w:ascii="Times New Roman" w:hAnsi="Times New Roman" w:cs="Times New Roman"/>
                <w:noProof/>
                <w:sz w:val="28"/>
                <w:szCs w:val="28"/>
              </w:rPr>
              <w:t>Заключение</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_Toc186201326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61</w:t>
            </w:r>
            <w:r w:rsidRPr="00121831">
              <w:rPr>
                <w:rFonts w:ascii="Times New Roman" w:hAnsi="Times New Roman" w:cs="Times New Roman"/>
                <w:noProof/>
                <w:webHidden/>
                <w:sz w:val="28"/>
                <w:szCs w:val="28"/>
              </w:rPr>
              <w:fldChar w:fldCharType="end"/>
            </w:r>
          </w:hyperlink>
        </w:p>
        <w:p w14:paraId="63B85D6F"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7" w:history="1">
            <w:r w:rsidRPr="00121831">
              <w:rPr>
                <w:rStyle w:val="af2"/>
                <w:rFonts w:ascii="Times New Roman" w:hAnsi="Times New Roman" w:cs="Times New Roman"/>
                <w:noProof/>
                <w:sz w:val="28"/>
                <w:szCs w:val="28"/>
              </w:rPr>
              <w:t>Список литературы</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_Toc186201327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63</w:t>
            </w:r>
            <w:r w:rsidRPr="00121831">
              <w:rPr>
                <w:rFonts w:ascii="Times New Roman" w:hAnsi="Times New Roman" w:cs="Times New Roman"/>
                <w:noProof/>
                <w:webHidden/>
                <w:sz w:val="28"/>
                <w:szCs w:val="28"/>
              </w:rPr>
              <w:fldChar w:fldCharType="end"/>
            </w:r>
          </w:hyperlink>
        </w:p>
        <w:p w14:paraId="32E55BDE"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8" w:history="1">
            <w:r w:rsidRPr="00121831">
              <w:rPr>
                <w:rStyle w:val="af2"/>
                <w:rFonts w:ascii="Times New Roman" w:hAnsi="Times New Roman" w:cs="Times New Roman"/>
                <w:noProof/>
                <w:sz w:val="28"/>
                <w:szCs w:val="28"/>
              </w:rPr>
              <w:t>Приложение 1. Техническое задание</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_Toc186201328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64</w:t>
            </w:r>
            <w:r w:rsidRPr="00121831">
              <w:rPr>
                <w:rFonts w:ascii="Times New Roman" w:hAnsi="Times New Roman" w:cs="Times New Roman"/>
                <w:noProof/>
                <w:webHidden/>
                <w:sz w:val="28"/>
                <w:szCs w:val="28"/>
              </w:rPr>
              <w:fldChar w:fldCharType="end"/>
            </w:r>
          </w:hyperlink>
        </w:p>
        <w:p w14:paraId="240226BF" w14:textId="77777777" w:rsidR="00121831" w:rsidRPr="00121831" w:rsidRDefault="00121831" w:rsidP="00121831">
          <w:pPr>
            <w:pStyle w:val="11"/>
            <w:tabs>
              <w:tab w:val="right" w:leader="dot" w:pos="9628"/>
            </w:tabs>
            <w:spacing w:line="360" w:lineRule="auto"/>
            <w:rPr>
              <w:rFonts w:ascii="Times New Roman" w:eastAsiaTheme="minorEastAsia" w:hAnsi="Times New Roman" w:cs="Times New Roman"/>
              <w:noProof/>
              <w:sz w:val="28"/>
              <w:szCs w:val="28"/>
              <w:lang w:eastAsia="ru-RU"/>
            </w:rPr>
          </w:pPr>
          <w:hyperlink w:anchor="_Toc186201329" w:history="1">
            <w:r w:rsidRPr="00121831">
              <w:rPr>
                <w:rStyle w:val="af2"/>
                <w:rFonts w:ascii="Times New Roman" w:hAnsi="Times New Roman" w:cs="Times New Roman"/>
                <w:noProof/>
                <w:sz w:val="28"/>
                <w:szCs w:val="28"/>
              </w:rPr>
              <w:t>Приложение 2</w:t>
            </w:r>
            <w:r w:rsidRPr="00121831">
              <w:rPr>
                <w:rStyle w:val="af2"/>
                <w:rFonts w:ascii="Times New Roman" w:hAnsi="Times New Roman" w:cs="Times New Roman"/>
                <w:noProof/>
                <w:sz w:val="28"/>
                <w:szCs w:val="28"/>
                <w:lang w:val="en-US"/>
              </w:rPr>
              <w:t xml:space="preserve">. </w:t>
            </w:r>
            <w:r w:rsidRPr="00121831">
              <w:rPr>
                <w:rStyle w:val="af2"/>
                <w:rFonts w:ascii="Times New Roman" w:hAnsi="Times New Roman" w:cs="Times New Roman"/>
                <w:noProof/>
                <w:sz w:val="28"/>
                <w:szCs w:val="28"/>
              </w:rPr>
              <w:t>Теоретический материал</w:t>
            </w:r>
            <w:r w:rsidRPr="00121831">
              <w:rPr>
                <w:rFonts w:ascii="Times New Roman" w:hAnsi="Times New Roman" w:cs="Times New Roman"/>
                <w:noProof/>
                <w:webHidden/>
                <w:sz w:val="28"/>
                <w:szCs w:val="28"/>
              </w:rPr>
              <w:tab/>
            </w:r>
            <w:r w:rsidRPr="00121831">
              <w:rPr>
                <w:rFonts w:ascii="Times New Roman" w:hAnsi="Times New Roman" w:cs="Times New Roman"/>
                <w:noProof/>
                <w:webHidden/>
                <w:sz w:val="28"/>
                <w:szCs w:val="28"/>
              </w:rPr>
              <w:fldChar w:fldCharType="begin"/>
            </w:r>
            <w:r w:rsidRPr="00121831">
              <w:rPr>
                <w:rFonts w:ascii="Times New Roman" w:hAnsi="Times New Roman" w:cs="Times New Roman"/>
                <w:noProof/>
                <w:webHidden/>
                <w:sz w:val="28"/>
                <w:szCs w:val="28"/>
              </w:rPr>
              <w:instrText xml:space="preserve"> PAGEREF _Toc186201329 \h </w:instrText>
            </w:r>
            <w:r w:rsidRPr="00121831">
              <w:rPr>
                <w:rFonts w:ascii="Times New Roman" w:hAnsi="Times New Roman" w:cs="Times New Roman"/>
                <w:noProof/>
                <w:webHidden/>
                <w:sz w:val="28"/>
                <w:szCs w:val="28"/>
              </w:rPr>
            </w:r>
            <w:r w:rsidRPr="00121831">
              <w:rPr>
                <w:rFonts w:ascii="Times New Roman" w:hAnsi="Times New Roman" w:cs="Times New Roman"/>
                <w:noProof/>
                <w:webHidden/>
                <w:sz w:val="28"/>
                <w:szCs w:val="28"/>
              </w:rPr>
              <w:fldChar w:fldCharType="separate"/>
            </w:r>
            <w:r w:rsidRPr="00121831">
              <w:rPr>
                <w:rFonts w:ascii="Times New Roman" w:hAnsi="Times New Roman" w:cs="Times New Roman"/>
                <w:noProof/>
                <w:webHidden/>
                <w:sz w:val="28"/>
                <w:szCs w:val="28"/>
              </w:rPr>
              <w:t>70</w:t>
            </w:r>
            <w:r w:rsidRPr="00121831">
              <w:rPr>
                <w:rFonts w:ascii="Times New Roman" w:hAnsi="Times New Roman" w:cs="Times New Roman"/>
                <w:noProof/>
                <w:webHidden/>
                <w:sz w:val="28"/>
                <w:szCs w:val="28"/>
              </w:rPr>
              <w:fldChar w:fldCharType="end"/>
            </w:r>
          </w:hyperlink>
        </w:p>
        <w:p w14:paraId="550B2E2D" w14:textId="77777777" w:rsidR="00C12466" w:rsidRPr="00121831" w:rsidRDefault="00C12466" w:rsidP="00121831">
          <w:pPr>
            <w:spacing w:line="360" w:lineRule="auto"/>
            <w:rPr>
              <w:sz w:val="28"/>
              <w:szCs w:val="28"/>
            </w:rPr>
          </w:pPr>
          <w:r w:rsidRPr="00121831">
            <w:rPr>
              <w:b/>
              <w:sz w:val="28"/>
              <w:szCs w:val="28"/>
            </w:rPr>
            <w:fldChar w:fldCharType="end"/>
          </w:r>
        </w:p>
      </w:sdtContent>
    </w:sdt>
    <w:p w14:paraId="28F75455" w14:textId="77777777" w:rsidR="00C12466" w:rsidRPr="00427361" w:rsidRDefault="00C12466" w:rsidP="00C12466">
      <w:pPr>
        <w:pStyle w:val="af1"/>
        <w:jc w:val="both"/>
        <w:rPr>
          <w:rFonts w:cs="Times New Roman"/>
          <w:szCs w:val="28"/>
        </w:rPr>
      </w:pPr>
    </w:p>
    <w:p w14:paraId="336B0E81" w14:textId="77777777" w:rsidR="00C12466" w:rsidRDefault="00C12466" w:rsidP="00C12466"/>
    <w:p w14:paraId="2D184B99" w14:textId="77777777" w:rsidR="00C12466" w:rsidRDefault="00C12466" w:rsidP="00C12466">
      <w:bookmarkStart w:id="0" w:name="_GoBack"/>
      <w:bookmarkEnd w:id="0"/>
    </w:p>
    <w:p w14:paraId="1818F32B" w14:textId="77777777" w:rsidR="00C12466" w:rsidRDefault="00C12466" w:rsidP="00C12466"/>
    <w:p w14:paraId="10357025" w14:textId="77777777" w:rsidR="00C12466" w:rsidRDefault="00C12466" w:rsidP="00C12466"/>
    <w:p w14:paraId="6D1C05C5" w14:textId="77777777" w:rsidR="00C12466" w:rsidRDefault="00C12466" w:rsidP="00C12466"/>
    <w:p w14:paraId="67163799" w14:textId="77777777" w:rsidR="00C12466" w:rsidRDefault="00C12466" w:rsidP="00C12466"/>
    <w:p w14:paraId="5A5FCB1D" w14:textId="77777777" w:rsidR="00C12466" w:rsidRDefault="00C12466" w:rsidP="00C12466"/>
    <w:p w14:paraId="27FFEBE8" w14:textId="77777777" w:rsidR="00C12466" w:rsidRDefault="00C12466" w:rsidP="00C12466"/>
    <w:p w14:paraId="2009EAFD" w14:textId="77777777" w:rsidR="00C12466" w:rsidRDefault="00C12466" w:rsidP="00C12466"/>
    <w:p w14:paraId="3788BF3B" w14:textId="77777777" w:rsidR="00C12466" w:rsidRDefault="00C12466" w:rsidP="00C12466"/>
    <w:p w14:paraId="141D13AD" w14:textId="77777777" w:rsidR="00C12466" w:rsidRDefault="00C12466" w:rsidP="00C12466"/>
    <w:p w14:paraId="3A889423" w14:textId="77777777" w:rsidR="00C12466" w:rsidRDefault="00C12466" w:rsidP="00C12466"/>
    <w:p w14:paraId="24A7D6B6" w14:textId="77777777" w:rsidR="00C12466" w:rsidRDefault="00C12466" w:rsidP="00C12466"/>
    <w:p w14:paraId="55E4CF58" w14:textId="77777777" w:rsidR="00C12466" w:rsidRDefault="00C12466" w:rsidP="00C12466"/>
    <w:p w14:paraId="45F34AE5" w14:textId="77777777" w:rsidR="00C12466" w:rsidRDefault="00C12466" w:rsidP="00C12466"/>
    <w:p w14:paraId="218D0A8F" w14:textId="77777777" w:rsidR="00C12466" w:rsidRDefault="00C12466" w:rsidP="00C12466"/>
    <w:p w14:paraId="3ADAE1D9" w14:textId="77777777" w:rsidR="00C12466" w:rsidRDefault="00C12466" w:rsidP="00C12466"/>
    <w:p w14:paraId="7A1709C3" w14:textId="77777777" w:rsidR="00C12466" w:rsidRDefault="00C12466" w:rsidP="00C12466"/>
    <w:p w14:paraId="60DE6610" w14:textId="77777777" w:rsidR="00C12466" w:rsidRDefault="00C12466" w:rsidP="00C12466"/>
    <w:p w14:paraId="4EFE6720" w14:textId="77777777" w:rsidR="00C12466" w:rsidRDefault="00C12466" w:rsidP="00C12466"/>
    <w:p w14:paraId="10C7255F" w14:textId="77777777" w:rsidR="00C12466" w:rsidRDefault="00C12466" w:rsidP="00C12466"/>
    <w:p w14:paraId="42F172D2" w14:textId="77777777" w:rsidR="00C12466" w:rsidRDefault="00C12466" w:rsidP="00C12466"/>
    <w:p w14:paraId="43CEBCCD" w14:textId="77777777" w:rsidR="00C12466" w:rsidRDefault="00C12466" w:rsidP="00C12466"/>
    <w:p w14:paraId="6D2DEE7E" w14:textId="77777777" w:rsidR="00C12466" w:rsidRDefault="00C12466" w:rsidP="00C12466"/>
    <w:p w14:paraId="14755F3F" w14:textId="77777777" w:rsidR="00C12466" w:rsidRDefault="00C12466" w:rsidP="00C12466">
      <w:pPr>
        <w:pStyle w:val="1"/>
        <w:jc w:val="center"/>
        <w:rPr>
          <w:rFonts w:ascii="Times New Roman" w:hAnsi="Times New Roman"/>
          <w:sz w:val="28"/>
          <w:szCs w:val="28"/>
        </w:rPr>
      </w:pPr>
      <w:bookmarkStart w:id="1" w:name="_Toc154268125"/>
    </w:p>
    <w:p w14:paraId="75D3BA2B" w14:textId="77777777" w:rsidR="00C12466" w:rsidRPr="00C12466" w:rsidRDefault="00C12466" w:rsidP="00C12466">
      <w:pPr>
        <w:rPr>
          <w:lang w:eastAsia="zh-CN"/>
        </w:rPr>
      </w:pPr>
    </w:p>
    <w:p w14:paraId="46B121BF" w14:textId="6E9BD9BA" w:rsidR="00C12466" w:rsidRDefault="00C12466" w:rsidP="008C412B">
      <w:pPr>
        <w:pStyle w:val="1"/>
        <w:spacing w:line="360" w:lineRule="auto"/>
        <w:jc w:val="both"/>
        <w:rPr>
          <w:rFonts w:ascii="Times New Roman" w:hAnsi="Times New Roman"/>
          <w:b w:val="0"/>
          <w:sz w:val="28"/>
          <w:szCs w:val="28"/>
        </w:rPr>
      </w:pPr>
      <w:bookmarkStart w:id="2" w:name="_Toc186201321"/>
      <w:r w:rsidRPr="00254658">
        <w:rPr>
          <w:rFonts w:ascii="Times New Roman" w:hAnsi="Times New Roman"/>
          <w:b w:val="0"/>
          <w:sz w:val="28"/>
          <w:szCs w:val="28"/>
        </w:rPr>
        <w:lastRenderedPageBreak/>
        <w:t>Введение</w:t>
      </w:r>
      <w:bookmarkEnd w:id="1"/>
      <w:bookmarkEnd w:id="2"/>
    </w:p>
    <w:p w14:paraId="3E70121C" w14:textId="671B4FB5" w:rsidR="00977737" w:rsidRPr="008C412B" w:rsidRDefault="00254658" w:rsidP="002D3EBA">
      <w:pPr>
        <w:spacing w:line="360" w:lineRule="auto"/>
        <w:ind w:firstLine="426"/>
        <w:jc w:val="both"/>
        <w:rPr>
          <w:sz w:val="28"/>
          <w:lang w:eastAsia="zh-CN"/>
        </w:rPr>
      </w:pPr>
      <w:r>
        <w:rPr>
          <w:sz w:val="28"/>
          <w:lang w:eastAsia="zh-CN"/>
        </w:rPr>
        <w:t>Транспортная инфраструктура играет ключевую роль в обеспечении безопасности для жизни населения</w:t>
      </w:r>
      <w:r w:rsidRPr="008C412B">
        <w:rPr>
          <w:sz w:val="28"/>
          <w:lang w:eastAsia="zh-CN"/>
        </w:rPr>
        <w:t xml:space="preserve">, </w:t>
      </w:r>
      <w:r>
        <w:rPr>
          <w:sz w:val="28"/>
          <w:lang w:eastAsia="zh-CN"/>
        </w:rPr>
        <w:t>пользующихся дорогами общего пользования</w:t>
      </w:r>
      <w:r w:rsidRPr="008C412B">
        <w:rPr>
          <w:sz w:val="28"/>
          <w:lang w:eastAsia="zh-CN"/>
        </w:rPr>
        <w:t xml:space="preserve">. </w:t>
      </w:r>
      <w:r>
        <w:rPr>
          <w:sz w:val="28"/>
          <w:lang w:eastAsia="zh-CN"/>
        </w:rPr>
        <w:t>Анализ и оценка характеристик</w:t>
      </w:r>
      <w:r w:rsidR="00977737">
        <w:rPr>
          <w:sz w:val="28"/>
          <w:lang w:eastAsia="zh-CN"/>
        </w:rPr>
        <w:t xml:space="preserve"> (среднее</w:t>
      </w:r>
      <w:r w:rsidR="00977737" w:rsidRPr="008C412B">
        <w:rPr>
          <w:sz w:val="28"/>
          <w:lang w:eastAsia="zh-CN"/>
        </w:rPr>
        <w:t xml:space="preserve">, </w:t>
      </w:r>
      <w:r w:rsidR="00977737">
        <w:rPr>
          <w:sz w:val="28"/>
          <w:lang w:eastAsia="zh-CN"/>
        </w:rPr>
        <w:t>минимальное</w:t>
      </w:r>
      <w:r w:rsidR="00977737" w:rsidRPr="008C412B">
        <w:rPr>
          <w:sz w:val="28"/>
          <w:lang w:eastAsia="zh-CN"/>
        </w:rPr>
        <w:t xml:space="preserve">, </w:t>
      </w:r>
      <w:r w:rsidR="00977737">
        <w:rPr>
          <w:sz w:val="28"/>
          <w:lang w:eastAsia="zh-CN"/>
        </w:rPr>
        <w:t>максимальное значения количественного признака)</w:t>
      </w:r>
      <w:r>
        <w:rPr>
          <w:sz w:val="28"/>
          <w:lang w:eastAsia="zh-CN"/>
        </w:rPr>
        <w:t xml:space="preserve"> количества </w:t>
      </w:r>
      <w:r w:rsidR="00421F3D">
        <w:rPr>
          <w:sz w:val="28"/>
          <w:lang w:eastAsia="zh-CN"/>
        </w:rPr>
        <w:t>дорожно-транспортных происшествий</w:t>
      </w:r>
      <w:r w:rsidRPr="008C412B">
        <w:rPr>
          <w:sz w:val="28"/>
          <w:lang w:eastAsia="zh-CN"/>
        </w:rPr>
        <w:t xml:space="preserve">, </w:t>
      </w:r>
      <w:r>
        <w:rPr>
          <w:sz w:val="28"/>
          <w:lang w:eastAsia="zh-CN"/>
        </w:rPr>
        <w:t>которые совершаются на дорогах общего пользования во всех субъектах Федерации</w:t>
      </w:r>
      <w:r w:rsidRPr="008C412B">
        <w:rPr>
          <w:sz w:val="28"/>
          <w:lang w:eastAsia="zh-CN"/>
        </w:rPr>
        <w:t>,</w:t>
      </w:r>
      <w:r>
        <w:rPr>
          <w:sz w:val="28"/>
          <w:lang w:eastAsia="zh-CN"/>
        </w:rPr>
        <w:t xml:space="preserve"> становятся приоритетными задачами для</w:t>
      </w:r>
      <w:r w:rsidRPr="008C412B">
        <w:rPr>
          <w:sz w:val="28"/>
          <w:lang w:eastAsia="zh-CN"/>
        </w:rPr>
        <w:t xml:space="preserve"> </w:t>
      </w:r>
      <w:r>
        <w:rPr>
          <w:sz w:val="28"/>
          <w:lang w:eastAsia="zh-CN"/>
        </w:rPr>
        <w:t>Министерства внутренних дел Российской Федерации</w:t>
      </w:r>
      <w:r w:rsidR="00421F3D" w:rsidRPr="008C412B">
        <w:rPr>
          <w:sz w:val="28"/>
          <w:lang w:eastAsia="zh-CN"/>
        </w:rPr>
        <w:t>,</w:t>
      </w:r>
      <w:r w:rsidR="00421F3D">
        <w:rPr>
          <w:sz w:val="28"/>
          <w:lang w:eastAsia="zh-CN"/>
        </w:rPr>
        <w:t xml:space="preserve"> чтобы контролировать и даже уменьшать число ДТП</w:t>
      </w:r>
      <w:r w:rsidR="00421F3D" w:rsidRPr="008C412B">
        <w:rPr>
          <w:sz w:val="28"/>
          <w:lang w:eastAsia="zh-CN"/>
        </w:rPr>
        <w:t xml:space="preserve">. </w:t>
      </w:r>
      <w:r w:rsidR="00421F3D">
        <w:rPr>
          <w:sz w:val="28"/>
          <w:lang w:eastAsia="zh-CN"/>
        </w:rPr>
        <w:t>Этот контроль является важным</w:t>
      </w:r>
      <w:r w:rsidR="00421F3D" w:rsidRPr="008C412B">
        <w:rPr>
          <w:sz w:val="28"/>
          <w:lang w:eastAsia="zh-CN"/>
        </w:rPr>
        <w:t xml:space="preserve">, </w:t>
      </w:r>
      <w:r w:rsidR="00421F3D">
        <w:rPr>
          <w:sz w:val="28"/>
          <w:lang w:eastAsia="zh-CN"/>
        </w:rPr>
        <w:t>чтобы сохранить здоровье и жизнь населения</w:t>
      </w:r>
      <w:r w:rsidR="00421F3D" w:rsidRPr="008C412B">
        <w:rPr>
          <w:sz w:val="28"/>
          <w:lang w:eastAsia="zh-CN"/>
        </w:rPr>
        <w:t xml:space="preserve">, </w:t>
      </w:r>
      <w:r w:rsidR="00421F3D">
        <w:rPr>
          <w:sz w:val="28"/>
          <w:lang w:eastAsia="zh-CN"/>
        </w:rPr>
        <w:t>пользующегося дорогами общего пользования</w:t>
      </w:r>
      <w:r w:rsidR="00421F3D" w:rsidRPr="008C412B">
        <w:rPr>
          <w:sz w:val="28"/>
          <w:lang w:eastAsia="zh-CN"/>
        </w:rPr>
        <w:t>.</w:t>
      </w:r>
      <w:r w:rsidR="00421F3D">
        <w:rPr>
          <w:sz w:val="28"/>
          <w:lang w:eastAsia="zh-CN"/>
        </w:rPr>
        <w:t xml:space="preserve"> </w:t>
      </w:r>
      <w:r w:rsidR="00977737">
        <w:rPr>
          <w:sz w:val="28"/>
          <w:lang w:eastAsia="zh-CN"/>
        </w:rPr>
        <w:t>В данной курсовой работе будет сосредоточено внимание на прикладной статистике в контексте проведения анализа такого социально-экономического показателя как зависимость количества ДТП с пострадавшими от значения плотности исследуемых дорог общего пользования</w:t>
      </w:r>
      <w:r w:rsidR="00977737" w:rsidRPr="008C412B">
        <w:rPr>
          <w:sz w:val="28"/>
          <w:lang w:eastAsia="zh-CN"/>
        </w:rPr>
        <w:t xml:space="preserve">. </w:t>
      </w:r>
      <w:r w:rsidR="00977737">
        <w:rPr>
          <w:sz w:val="28"/>
          <w:lang w:eastAsia="zh-CN"/>
        </w:rPr>
        <w:t>Работа будет посвящена изучению различных статистических методов и инструментов</w:t>
      </w:r>
      <w:r w:rsidR="00977737" w:rsidRPr="008C412B">
        <w:rPr>
          <w:sz w:val="28"/>
          <w:lang w:eastAsia="zh-CN"/>
        </w:rPr>
        <w:t xml:space="preserve">, </w:t>
      </w:r>
      <w:r w:rsidR="00977737">
        <w:rPr>
          <w:sz w:val="28"/>
          <w:lang w:eastAsia="zh-CN"/>
        </w:rPr>
        <w:t>которые могут применяться для построения объективной оценки</w:t>
      </w:r>
      <w:r w:rsidR="00977737" w:rsidRPr="008C412B">
        <w:rPr>
          <w:sz w:val="28"/>
          <w:lang w:eastAsia="zh-CN"/>
        </w:rPr>
        <w:t xml:space="preserve"> </w:t>
      </w:r>
      <w:r w:rsidR="00977737">
        <w:rPr>
          <w:sz w:val="28"/>
          <w:lang w:eastAsia="zh-CN"/>
        </w:rPr>
        <w:t>и сравнения количества ДТП на уровне федеральных округов</w:t>
      </w:r>
      <w:r w:rsidR="00977737" w:rsidRPr="008C412B">
        <w:rPr>
          <w:sz w:val="28"/>
          <w:lang w:eastAsia="zh-CN"/>
        </w:rPr>
        <w:t>.</w:t>
      </w:r>
    </w:p>
    <w:p w14:paraId="597D615D" w14:textId="4E963B60" w:rsidR="005C5384" w:rsidRPr="008C412B" w:rsidRDefault="00977737" w:rsidP="002D3EBA">
      <w:pPr>
        <w:spacing w:line="360" w:lineRule="auto"/>
        <w:ind w:firstLine="426"/>
        <w:jc w:val="both"/>
        <w:rPr>
          <w:sz w:val="28"/>
          <w:lang w:eastAsia="zh-CN"/>
        </w:rPr>
      </w:pPr>
      <w:r>
        <w:rPr>
          <w:sz w:val="28"/>
          <w:lang w:eastAsia="zh-CN"/>
        </w:rPr>
        <w:t>Хотя с 2019 по 2021 годы наблюдается спад числа совершенных ДТП на дорогах общего пользования</w:t>
      </w:r>
      <w:r w:rsidRPr="008C412B">
        <w:rPr>
          <w:sz w:val="28"/>
          <w:lang w:eastAsia="zh-CN"/>
        </w:rPr>
        <w:t xml:space="preserve">, </w:t>
      </w:r>
      <w:r>
        <w:rPr>
          <w:sz w:val="28"/>
          <w:lang w:eastAsia="zh-CN"/>
        </w:rPr>
        <w:t>если брать все субъекты Федерации по среднему количеству</w:t>
      </w:r>
      <w:r w:rsidR="005C5384">
        <w:rPr>
          <w:sz w:val="28"/>
          <w:lang w:eastAsia="zh-CN"/>
        </w:rPr>
        <w:t xml:space="preserve"> аварий</w:t>
      </w:r>
      <w:r w:rsidR="005C5384" w:rsidRPr="008C412B">
        <w:rPr>
          <w:sz w:val="28"/>
          <w:lang w:eastAsia="zh-CN"/>
        </w:rPr>
        <w:t xml:space="preserve">, </w:t>
      </w:r>
      <w:r w:rsidR="005C5384">
        <w:rPr>
          <w:sz w:val="28"/>
          <w:lang w:eastAsia="zh-CN"/>
        </w:rPr>
        <w:t>выбранная тема все равно не перестает быть актуальной на сегодняшний день</w:t>
      </w:r>
      <w:r w:rsidR="005C5384" w:rsidRPr="008C412B">
        <w:rPr>
          <w:sz w:val="28"/>
          <w:lang w:eastAsia="zh-CN"/>
        </w:rPr>
        <w:t xml:space="preserve">, </w:t>
      </w:r>
      <w:r w:rsidR="005C5384">
        <w:rPr>
          <w:sz w:val="28"/>
          <w:lang w:eastAsia="zh-CN"/>
        </w:rPr>
        <w:t>каждый день совершаются ДТП на дорогах</w:t>
      </w:r>
      <w:r w:rsidR="005C5384" w:rsidRPr="008C412B">
        <w:rPr>
          <w:sz w:val="28"/>
          <w:lang w:eastAsia="zh-CN"/>
        </w:rPr>
        <w:t xml:space="preserve">, </w:t>
      </w:r>
      <w:r w:rsidR="005C5384">
        <w:rPr>
          <w:sz w:val="28"/>
          <w:lang w:eastAsia="zh-CN"/>
        </w:rPr>
        <w:t>каждый гражданин Российской Федерации</w:t>
      </w:r>
      <w:r w:rsidR="005C5384" w:rsidRPr="008C412B">
        <w:rPr>
          <w:sz w:val="28"/>
          <w:lang w:eastAsia="zh-CN"/>
        </w:rPr>
        <w:t xml:space="preserve">, </w:t>
      </w:r>
      <w:r w:rsidR="005C5384">
        <w:rPr>
          <w:sz w:val="28"/>
          <w:lang w:eastAsia="zh-CN"/>
        </w:rPr>
        <w:t>который передвигается по дорогам общего пользования</w:t>
      </w:r>
      <w:r w:rsidR="005C5384" w:rsidRPr="008C412B">
        <w:rPr>
          <w:sz w:val="28"/>
          <w:lang w:eastAsia="zh-CN"/>
        </w:rPr>
        <w:t xml:space="preserve">, </w:t>
      </w:r>
      <w:r w:rsidR="005C5384">
        <w:rPr>
          <w:sz w:val="28"/>
          <w:lang w:eastAsia="zh-CN"/>
        </w:rPr>
        <w:t>не застрахован от смертельных случаев</w:t>
      </w:r>
      <w:r w:rsidR="005C5384" w:rsidRPr="008C412B">
        <w:rPr>
          <w:sz w:val="28"/>
          <w:lang w:eastAsia="zh-CN"/>
        </w:rPr>
        <w:t xml:space="preserve">, </w:t>
      </w:r>
      <w:r w:rsidR="005C5384">
        <w:rPr>
          <w:sz w:val="28"/>
          <w:lang w:eastAsia="zh-CN"/>
        </w:rPr>
        <w:t>которые происходят ежедневно во всех субъектах Федерации</w:t>
      </w:r>
      <w:r w:rsidR="005C5384" w:rsidRPr="008C412B">
        <w:rPr>
          <w:sz w:val="28"/>
          <w:lang w:eastAsia="zh-CN"/>
        </w:rPr>
        <w:t xml:space="preserve">. </w:t>
      </w:r>
      <w:r w:rsidR="005C5384">
        <w:rPr>
          <w:sz w:val="28"/>
          <w:lang w:eastAsia="zh-CN"/>
        </w:rPr>
        <w:t xml:space="preserve">Поэтому исследование количества ДТП на дорогах общего пользования от плотности этих дорог проводится с целью </w:t>
      </w:r>
      <w:r w:rsidR="007763A9">
        <w:rPr>
          <w:sz w:val="28"/>
          <w:lang w:eastAsia="zh-CN"/>
        </w:rPr>
        <w:t>подтверждения наличия или отсутствия</w:t>
      </w:r>
      <w:r w:rsidR="005C5384">
        <w:rPr>
          <w:sz w:val="28"/>
          <w:lang w:eastAsia="zh-CN"/>
        </w:rPr>
        <w:t xml:space="preserve"> зависимости между </w:t>
      </w:r>
      <w:r w:rsidR="007763A9">
        <w:rPr>
          <w:sz w:val="28"/>
          <w:lang w:eastAsia="zh-CN"/>
        </w:rPr>
        <w:t>числом ДТП на дорогах в каждом субъекте Федерации и плотностью дорог</w:t>
      </w:r>
      <w:r w:rsidR="007763A9" w:rsidRPr="008C412B">
        <w:rPr>
          <w:sz w:val="28"/>
          <w:lang w:eastAsia="zh-CN"/>
        </w:rPr>
        <w:t xml:space="preserve">, </w:t>
      </w:r>
      <w:r w:rsidR="007763A9">
        <w:rPr>
          <w:sz w:val="28"/>
          <w:lang w:eastAsia="zh-CN"/>
        </w:rPr>
        <w:t>исследуемой в каждом из регионов соответственно</w:t>
      </w:r>
      <w:r w:rsidR="007763A9" w:rsidRPr="008C412B">
        <w:rPr>
          <w:sz w:val="28"/>
          <w:lang w:eastAsia="zh-CN"/>
        </w:rPr>
        <w:t xml:space="preserve">, </w:t>
      </w:r>
      <w:r w:rsidR="005C5384">
        <w:rPr>
          <w:sz w:val="28"/>
          <w:lang w:eastAsia="zh-CN"/>
        </w:rPr>
        <w:t>а также выявления вопроса</w:t>
      </w:r>
      <w:r w:rsidR="005C5384" w:rsidRPr="008C412B">
        <w:rPr>
          <w:sz w:val="28"/>
          <w:lang w:eastAsia="zh-CN"/>
        </w:rPr>
        <w:t xml:space="preserve">, </w:t>
      </w:r>
      <w:r w:rsidR="005C5384">
        <w:rPr>
          <w:sz w:val="28"/>
          <w:lang w:eastAsia="zh-CN"/>
        </w:rPr>
        <w:t xml:space="preserve">влияют ли федеральные округа на такой количественный признак как число ДТП на дорогах </w:t>
      </w:r>
      <w:r w:rsidR="005C5384">
        <w:rPr>
          <w:sz w:val="28"/>
          <w:lang w:eastAsia="zh-CN"/>
        </w:rPr>
        <w:lastRenderedPageBreak/>
        <w:t>общего пользования в субъектах Федерации</w:t>
      </w:r>
      <w:r w:rsidR="005C5384" w:rsidRPr="008C412B">
        <w:rPr>
          <w:sz w:val="28"/>
          <w:lang w:eastAsia="zh-CN"/>
        </w:rPr>
        <w:t xml:space="preserve">, </w:t>
      </w:r>
      <w:r w:rsidR="005C5384">
        <w:rPr>
          <w:sz w:val="28"/>
          <w:lang w:eastAsia="zh-CN"/>
        </w:rPr>
        <w:t>которые принадлежат одному федеральному округу</w:t>
      </w:r>
      <w:r w:rsidR="005C5384" w:rsidRPr="008C412B">
        <w:rPr>
          <w:sz w:val="28"/>
          <w:lang w:eastAsia="zh-CN"/>
        </w:rPr>
        <w:t>.</w:t>
      </w:r>
    </w:p>
    <w:p w14:paraId="2669AB25" w14:textId="6CAFD330" w:rsidR="008136BE" w:rsidRPr="008C412B" w:rsidRDefault="008136BE" w:rsidP="002D3EBA">
      <w:pPr>
        <w:spacing w:line="360" w:lineRule="auto"/>
        <w:ind w:firstLine="426"/>
        <w:jc w:val="both"/>
        <w:rPr>
          <w:sz w:val="28"/>
          <w:lang w:eastAsia="zh-CN"/>
        </w:rPr>
      </w:pPr>
      <w:r>
        <w:rPr>
          <w:sz w:val="28"/>
          <w:lang w:eastAsia="zh-CN"/>
        </w:rPr>
        <w:t>Объект исследования</w:t>
      </w:r>
      <w:r w:rsidRPr="008C412B">
        <w:rPr>
          <w:sz w:val="28"/>
          <w:lang w:eastAsia="zh-CN"/>
        </w:rPr>
        <w:t>:</w:t>
      </w:r>
      <w:r>
        <w:rPr>
          <w:sz w:val="28"/>
          <w:lang w:eastAsia="zh-CN"/>
        </w:rPr>
        <w:t xml:space="preserve"> субъекты Федерации</w:t>
      </w:r>
      <w:r w:rsidRPr="008C412B">
        <w:rPr>
          <w:sz w:val="28"/>
          <w:lang w:eastAsia="zh-CN"/>
        </w:rPr>
        <w:t>.</w:t>
      </w:r>
    </w:p>
    <w:p w14:paraId="0667026D" w14:textId="5FC2C51E" w:rsidR="00C12466" w:rsidRPr="008C412B" w:rsidRDefault="008136BE" w:rsidP="002D3EBA">
      <w:pPr>
        <w:spacing w:line="360" w:lineRule="auto"/>
        <w:ind w:firstLine="426"/>
        <w:jc w:val="both"/>
        <w:rPr>
          <w:color w:val="000000" w:themeColor="text1"/>
          <w:sz w:val="28"/>
          <w:lang w:eastAsia="zh-CN"/>
        </w:rPr>
      </w:pPr>
      <w:r>
        <w:rPr>
          <w:sz w:val="28"/>
          <w:lang w:eastAsia="zh-CN"/>
        </w:rPr>
        <w:t>Источник данных</w:t>
      </w:r>
      <w:r w:rsidRPr="008C412B">
        <w:rPr>
          <w:sz w:val="28"/>
          <w:lang w:eastAsia="zh-CN"/>
        </w:rPr>
        <w:t xml:space="preserve">: РИА </w:t>
      </w:r>
      <w:r w:rsidRPr="008C412B">
        <w:rPr>
          <w:color w:val="000000" w:themeColor="text1"/>
          <w:sz w:val="28"/>
          <w:lang w:eastAsia="zh-CN"/>
        </w:rPr>
        <w:t>Рейтинг — один из ведущих аналитических центров России, работающий с 2011 года, специализируется на оценке финансово-экономического положения стран, регионов, компаний, банков и отраслей российской экономики.</w:t>
      </w:r>
    </w:p>
    <w:p w14:paraId="4E10F221" w14:textId="5AFC0D83" w:rsidR="008136BE" w:rsidRPr="008C412B" w:rsidRDefault="008136BE" w:rsidP="002D3EBA">
      <w:pPr>
        <w:spacing w:line="360" w:lineRule="auto"/>
        <w:ind w:firstLine="426"/>
        <w:jc w:val="both"/>
        <w:rPr>
          <w:color w:val="000000" w:themeColor="text1"/>
          <w:sz w:val="28"/>
          <w:lang w:eastAsia="zh-CN"/>
        </w:rPr>
      </w:pPr>
      <w:r>
        <w:rPr>
          <w:color w:val="000000" w:themeColor="text1"/>
          <w:sz w:val="28"/>
          <w:lang w:eastAsia="zh-CN"/>
        </w:rPr>
        <w:t>Для анализа зависимости числа ДТП на дорогах общего пользования от плотности этих дорог были использованы</w:t>
      </w:r>
      <w:r w:rsidR="00F07147">
        <w:rPr>
          <w:color w:val="000000" w:themeColor="text1"/>
          <w:sz w:val="28"/>
          <w:lang w:eastAsia="zh-CN"/>
        </w:rPr>
        <w:t xml:space="preserve"> методы прикладной статистики</w:t>
      </w:r>
      <w:r w:rsidR="00F07147" w:rsidRPr="008C412B">
        <w:rPr>
          <w:color w:val="000000" w:themeColor="text1"/>
          <w:sz w:val="28"/>
          <w:lang w:eastAsia="zh-CN"/>
        </w:rPr>
        <w:t xml:space="preserve">. </w:t>
      </w:r>
      <w:r w:rsidR="00F07147">
        <w:rPr>
          <w:color w:val="000000" w:themeColor="text1"/>
          <w:sz w:val="28"/>
          <w:lang w:eastAsia="zh-CN"/>
        </w:rPr>
        <w:t>Прикладная статистика – это раздел статистики</w:t>
      </w:r>
      <w:r w:rsidR="00F07147" w:rsidRPr="008C412B">
        <w:rPr>
          <w:color w:val="000000" w:themeColor="text1"/>
          <w:sz w:val="28"/>
          <w:lang w:eastAsia="zh-CN"/>
        </w:rPr>
        <w:t xml:space="preserve">, </w:t>
      </w:r>
      <w:r w:rsidR="00F07147">
        <w:rPr>
          <w:color w:val="000000" w:themeColor="text1"/>
          <w:sz w:val="28"/>
          <w:lang w:eastAsia="zh-CN"/>
        </w:rPr>
        <w:t>который занимается применением статистических методов для анализа и обработки данных в различных сферах жизни общества с целью решения конкретных прикладных задач</w:t>
      </w:r>
      <w:r w:rsidR="00F07147" w:rsidRPr="008C412B">
        <w:rPr>
          <w:color w:val="000000" w:themeColor="text1"/>
          <w:sz w:val="28"/>
          <w:lang w:eastAsia="zh-CN"/>
        </w:rPr>
        <w:t xml:space="preserve">. </w:t>
      </w:r>
      <w:r w:rsidR="00F07147">
        <w:rPr>
          <w:color w:val="000000" w:themeColor="text1"/>
          <w:sz w:val="28"/>
          <w:lang w:eastAsia="zh-CN"/>
        </w:rPr>
        <w:t>Она ориентирована на использование статистических методов в практических ситуациях для принятия решений</w:t>
      </w:r>
      <w:r w:rsidR="00F07147" w:rsidRPr="008C412B">
        <w:rPr>
          <w:color w:val="000000" w:themeColor="text1"/>
          <w:sz w:val="28"/>
          <w:lang w:eastAsia="zh-CN"/>
        </w:rPr>
        <w:t xml:space="preserve">, </w:t>
      </w:r>
      <w:r w:rsidR="00F07147">
        <w:rPr>
          <w:color w:val="000000" w:themeColor="text1"/>
          <w:sz w:val="28"/>
          <w:lang w:eastAsia="zh-CN"/>
        </w:rPr>
        <w:t>построения прогнозов</w:t>
      </w:r>
      <w:r w:rsidR="00F07147" w:rsidRPr="008C412B">
        <w:rPr>
          <w:color w:val="000000" w:themeColor="text1"/>
          <w:sz w:val="28"/>
          <w:lang w:eastAsia="zh-CN"/>
        </w:rPr>
        <w:t xml:space="preserve">, </w:t>
      </w:r>
      <w:r w:rsidR="00F07147">
        <w:rPr>
          <w:color w:val="000000" w:themeColor="text1"/>
          <w:sz w:val="28"/>
          <w:lang w:eastAsia="zh-CN"/>
        </w:rPr>
        <w:t>выявления закономерностей и обобщений</w:t>
      </w:r>
      <w:r w:rsidR="00F07147" w:rsidRPr="008C412B">
        <w:rPr>
          <w:color w:val="000000" w:themeColor="text1"/>
          <w:sz w:val="28"/>
          <w:lang w:eastAsia="zh-CN"/>
        </w:rPr>
        <w:t>.</w:t>
      </w:r>
    </w:p>
    <w:p w14:paraId="129F5181" w14:textId="724D38A3" w:rsidR="00F07147" w:rsidRPr="008C412B" w:rsidRDefault="00F07147" w:rsidP="002D3EBA">
      <w:pPr>
        <w:spacing w:line="360" w:lineRule="auto"/>
        <w:ind w:firstLine="426"/>
        <w:jc w:val="both"/>
        <w:rPr>
          <w:color w:val="000000" w:themeColor="text1"/>
          <w:sz w:val="28"/>
          <w:lang w:eastAsia="zh-CN"/>
        </w:rPr>
      </w:pPr>
      <w:r>
        <w:rPr>
          <w:color w:val="000000" w:themeColor="text1"/>
          <w:sz w:val="28"/>
          <w:lang w:eastAsia="zh-CN"/>
        </w:rPr>
        <w:t>В качестве инструмента для проведения исследования взято программное обеспечение «</w:t>
      </w:r>
      <w:r>
        <w:rPr>
          <w:color w:val="000000" w:themeColor="text1"/>
          <w:sz w:val="28"/>
          <w:lang w:val="en-US" w:eastAsia="zh-CN"/>
        </w:rPr>
        <w:t>Microsoft</w:t>
      </w:r>
      <w:r w:rsidRPr="008C412B">
        <w:rPr>
          <w:color w:val="000000" w:themeColor="text1"/>
          <w:sz w:val="28"/>
          <w:lang w:eastAsia="zh-CN"/>
        </w:rPr>
        <w:t xml:space="preserve"> </w:t>
      </w:r>
      <w:r>
        <w:rPr>
          <w:color w:val="000000" w:themeColor="text1"/>
          <w:sz w:val="28"/>
          <w:lang w:val="en-US" w:eastAsia="zh-CN"/>
        </w:rPr>
        <w:t>Excel</w:t>
      </w:r>
      <w:r>
        <w:rPr>
          <w:color w:val="000000" w:themeColor="text1"/>
          <w:sz w:val="28"/>
          <w:lang w:eastAsia="zh-CN"/>
        </w:rPr>
        <w:t>»</w:t>
      </w:r>
      <w:r w:rsidRPr="008C412B">
        <w:rPr>
          <w:color w:val="000000" w:themeColor="text1"/>
          <w:sz w:val="28"/>
          <w:lang w:eastAsia="zh-CN"/>
        </w:rPr>
        <w:t xml:space="preserve">, </w:t>
      </w:r>
      <w:r>
        <w:rPr>
          <w:color w:val="000000" w:themeColor="text1"/>
          <w:sz w:val="28"/>
          <w:lang w:eastAsia="zh-CN"/>
        </w:rPr>
        <w:t>которое позволяет решать широкий круг задач</w:t>
      </w:r>
      <w:r w:rsidRPr="008C412B">
        <w:rPr>
          <w:color w:val="000000" w:themeColor="text1"/>
          <w:sz w:val="28"/>
          <w:lang w:eastAsia="zh-CN"/>
        </w:rPr>
        <w:t xml:space="preserve"> </w:t>
      </w:r>
      <w:r>
        <w:rPr>
          <w:color w:val="000000" w:themeColor="text1"/>
          <w:sz w:val="28"/>
          <w:lang w:eastAsia="zh-CN"/>
        </w:rPr>
        <w:t>для анализа и обработки данных</w:t>
      </w:r>
      <w:r w:rsidRPr="008C412B">
        <w:rPr>
          <w:color w:val="000000" w:themeColor="text1"/>
          <w:sz w:val="28"/>
          <w:lang w:eastAsia="zh-CN"/>
        </w:rPr>
        <w:t xml:space="preserve">, </w:t>
      </w:r>
      <w:r>
        <w:rPr>
          <w:color w:val="000000" w:themeColor="text1"/>
          <w:sz w:val="28"/>
          <w:lang w:eastAsia="zh-CN"/>
        </w:rPr>
        <w:t>предоставляя большой спектр инструментов</w:t>
      </w:r>
      <w:r w:rsidRPr="008C412B">
        <w:rPr>
          <w:color w:val="000000" w:themeColor="text1"/>
          <w:sz w:val="28"/>
          <w:lang w:eastAsia="zh-CN"/>
        </w:rPr>
        <w:t xml:space="preserve">. </w:t>
      </w:r>
      <w:r>
        <w:rPr>
          <w:color w:val="000000" w:themeColor="text1"/>
          <w:sz w:val="28"/>
          <w:lang w:eastAsia="zh-CN"/>
        </w:rPr>
        <w:t>Включает создание сводных таблиц</w:t>
      </w:r>
      <w:r w:rsidRPr="008C412B">
        <w:rPr>
          <w:color w:val="000000" w:themeColor="text1"/>
          <w:sz w:val="28"/>
          <w:lang w:eastAsia="zh-CN"/>
        </w:rPr>
        <w:t xml:space="preserve">, </w:t>
      </w:r>
      <w:r>
        <w:rPr>
          <w:color w:val="000000" w:themeColor="text1"/>
          <w:sz w:val="28"/>
          <w:lang w:eastAsia="zh-CN"/>
        </w:rPr>
        <w:t>графиков и диаграмм</w:t>
      </w:r>
      <w:r w:rsidRPr="008C412B">
        <w:rPr>
          <w:color w:val="000000" w:themeColor="text1"/>
          <w:sz w:val="28"/>
          <w:lang w:eastAsia="zh-CN"/>
        </w:rPr>
        <w:t xml:space="preserve">, </w:t>
      </w:r>
      <w:r>
        <w:rPr>
          <w:color w:val="000000" w:themeColor="text1"/>
          <w:sz w:val="28"/>
          <w:lang w:eastAsia="zh-CN"/>
        </w:rPr>
        <w:t xml:space="preserve">фильтрацию </w:t>
      </w:r>
      <w:r w:rsidR="000B2B03">
        <w:rPr>
          <w:color w:val="000000" w:themeColor="text1"/>
          <w:sz w:val="28"/>
          <w:lang w:eastAsia="zh-CN"/>
        </w:rPr>
        <w:t>полей таблиц с данными</w:t>
      </w:r>
      <w:r w:rsidR="000B2B03" w:rsidRPr="008C412B">
        <w:rPr>
          <w:color w:val="000000" w:themeColor="text1"/>
          <w:sz w:val="28"/>
          <w:lang w:eastAsia="zh-CN"/>
        </w:rPr>
        <w:t xml:space="preserve">, </w:t>
      </w:r>
      <w:r w:rsidR="000B2B03">
        <w:rPr>
          <w:color w:val="000000" w:themeColor="text1"/>
          <w:sz w:val="28"/>
          <w:lang w:eastAsia="zh-CN"/>
        </w:rPr>
        <w:t>а также позволяет проводить сортировку данных в этих таблицах</w:t>
      </w:r>
      <w:r w:rsidR="000B2B03" w:rsidRPr="008C412B">
        <w:rPr>
          <w:color w:val="000000" w:themeColor="text1"/>
          <w:sz w:val="28"/>
          <w:lang w:eastAsia="zh-CN"/>
        </w:rPr>
        <w:t>.</w:t>
      </w:r>
      <w:r w:rsidR="007763A9">
        <w:rPr>
          <w:color w:val="000000" w:themeColor="text1"/>
          <w:sz w:val="28"/>
          <w:lang w:eastAsia="zh-CN"/>
        </w:rPr>
        <w:t xml:space="preserve"> Функциональные возможности этого ПО позволяют анализировать и визуализировать данные для выявления общих закономерностей</w:t>
      </w:r>
      <w:r w:rsidR="007763A9" w:rsidRPr="008C412B">
        <w:rPr>
          <w:color w:val="000000" w:themeColor="text1"/>
          <w:sz w:val="28"/>
          <w:lang w:eastAsia="zh-CN"/>
        </w:rPr>
        <w:t>.</w:t>
      </w:r>
    </w:p>
    <w:p w14:paraId="1782AE31" w14:textId="0C82D58F" w:rsidR="007763A9" w:rsidRPr="008C412B" w:rsidRDefault="007763A9" w:rsidP="002D3EBA">
      <w:pPr>
        <w:spacing w:line="360" w:lineRule="auto"/>
        <w:ind w:firstLine="426"/>
        <w:jc w:val="both"/>
        <w:rPr>
          <w:color w:val="000000" w:themeColor="text1"/>
          <w:sz w:val="28"/>
          <w:lang w:eastAsia="zh-CN"/>
        </w:rPr>
      </w:pPr>
      <w:r>
        <w:rPr>
          <w:color w:val="000000" w:themeColor="text1"/>
          <w:sz w:val="28"/>
          <w:lang w:eastAsia="zh-CN"/>
        </w:rPr>
        <w:t>В результате проведения исследования были проведены этапы анализа предметной области</w:t>
      </w:r>
      <w:r w:rsidRPr="008C412B">
        <w:rPr>
          <w:color w:val="000000" w:themeColor="text1"/>
          <w:sz w:val="28"/>
          <w:lang w:eastAsia="zh-CN"/>
        </w:rPr>
        <w:t xml:space="preserve">, </w:t>
      </w:r>
      <w:r>
        <w:rPr>
          <w:color w:val="000000" w:themeColor="text1"/>
          <w:sz w:val="28"/>
          <w:lang w:eastAsia="zh-CN"/>
        </w:rPr>
        <w:t>систематизации данных</w:t>
      </w:r>
      <w:r w:rsidRPr="008C412B">
        <w:rPr>
          <w:color w:val="000000" w:themeColor="text1"/>
          <w:sz w:val="28"/>
          <w:lang w:eastAsia="zh-CN"/>
        </w:rPr>
        <w:t xml:space="preserve">, </w:t>
      </w:r>
      <w:r>
        <w:rPr>
          <w:color w:val="000000" w:themeColor="text1"/>
          <w:sz w:val="28"/>
          <w:lang w:eastAsia="zh-CN"/>
        </w:rPr>
        <w:t>изучения взаимосвязей между признаками</w:t>
      </w:r>
      <w:r w:rsidRPr="008C412B">
        <w:rPr>
          <w:color w:val="000000" w:themeColor="text1"/>
          <w:sz w:val="28"/>
          <w:lang w:eastAsia="zh-CN"/>
        </w:rPr>
        <w:t xml:space="preserve"> </w:t>
      </w:r>
      <w:r>
        <w:rPr>
          <w:color w:val="000000" w:themeColor="text1"/>
          <w:sz w:val="28"/>
          <w:lang w:eastAsia="zh-CN"/>
        </w:rPr>
        <w:t>и анализа динамических временных рядов</w:t>
      </w:r>
      <w:r w:rsidRPr="008C412B">
        <w:rPr>
          <w:color w:val="000000" w:themeColor="text1"/>
          <w:sz w:val="28"/>
          <w:lang w:eastAsia="zh-CN"/>
        </w:rPr>
        <w:t xml:space="preserve">. </w:t>
      </w:r>
      <w:r>
        <w:rPr>
          <w:color w:val="000000" w:themeColor="text1"/>
          <w:sz w:val="28"/>
          <w:lang w:eastAsia="zh-CN"/>
        </w:rPr>
        <w:t xml:space="preserve">Составляющие части проведения исследования позволили </w:t>
      </w:r>
      <w:r w:rsidR="006F2033">
        <w:rPr>
          <w:color w:val="000000" w:themeColor="text1"/>
          <w:sz w:val="28"/>
          <w:lang w:eastAsia="zh-CN"/>
        </w:rPr>
        <w:t>получить</w:t>
      </w:r>
      <w:r w:rsidR="00AA74F5">
        <w:rPr>
          <w:color w:val="000000" w:themeColor="text1"/>
          <w:sz w:val="28"/>
          <w:lang w:eastAsia="zh-CN"/>
        </w:rPr>
        <w:t xml:space="preserve"> информ</w:t>
      </w:r>
      <w:r w:rsidR="00AC6CA7">
        <w:rPr>
          <w:color w:val="000000" w:themeColor="text1"/>
          <w:sz w:val="28"/>
          <w:lang w:eastAsia="zh-CN"/>
        </w:rPr>
        <w:t>ацию о наличии взаимосвязи между числом ДТП на дорогах и значением плотности этих дорог</w:t>
      </w:r>
      <w:r w:rsidR="00AC6CA7" w:rsidRPr="008C412B">
        <w:rPr>
          <w:color w:val="000000" w:themeColor="text1"/>
          <w:sz w:val="28"/>
          <w:lang w:eastAsia="zh-CN"/>
        </w:rPr>
        <w:t>.</w:t>
      </w:r>
    </w:p>
    <w:p w14:paraId="7F4AC2CA" w14:textId="77777777" w:rsidR="000B526E" w:rsidRPr="008C412B" w:rsidRDefault="000B526E" w:rsidP="00AC6CA7">
      <w:pPr>
        <w:jc w:val="both"/>
        <w:rPr>
          <w:color w:val="000000" w:themeColor="text1"/>
          <w:sz w:val="28"/>
          <w:lang w:eastAsia="zh-CN"/>
        </w:rPr>
      </w:pPr>
    </w:p>
    <w:p w14:paraId="5782C819" w14:textId="77777777" w:rsidR="00C12466" w:rsidRPr="00254658" w:rsidRDefault="00C12466" w:rsidP="00C12466">
      <w:pPr>
        <w:spacing w:line="360" w:lineRule="auto"/>
        <w:rPr>
          <w:sz w:val="28"/>
          <w:szCs w:val="28"/>
        </w:rPr>
      </w:pPr>
    </w:p>
    <w:p w14:paraId="3A7EC349" w14:textId="77777777" w:rsidR="00C12466" w:rsidRPr="00254658" w:rsidRDefault="00C12466" w:rsidP="00C12466">
      <w:pPr>
        <w:spacing w:line="360" w:lineRule="auto"/>
        <w:rPr>
          <w:sz w:val="28"/>
          <w:szCs w:val="28"/>
        </w:rPr>
      </w:pPr>
    </w:p>
    <w:p w14:paraId="7CEB2490" w14:textId="461CC64D" w:rsidR="00C12466" w:rsidRDefault="00C12466" w:rsidP="00121831">
      <w:pPr>
        <w:pStyle w:val="1"/>
        <w:spacing w:line="360" w:lineRule="auto"/>
        <w:rPr>
          <w:rFonts w:ascii="Times New Roman" w:hAnsi="Times New Roman"/>
          <w:b w:val="0"/>
          <w:sz w:val="28"/>
          <w:szCs w:val="28"/>
        </w:rPr>
      </w:pPr>
      <w:bookmarkStart w:id="3" w:name="_Toc154268126"/>
      <w:bookmarkStart w:id="4" w:name="_Toc186201322"/>
      <w:r w:rsidRPr="00C12466">
        <w:rPr>
          <w:rFonts w:ascii="Times New Roman" w:hAnsi="Times New Roman"/>
          <w:b w:val="0"/>
          <w:sz w:val="28"/>
          <w:szCs w:val="28"/>
        </w:rPr>
        <w:lastRenderedPageBreak/>
        <w:t>Описание предметной области</w:t>
      </w:r>
      <w:bookmarkEnd w:id="3"/>
      <w:bookmarkEnd w:id="4"/>
    </w:p>
    <w:p w14:paraId="1FFB2326" w14:textId="5009BC4F" w:rsidR="00024FA5" w:rsidRPr="008C412B" w:rsidRDefault="00024FA5" w:rsidP="001E03E4">
      <w:pPr>
        <w:spacing w:line="360" w:lineRule="auto"/>
        <w:ind w:firstLine="426"/>
        <w:jc w:val="both"/>
        <w:rPr>
          <w:sz w:val="28"/>
          <w:lang w:eastAsia="zh-CN"/>
        </w:rPr>
      </w:pPr>
      <w:r>
        <w:rPr>
          <w:sz w:val="28"/>
          <w:lang w:eastAsia="zh-CN"/>
        </w:rPr>
        <w:t>Единицы наблюдения</w:t>
      </w:r>
      <w:r w:rsidRPr="008C412B">
        <w:rPr>
          <w:sz w:val="28"/>
          <w:lang w:eastAsia="zh-CN"/>
        </w:rPr>
        <w:t xml:space="preserve">: </w:t>
      </w:r>
      <w:r>
        <w:rPr>
          <w:sz w:val="28"/>
          <w:lang w:eastAsia="zh-CN"/>
        </w:rPr>
        <w:t>субъекты Российской Федерации</w:t>
      </w:r>
      <w:r w:rsidRPr="008C412B">
        <w:rPr>
          <w:sz w:val="28"/>
          <w:lang w:eastAsia="zh-CN"/>
        </w:rPr>
        <w:t>.</w:t>
      </w:r>
    </w:p>
    <w:p w14:paraId="657AD470" w14:textId="689F58C2" w:rsidR="00024FA5" w:rsidRPr="008C412B" w:rsidRDefault="00024FA5" w:rsidP="001E03E4">
      <w:pPr>
        <w:spacing w:line="360" w:lineRule="auto"/>
        <w:ind w:firstLine="426"/>
        <w:jc w:val="both"/>
        <w:rPr>
          <w:sz w:val="28"/>
          <w:lang w:eastAsia="zh-CN"/>
        </w:rPr>
      </w:pPr>
      <w:r>
        <w:rPr>
          <w:sz w:val="28"/>
          <w:lang w:eastAsia="zh-CN"/>
        </w:rPr>
        <w:t>Качественный (категориальный) группировочный признак</w:t>
      </w:r>
      <w:r w:rsidRPr="008C412B">
        <w:rPr>
          <w:sz w:val="28"/>
          <w:lang w:eastAsia="zh-CN"/>
        </w:rPr>
        <w:t xml:space="preserve">: </w:t>
      </w:r>
      <w:r>
        <w:rPr>
          <w:sz w:val="28"/>
          <w:lang w:eastAsia="zh-CN"/>
        </w:rPr>
        <w:t>федеральный округ</w:t>
      </w:r>
      <w:r w:rsidRPr="008C412B">
        <w:rPr>
          <w:sz w:val="28"/>
          <w:lang w:eastAsia="zh-CN"/>
        </w:rPr>
        <w:t>.</w:t>
      </w:r>
    </w:p>
    <w:p w14:paraId="441CEC1C" w14:textId="50527925" w:rsidR="00024FA5" w:rsidRPr="008C412B" w:rsidRDefault="00024FA5" w:rsidP="001E03E4">
      <w:pPr>
        <w:spacing w:line="360" w:lineRule="auto"/>
        <w:ind w:firstLine="426"/>
        <w:jc w:val="both"/>
        <w:rPr>
          <w:color w:val="000000" w:themeColor="text1"/>
          <w:sz w:val="28"/>
        </w:rPr>
      </w:pPr>
      <w:r>
        <w:rPr>
          <w:sz w:val="28"/>
          <w:lang w:eastAsia="zh-CN"/>
        </w:rPr>
        <w:t>Количественные признаки</w:t>
      </w:r>
      <w:r w:rsidR="001E03E4" w:rsidRPr="008C412B">
        <w:rPr>
          <w:sz w:val="28"/>
          <w:lang w:eastAsia="zh-CN"/>
        </w:rPr>
        <w:t xml:space="preserve">: </w:t>
      </w:r>
      <w:r w:rsidR="00CC04C6">
        <w:rPr>
          <w:color w:val="000000" w:themeColor="text1"/>
          <w:sz w:val="28"/>
        </w:rPr>
        <w:t>к</w:t>
      </w:r>
      <w:r w:rsidR="00CC04C6" w:rsidRPr="00CC04C6">
        <w:rPr>
          <w:color w:val="000000" w:themeColor="text1"/>
          <w:sz w:val="28"/>
        </w:rPr>
        <w:t>оличество ДТП с пострадавшими на 100 тыс. ед. авто</w:t>
      </w:r>
      <w:r w:rsidR="00CC04C6">
        <w:rPr>
          <w:color w:val="000000" w:themeColor="text1"/>
          <w:sz w:val="28"/>
        </w:rPr>
        <w:t>транспорта в январе-июне 2024 года</w:t>
      </w:r>
      <w:r w:rsidR="001E03E4" w:rsidRPr="001E03E4">
        <w:rPr>
          <w:color w:val="000000" w:themeColor="text1"/>
          <w:sz w:val="28"/>
        </w:rPr>
        <w:t xml:space="preserve"> и плотность автомобильных дорог общего пользования с твердым покрытием, километров дорог на 1000 км² территории</w:t>
      </w:r>
      <w:r w:rsidR="001E03E4" w:rsidRPr="008C412B">
        <w:rPr>
          <w:color w:val="000000" w:themeColor="text1"/>
          <w:sz w:val="28"/>
        </w:rPr>
        <w:t>.</w:t>
      </w:r>
    </w:p>
    <w:p w14:paraId="1D7618BB" w14:textId="015D885A" w:rsidR="001E03E4" w:rsidRPr="008C412B" w:rsidRDefault="001E03E4" w:rsidP="001E03E4">
      <w:pPr>
        <w:spacing w:line="360" w:lineRule="auto"/>
        <w:ind w:firstLine="426"/>
        <w:jc w:val="both"/>
        <w:rPr>
          <w:color w:val="000000" w:themeColor="text1"/>
          <w:sz w:val="28"/>
        </w:rPr>
      </w:pPr>
      <w:r>
        <w:rPr>
          <w:color w:val="000000" w:themeColor="text1"/>
          <w:sz w:val="28"/>
        </w:rPr>
        <w:t>Источник данных</w:t>
      </w:r>
      <w:r w:rsidRPr="008C412B">
        <w:rPr>
          <w:color w:val="000000" w:themeColor="text1"/>
          <w:sz w:val="28"/>
        </w:rPr>
        <w:t xml:space="preserve">: </w:t>
      </w:r>
      <w:r>
        <w:rPr>
          <w:color w:val="000000" w:themeColor="text1"/>
          <w:sz w:val="28"/>
        </w:rPr>
        <w:t>«РИА Рейтинг»</w:t>
      </w:r>
      <w:r w:rsidRPr="008C412B">
        <w:rPr>
          <w:color w:val="000000" w:themeColor="text1"/>
          <w:sz w:val="28"/>
        </w:rPr>
        <w:t>.</w:t>
      </w:r>
    </w:p>
    <w:p w14:paraId="7C449279" w14:textId="2B475BC5" w:rsidR="001E03E4" w:rsidRPr="008C412B" w:rsidRDefault="001E03E4" w:rsidP="001E03E4">
      <w:pPr>
        <w:spacing w:line="360" w:lineRule="auto"/>
        <w:ind w:firstLine="426"/>
        <w:jc w:val="both"/>
        <w:rPr>
          <w:color w:val="000000" w:themeColor="text1"/>
          <w:sz w:val="28"/>
        </w:rPr>
      </w:pPr>
      <w:r>
        <w:rPr>
          <w:color w:val="000000" w:themeColor="text1"/>
          <w:sz w:val="28"/>
        </w:rPr>
        <w:t>Выбор этого источника данных обусловлен следующими причинами</w:t>
      </w:r>
      <w:r w:rsidRPr="008C412B">
        <w:rPr>
          <w:color w:val="000000" w:themeColor="text1"/>
          <w:sz w:val="28"/>
        </w:rPr>
        <w:t>:</w:t>
      </w:r>
    </w:p>
    <w:p w14:paraId="6F43ED40" w14:textId="5B8BA78C" w:rsidR="00CC04C6" w:rsidRPr="008C412B" w:rsidRDefault="00CC04C6" w:rsidP="0037225E">
      <w:pPr>
        <w:pStyle w:val="a7"/>
        <w:numPr>
          <w:ilvl w:val="0"/>
          <w:numId w:val="33"/>
        </w:numPr>
        <w:spacing w:line="360" w:lineRule="auto"/>
        <w:ind w:left="0" w:firstLine="0"/>
        <w:jc w:val="both"/>
        <w:rPr>
          <w:color w:val="000000" w:themeColor="text1"/>
          <w:sz w:val="28"/>
        </w:rPr>
      </w:pPr>
      <w:r>
        <w:rPr>
          <w:color w:val="000000" w:themeColor="text1"/>
          <w:sz w:val="28"/>
        </w:rPr>
        <w:t>Нет необходимости скачивать данные</w:t>
      </w:r>
      <w:r w:rsidRPr="008C412B">
        <w:rPr>
          <w:color w:val="000000" w:themeColor="text1"/>
          <w:sz w:val="28"/>
        </w:rPr>
        <w:t xml:space="preserve">, </w:t>
      </w:r>
      <w:r>
        <w:rPr>
          <w:color w:val="000000" w:themeColor="text1"/>
          <w:sz w:val="28"/>
        </w:rPr>
        <w:t>что важно в условиях нестабильного</w:t>
      </w:r>
      <w:r w:rsidR="0037225E">
        <w:rPr>
          <w:color w:val="000000" w:themeColor="text1"/>
          <w:sz w:val="28"/>
        </w:rPr>
        <w:t xml:space="preserve"> или низкого уровня</w:t>
      </w:r>
      <w:r>
        <w:rPr>
          <w:color w:val="000000" w:themeColor="text1"/>
          <w:sz w:val="28"/>
        </w:rPr>
        <w:t xml:space="preserve"> соединения к сети Интернет</w:t>
      </w:r>
      <w:r w:rsidRPr="008C412B">
        <w:rPr>
          <w:color w:val="000000" w:themeColor="text1"/>
          <w:sz w:val="28"/>
        </w:rPr>
        <w:t>.</w:t>
      </w:r>
    </w:p>
    <w:p w14:paraId="0BC99138" w14:textId="4795A536" w:rsidR="00CC04C6" w:rsidRPr="008C412B" w:rsidRDefault="00CC04C6" w:rsidP="0037225E">
      <w:pPr>
        <w:pStyle w:val="a7"/>
        <w:numPr>
          <w:ilvl w:val="0"/>
          <w:numId w:val="33"/>
        </w:numPr>
        <w:spacing w:line="360" w:lineRule="auto"/>
        <w:ind w:left="0" w:firstLine="0"/>
        <w:jc w:val="both"/>
        <w:rPr>
          <w:color w:val="000000" w:themeColor="text1"/>
          <w:sz w:val="28"/>
        </w:rPr>
      </w:pPr>
      <w:r>
        <w:rPr>
          <w:color w:val="000000" w:themeColor="text1"/>
          <w:sz w:val="28"/>
        </w:rPr>
        <w:t>Имеется возможность сортировки данных прямо на Сайте</w:t>
      </w:r>
      <w:r w:rsidRPr="008C412B">
        <w:rPr>
          <w:color w:val="000000" w:themeColor="text1"/>
          <w:sz w:val="28"/>
        </w:rPr>
        <w:t>.</w:t>
      </w:r>
    </w:p>
    <w:p w14:paraId="4469EE00" w14:textId="27C8275C" w:rsidR="0037225E" w:rsidRPr="008C412B" w:rsidRDefault="0012389C" w:rsidP="0037225E">
      <w:pPr>
        <w:pStyle w:val="a7"/>
        <w:numPr>
          <w:ilvl w:val="0"/>
          <w:numId w:val="33"/>
        </w:numPr>
        <w:spacing w:line="360" w:lineRule="auto"/>
        <w:ind w:left="0" w:firstLine="0"/>
        <w:jc w:val="both"/>
        <w:rPr>
          <w:color w:val="000000" w:themeColor="text1"/>
          <w:sz w:val="28"/>
        </w:rPr>
      </w:pPr>
      <w:r w:rsidRPr="0012389C">
        <w:rPr>
          <w:color w:val="000000" w:themeColor="text1"/>
          <w:sz w:val="28"/>
        </w:rPr>
        <w:t>РИА Рейтинг занимается сбором данных с сайтов государственной статистики</w:t>
      </w:r>
      <w:r w:rsidRPr="008C412B">
        <w:rPr>
          <w:color w:val="000000" w:themeColor="text1"/>
          <w:sz w:val="28"/>
        </w:rPr>
        <w:t xml:space="preserve">, </w:t>
      </w:r>
      <w:r w:rsidRPr="0012389C">
        <w:rPr>
          <w:color w:val="000000" w:themeColor="text1"/>
          <w:sz w:val="28"/>
        </w:rPr>
        <w:t xml:space="preserve">такие как </w:t>
      </w:r>
      <w:r w:rsidR="006B3749">
        <w:rPr>
          <w:color w:val="000000" w:themeColor="text1"/>
          <w:sz w:val="28"/>
        </w:rPr>
        <w:t>«</w:t>
      </w:r>
      <w:r w:rsidRPr="0012389C">
        <w:rPr>
          <w:color w:val="000000" w:themeColor="text1"/>
          <w:sz w:val="28"/>
        </w:rPr>
        <w:t>Росстат</w:t>
      </w:r>
      <w:r w:rsidR="006B3749">
        <w:rPr>
          <w:color w:val="000000" w:themeColor="text1"/>
          <w:sz w:val="28"/>
        </w:rPr>
        <w:t>»</w:t>
      </w:r>
      <w:r w:rsidRPr="0012389C">
        <w:rPr>
          <w:color w:val="000000" w:themeColor="text1"/>
          <w:sz w:val="28"/>
        </w:rPr>
        <w:t xml:space="preserve"> и </w:t>
      </w:r>
      <w:r w:rsidR="006B3749">
        <w:rPr>
          <w:color w:val="000000" w:themeColor="text1"/>
          <w:sz w:val="28"/>
        </w:rPr>
        <w:t>«</w:t>
      </w:r>
      <w:r w:rsidRPr="0012389C">
        <w:rPr>
          <w:color w:val="000000" w:themeColor="text1"/>
          <w:sz w:val="28"/>
        </w:rPr>
        <w:t>ЕМИСС</w:t>
      </w:r>
      <w:r w:rsidR="006B3749">
        <w:rPr>
          <w:color w:val="000000" w:themeColor="text1"/>
          <w:sz w:val="28"/>
        </w:rPr>
        <w:t>»</w:t>
      </w:r>
      <w:r w:rsidRPr="0012389C">
        <w:rPr>
          <w:color w:val="000000" w:themeColor="text1"/>
          <w:sz w:val="28"/>
        </w:rPr>
        <w:t xml:space="preserve"> (Единая межведомственная информационно – статистическая система)</w:t>
      </w:r>
      <w:r w:rsidRPr="008C412B">
        <w:rPr>
          <w:color w:val="000000" w:themeColor="text1"/>
          <w:sz w:val="28"/>
        </w:rPr>
        <w:t xml:space="preserve">, </w:t>
      </w:r>
      <w:r w:rsidR="006B3749">
        <w:rPr>
          <w:color w:val="000000" w:themeColor="text1"/>
          <w:sz w:val="28"/>
        </w:rPr>
        <w:t>первый собирает данные с сайта «</w:t>
      </w:r>
      <w:r w:rsidRPr="0012389C">
        <w:rPr>
          <w:color w:val="000000" w:themeColor="text1"/>
          <w:sz w:val="28"/>
        </w:rPr>
        <w:t>ЕМИСС</w:t>
      </w:r>
      <w:r w:rsidR="006B3749">
        <w:rPr>
          <w:color w:val="000000" w:themeColor="text1"/>
          <w:sz w:val="28"/>
        </w:rPr>
        <w:t>»</w:t>
      </w:r>
      <w:r w:rsidRPr="0012389C">
        <w:rPr>
          <w:color w:val="000000" w:themeColor="text1"/>
          <w:sz w:val="28"/>
        </w:rPr>
        <w:t xml:space="preserve"> и пред</w:t>
      </w:r>
      <w:r>
        <w:rPr>
          <w:color w:val="000000" w:themeColor="text1"/>
          <w:sz w:val="28"/>
        </w:rPr>
        <w:t>о</w:t>
      </w:r>
      <w:r w:rsidRPr="0012389C">
        <w:rPr>
          <w:color w:val="000000" w:themeColor="text1"/>
          <w:sz w:val="28"/>
        </w:rPr>
        <w:t>ставляет их в готовом для обработки</w:t>
      </w:r>
      <w:r>
        <w:rPr>
          <w:color w:val="000000" w:themeColor="text1"/>
          <w:sz w:val="28"/>
        </w:rPr>
        <w:t xml:space="preserve"> виде</w:t>
      </w:r>
      <w:r w:rsidRPr="008C412B">
        <w:rPr>
          <w:color w:val="000000" w:themeColor="text1"/>
          <w:sz w:val="28"/>
        </w:rPr>
        <w:t xml:space="preserve">, </w:t>
      </w:r>
      <w:r>
        <w:rPr>
          <w:color w:val="000000" w:themeColor="text1"/>
          <w:sz w:val="28"/>
        </w:rPr>
        <w:t>однако для начинающих</w:t>
      </w:r>
      <w:r w:rsidR="002A7165">
        <w:rPr>
          <w:color w:val="000000" w:themeColor="text1"/>
          <w:sz w:val="28"/>
        </w:rPr>
        <w:t xml:space="preserve"> пользователей</w:t>
      </w:r>
      <w:r>
        <w:rPr>
          <w:color w:val="000000" w:themeColor="text1"/>
          <w:sz w:val="28"/>
        </w:rPr>
        <w:t xml:space="preserve"> в области статистической обработки социально-экономических показателей </w:t>
      </w:r>
      <w:r w:rsidR="006B3749">
        <w:rPr>
          <w:color w:val="000000" w:themeColor="text1"/>
          <w:sz w:val="28"/>
        </w:rPr>
        <w:t>с</w:t>
      </w:r>
      <w:r>
        <w:rPr>
          <w:color w:val="000000" w:themeColor="text1"/>
          <w:sz w:val="28"/>
        </w:rPr>
        <w:t xml:space="preserve">айт </w:t>
      </w:r>
      <w:r w:rsidR="006B3749">
        <w:rPr>
          <w:color w:val="000000" w:themeColor="text1"/>
          <w:sz w:val="28"/>
        </w:rPr>
        <w:t>«</w:t>
      </w:r>
      <w:r>
        <w:rPr>
          <w:color w:val="000000" w:themeColor="text1"/>
          <w:sz w:val="28"/>
        </w:rPr>
        <w:t>Росстат</w:t>
      </w:r>
      <w:r w:rsidR="006B3749">
        <w:rPr>
          <w:color w:val="000000" w:themeColor="text1"/>
          <w:sz w:val="28"/>
        </w:rPr>
        <w:t>»</w:t>
      </w:r>
      <w:r>
        <w:rPr>
          <w:color w:val="000000" w:themeColor="text1"/>
          <w:sz w:val="28"/>
        </w:rPr>
        <w:t xml:space="preserve"> может показаться неудобным</w:t>
      </w:r>
      <w:r w:rsidRPr="008C412B">
        <w:rPr>
          <w:color w:val="000000" w:themeColor="text1"/>
          <w:sz w:val="28"/>
        </w:rPr>
        <w:t xml:space="preserve">, </w:t>
      </w:r>
      <w:r w:rsidR="002A7165">
        <w:rPr>
          <w:color w:val="000000" w:themeColor="text1"/>
          <w:sz w:val="28"/>
        </w:rPr>
        <w:t>и даже</w:t>
      </w:r>
      <w:r>
        <w:rPr>
          <w:color w:val="000000" w:themeColor="text1"/>
          <w:sz w:val="28"/>
        </w:rPr>
        <w:t xml:space="preserve"> сложным</w:t>
      </w:r>
      <w:r w:rsidR="002A7165" w:rsidRPr="008C412B">
        <w:rPr>
          <w:color w:val="000000" w:themeColor="text1"/>
          <w:sz w:val="28"/>
        </w:rPr>
        <w:t>;</w:t>
      </w:r>
      <w:r w:rsidRPr="008C412B">
        <w:rPr>
          <w:color w:val="000000" w:themeColor="text1"/>
          <w:sz w:val="28"/>
        </w:rPr>
        <w:t xml:space="preserve"> </w:t>
      </w:r>
      <w:r>
        <w:rPr>
          <w:color w:val="000000" w:themeColor="text1"/>
          <w:sz w:val="28"/>
        </w:rPr>
        <w:t xml:space="preserve"> </w:t>
      </w:r>
      <w:r w:rsidR="006B3749">
        <w:rPr>
          <w:color w:val="000000" w:themeColor="text1"/>
          <w:sz w:val="28"/>
        </w:rPr>
        <w:t>с</w:t>
      </w:r>
      <w:r>
        <w:rPr>
          <w:color w:val="000000" w:themeColor="text1"/>
          <w:sz w:val="28"/>
        </w:rPr>
        <w:t xml:space="preserve">айт </w:t>
      </w:r>
      <w:r w:rsidR="006B3749">
        <w:rPr>
          <w:color w:val="000000" w:themeColor="text1"/>
          <w:sz w:val="28"/>
        </w:rPr>
        <w:t>«</w:t>
      </w:r>
      <w:r>
        <w:rPr>
          <w:color w:val="000000" w:themeColor="text1"/>
          <w:sz w:val="28"/>
        </w:rPr>
        <w:t>Росстат</w:t>
      </w:r>
      <w:r w:rsidR="006B3749">
        <w:rPr>
          <w:color w:val="000000" w:themeColor="text1"/>
          <w:sz w:val="28"/>
        </w:rPr>
        <w:t>»</w:t>
      </w:r>
      <w:r w:rsidR="002A7165">
        <w:rPr>
          <w:color w:val="000000" w:themeColor="text1"/>
          <w:sz w:val="28"/>
        </w:rPr>
        <w:t xml:space="preserve"> </w:t>
      </w:r>
      <w:r>
        <w:rPr>
          <w:color w:val="000000" w:themeColor="text1"/>
          <w:sz w:val="28"/>
        </w:rPr>
        <w:t xml:space="preserve">предоставляет </w:t>
      </w:r>
      <w:r w:rsidR="002A7165">
        <w:rPr>
          <w:color w:val="000000" w:themeColor="text1"/>
          <w:sz w:val="28"/>
        </w:rPr>
        <w:t xml:space="preserve">раздел «Понятная </w:t>
      </w:r>
      <w:r>
        <w:rPr>
          <w:color w:val="000000" w:themeColor="text1"/>
          <w:sz w:val="28"/>
        </w:rPr>
        <w:t>статистик</w:t>
      </w:r>
      <w:r w:rsidR="002A7165">
        <w:rPr>
          <w:color w:val="000000" w:themeColor="text1"/>
          <w:sz w:val="28"/>
        </w:rPr>
        <w:t>а»</w:t>
      </w:r>
      <w:r w:rsidRPr="008C412B">
        <w:rPr>
          <w:color w:val="000000" w:themeColor="text1"/>
          <w:sz w:val="28"/>
        </w:rPr>
        <w:t>,</w:t>
      </w:r>
      <w:r w:rsidR="002A7165">
        <w:rPr>
          <w:color w:val="000000" w:themeColor="text1"/>
          <w:sz w:val="28"/>
        </w:rPr>
        <w:t xml:space="preserve"> она помогает выбрать тему для проведения статистического анализа</w:t>
      </w:r>
      <w:r w:rsidR="002A7165" w:rsidRPr="008C412B">
        <w:rPr>
          <w:color w:val="000000" w:themeColor="text1"/>
          <w:sz w:val="28"/>
        </w:rPr>
        <w:t xml:space="preserve">, </w:t>
      </w:r>
      <w:r w:rsidR="002A7165">
        <w:rPr>
          <w:color w:val="000000" w:themeColor="text1"/>
          <w:sz w:val="28"/>
        </w:rPr>
        <w:t>однако чтобы получить данные с раздела «Понятная статистика»</w:t>
      </w:r>
      <w:r w:rsidR="002A7165" w:rsidRPr="008C412B">
        <w:rPr>
          <w:color w:val="000000" w:themeColor="text1"/>
          <w:sz w:val="28"/>
        </w:rPr>
        <w:t xml:space="preserve">, </w:t>
      </w:r>
      <w:r w:rsidR="002A7165">
        <w:rPr>
          <w:color w:val="000000" w:themeColor="text1"/>
          <w:sz w:val="28"/>
        </w:rPr>
        <w:t>нужно иметь опыт в организации проведения статистической обработки соц</w:t>
      </w:r>
      <w:r w:rsidR="00207196">
        <w:rPr>
          <w:color w:val="000000" w:themeColor="text1"/>
          <w:sz w:val="28"/>
        </w:rPr>
        <w:t>иально-экономических показателей</w:t>
      </w:r>
      <w:r w:rsidR="00207196" w:rsidRPr="008C412B">
        <w:rPr>
          <w:color w:val="000000" w:themeColor="text1"/>
          <w:sz w:val="28"/>
        </w:rPr>
        <w:t>.</w:t>
      </w:r>
      <w:r w:rsidR="00207196">
        <w:rPr>
          <w:color w:val="000000" w:themeColor="text1"/>
          <w:sz w:val="28"/>
        </w:rPr>
        <w:t xml:space="preserve"> На сегодняшний день</w:t>
      </w:r>
      <w:r w:rsidR="00207196" w:rsidRPr="008C412B">
        <w:rPr>
          <w:color w:val="000000" w:themeColor="text1"/>
          <w:sz w:val="28"/>
        </w:rPr>
        <w:t xml:space="preserve"> </w:t>
      </w:r>
      <w:r w:rsidR="00207196">
        <w:rPr>
          <w:color w:val="000000" w:themeColor="text1"/>
          <w:sz w:val="28"/>
        </w:rPr>
        <w:t>сеть Интернет богата учебными курсами по работе с данными</w:t>
      </w:r>
      <w:r w:rsidR="00207196" w:rsidRPr="008C412B">
        <w:rPr>
          <w:color w:val="000000" w:themeColor="text1"/>
          <w:sz w:val="28"/>
        </w:rPr>
        <w:t xml:space="preserve">, </w:t>
      </w:r>
      <w:r w:rsidR="00207196">
        <w:rPr>
          <w:color w:val="000000" w:themeColor="text1"/>
          <w:sz w:val="28"/>
        </w:rPr>
        <w:t>включая то</w:t>
      </w:r>
      <w:r w:rsidR="00207196" w:rsidRPr="008C412B">
        <w:rPr>
          <w:color w:val="000000" w:themeColor="text1"/>
          <w:sz w:val="28"/>
        </w:rPr>
        <w:t xml:space="preserve">, </w:t>
      </w:r>
      <w:r w:rsidR="00207196">
        <w:rPr>
          <w:color w:val="000000" w:themeColor="text1"/>
          <w:sz w:val="28"/>
        </w:rPr>
        <w:t>как получать данные</w:t>
      </w:r>
      <w:r w:rsidR="00207196" w:rsidRPr="008C412B">
        <w:rPr>
          <w:color w:val="000000" w:themeColor="text1"/>
          <w:sz w:val="28"/>
        </w:rPr>
        <w:t xml:space="preserve">, </w:t>
      </w:r>
      <w:r w:rsidR="00207196">
        <w:rPr>
          <w:color w:val="000000" w:themeColor="text1"/>
          <w:sz w:val="28"/>
        </w:rPr>
        <w:t>как искать информацию о том</w:t>
      </w:r>
      <w:r w:rsidR="00207196" w:rsidRPr="008C412B">
        <w:rPr>
          <w:color w:val="000000" w:themeColor="text1"/>
          <w:sz w:val="28"/>
        </w:rPr>
        <w:t xml:space="preserve">, </w:t>
      </w:r>
      <w:r w:rsidR="00207196">
        <w:rPr>
          <w:color w:val="000000" w:themeColor="text1"/>
          <w:sz w:val="28"/>
        </w:rPr>
        <w:t>как с ними работать</w:t>
      </w:r>
      <w:r w:rsidR="00207196" w:rsidRPr="008C412B">
        <w:rPr>
          <w:color w:val="000000" w:themeColor="text1"/>
          <w:sz w:val="28"/>
        </w:rPr>
        <w:t xml:space="preserve">, </w:t>
      </w:r>
      <w:r w:rsidR="00207196">
        <w:rPr>
          <w:color w:val="000000" w:themeColor="text1"/>
          <w:sz w:val="28"/>
        </w:rPr>
        <w:t>обрабатывать эти данные и др</w:t>
      </w:r>
      <w:r w:rsidR="00207196" w:rsidRPr="008C412B">
        <w:rPr>
          <w:color w:val="000000" w:themeColor="text1"/>
          <w:sz w:val="28"/>
        </w:rPr>
        <w:t xml:space="preserve">. </w:t>
      </w:r>
      <w:r w:rsidR="00207196">
        <w:rPr>
          <w:color w:val="000000" w:themeColor="text1"/>
          <w:sz w:val="28"/>
        </w:rPr>
        <w:t>Можно привести некоторые онлайн-платформы</w:t>
      </w:r>
      <w:r w:rsidR="00207196" w:rsidRPr="008C412B">
        <w:rPr>
          <w:color w:val="000000" w:themeColor="text1"/>
          <w:sz w:val="28"/>
        </w:rPr>
        <w:t>,</w:t>
      </w:r>
      <w:r w:rsidR="00207196">
        <w:rPr>
          <w:color w:val="000000" w:themeColor="text1"/>
          <w:sz w:val="28"/>
        </w:rPr>
        <w:t xml:space="preserve"> которые имеют курсы для получения к</w:t>
      </w:r>
      <w:r w:rsidR="006B3749">
        <w:rPr>
          <w:color w:val="000000" w:themeColor="text1"/>
          <w:sz w:val="28"/>
        </w:rPr>
        <w:t>валификации в работе с сайтами «Росстат»</w:t>
      </w:r>
      <w:r w:rsidR="006B3749">
        <w:rPr>
          <w:color w:val="000000" w:themeColor="text1"/>
          <w:sz w:val="28"/>
          <w:lang w:val="en-US"/>
        </w:rPr>
        <w:t xml:space="preserve">, </w:t>
      </w:r>
      <w:r w:rsidR="006B3749">
        <w:rPr>
          <w:color w:val="000000" w:themeColor="text1"/>
          <w:sz w:val="28"/>
        </w:rPr>
        <w:t>«</w:t>
      </w:r>
      <w:r w:rsidR="00207196">
        <w:rPr>
          <w:color w:val="000000" w:themeColor="text1"/>
          <w:sz w:val="28"/>
        </w:rPr>
        <w:t>ЕМИСС</w:t>
      </w:r>
      <w:r w:rsidR="006B3749">
        <w:rPr>
          <w:color w:val="000000" w:themeColor="text1"/>
          <w:sz w:val="28"/>
        </w:rPr>
        <w:t>» и пр</w:t>
      </w:r>
      <w:r w:rsidR="006B3749">
        <w:rPr>
          <w:color w:val="000000" w:themeColor="text1"/>
          <w:sz w:val="28"/>
          <w:lang w:val="en-US"/>
        </w:rPr>
        <w:t>.</w:t>
      </w:r>
      <w:r w:rsidR="00207196" w:rsidRPr="008C412B">
        <w:rPr>
          <w:color w:val="000000" w:themeColor="text1"/>
          <w:sz w:val="28"/>
        </w:rPr>
        <w:t xml:space="preserve">: </w:t>
      </w:r>
      <w:r w:rsidR="006B3749">
        <w:rPr>
          <w:color w:val="000000" w:themeColor="text1"/>
          <w:sz w:val="28"/>
        </w:rPr>
        <w:t>«</w:t>
      </w:r>
      <w:r w:rsidR="00207196">
        <w:rPr>
          <w:color w:val="000000" w:themeColor="text1"/>
          <w:sz w:val="28"/>
          <w:lang w:val="en-US"/>
        </w:rPr>
        <w:t>Stepik</w:t>
      </w:r>
      <w:r w:rsidR="006B3749">
        <w:rPr>
          <w:color w:val="000000" w:themeColor="text1"/>
          <w:sz w:val="28"/>
        </w:rPr>
        <w:t>»</w:t>
      </w:r>
      <w:r w:rsidR="00207196" w:rsidRPr="008C412B">
        <w:rPr>
          <w:color w:val="000000" w:themeColor="text1"/>
          <w:sz w:val="28"/>
        </w:rPr>
        <w:t xml:space="preserve">, </w:t>
      </w:r>
      <w:r w:rsidR="006B3749">
        <w:rPr>
          <w:color w:val="000000" w:themeColor="text1"/>
          <w:sz w:val="28"/>
        </w:rPr>
        <w:t>«</w:t>
      </w:r>
      <w:r w:rsidR="00207196">
        <w:rPr>
          <w:color w:val="000000" w:themeColor="text1"/>
          <w:sz w:val="28"/>
          <w:lang w:val="en-US"/>
        </w:rPr>
        <w:t>Skillbox</w:t>
      </w:r>
      <w:r w:rsidR="006B3749">
        <w:rPr>
          <w:color w:val="000000" w:themeColor="text1"/>
          <w:sz w:val="28"/>
        </w:rPr>
        <w:t>»</w:t>
      </w:r>
      <w:r w:rsidR="00207196" w:rsidRPr="008C412B">
        <w:rPr>
          <w:color w:val="000000" w:themeColor="text1"/>
          <w:sz w:val="28"/>
        </w:rPr>
        <w:t xml:space="preserve">, </w:t>
      </w:r>
      <w:r w:rsidR="006B3749">
        <w:rPr>
          <w:color w:val="000000" w:themeColor="text1"/>
          <w:sz w:val="28"/>
        </w:rPr>
        <w:t>«</w:t>
      </w:r>
      <w:r w:rsidR="00207196">
        <w:rPr>
          <w:color w:val="000000" w:themeColor="text1"/>
          <w:sz w:val="28"/>
          <w:lang w:val="en-US"/>
        </w:rPr>
        <w:t>GeekBrains</w:t>
      </w:r>
      <w:r w:rsidR="006B3749">
        <w:rPr>
          <w:color w:val="000000" w:themeColor="text1"/>
          <w:sz w:val="28"/>
        </w:rPr>
        <w:t>»</w:t>
      </w:r>
      <w:r w:rsidR="00207196" w:rsidRPr="008C412B">
        <w:rPr>
          <w:color w:val="000000" w:themeColor="text1"/>
          <w:sz w:val="28"/>
        </w:rPr>
        <w:t xml:space="preserve"> </w:t>
      </w:r>
      <w:r w:rsidR="00207196">
        <w:rPr>
          <w:color w:val="000000" w:themeColor="text1"/>
          <w:sz w:val="28"/>
        </w:rPr>
        <w:t>и др</w:t>
      </w:r>
      <w:r w:rsidR="00207196" w:rsidRPr="008C412B">
        <w:rPr>
          <w:color w:val="000000" w:themeColor="text1"/>
          <w:sz w:val="28"/>
        </w:rPr>
        <w:t xml:space="preserve">. </w:t>
      </w:r>
      <w:r w:rsidR="00FC28F6">
        <w:rPr>
          <w:color w:val="000000" w:themeColor="text1"/>
          <w:sz w:val="28"/>
        </w:rPr>
        <w:t>Одна</w:t>
      </w:r>
      <w:r w:rsidR="0037225E">
        <w:rPr>
          <w:color w:val="000000" w:themeColor="text1"/>
          <w:sz w:val="28"/>
        </w:rPr>
        <w:t xml:space="preserve">ко такие курсы чаще всего имеют </w:t>
      </w:r>
      <w:r w:rsidR="0037225E">
        <w:rPr>
          <w:color w:val="000000" w:themeColor="text1"/>
          <w:sz w:val="28"/>
        </w:rPr>
        <w:lastRenderedPageBreak/>
        <w:t xml:space="preserve">материальную </w:t>
      </w:r>
      <w:r w:rsidR="00FC28F6">
        <w:rPr>
          <w:color w:val="000000" w:themeColor="text1"/>
          <w:sz w:val="28"/>
        </w:rPr>
        <w:t>стоимость</w:t>
      </w:r>
      <w:r w:rsidR="00FC28F6" w:rsidRPr="008C412B">
        <w:rPr>
          <w:color w:val="000000" w:themeColor="text1"/>
          <w:sz w:val="28"/>
        </w:rPr>
        <w:t xml:space="preserve">, </w:t>
      </w:r>
      <w:r w:rsidR="00FC28F6">
        <w:rPr>
          <w:color w:val="000000" w:themeColor="text1"/>
          <w:sz w:val="28"/>
        </w:rPr>
        <w:t>поскольку они готовят специалистов в области «</w:t>
      </w:r>
      <w:r w:rsidR="006B3749">
        <w:rPr>
          <w:color w:val="000000" w:themeColor="text1"/>
          <w:sz w:val="28"/>
        </w:rPr>
        <w:t>с</w:t>
      </w:r>
      <w:r w:rsidR="00FC28F6">
        <w:rPr>
          <w:color w:val="000000" w:themeColor="text1"/>
          <w:sz w:val="28"/>
        </w:rPr>
        <w:t>татистическая обработка социально-экономических показателей»</w:t>
      </w:r>
      <w:r w:rsidR="00FC28F6" w:rsidRPr="008C412B">
        <w:rPr>
          <w:color w:val="000000" w:themeColor="text1"/>
          <w:sz w:val="28"/>
        </w:rPr>
        <w:t xml:space="preserve">. </w:t>
      </w:r>
      <w:r w:rsidR="00FC28F6">
        <w:rPr>
          <w:color w:val="000000" w:themeColor="text1"/>
          <w:sz w:val="28"/>
        </w:rPr>
        <w:t xml:space="preserve">Специалисты </w:t>
      </w:r>
      <w:r w:rsidR="006B3749">
        <w:rPr>
          <w:color w:val="000000" w:themeColor="text1"/>
          <w:sz w:val="28"/>
        </w:rPr>
        <w:t>с</w:t>
      </w:r>
      <w:r w:rsidR="00FC28F6">
        <w:rPr>
          <w:color w:val="000000" w:themeColor="text1"/>
          <w:sz w:val="28"/>
        </w:rPr>
        <w:t xml:space="preserve">айта </w:t>
      </w:r>
      <w:r w:rsidR="006B3749">
        <w:rPr>
          <w:color w:val="000000" w:themeColor="text1"/>
          <w:sz w:val="28"/>
        </w:rPr>
        <w:t>«</w:t>
      </w:r>
      <w:r w:rsidR="00FC28F6">
        <w:rPr>
          <w:color w:val="000000" w:themeColor="text1"/>
          <w:sz w:val="28"/>
        </w:rPr>
        <w:t>РИА Рейтинг</w:t>
      </w:r>
      <w:r w:rsidR="006B3749">
        <w:rPr>
          <w:color w:val="000000" w:themeColor="text1"/>
          <w:sz w:val="28"/>
        </w:rPr>
        <w:t>»</w:t>
      </w:r>
      <w:r w:rsidR="00FC28F6">
        <w:rPr>
          <w:color w:val="000000" w:themeColor="text1"/>
          <w:sz w:val="28"/>
        </w:rPr>
        <w:t xml:space="preserve"> имеют квалификацию при работе с базой данных </w:t>
      </w:r>
      <w:r w:rsidR="006B3749">
        <w:rPr>
          <w:color w:val="000000" w:themeColor="text1"/>
          <w:sz w:val="28"/>
        </w:rPr>
        <w:t>сайта «</w:t>
      </w:r>
      <w:r w:rsidR="00FC28F6">
        <w:rPr>
          <w:color w:val="000000" w:themeColor="text1"/>
          <w:sz w:val="28"/>
        </w:rPr>
        <w:t>ЕМИСС</w:t>
      </w:r>
      <w:r w:rsidR="006B3749">
        <w:rPr>
          <w:color w:val="000000" w:themeColor="text1"/>
          <w:sz w:val="28"/>
        </w:rPr>
        <w:t>»</w:t>
      </w:r>
      <w:r w:rsidR="00FC28F6">
        <w:rPr>
          <w:color w:val="000000" w:themeColor="text1"/>
          <w:sz w:val="28"/>
        </w:rPr>
        <w:t xml:space="preserve"> и </w:t>
      </w:r>
      <w:r w:rsidR="006B3749">
        <w:rPr>
          <w:color w:val="000000" w:themeColor="text1"/>
          <w:sz w:val="28"/>
        </w:rPr>
        <w:t>с</w:t>
      </w:r>
      <w:r w:rsidR="00FC28F6">
        <w:rPr>
          <w:color w:val="000000" w:themeColor="text1"/>
          <w:sz w:val="28"/>
        </w:rPr>
        <w:t xml:space="preserve">айтом </w:t>
      </w:r>
      <w:r w:rsidR="006B3749">
        <w:rPr>
          <w:color w:val="000000" w:themeColor="text1"/>
          <w:sz w:val="28"/>
        </w:rPr>
        <w:t>«</w:t>
      </w:r>
      <w:r w:rsidR="00FC28F6">
        <w:rPr>
          <w:color w:val="000000" w:themeColor="text1"/>
          <w:sz w:val="28"/>
        </w:rPr>
        <w:t>Росстат</w:t>
      </w:r>
      <w:r w:rsidR="006B3749">
        <w:rPr>
          <w:color w:val="000000" w:themeColor="text1"/>
          <w:sz w:val="28"/>
        </w:rPr>
        <w:t>»</w:t>
      </w:r>
      <w:r w:rsidR="00FC28F6" w:rsidRPr="008C412B">
        <w:rPr>
          <w:color w:val="000000" w:themeColor="text1"/>
          <w:sz w:val="28"/>
        </w:rPr>
        <w:t xml:space="preserve">, </w:t>
      </w:r>
      <w:r w:rsidR="00FC28F6">
        <w:rPr>
          <w:color w:val="000000" w:themeColor="text1"/>
          <w:sz w:val="28"/>
        </w:rPr>
        <w:t>они собирают данные с этих источников и предоставляют их в готовом для сбора</w:t>
      </w:r>
      <w:r w:rsidR="00FC28F6" w:rsidRPr="008C412B">
        <w:rPr>
          <w:color w:val="000000" w:themeColor="text1"/>
          <w:sz w:val="28"/>
        </w:rPr>
        <w:t xml:space="preserve"> </w:t>
      </w:r>
      <w:r w:rsidR="00FC28F6">
        <w:rPr>
          <w:color w:val="000000" w:themeColor="text1"/>
          <w:sz w:val="28"/>
        </w:rPr>
        <w:t>начинающими пользователями виде</w:t>
      </w:r>
      <w:r w:rsidR="00FC28F6" w:rsidRPr="008C412B">
        <w:rPr>
          <w:color w:val="000000" w:themeColor="text1"/>
          <w:sz w:val="28"/>
        </w:rPr>
        <w:t xml:space="preserve">. </w:t>
      </w:r>
      <w:r w:rsidR="00FC28F6">
        <w:rPr>
          <w:color w:val="000000" w:themeColor="text1"/>
          <w:sz w:val="28"/>
        </w:rPr>
        <w:t>От Пользователя требуется лишь базовые знания</w:t>
      </w:r>
      <w:r w:rsidR="00FC28F6" w:rsidRPr="008C412B">
        <w:rPr>
          <w:color w:val="000000" w:themeColor="text1"/>
          <w:sz w:val="28"/>
        </w:rPr>
        <w:t xml:space="preserve"> </w:t>
      </w:r>
      <w:r w:rsidR="00FC28F6">
        <w:rPr>
          <w:color w:val="000000" w:themeColor="text1"/>
          <w:sz w:val="28"/>
        </w:rPr>
        <w:t>такой дисциплины как</w:t>
      </w:r>
      <w:r w:rsidR="00FC28F6" w:rsidRPr="008C412B">
        <w:rPr>
          <w:color w:val="000000" w:themeColor="text1"/>
          <w:sz w:val="28"/>
        </w:rPr>
        <w:t xml:space="preserve"> </w:t>
      </w:r>
      <w:r w:rsidR="00FC28F6">
        <w:rPr>
          <w:color w:val="000000" w:themeColor="text1"/>
          <w:sz w:val="28"/>
        </w:rPr>
        <w:t>«прикладная статистика»</w:t>
      </w:r>
      <w:r w:rsidR="00FC28F6" w:rsidRPr="008C412B">
        <w:rPr>
          <w:color w:val="000000" w:themeColor="text1"/>
          <w:sz w:val="28"/>
        </w:rPr>
        <w:t>,</w:t>
      </w:r>
      <w:r w:rsidR="00FC28F6">
        <w:rPr>
          <w:color w:val="000000" w:themeColor="text1"/>
          <w:sz w:val="28"/>
        </w:rPr>
        <w:t xml:space="preserve"> например</w:t>
      </w:r>
      <w:r w:rsidR="00FC28F6" w:rsidRPr="008C412B">
        <w:rPr>
          <w:color w:val="000000" w:themeColor="text1"/>
          <w:sz w:val="28"/>
        </w:rPr>
        <w:t xml:space="preserve">, </w:t>
      </w:r>
      <w:r w:rsidR="00FC28F6">
        <w:rPr>
          <w:color w:val="000000" w:themeColor="text1"/>
          <w:sz w:val="28"/>
        </w:rPr>
        <w:t>этапы обработки</w:t>
      </w:r>
      <w:r w:rsidR="00FC28F6" w:rsidRPr="008C412B">
        <w:rPr>
          <w:color w:val="000000" w:themeColor="text1"/>
          <w:sz w:val="28"/>
        </w:rPr>
        <w:t xml:space="preserve">, </w:t>
      </w:r>
      <w:r w:rsidR="00FC28F6">
        <w:rPr>
          <w:color w:val="000000" w:themeColor="text1"/>
          <w:sz w:val="28"/>
        </w:rPr>
        <w:t>знание единиц наблюдения</w:t>
      </w:r>
      <w:r w:rsidR="00FC28F6" w:rsidRPr="008C412B">
        <w:rPr>
          <w:color w:val="000000" w:themeColor="text1"/>
          <w:sz w:val="28"/>
        </w:rPr>
        <w:t xml:space="preserve">, </w:t>
      </w:r>
      <w:r w:rsidR="00FC28F6">
        <w:rPr>
          <w:color w:val="000000" w:themeColor="text1"/>
          <w:sz w:val="28"/>
        </w:rPr>
        <w:t>качественные и количественные признаки</w:t>
      </w:r>
      <w:r w:rsidR="00FC28F6" w:rsidRPr="008C412B">
        <w:rPr>
          <w:color w:val="000000" w:themeColor="text1"/>
          <w:sz w:val="28"/>
        </w:rPr>
        <w:t xml:space="preserve">, </w:t>
      </w:r>
      <w:r w:rsidR="00FC28F6">
        <w:rPr>
          <w:color w:val="000000" w:themeColor="text1"/>
          <w:sz w:val="28"/>
        </w:rPr>
        <w:t>сводка и группировка по признакам</w:t>
      </w:r>
      <w:r w:rsidR="00FC28F6" w:rsidRPr="008C412B">
        <w:rPr>
          <w:color w:val="000000" w:themeColor="text1"/>
          <w:sz w:val="28"/>
        </w:rPr>
        <w:t xml:space="preserve">, </w:t>
      </w:r>
      <w:r w:rsidR="00FC28F6">
        <w:rPr>
          <w:color w:val="000000" w:themeColor="text1"/>
          <w:sz w:val="28"/>
        </w:rPr>
        <w:t>дисперсионный и регрессионный анализы</w:t>
      </w:r>
      <w:r w:rsidR="00FC28F6" w:rsidRPr="008C412B">
        <w:rPr>
          <w:color w:val="000000" w:themeColor="text1"/>
          <w:sz w:val="28"/>
        </w:rPr>
        <w:t xml:space="preserve">, </w:t>
      </w:r>
      <w:r w:rsidR="00FC28F6">
        <w:rPr>
          <w:color w:val="000000" w:themeColor="text1"/>
          <w:sz w:val="28"/>
        </w:rPr>
        <w:t>коэффициент детерминации и т</w:t>
      </w:r>
      <w:r w:rsidR="00FC28F6" w:rsidRPr="008C412B">
        <w:rPr>
          <w:color w:val="000000" w:themeColor="text1"/>
          <w:sz w:val="28"/>
        </w:rPr>
        <w:t>.</w:t>
      </w:r>
      <w:r w:rsidR="00FC28F6">
        <w:rPr>
          <w:color w:val="000000" w:themeColor="text1"/>
          <w:sz w:val="28"/>
        </w:rPr>
        <w:t xml:space="preserve"> д</w:t>
      </w:r>
      <w:r w:rsidR="00FC28F6" w:rsidRPr="008C412B">
        <w:rPr>
          <w:color w:val="000000" w:themeColor="text1"/>
          <w:sz w:val="28"/>
        </w:rPr>
        <w:t>.</w:t>
      </w:r>
      <w:r w:rsidR="00FC28F6">
        <w:rPr>
          <w:color w:val="000000" w:themeColor="text1"/>
          <w:sz w:val="28"/>
        </w:rPr>
        <w:t xml:space="preserve"> Кроме знаний прикладной статистики от на</w:t>
      </w:r>
      <w:r w:rsidR="00275833">
        <w:rPr>
          <w:color w:val="000000" w:themeColor="text1"/>
          <w:sz w:val="28"/>
        </w:rPr>
        <w:t>чинающего Пользователя в сфере «статистической обработки социально-экономических показателей» требуется наличие</w:t>
      </w:r>
      <w:r w:rsidR="0037225E">
        <w:rPr>
          <w:color w:val="000000" w:themeColor="text1"/>
          <w:sz w:val="28"/>
        </w:rPr>
        <w:t xml:space="preserve"> </w:t>
      </w:r>
      <w:r w:rsidR="00275833">
        <w:rPr>
          <w:color w:val="000000" w:themeColor="text1"/>
          <w:sz w:val="28"/>
        </w:rPr>
        <w:t xml:space="preserve">навыков по работе в </w:t>
      </w:r>
      <w:r w:rsidR="006B3749">
        <w:rPr>
          <w:color w:val="000000" w:themeColor="text1"/>
          <w:sz w:val="28"/>
        </w:rPr>
        <w:t>ПО «</w:t>
      </w:r>
      <w:r w:rsidR="00275833">
        <w:rPr>
          <w:color w:val="000000" w:themeColor="text1"/>
          <w:sz w:val="28"/>
          <w:lang w:val="en-US"/>
        </w:rPr>
        <w:t>Microsoft</w:t>
      </w:r>
      <w:r w:rsidR="00275833" w:rsidRPr="008C412B">
        <w:rPr>
          <w:color w:val="000000" w:themeColor="text1"/>
          <w:sz w:val="28"/>
        </w:rPr>
        <w:t xml:space="preserve"> </w:t>
      </w:r>
      <w:r w:rsidR="00275833">
        <w:rPr>
          <w:color w:val="000000" w:themeColor="text1"/>
          <w:sz w:val="28"/>
          <w:lang w:val="en-US"/>
        </w:rPr>
        <w:t>Excel</w:t>
      </w:r>
      <w:r w:rsidR="006B3749">
        <w:rPr>
          <w:color w:val="000000" w:themeColor="text1"/>
          <w:sz w:val="28"/>
        </w:rPr>
        <w:t>»</w:t>
      </w:r>
      <w:r w:rsidR="00275833" w:rsidRPr="008C412B">
        <w:rPr>
          <w:color w:val="000000" w:themeColor="text1"/>
          <w:sz w:val="28"/>
        </w:rPr>
        <w:t>.</w:t>
      </w:r>
    </w:p>
    <w:p w14:paraId="5F617D70" w14:textId="5521E27A" w:rsidR="00A65F87" w:rsidRPr="008C412B" w:rsidRDefault="001E03E4" w:rsidP="0037225E">
      <w:pPr>
        <w:spacing w:line="360" w:lineRule="auto"/>
        <w:ind w:firstLine="426"/>
        <w:jc w:val="both"/>
        <w:rPr>
          <w:color w:val="000000" w:themeColor="text1"/>
          <w:sz w:val="28"/>
        </w:rPr>
      </w:pPr>
      <w:r w:rsidRPr="0037225E">
        <w:rPr>
          <w:color w:val="000000" w:themeColor="text1"/>
          <w:sz w:val="28"/>
          <w:szCs w:val="28"/>
        </w:rPr>
        <w:t>Методологический комментарий</w:t>
      </w:r>
      <w:r w:rsidR="00A65F87" w:rsidRPr="0037225E">
        <w:rPr>
          <w:color w:val="000000" w:themeColor="text1"/>
          <w:sz w:val="28"/>
          <w:szCs w:val="28"/>
        </w:rPr>
        <w:t xml:space="preserve"> по данным «</w:t>
      </w:r>
      <w:r w:rsidR="00A65F87" w:rsidRPr="0037225E">
        <w:rPr>
          <w:color w:val="000000" w:themeColor="text1"/>
          <w:sz w:val="28"/>
        </w:rPr>
        <w:t>количество ДТП с пострадавшими на 100 тыс. ед. автотранспорта»</w:t>
      </w:r>
      <w:r w:rsidR="00A65F87" w:rsidRPr="008C412B">
        <w:rPr>
          <w:color w:val="000000" w:themeColor="text1"/>
          <w:sz w:val="28"/>
        </w:rPr>
        <w:t>:</w:t>
      </w:r>
    </w:p>
    <w:p w14:paraId="06FE6EAA" w14:textId="77777777" w:rsidR="00CC04C6" w:rsidRPr="00CC04C6" w:rsidRDefault="00A65F87" w:rsidP="00CC04C6">
      <w:pPr>
        <w:pStyle w:val="a7"/>
        <w:numPr>
          <w:ilvl w:val="0"/>
          <w:numId w:val="32"/>
        </w:numPr>
        <w:shd w:val="clear" w:color="auto" w:fill="FFFFFF"/>
        <w:spacing w:line="360" w:lineRule="auto"/>
        <w:ind w:left="0" w:firstLine="0"/>
        <w:jc w:val="both"/>
        <w:rPr>
          <w:sz w:val="28"/>
          <w:szCs w:val="21"/>
        </w:rPr>
      </w:pPr>
      <w:r w:rsidRPr="00CC04C6">
        <w:rPr>
          <w:sz w:val="28"/>
          <w:szCs w:val="21"/>
        </w:rPr>
        <w:t xml:space="preserve">Автотранспортные средства включают автобусы, грузовой и легковой транспорт. </w:t>
      </w:r>
    </w:p>
    <w:p w14:paraId="375A273D" w14:textId="6C6B6D3A" w:rsidR="00A65F87" w:rsidRPr="00CC04C6" w:rsidRDefault="00A65F87" w:rsidP="00CC04C6">
      <w:pPr>
        <w:pStyle w:val="a7"/>
        <w:numPr>
          <w:ilvl w:val="0"/>
          <w:numId w:val="32"/>
        </w:numPr>
        <w:shd w:val="clear" w:color="auto" w:fill="FFFFFF"/>
        <w:spacing w:line="360" w:lineRule="auto"/>
        <w:ind w:left="0" w:firstLine="0"/>
        <w:jc w:val="both"/>
        <w:rPr>
          <w:sz w:val="28"/>
          <w:szCs w:val="21"/>
        </w:rPr>
      </w:pPr>
      <w:r w:rsidRPr="00CC04C6">
        <w:rPr>
          <w:sz w:val="28"/>
          <w:szCs w:val="21"/>
        </w:rPr>
        <w:t>Расчеты даны по данным М</w:t>
      </w:r>
      <w:r w:rsidR="006B3749">
        <w:rPr>
          <w:sz w:val="28"/>
          <w:szCs w:val="21"/>
        </w:rPr>
        <w:t>инистерства внутренних дел</w:t>
      </w:r>
      <w:r w:rsidRPr="00CC04C6">
        <w:rPr>
          <w:sz w:val="28"/>
          <w:szCs w:val="21"/>
        </w:rPr>
        <w:t xml:space="preserve"> России</w:t>
      </w:r>
      <w:r w:rsidR="00CC04C6" w:rsidRPr="008C412B">
        <w:rPr>
          <w:sz w:val="28"/>
          <w:szCs w:val="21"/>
        </w:rPr>
        <w:t>.</w:t>
      </w:r>
    </w:p>
    <w:p w14:paraId="6E808FF0" w14:textId="46DD96A6" w:rsidR="0037225E" w:rsidRPr="002D3EBA" w:rsidRDefault="00A65F87" w:rsidP="002D3EBA">
      <w:pPr>
        <w:pStyle w:val="a7"/>
        <w:numPr>
          <w:ilvl w:val="0"/>
          <w:numId w:val="32"/>
        </w:numPr>
        <w:shd w:val="clear" w:color="auto" w:fill="FFFFFF"/>
        <w:spacing w:line="360" w:lineRule="auto"/>
        <w:ind w:left="0" w:firstLine="0"/>
        <w:jc w:val="both"/>
        <w:rPr>
          <w:color w:val="000000"/>
          <w:sz w:val="28"/>
          <w:szCs w:val="21"/>
        </w:rPr>
      </w:pPr>
      <w:r w:rsidRPr="00CC04C6">
        <w:rPr>
          <w:color w:val="000000"/>
          <w:sz w:val="28"/>
          <w:szCs w:val="21"/>
        </w:rPr>
        <w:t>Источник: РИА Новости</w:t>
      </w:r>
      <w:r w:rsidR="00CC04C6">
        <w:rPr>
          <w:color w:val="000000"/>
          <w:sz w:val="28"/>
          <w:szCs w:val="21"/>
          <w:lang w:val="en-US"/>
        </w:rPr>
        <w:t>.</w:t>
      </w:r>
    </w:p>
    <w:p w14:paraId="1F2D0FE3" w14:textId="7D10963D" w:rsidR="00CC04C6" w:rsidRPr="008C412B" w:rsidRDefault="00CC04C6" w:rsidP="00CC04C6">
      <w:pPr>
        <w:spacing w:line="360" w:lineRule="auto"/>
        <w:ind w:firstLine="426"/>
        <w:jc w:val="both"/>
        <w:rPr>
          <w:color w:val="000000" w:themeColor="text1"/>
          <w:sz w:val="28"/>
        </w:rPr>
      </w:pPr>
      <w:r w:rsidRPr="00CC04C6">
        <w:rPr>
          <w:color w:val="000000" w:themeColor="text1"/>
          <w:sz w:val="28"/>
          <w:szCs w:val="28"/>
        </w:rPr>
        <w:t>Методологический комментарий по данным «</w:t>
      </w:r>
      <w:r w:rsidRPr="001E03E4">
        <w:rPr>
          <w:color w:val="000000" w:themeColor="text1"/>
          <w:sz w:val="28"/>
        </w:rPr>
        <w:t>плотность автомобильных дорог общего пользования с твердым покрытием, километров дорог на 1000 км² территории</w:t>
      </w:r>
      <w:r w:rsidRPr="00CC04C6">
        <w:rPr>
          <w:color w:val="000000" w:themeColor="text1"/>
          <w:sz w:val="28"/>
        </w:rPr>
        <w:t>»</w:t>
      </w:r>
      <w:r w:rsidRPr="008C412B">
        <w:rPr>
          <w:color w:val="000000" w:themeColor="text1"/>
          <w:sz w:val="28"/>
        </w:rPr>
        <w:t>:</w:t>
      </w:r>
    </w:p>
    <w:p w14:paraId="4D401A21" w14:textId="17A2C0A9" w:rsidR="00CC04C6" w:rsidRPr="00CC04C6" w:rsidRDefault="00CC04C6" w:rsidP="00CC04C6">
      <w:pPr>
        <w:pStyle w:val="a7"/>
        <w:numPr>
          <w:ilvl w:val="0"/>
          <w:numId w:val="32"/>
        </w:numPr>
        <w:shd w:val="clear" w:color="auto" w:fill="FFFFFF"/>
        <w:spacing w:line="360" w:lineRule="auto"/>
        <w:ind w:left="0" w:firstLine="0"/>
        <w:rPr>
          <w:sz w:val="28"/>
          <w:szCs w:val="21"/>
        </w:rPr>
      </w:pPr>
      <w:r w:rsidRPr="00CC04C6">
        <w:rPr>
          <w:sz w:val="28"/>
          <w:szCs w:val="21"/>
        </w:rPr>
        <w:t>Данные по Москве представлены на конец 2022 года</w:t>
      </w:r>
      <w:r w:rsidR="0037225E" w:rsidRPr="008C412B">
        <w:rPr>
          <w:sz w:val="28"/>
          <w:szCs w:val="21"/>
        </w:rPr>
        <w:t>.</w:t>
      </w:r>
    </w:p>
    <w:p w14:paraId="5829E933" w14:textId="59C5C49F" w:rsidR="00024FA5" w:rsidRDefault="00CC04C6" w:rsidP="00CC04C6">
      <w:pPr>
        <w:pStyle w:val="a7"/>
        <w:numPr>
          <w:ilvl w:val="0"/>
          <w:numId w:val="32"/>
        </w:numPr>
        <w:shd w:val="clear" w:color="auto" w:fill="FFFFFF"/>
        <w:spacing w:line="360" w:lineRule="auto"/>
        <w:ind w:left="0" w:firstLine="0"/>
        <w:rPr>
          <w:color w:val="000000"/>
          <w:sz w:val="28"/>
          <w:szCs w:val="21"/>
        </w:rPr>
      </w:pPr>
      <w:r w:rsidRPr="00CC04C6">
        <w:rPr>
          <w:color w:val="000000"/>
          <w:sz w:val="28"/>
          <w:szCs w:val="21"/>
        </w:rPr>
        <w:t>Источники: РИА Новости, ЕМИСС, Федеральное дорожное агентство</w:t>
      </w:r>
      <w:r w:rsidR="0037225E" w:rsidRPr="008C412B">
        <w:rPr>
          <w:color w:val="000000"/>
          <w:sz w:val="28"/>
          <w:szCs w:val="21"/>
        </w:rPr>
        <w:t>.</w:t>
      </w:r>
    </w:p>
    <w:p w14:paraId="08EF84F2" w14:textId="77777777" w:rsidR="00CC04C6" w:rsidRDefault="00CC04C6" w:rsidP="00CC04C6">
      <w:pPr>
        <w:shd w:val="clear" w:color="auto" w:fill="FFFFFF"/>
        <w:spacing w:line="360" w:lineRule="auto"/>
        <w:rPr>
          <w:color w:val="000000"/>
          <w:sz w:val="28"/>
          <w:szCs w:val="21"/>
        </w:rPr>
      </w:pPr>
    </w:p>
    <w:p w14:paraId="107B35BD" w14:textId="77777777" w:rsidR="00CC04C6" w:rsidRDefault="00CC04C6" w:rsidP="00CC04C6">
      <w:pPr>
        <w:shd w:val="clear" w:color="auto" w:fill="FFFFFF"/>
        <w:spacing w:line="360" w:lineRule="auto"/>
        <w:rPr>
          <w:color w:val="000000"/>
          <w:sz w:val="28"/>
          <w:szCs w:val="21"/>
        </w:rPr>
      </w:pPr>
    </w:p>
    <w:p w14:paraId="6AF0C7B1" w14:textId="77777777" w:rsidR="00CC04C6" w:rsidRDefault="00CC04C6" w:rsidP="00CC04C6">
      <w:pPr>
        <w:shd w:val="clear" w:color="auto" w:fill="FFFFFF"/>
        <w:spacing w:line="360" w:lineRule="auto"/>
        <w:rPr>
          <w:color w:val="000000"/>
          <w:sz w:val="28"/>
          <w:szCs w:val="21"/>
        </w:rPr>
      </w:pPr>
    </w:p>
    <w:p w14:paraId="732688FD" w14:textId="77777777" w:rsidR="00CC04C6" w:rsidRDefault="00CC04C6" w:rsidP="00CC04C6">
      <w:pPr>
        <w:shd w:val="clear" w:color="auto" w:fill="FFFFFF"/>
        <w:spacing w:line="360" w:lineRule="auto"/>
        <w:rPr>
          <w:color w:val="000000"/>
          <w:sz w:val="28"/>
          <w:szCs w:val="21"/>
        </w:rPr>
      </w:pPr>
    </w:p>
    <w:p w14:paraId="4D80A4A3" w14:textId="77777777" w:rsidR="00CC04C6" w:rsidRPr="00CC04C6" w:rsidRDefault="00CC04C6" w:rsidP="00CC04C6">
      <w:pPr>
        <w:shd w:val="clear" w:color="auto" w:fill="FFFFFF"/>
        <w:spacing w:line="360" w:lineRule="auto"/>
        <w:rPr>
          <w:color w:val="000000"/>
          <w:sz w:val="28"/>
          <w:szCs w:val="21"/>
        </w:rPr>
      </w:pPr>
    </w:p>
    <w:p w14:paraId="4FFB6F13" w14:textId="6528E0FA" w:rsidR="00C151C9" w:rsidRPr="00C151C9" w:rsidRDefault="00C12466" w:rsidP="00121831">
      <w:pPr>
        <w:pStyle w:val="1"/>
        <w:spacing w:line="360" w:lineRule="auto"/>
        <w:rPr>
          <w:rFonts w:ascii="Times New Roman" w:hAnsi="Times New Roman"/>
          <w:b w:val="0"/>
          <w:sz w:val="28"/>
          <w:szCs w:val="28"/>
        </w:rPr>
      </w:pPr>
      <w:bookmarkStart w:id="5" w:name="_Toc154268127"/>
      <w:bookmarkStart w:id="6" w:name="_Toc186201323"/>
      <w:r w:rsidRPr="00C12466">
        <w:rPr>
          <w:rFonts w:ascii="Times New Roman" w:hAnsi="Times New Roman"/>
          <w:b w:val="0"/>
          <w:sz w:val="28"/>
          <w:szCs w:val="28"/>
        </w:rPr>
        <w:lastRenderedPageBreak/>
        <w:t>Группировка данных</w:t>
      </w:r>
      <w:bookmarkEnd w:id="5"/>
      <w:bookmarkEnd w:id="6"/>
    </w:p>
    <w:p w14:paraId="0ECA0127" w14:textId="576E8D2E" w:rsidR="00C12466" w:rsidRPr="009E3E67" w:rsidRDefault="00A2068A" w:rsidP="009E3E67">
      <w:pPr>
        <w:pStyle w:val="a7"/>
        <w:spacing w:line="360" w:lineRule="auto"/>
        <w:ind w:left="0" w:firstLine="426"/>
        <w:rPr>
          <w:sz w:val="28"/>
          <w:szCs w:val="28"/>
          <w:lang w:val="en-US"/>
        </w:rPr>
      </w:pPr>
      <w:r>
        <w:rPr>
          <w:sz w:val="28"/>
          <w:szCs w:val="28"/>
        </w:rPr>
        <w:t>Теор</w:t>
      </w:r>
      <w:r w:rsidR="008978D5">
        <w:rPr>
          <w:sz w:val="28"/>
          <w:szCs w:val="28"/>
        </w:rPr>
        <w:t>етическая часть</w:t>
      </w:r>
      <w:r w:rsidR="009E3E67">
        <w:rPr>
          <w:sz w:val="28"/>
          <w:szCs w:val="28"/>
          <w:lang w:val="en-US"/>
        </w:rPr>
        <w:t>:</w:t>
      </w:r>
    </w:p>
    <w:p w14:paraId="1135B583" w14:textId="2B9A0A19" w:rsidR="006169EC" w:rsidRPr="007B5FE8" w:rsidRDefault="006169EC" w:rsidP="007B5FE8">
      <w:pPr>
        <w:pStyle w:val="a7"/>
        <w:spacing w:line="360" w:lineRule="auto"/>
        <w:ind w:left="0" w:firstLine="426"/>
        <w:jc w:val="both"/>
        <w:rPr>
          <w:sz w:val="28"/>
          <w:szCs w:val="28"/>
        </w:rPr>
      </w:pPr>
      <w:r w:rsidRPr="007B5FE8">
        <w:rPr>
          <w:sz w:val="28"/>
          <w:szCs w:val="28"/>
        </w:rPr>
        <w:t>В прикладной статистике задачи группировки играют вспомогательную роль, когда факторные признаки заранее не заданы и не обязаны быть «далекими» друг от друга. Примером является группировка студентов по учебным группам. В технике решением задачи группировки часто</w:t>
      </w:r>
      <w:r w:rsidR="006B3749">
        <w:rPr>
          <w:sz w:val="28"/>
          <w:szCs w:val="28"/>
        </w:rPr>
        <w:t xml:space="preserve"> является параметрический ряд</w:t>
      </w:r>
      <w:r w:rsidR="006B3749">
        <w:rPr>
          <w:sz w:val="28"/>
          <w:szCs w:val="28"/>
          <w:lang w:val="en-US"/>
        </w:rPr>
        <w:t xml:space="preserve">, </w:t>
      </w:r>
      <w:r w:rsidR="006B3749">
        <w:rPr>
          <w:sz w:val="28"/>
          <w:szCs w:val="28"/>
        </w:rPr>
        <w:t xml:space="preserve">то есть </w:t>
      </w:r>
      <w:r w:rsidRPr="007B5FE8">
        <w:rPr>
          <w:sz w:val="28"/>
          <w:szCs w:val="28"/>
        </w:rPr>
        <w:t xml:space="preserve">возможные типоразмеры группируются согласно элементам параметрического ряда. В литературе, нормативно-технических и инструктивно-методических документах по прикладной статистике также иногда используется группировка результатов наблюдений (например, при построении гистограмм). </w:t>
      </w:r>
    </w:p>
    <w:p w14:paraId="570DFA1E" w14:textId="033D8549" w:rsidR="006169EC" w:rsidRPr="006B3749" w:rsidRDefault="006169EC" w:rsidP="007B5FE8">
      <w:pPr>
        <w:pStyle w:val="a7"/>
        <w:spacing w:line="360" w:lineRule="auto"/>
        <w:ind w:left="0" w:firstLine="426"/>
        <w:jc w:val="both"/>
        <w:rPr>
          <w:sz w:val="28"/>
          <w:szCs w:val="28"/>
          <w:lang w:val="en-US"/>
        </w:rPr>
      </w:pPr>
      <w:r w:rsidRPr="007B5FE8">
        <w:rPr>
          <w:sz w:val="28"/>
          <w:szCs w:val="28"/>
        </w:rPr>
        <w:t>Описание данных</w:t>
      </w:r>
      <w:r w:rsidR="00952934" w:rsidRPr="007B5FE8">
        <w:rPr>
          <w:sz w:val="28"/>
          <w:szCs w:val="28"/>
        </w:rPr>
        <w:t xml:space="preserve"> (построение сводных таблиц)</w:t>
      </w:r>
      <w:r w:rsidRPr="007B5FE8">
        <w:rPr>
          <w:sz w:val="28"/>
          <w:szCs w:val="28"/>
        </w:rPr>
        <w:t xml:space="preserve"> </w:t>
      </w:r>
      <w:r w:rsidR="006B3749">
        <w:rPr>
          <w:sz w:val="28"/>
          <w:szCs w:val="28"/>
          <w:lang w:val="en-US"/>
        </w:rPr>
        <w:t>–</w:t>
      </w:r>
      <w:r w:rsidRPr="007B5FE8">
        <w:rPr>
          <w:sz w:val="28"/>
          <w:szCs w:val="28"/>
        </w:rPr>
        <w:t xml:space="preserve"> это первичное сжатие информации с целью сделать ее более обозримой, легкой для восприятия. Самый древний способ – это составление различных таблиц, вторичных по отношению к таблицам исходных данных</w:t>
      </w:r>
      <w:r w:rsidR="006B3749">
        <w:rPr>
          <w:sz w:val="28"/>
          <w:szCs w:val="28"/>
          <w:lang w:val="en-US"/>
        </w:rPr>
        <w:t>.</w:t>
      </w:r>
    </w:p>
    <w:p w14:paraId="2FDEB37C" w14:textId="77777777" w:rsidR="00C12466" w:rsidRPr="007B5FE8" w:rsidRDefault="00C12466" w:rsidP="007B5FE8">
      <w:pPr>
        <w:spacing w:line="360" w:lineRule="auto"/>
        <w:ind w:firstLine="426"/>
        <w:jc w:val="both"/>
        <w:rPr>
          <w:sz w:val="28"/>
          <w:szCs w:val="28"/>
        </w:rPr>
      </w:pPr>
      <w:r w:rsidRPr="007B5FE8">
        <w:rPr>
          <w:sz w:val="28"/>
          <w:szCs w:val="28"/>
        </w:rPr>
        <w:t>Сводные таблицы представляют собой важный инструмент прикладной статистики, который используется для систематизации и анализа данных. Они позволяют суммировать, упорядочивать и визуализировать информацию из таблицы или базы данных, делая ее более понятной и доступной для анализа.</w:t>
      </w:r>
    </w:p>
    <w:p w14:paraId="0D987165" w14:textId="77777777" w:rsidR="00C12466" w:rsidRPr="007B5FE8" w:rsidRDefault="00C12466" w:rsidP="007B5FE8">
      <w:pPr>
        <w:spacing w:line="360" w:lineRule="auto"/>
        <w:ind w:firstLine="426"/>
        <w:jc w:val="both"/>
        <w:rPr>
          <w:sz w:val="28"/>
          <w:szCs w:val="28"/>
        </w:rPr>
      </w:pPr>
      <w:r w:rsidRPr="007B5FE8">
        <w:rPr>
          <w:sz w:val="28"/>
          <w:szCs w:val="28"/>
        </w:rPr>
        <w:t>Процесс создания сводной таблицы обычно включает в себя выбор необходимых переменных, определение способа группировки данных и выбор агрегированных функций для каждой группы. С помощью сводных таблиц можно быстро получить обзорную информацию о данных, выделить ключевые характеристики и сделать выводы, что облегчает принятие решений на основе данных.</w:t>
      </w:r>
    </w:p>
    <w:p w14:paraId="2FF8B7F8" w14:textId="27ED2568" w:rsidR="00343557" w:rsidRPr="007B5FE8" w:rsidRDefault="00952934" w:rsidP="007B5FE8">
      <w:pPr>
        <w:spacing w:line="360" w:lineRule="auto"/>
        <w:ind w:firstLine="426"/>
        <w:jc w:val="both"/>
        <w:rPr>
          <w:sz w:val="28"/>
          <w:szCs w:val="28"/>
        </w:rPr>
      </w:pPr>
      <w:r w:rsidRPr="007B5FE8">
        <w:rPr>
          <w:sz w:val="28"/>
          <w:szCs w:val="28"/>
        </w:rPr>
        <w:t xml:space="preserve">Табличный материал может быть выражен в виде различных диаграмм, в том числе круговых и столбчатых. Несколько десятков лет назад были популярны гистограммы – столбчатые диаграммы, для которых интервалы группирования имеют одинаковую длину. В настоящее время гистограммы рассматривают как устаревшие инструменты статистического анализа. Для описания массива данных рекомендуется использовать вариационные ряды, эмпирические </w:t>
      </w:r>
      <w:r w:rsidR="009E3E67">
        <w:rPr>
          <w:sz w:val="28"/>
          <w:szCs w:val="28"/>
        </w:rPr>
        <w:lastRenderedPageBreak/>
        <w:t>функции распределения и</w:t>
      </w:r>
      <w:r w:rsidR="009E3E67">
        <w:rPr>
          <w:sz w:val="28"/>
          <w:szCs w:val="28"/>
          <w:lang w:val="en-US"/>
        </w:rPr>
        <w:t xml:space="preserve">, </w:t>
      </w:r>
      <w:r w:rsidRPr="007B5FE8">
        <w:rPr>
          <w:sz w:val="28"/>
          <w:szCs w:val="28"/>
        </w:rPr>
        <w:t>особенно настоятельно</w:t>
      </w:r>
      <w:r w:rsidR="009E3E67">
        <w:rPr>
          <w:sz w:val="28"/>
          <w:szCs w:val="28"/>
          <w:lang w:val="en-US"/>
        </w:rPr>
        <w:t>,</w:t>
      </w:r>
      <w:r w:rsidRPr="007B5FE8">
        <w:rPr>
          <w:sz w:val="28"/>
          <w:szCs w:val="28"/>
        </w:rPr>
        <w:t xml:space="preserve"> непараметрические оценки плотности (</w:t>
      </w:r>
      <w:r w:rsidR="00343557" w:rsidRPr="007B5FE8">
        <w:rPr>
          <w:sz w:val="28"/>
          <w:szCs w:val="28"/>
        </w:rPr>
        <w:t xml:space="preserve">см. прил. </w:t>
      </w:r>
      <w:r w:rsidR="00343557" w:rsidRPr="007B5FE8">
        <w:rPr>
          <w:sz w:val="28"/>
          <w:szCs w:val="28"/>
          <w:lang w:val="en-US"/>
        </w:rPr>
        <w:t>2</w:t>
      </w:r>
      <w:r w:rsidRPr="007B5FE8">
        <w:rPr>
          <w:sz w:val="28"/>
          <w:szCs w:val="28"/>
        </w:rPr>
        <w:t>). Кроме того, целесообразно рассчитывать и приводить в документации в разделе «Описание данн</w:t>
      </w:r>
      <w:r w:rsidR="00343557" w:rsidRPr="007B5FE8">
        <w:rPr>
          <w:sz w:val="28"/>
          <w:szCs w:val="28"/>
        </w:rPr>
        <w:t>ых» выборочные характеристики:</w:t>
      </w:r>
      <w:r w:rsidRPr="007B5FE8">
        <w:rPr>
          <w:sz w:val="28"/>
          <w:szCs w:val="28"/>
        </w:rPr>
        <w:t xml:space="preserve"> </w:t>
      </w:r>
    </w:p>
    <w:p w14:paraId="3A0B35B0" w14:textId="77777777" w:rsidR="00343557" w:rsidRPr="007B5FE8" w:rsidRDefault="00952934" w:rsidP="007B5FE8">
      <w:pPr>
        <w:pStyle w:val="a7"/>
        <w:numPr>
          <w:ilvl w:val="0"/>
          <w:numId w:val="32"/>
        </w:numPr>
        <w:spacing w:line="360" w:lineRule="auto"/>
        <w:ind w:left="0" w:firstLine="0"/>
        <w:jc w:val="both"/>
        <w:rPr>
          <w:sz w:val="28"/>
          <w:szCs w:val="28"/>
        </w:rPr>
      </w:pPr>
      <w:r w:rsidRPr="007B5FE8">
        <w:rPr>
          <w:sz w:val="28"/>
          <w:szCs w:val="28"/>
        </w:rPr>
        <w:t>выборочное среднее арифметич</w:t>
      </w:r>
      <w:r w:rsidR="00343557" w:rsidRPr="007B5FE8">
        <w:rPr>
          <w:sz w:val="28"/>
          <w:szCs w:val="28"/>
        </w:rPr>
        <w:t>еское;</w:t>
      </w:r>
      <w:r w:rsidRPr="007B5FE8">
        <w:rPr>
          <w:sz w:val="28"/>
          <w:szCs w:val="28"/>
        </w:rPr>
        <w:t xml:space="preserve"> </w:t>
      </w:r>
    </w:p>
    <w:p w14:paraId="7B499828" w14:textId="77777777" w:rsidR="00343557" w:rsidRPr="007B5FE8" w:rsidRDefault="00343557" w:rsidP="007B5FE8">
      <w:pPr>
        <w:pStyle w:val="a7"/>
        <w:numPr>
          <w:ilvl w:val="0"/>
          <w:numId w:val="32"/>
        </w:numPr>
        <w:spacing w:line="360" w:lineRule="auto"/>
        <w:ind w:left="0" w:firstLine="0"/>
        <w:jc w:val="both"/>
        <w:rPr>
          <w:sz w:val="28"/>
          <w:szCs w:val="28"/>
        </w:rPr>
      </w:pPr>
      <w:r w:rsidRPr="007B5FE8">
        <w:rPr>
          <w:sz w:val="28"/>
          <w:szCs w:val="28"/>
        </w:rPr>
        <w:t xml:space="preserve">выборочную дисперсию; </w:t>
      </w:r>
    </w:p>
    <w:p w14:paraId="46847C6C" w14:textId="515F1F0E" w:rsidR="00343557" w:rsidRPr="007B5FE8" w:rsidRDefault="00952934" w:rsidP="007B5FE8">
      <w:pPr>
        <w:pStyle w:val="a7"/>
        <w:numPr>
          <w:ilvl w:val="0"/>
          <w:numId w:val="32"/>
        </w:numPr>
        <w:spacing w:line="360" w:lineRule="auto"/>
        <w:ind w:left="0" w:firstLine="0"/>
        <w:jc w:val="both"/>
        <w:rPr>
          <w:sz w:val="28"/>
          <w:szCs w:val="28"/>
        </w:rPr>
      </w:pPr>
      <w:r w:rsidRPr="007B5FE8">
        <w:rPr>
          <w:sz w:val="28"/>
          <w:szCs w:val="28"/>
        </w:rPr>
        <w:t>выборочное сред</w:t>
      </w:r>
      <w:r w:rsidR="00343557" w:rsidRPr="007B5FE8">
        <w:rPr>
          <w:sz w:val="28"/>
          <w:szCs w:val="28"/>
        </w:rPr>
        <w:t xml:space="preserve">нее квадратическое отклонение; </w:t>
      </w:r>
    </w:p>
    <w:p w14:paraId="15FB0929" w14:textId="2887AA25" w:rsidR="00343557" w:rsidRPr="007B5FE8" w:rsidRDefault="00343557" w:rsidP="007B5FE8">
      <w:pPr>
        <w:pStyle w:val="a7"/>
        <w:numPr>
          <w:ilvl w:val="0"/>
          <w:numId w:val="32"/>
        </w:numPr>
        <w:spacing w:line="360" w:lineRule="auto"/>
        <w:ind w:left="0" w:firstLine="0"/>
        <w:jc w:val="both"/>
        <w:rPr>
          <w:sz w:val="28"/>
          <w:szCs w:val="28"/>
          <w:lang w:val="en-US"/>
        </w:rPr>
      </w:pPr>
      <w:r w:rsidRPr="007B5FE8">
        <w:rPr>
          <w:sz w:val="28"/>
          <w:szCs w:val="28"/>
        </w:rPr>
        <w:t>коэффициент вариации</w:t>
      </w:r>
      <w:r w:rsidRPr="007B5FE8">
        <w:rPr>
          <w:sz w:val="28"/>
          <w:szCs w:val="28"/>
          <w:lang w:val="en-US"/>
        </w:rPr>
        <w:t>;</w:t>
      </w:r>
    </w:p>
    <w:p w14:paraId="42EC4C7C" w14:textId="5BD2294F" w:rsidR="00343557" w:rsidRPr="007B5FE8" w:rsidRDefault="00343557" w:rsidP="007B5FE8">
      <w:pPr>
        <w:pStyle w:val="a7"/>
        <w:numPr>
          <w:ilvl w:val="0"/>
          <w:numId w:val="32"/>
        </w:numPr>
        <w:spacing w:line="360" w:lineRule="auto"/>
        <w:ind w:left="0" w:firstLine="0"/>
        <w:jc w:val="both"/>
        <w:rPr>
          <w:sz w:val="28"/>
          <w:szCs w:val="28"/>
        </w:rPr>
      </w:pPr>
      <w:r w:rsidRPr="007B5FE8">
        <w:rPr>
          <w:sz w:val="28"/>
          <w:szCs w:val="28"/>
        </w:rPr>
        <w:t xml:space="preserve">медиану; </w:t>
      </w:r>
    </w:p>
    <w:p w14:paraId="18D39717" w14:textId="77777777" w:rsidR="00343557" w:rsidRPr="007B5FE8" w:rsidRDefault="00952934" w:rsidP="007B5FE8">
      <w:pPr>
        <w:pStyle w:val="a7"/>
        <w:numPr>
          <w:ilvl w:val="0"/>
          <w:numId w:val="32"/>
        </w:numPr>
        <w:spacing w:line="360" w:lineRule="auto"/>
        <w:ind w:left="0" w:firstLine="0"/>
        <w:jc w:val="both"/>
        <w:rPr>
          <w:sz w:val="28"/>
          <w:szCs w:val="28"/>
        </w:rPr>
      </w:pPr>
      <w:r w:rsidRPr="007B5FE8">
        <w:rPr>
          <w:sz w:val="28"/>
          <w:szCs w:val="28"/>
        </w:rPr>
        <w:t>минимум (пе</w:t>
      </w:r>
      <w:r w:rsidR="00343557" w:rsidRPr="007B5FE8">
        <w:rPr>
          <w:sz w:val="28"/>
          <w:szCs w:val="28"/>
        </w:rPr>
        <w:t xml:space="preserve">рвый член вариационного ряда); </w:t>
      </w:r>
    </w:p>
    <w:p w14:paraId="41BF208E" w14:textId="77777777" w:rsidR="00343557" w:rsidRPr="007B5FE8" w:rsidRDefault="00952934" w:rsidP="007B5FE8">
      <w:pPr>
        <w:pStyle w:val="a7"/>
        <w:numPr>
          <w:ilvl w:val="0"/>
          <w:numId w:val="32"/>
        </w:numPr>
        <w:spacing w:line="360" w:lineRule="auto"/>
        <w:ind w:left="0" w:firstLine="0"/>
        <w:jc w:val="both"/>
        <w:rPr>
          <w:sz w:val="28"/>
          <w:szCs w:val="28"/>
        </w:rPr>
      </w:pPr>
      <w:r w:rsidRPr="007B5FE8">
        <w:rPr>
          <w:sz w:val="28"/>
          <w:szCs w:val="28"/>
        </w:rPr>
        <w:t>максимум (послед</w:t>
      </w:r>
      <w:r w:rsidR="00343557" w:rsidRPr="007B5FE8">
        <w:rPr>
          <w:sz w:val="28"/>
          <w:szCs w:val="28"/>
        </w:rPr>
        <w:t xml:space="preserve">ний член вариационного ряда); </w:t>
      </w:r>
    </w:p>
    <w:p w14:paraId="6865FE47" w14:textId="77777777" w:rsidR="00343557" w:rsidRPr="007B5FE8" w:rsidRDefault="00343557" w:rsidP="007B5FE8">
      <w:pPr>
        <w:pStyle w:val="a7"/>
        <w:numPr>
          <w:ilvl w:val="0"/>
          <w:numId w:val="32"/>
        </w:numPr>
        <w:spacing w:line="360" w:lineRule="auto"/>
        <w:ind w:left="0" w:firstLine="0"/>
        <w:jc w:val="both"/>
        <w:rPr>
          <w:sz w:val="28"/>
          <w:szCs w:val="28"/>
        </w:rPr>
      </w:pPr>
      <w:r w:rsidRPr="007B5FE8">
        <w:rPr>
          <w:sz w:val="28"/>
          <w:szCs w:val="28"/>
        </w:rPr>
        <w:t xml:space="preserve">размах </w:t>
      </w:r>
    </w:p>
    <w:p w14:paraId="35F193E7" w14:textId="77777777" w:rsidR="00343557" w:rsidRPr="007B5FE8" w:rsidRDefault="00343557" w:rsidP="007B5FE8">
      <w:pPr>
        <w:pStyle w:val="a7"/>
        <w:numPr>
          <w:ilvl w:val="0"/>
          <w:numId w:val="32"/>
        </w:numPr>
        <w:spacing w:line="360" w:lineRule="auto"/>
        <w:ind w:left="0" w:firstLine="0"/>
        <w:jc w:val="both"/>
        <w:rPr>
          <w:sz w:val="28"/>
          <w:szCs w:val="28"/>
        </w:rPr>
      </w:pPr>
      <w:r w:rsidRPr="007B5FE8">
        <w:rPr>
          <w:sz w:val="28"/>
          <w:szCs w:val="28"/>
        </w:rPr>
        <w:t>моду и амплитуду моды;</w:t>
      </w:r>
    </w:p>
    <w:p w14:paraId="527B39EF" w14:textId="77777777" w:rsidR="00343557" w:rsidRPr="007B5FE8" w:rsidRDefault="00952934" w:rsidP="007B5FE8">
      <w:pPr>
        <w:pStyle w:val="a7"/>
        <w:numPr>
          <w:ilvl w:val="0"/>
          <w:numId w:val="32"/>
        </w:numPr>
        <w:spacing w:line="360" w:lineRule="auto"/>
        <w:ind w:left="0" w:firstLine="0"/>
        <w:jc w:val="both"/>
        <w:rPr>
          <w:sz w:val="28"/>
          <w:szCs w:val="28"/>
        </w:rPr>
      </w:pPr>
      <w:r w:rsidRPr="007B5FE8">
        <w:rPr>
          <w:sz w:val="28"/>
          <w:szCs w:val="28"/>
        </w:rPr>
        <w:t>верхний квартил</w:t>
      </w:r>
      <w:r w:rsidR="00343557" w:rsidRPr="007B5FE8">
        <w:rPr>
          <w:sz w:val="28"/>
          <w:szCs w:val="28"/>
        </w:rPr>
        <w:t>ь;</w:t>
      </w:r>
    </w:p>
    <w:p w14:paraId="7909A3B7" w14:textId="77777777" w:rsidR="00343557" w:rsidRPr="007B5FE8" w:rsidRDefault="00343557" w:rsidP="007B5FE8">
      <w:pPr>
        <w:pStyle w:val="a7"/>
        <w:numPr>
          <w:ilvl w:val="0"/>
          <w:numId w:val="32"/>
        </w:numPr>
        <w:spacing w:line="360" w:lineRule="auto"/>
        <w:ind w:left="0" w:firstLine="0"/>
        <w:jc w:val="both"/>
        <w:rPr>
          <w:sz w:val="28"/>
          <w:szCs w:val="28"/>
        </w:rPr>
      </w:pPr>
      <w:r w:rsidRPr="007B5FE8">
        <w:rPr>
          <w:sz w:val="28"/>
          <w:szCs w:val="28"/>
        </w:rPr>
        <w:t>нижний квартиль;</w:t>
      </w:r>
    </w:p>
    <w:p w14:paraId="10142509" w14:textId="4184363D" w:rsidR="009E3E67" w:rsidRDefault="00952934" w:rsidP="009E3E67">
      <w:pPr>
        <w:pStyle w:val="a7"/>
        <w:numPr>
          <w:ilvl w:val="0"/>
          <w:numId w:val="32"/>
        </w:numPr>
        <w:spacing w:line="360" w:lineRule="auto"/>
        <w:ind w:left="0" w:firstLine="0"/>
        <w:jc w:val="both"/>
        <w:rPr>
          <w:sz w:val="28"/>
          <w:szCs w:val="28"/>
        </w:rPr>
      </w:pPr>
      <w:r w:rsidRPr="007B5FE8">
        <w:rPr>
          <w:sz w:val="28"/>
          <w:szCs w:val="28"/>
        </w:rPr>
        <w:t xml:space="preserve">межквартильное расстояние. </w:t>
      </w:r>
    </w:p>
    <w:p w14:paraId="08218872" w14:textId="77777777" w:rsidR="009E3E67" w:rsidRPr="009E3E67" w:rsidRDefault="009E3E67" w:rsidP="009E3E67">
      <w:pPr>
        <w:pStyle w:val="a7"/>
        <w:spacing w:line="360" w:lineRule="auto"/>
        <w:ind w:left="0"/>
        <w:jc w:val="both"/>
        <w:rPr>
          <w:sz w:val="28"/>
          <w:szCs w:val="28"/>
        </w:rPr>
      </w:pPr>
    </w:p>
    <w:p w14:paraId="643D7401" w14:textId="5A5000E3" w:rsidR="00916D6D" w:rsidRPr="009E3E67" w:rsidRDefault="00916D6D" w:rsidP="009E3E67">
      <w:pPr>
        <w:pStyle w:val="a7"/>
        <w:spacing w:line="360" w:lineRule="auto"/>
        <w:ind w:left="0" w:firstLine="426"/>
        <w:rPr>
          <w:sz w:val="28"/>
          <w:szCs w:val="28"/>
          <w:lang w:val="en-US"/>
        </w:rPr>
      </w:pPr>
      <w:r>
        <w:rPr>
          <w:sz w:val="28"/>
          <w:szCs w:val="28"/>
        </w:rPr>
        <w:t>Практическая часть</w:t>
      </w:r>
      <w:r w:rsidR="009E3E67">
        <w:rPr>
          <w:sz w:val="28"/>
          <w:szCs w:val="28"/>
          <w:lang w:val="en-US"/>
        </w:rPr>
        <w:t>:</w:t>
      </w:r>
    </w:p>
    <w:p w14:paraId="1D84EF6D" w14:textId="77777777" w:rsidR="00D71312" w:rsidRDefault="00C12466" w:rsidP="009E3E67">
      <w:pPr>
        <w:spacing w:line="360" w:lineRule="auto"/>
        <w:jc w:val="both"/>
        <w:rPr>
          <w:sz w:val="28"/>
          <w:szCs w:val="28"/>
          <w:lang w:val="en-US"/>
        </w:rPr>
      </w:pPr>
      <w:r w:rsidRPr="00C12466">
        <w:rPr>
          <w:sz w:val="28"/>
          <w:szCs w:val="28"/>
        </w:rPr>
        <w:t>В программе “</w:t>
      </w:r>
      <w:r w:rsidRPr="00C12466">
        <w:rPr>
          <w:sz w:val="28"/>
          <w:szCs w:val="28"/>
          <w:lang w:val="en-US"/>
        </w:rPr>
        <w:t>Microsoft</w:t>
      </w:r>
      <w:r w:rsidRPr="00C12466">
        <w:rPr>
          <w:sz w:val="28"/>
          <w:szCs w:val="28"/>
        </w:rPr>
        <w:t xml:space="preserve"> </w:t>
      </w:r>
      <w:r w:rsidRPr="00C12466">
        <w:rPr>
          <w:sz w:val="28"/>
          <w:szCs w:val="28"/>
          <w:lang w:val="en-US"/>
        </w:rPr>
        <w:t>Excel</w:t>
      </w:r>
      <w:r w:rsidRPr="00C12466">
        <w:rPr>
          <w:sz w:val="28"/>
          <w:szCs w:val="28"/>
        </w:rPr>
        <w:t xml:space="preserve">” была составлена таблица с данными о </w:t>
      </w:r>
      <w:r w:rsidR="00D71312">
        <w:rPr>
          <w:sz w:val="28"/>
          <w:szCs w:val="28"/>
        </w:rPr>
        <w:t>субъектах Федерации</w:t>
      </w:r>
      <w:r w:rsidRPr="00C12466">
        <w:rPr>
          <w:sz w:val="28"/>
          <w:szCs w:val="28"/>
        </w:rPr>
        <w:t xml:space="preserve"> (единиц наблюдения), </w:t>
      </w:r>
      <w:r w:rsidR="00D71312">
        <w:rPr>
          <w:sz w:val="28"/>
          <w:szCs w:val="28"/>
        </w:rPr>
        <w:t>Количестве ДТП в этих регионах плотности дорог в них</w:t>
      </w:r>
      <w:r w:rsidRPr="00C12466">
        <w:rPr>
          <w:sz w:val="28"/>
          <w:szCs w:val="28"/>
        </w:rPr>
        <w:t>,</w:t>
      </w:r>
      <w:r w:rsidR="00D71312">
        <w:rPr>
          <w:sz w:val="28"/>
          <w:szCs w:val="28"/>
        </w:rPr>
        <w:t xml:space="preserve"> а также к какому Федеральному округу принадлежит каждый субъект Федерации (табл.</w:t>
      </w:r>
      <w:r w:rsidR="00D71312" w:rsidRPr="00D71312">
        <w:rPr>
          <w:sz w:val="28"/>
          <w:szCs w:val="28"/>
        </w:rPr>
        <w:t xml:space="preserve"> </w:t>
      </w:r>
      <w:r w:rsidR="00D71312">
        <w:rPr>
          <w:sz w:val="28"/>
          <w:szCs w:val="28"/>
        </w:rPr>
        <w:t>№100)</w:t>
      </w:r>
      <w:r w:rsidR="00D71312">
        <w:rPr>
          <w:sz w:val="28"/>
          <w:szCs w:val="28"/>
          <w:lang w:val="en-US"/>
        </w:rPr>
        <w:t>.</w:t>
      </w:r>
    </w:p>
    <w:p w14:paraId="1C6DE1AB" w14:textId="22B45744" w:rsidR="00C12466" w:rsidRDefault="00D71312" w:rsidP="00D71312">
      <w:pPr>
        <w:spacing w:line="360" w:lineRule="auto"/>
        <w:jc w:val="right"/>
        <w:rPr>
          <w:sz w:val="28"/>
          <w:szCs w:val="28"/>
        </w:rPr>
      </w:pPr>
      <w:r>
        <w:rPr>
          <w:sz w:val="28"/>
          <w:szCs w:val="28"/>
        </w:rPr>
        <w:t>Таблица №100</w:t>
      </w:r>
    </w:p>
    <w:p w14:paraId="323AF25F" w14:textId="1A70ED06" w:rsidR="009E3E67" w:rsidRDefault="00D71312" w:rsidP="009E3E67">
      <w:pPr>
        <w:spacing w:line="360" w:lineRule="auto"/>
        <w:jc w:val="center"/>
        <w:rPr>
          <w:sz w:val="28"/>
          <w:szCs w:val="28"/>
        </w:rPr>
      </w:pPr>
      <w:r>
        <w:rPr>
          <w:sz w:val="28"/>
          <w:szCs w:val="28"/>
        </w:rPr>
        <w:t>Таблица с данными со столбцами единиц наблюдения</w:t>
      </w:r>
      <w:r w:rsidRPr="00D71312">
        <w:rPr>
          <w:sz w:val="28"/>
          <w:szCs w:val="28"/>
        </w:rPr>
        <w:t xml:space="preserve">, </w:t>
      </w:r>
      <w:r>
        <w:rPr>
          <w:sz w:val="28"/>
          <w:szCs w:val="28"/>
        </w:rPr>
        <w:t>двумя количественными признаками</w:t>
      </w:r>
      <w:r w:rsidR="009E3E67">
        <w:rPr>
          <w:sz w:val="28"/>
          <w:szCs w:val="28"/>
          <w:lang w:val="en-US"/>
        </w:rPr>
        <w:t xml:space="preserve"> (</w:t>
      </w:r>
      <w:r w:rsidR="009E3E67">
        <w:rPr>
          <w:sz w:val="28"/>
          <w:szCs w:val="28"/>
        </w:rPr>
        <w:t>число ДТП и плотность дорог)</w:t>
      </w:r>
      <w:r>
        <w:rPr>
          <w:sz w:val="28"/>
          <w:szCs w:val="28"/>
        </w:rPr>
        <w:t xml:space="preserve"> и одним качественным признаком</w:t>
      </w:r>
      <w:r w:rsidR="009E3E67">
        <w:rPr>
          <w:sz w:val="28"/>
          <w:szCs w:val="28"/>
        </w:rPr>
        <w:t xml:space="preserve"> (федеральный округ)</w:t>
      </w:r>
    </w:p>
    <w:p w14:paraId="7941AFBB" w14:textId="77777777" w:rsidR="009E3E67" w:rsidRPr="00D71312" w:rsidRDefault="009E3E67" w:rsidP="009E3E67">
      <w:pPr>
        <w:spacing w:line="360" w:lineRule="auto"/>
        <w:jc w:val="center"/>
        <w:rPr>
          <w:sz w:val="28"/>
          <w:szCs w:val="28"/>
        </w:rPr>
      </w:pPr>
    </w:p>
    <w:tbl>
      <w:tblPr>
        <w:tblW w:w="7960" w:type="dxa"/>
        <w:jc w:val="center"/>
        <w:tblLook w:val="04A0" w:firstRow="1" w:lastRow="0" w:firstColumn="1" w:lastColumn="0" w:noHBand="0" w:noVBand="1"/>
      </w:tblPr>
      <w:tblGrid>
        <w:gridCol w:w="1855"/>
        <w:gridCol w:w="2007"/>
        <w:gridCol w:w="2067"/>
        <w:gridCol w:w="2031"/>
      </w:tblGrid>
      <w:tr w:rsidR="00255C50" w:rsidRPr="00255C50" w14:paraId="6C869681" w14:textId="77777777" w:rsidTr="00D71312">
        <w:trPr>
          <w:trHeight w:val="2100"/>
          <w:jc w:val="center"/>
        </w:trPr>
        <w:tc>
          <w:tcPr>
            <w:tcW w:w="1669" w:type="dxa"/>
            <w:tcBorders>
              <w:top w:val="single" w:sz="4" w:space="0" w:color="auto"/>
              <w:left w:val="single" w:sz="4" w:space="0" w:color="auto"/>
              <w:bottom w:val="single" w:sz="4" w:space="0" w:color="auto"/>
              <w:right w:val="single" w:sz="4" w:space="0" w:color="auto"/>
            </w:tcBorders>
            <w:shd w:val="clear" w:color="D9D9D9" w:fill="EEECE1"/>
            <w:vAlign w:val="center"/>
            <w:hideMark/>
          </w:tcPr>
          <w:p w14:paraId="73B7D7F3" w14:textId="77777777" w:rsidR="00255C50" w:rsidRPr="00255C50" w:rsidRDefault="00255C50" w:rsidP="00255C50">
            <w:pPr>
              <w:jc w:val="center"/>
              <w:rPr>
                <w:color w:val="000000"/>
              </w:rPr>
            </w:pPr>
            <w:r w:rsidRPr="00255C50">
              <w:rPr>
                <w:color w:val="000000"/>
              </w:rPr>
              <w:lastRenderedPageBreak/>
              <w:t>Регион</w:t>
            </w:r>
          </w:p>
        </w:tc>
        <w:tc>
          <w:tcPr>
            <w:tcW w:w="2008" w:type="dxa"/>
            <w:tcBorders>
              <w:top w:val="single" w:sz="4" w:space="0" w:color="auto"/>
              <w:left w:val="nil"/>
              <w:bottom w:val="single" w:sz="4" w:space="0" w:color="auto"/>
              <w:right w:val="single" w:sz="4" w:space="0" w:color="auto"/>
            </w:tcBorders>
            <w:shd w:val="clear" w:color="D9D9D9" w:fill="EEECE1"/>
            <w:vAlign w:val="center"/>
            <w:hideMark/>
          </w:tcPr>
          <w:p w14:paraId="6EE486E7" w14:textId="77777777" w:rsidR="00255C50" w:rsidRPr="00255C50" w:rsidRDefault="00255C50" w:rsidP="00255C50">
            <w:pPr>
              <w:jc w:val="center"/>
              <w:rPr>
                <w:color w:val="000000"/>
              </w:rPr>
            </w:pPr>
            <w:r w:rsidRPr="00255C50">
              <w:rPr>
                <w:color w:val="000000"/>
              </w:rPr>
              <w:t>Количество ДТП с пострадавшими на 100 тыс. ед. автотранспорта в январе-июне 2024 г.</w:t>
            </w:r>
          </w:p>
        </w:tc>
        <w:tc>
          <w:tcPr>
            <w:tcW w:w="2187" w:type="dxa"/>
            <w:tcBorders>
              <w:top w:val="single" w:sz="4" w:space="0" w:color="auto"/>
              <w:left w:val="nil"/>
              <w:bottom w:val="single" w:sz="4" w:space="0" w:color="auto"/>
              <w:right w:val="single" w:sz="4" w:space="0" w:color="auto"/>
            </w:tcBorders>
            <w:shd w:val="clear" w:color="D9D9D9" w:fill="EEECE1"/>
            <w:vAlign w:val="center"/>
            <w:hideMark/>
          </w:tcPr>
          <w:p w14:paraId="50182F0C" w14:textId="77777777" w:rsidR="00255C50" w:rsidRPr="00255C50" w:rsidRDefault="00255C50" w:rsidP="00255C50">
            <w:pPr>
              <w:jc w:val="center"/>
              <w:rPr>
                <w:color w:val="000000"/>
              </w:rPr>
            </w:pPr>
            <w:r w:rsidRPr="00255C50">
              <w:rPr>
                <w:color w:val="000000"/>
              </w:rPr>
              <w:t>Плотность автомобильных дорог общего пользования с твердым покрытием, километров дорог на 1000 км² территории</w:t>
            </w:r>
          </w:p>
        </w:tc>
        <w:tc>
          <w:tcPr>
            <w:tcW w:w="2096" w:type="dxa"/>
            <w:tcBorders>
              <w:top w:val="single" w:sz="4" w:space="0" w:color="auto"/>
              <w:left w:val="nil"/>
              <w:bottom w:val="single" w:sz="4" w:space="0" w:color="auto"/>
              <w:right w:val="single" w:sz="4" w:space="0" w:color="auto"/>
            </w:tcBorders>
            <w:shd w:val="clear" w:color="D9D9D9" w:fill="EEECE1"/>
            <w:vAlign w:val="center"/>
            <w:hideMark/>
          </w:tcPr>
          <w:p w14:paraId="4AD1C530" w14:textId="77777777" w:rsidR="00255C50" w:rsidRPr="00255C50" w:rsidRDefault="00255C50" w:rsidP="00255C50">
            <w:pPr>
              <w:jc w:val="center"/>
              <w:rPr>
                <w:color w:val="000000"/>
              </w:rPr>
            </w:pPr>
            <w:r w:rsidRPr="00255C50">
              <w:rPr>
                <w:color w:val="000000"/>
              </w:rPr>
              <w:t>К какому Федеральному округу принадлежит</w:t>
            </w:r>
          </w:p>
        </w:tc>
      </w:tr>
      <w:tr w:rsidR="00255C50" w:rsidRPr="00255C50" w14:paraId="2FFD6F71"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248CB6D" w14:textId="77777777" w:rsidR="00255C50" w:rsidRPr="00255C50" w:rsidRDefault="00255C50" w:rsidP="00255C50">
            <w:pPr>
              <w:rPr>
                <w:color w:val="000000"/>
                <w:sz w:val="22"/>
                <w:szCs w:val="22"/>
              </w:rPr>
            </w:pPr>
            <w:r w:rsidRPr="00255C50">
              <w:rPr>
                <w:color w:val="000000"/>
                <w:sz w:val="22"/>
                <w:szCs w:val="22"/>
              </w:rPr>
              <w:t>Ярославская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3DB0D21D" w14:textId="77777777" w:rsidR="00255C50" w:rsidRPr="00255C50" w:rsidRDefault="00255C50" w:rsidP="00255C50">
            <w:pPr>
              <w:jc w:val="right"/>
              <w:rPr>
                <w:color w:val="000000"/>
                <w:sz w:val="22"/>
                <w:szCs w:val="22"/>
              </w:rPr>
            </w:pPr>
            <w:r w:rsidRPr="00255C50">
              <w:rPr>
                <w:color w:val="000000"/>
                <w:sz w:val="22"/>
                <w:szCs w:val="22"/>
              </w:rPr>
              <w:t>133,3</w:t>
            </w:r>
          </w:p>
        </w:tc>
        <w:tc>
          <w:tcPr>
            <w:tcW w:w="2187" w:type="dxa"/>
            <w:tcBorders>
              <w:top w:val="nil"/>
              <w:left w:val="nil"/>
              <w:bottom w:val="single" w:sz="4" w:space="0" w:color="auto"/>
              <w:right w:val="single" w:sz="4" w:space="0" w:color="auto"/>
            </w:tcBorders>
            <w:shd w:val="clear" w:color="auto" w:fill="auto"/>
            <w:vAlign w:val="bottom"/>
            <w:hideMark/>
          </w:tcPr>
          <w:p w14:paraId="4379813F" w14:textId="77777777" w:rsidR="00255C50" w:rsidRPr="00255C50" w:rsidRDefault="00255C50" w:rsidP="00255C50">
            <w:pPr>
              <w:jc w:val="right"/>
              <w:rPr>
                <w:color w:val="000000"/>
                <w:sz w:val="22"/>
                <w:szCs w:val="22"/>
              </w:rPr>
            </w:pPr>
            <w:r w:rsidRPr="00255C50">
              <w:rPr>
                <w:color w:val="000000"/>
                <w:sz w:val="22"/>
                <w:szCs w:val="22"/>
              </w:rPr>
              <w:t>287,1</w:t>
            </w:r>
          </w:p>
        </w:tc>
        <w:tc>
          <w:tcPr>
            <w:tcW w:w="2096" w:type="dxa"/>
            <w:tcBorders>
              <w:top w:val="nil"/>
              <w:left w:val="nil"/>
              <w:bottom w:val="single" w:sz="4" w:space="0" w:color="auto"/>
              <w:right w:val="single" w:sz="4" w:space="0" w:color="auto"/>
            </w:tcBorders>
            <w:shd w:val="clear" w:color="auto" w:fill="auto"/>
            <w:vAlign w:val="bottom"/>
            <w:hideMark/>
          </w:tcPr>
          <w:p w14:paraId="27602F25"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192C1872"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8A90317" w14:textId="77777777" w:rsidR="00255C50" w:rsidRPr="00255C50" w:rsidRDefault="00255C50" w:rsidP="00255C50">
            <w:pPr>
              <w:rPr>
                <w:color w:val="000000"/>
                <w:sz w:val="22"/>
                <w:szCs w:val="22"/>
              </w:rPr>
            </w:pPr>
            <w:r w:rsidRPr="00255C50">
              <w:rPr>
                <w:color w:val="000000"/>
                <w:sz w:val="22"/>
                <w:szCs w:val="22"/>
              </w:rPr>
              <w:t>Ямало-Ненецкий автономный округ</w:t>
            </w:r>
          </w:p>
        </w:tc>
        <w:tc>
          <w:tcPr>
            <w:tcW w:w="2008" w:type="dxa"/>
            <w:tcBorders>
              <w:top w:val="nil"/>
              <w:left w:val="nil"/>
              <w:bottom w:val="single" w:sz="4" w:space="0" w:color="auto"/>
              <w:right w:val="single" w:sz="4" w:space="0" w:color="auto"/>
            </w:tcBorders>
            <w:shd w:val="clear" w:color="auto" w:fill="auto"/>
            <w:vAlign w:val="bottom"/>
            <w:hideMark/>
          </w:tcPr>
          <w:p w14:paraId="76E8564E" w14:textId="77777777" w:rsidR="00255C50" w:rsidRPr="00255C50" w:rsidRDefault="00255C50" w:rsidP="00255C50">
            <w:pPr>
              <w:jc w:val="right"/>
              <w:rPr>
                <w:color w:val="000000"/>
                <w:sz w:val="22"/>
                <w:szCs w:val="22"/>
              </w:rPr>
            </w:pPr>
            <w:r w:rsidRPr="00255C50">
              <w:rPr>
                <w:color w:val="000000"/>
                <w:sz w:val="22"/>
                <w:szCs w:val="22"/>
              </w:rPr>
              <w:t>42,5</w:t>
            </w:r>
          </w:p>
        </w:tc>
        <w:tc>
          <w:tcPr>
            <w:tcW w:w="2187" w:type="dxa"/>
            <w:tcBorders>
              <w:top w:val="nil"/>
              <w:left w:val="nil"/>
              <w:bottom w:val="single" w:sz="4" w:space="0" w:color="auto"/>
              <w:right w:val="single" w:sz="4" w:space="0" w:color="auto"/>
            </w:tcBorders>
            <w:shd w:val="clear" w:color="auto" w:fill="auto"/>
            <w:vAlign w:val="bottom"/>
            <w:hideMark/>
          </w:tcPr>
          <w:p w14:paraId="4A43DD14" w14:textId="77777777" w:rsidR="00255C50" w:rsidRPr="00255C50" w:rsidRDefault="00255C50" w:rsidP="00255C50">
            <w:pPr>
              <w:jc w:val="right"/>
              <w:rPr>
                <w:color w:val="000000"/>
                <w:sz w:val="22"/>
                <w:szCs w:val="22"/>
              </w:rPr>
            </w:pPr>
            <w:r w:rsidRPr="00255C50">
              <w:rPr>
                <w:color w:val="000000"/>
                <w:sz w:val="22"/>
                <w:szCs w:val="22"/>
              </w:rPr>
              <w:t>3,7</w:t>
            </w:r>
          </w:p>
        </w:tc>
        <w:tc>
          <w:tcPr>
            <w:tcW w:w="2096" w:type="dxa"/>
            <w:tcBorders>
              <w:top w:val="nil"/>
              <w:left w:val="nil"/>
              <w:bottom w:val="single" w:sz="4" w:space="0" w:color="auto"/>
              <w:right w:val="single" w:sz="4" w:space="0" w:color="auto"/>
            </w:tcBorders>
            <w:shd w:val="clear" w:color="auto" w:fill="auto"/>
            <w:vAlign w:val="bottom"/>
            <w:hideMark/>
          </w:tcPr>
          <w:p w14:paraId="28853417" w14:textId="77777777" w:rsidR="00255C50" w:rsidRPr="00255C50" w:rsidRDefault="00255C50" w:rsidP="00255C50">
            <w:pPr>
              <w:rPr>
                <w:color w:val="000000"/>
                <w:sz w:val="22"/>
                <w:szCs w:val="22"/>
              </w:rPr>
            </w:pPr>
            <w:r w:rsidRPr="00255C50">
              <w:rPr>
                <w:color w:val="000000"/>
                <w:sz w:val="22"/>
                <w:szCs w:val="22"/>
              </w:rPr>
              <w:t>Уральский федеральный округ</w:t>
            </w:r>
          </w:p>
        </w:tc>
      </w:tr>
      <w:tr w:rsidR="00255C50" w:rsidRPr="00255C50" w14:paraId="6C0471F3"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BB288D5" w14:textId="77777777" w:rsidR="00255C50" w:rsidRPr="00255C50" w:rsidRDefault="00255C50" w:rsidP="00255C50">
            <w:pPr>
              <w:rPr>
                <w:color w:val="000000"/>
                <w:sz w:val="22"/>
                <w:szCs w:val="22"/>
              </w:rPr>
            </w:pPr>
            <w:r w:rsidRPr="00255C50">
              <w:rPr>
                <w:color w:val="000000"/>
                <w:sz w:val="22"/>
                <w:szCs w:val="22"/>
              </w:rPr>
              <w:t>Чукотский автономный округ</w:t>
            </w:r>
          </w:p>
        </w:tc>
        <w:tc>
          <w:tcPr>
            <w:tcW w:w="2008" w:type="dxa"/>
            <w:tcBorders>
              <w:top w:val="nil"/>
              <w:left w:val="nil"/>
              <w:bottom w:val="single" w:sz="4" w:space="0" w:color="auto"/>
              <w:right w:val="single" w:sz="4" w:space="0" w:color="auto"/>
            </w:tcBorders>
            <w:shd w:val="clear" w:color="auto" w:fill="auto"/>
            <w:vAlign w:val="bottom"/>
            <w:hideMark/>
          </w:tcPr>
          <w:p w14:paraId="1B382ECB" w14:textId="77777777" w:rsidR="00255C50" w:rsidRPr="00255C50" w:rsidRDefault="00255C50" w:rsidP="00255C50">
            <w:pPr>
              <w:jc w:val="right"/>
              <w:rPr>
                <w:color w:val="000000"/>
                <w:sz w:val="22"/>
                <w:szCs w:val="22"/>
              </w:rPr>
            </w:pPr>
            <w:r w:rsidRPr="00255C50">
              <w:rPr>
                <w:color w:val="000000"/>
                <w:sz w:val="22"/>
                <w:szCs w:val="22"/>
              </w:rPr>
              <w:t>46,7</w:t>
            </w:r>
          </w:p>
        </w:tc>
        <w:tc>
          <w:tcPr>
            <w:tcW w:w="2187" w:type="dxa"/>
            <w:tcBorders>
              <w:top w:val="nil"/>
              <w:left w:val="nil"/>
              <w:bottom w:val="single" w:sz="4" w:space="0" w:color="auto"/>
              <w:right w:val="single" w:sz="4" w:space="0" w:color="auto"/>
            </w:tcBorders>
            <w:shd w:val="clear" w:color="auto" w:fill="auto"/>
            <w:vAlign w:val="bottom"/>
            <w:hideMark/>
          </w:tcPr>
          <w:p w14:paraId="5567EC4C" w14:textId="77777777" w:rsidR="00255C50" w:rsidRPr="00255C50" w:rsidRDefault="00255C50" w:rsidP="00255C50">
            <w:pPr>
              <w:jc w:val="right"/>
              <w:rPr>
                <w:color w:val="000000"/>
                <w:sz w:val="22"/>
                <w:szCs w:val="22"/>
              </w:rPr>
            </w:pPr>
            <w:r w:rsidRPr="00255C50">
              <w:rPr>
                <w:color w:val="000000"/>
                <w:sz w:val="22"/>
                <w:szCs w:val="22"/>
              </w:rPr>
              <w:t>1,3</w:t>
            </w:r>
          </w:p>
        </w:tc>
        <w:tc>
          <w:tcPr>
            <w:tcW w:w="2096" w:type="dxa"/>
            <w:tcBorders>
              <w:top w:val="nil"/>
              <w:left w:val="nil"/>
              <w:bottom w:val="single" w:sz="4" w:space="0" w:color="auto"/>
              <w:right w:val="single" w:sz="4" w:space="0" w:color="auto"/>
            </w:tcBorders>
            <w:shd w:val="clear" w:color="auto" w:fill="auto"/>
            <w:vAlign w:val="bottom"/>
            <w:hideMark/>
          </w:tcPr>
          <w:p w14:paraId="0EE1158D"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74551A9C"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1946C2B" w14:textId="77777777" w:rsidR="00255C50" w:rsidRPr="00255C50" w:rsidRDefault="00255C50" w:rsidP="00255C50">
            <w:pPr>
              <w:rPr>
                <w:color w:val="000000"/>
                <w:sz w:val="22"/>
                <w:szCs w:val="22"/>
              </w:rPr>
            </w:pPr>
            <w:r w:rsidRPr="00255C50">
              <w:rPr>
                <w:color w:val="000000"/>
                <w:sz w:val="22"/>
                <w:szCs w:val="22"/>
              </w:rPr>
              <w:t>Чувашская Республика</w:t>
            </w:r>
          </w:p>
        </w:tc>
        <w:tc>
          <w:tcPr>
            <w:tcW w:w="2008" w:type="dxa"/>
            <w:tcBorders>
              <w:top w:val="nil"/>
              <w:left w:val="nil"/>
              <w:bottom w:val="single" w:sz="4" w:space="0" w:color="auto"/>
              <w:right w:val="single" w:sz="4" w:space="0" w:color="auto"/>
            </w:tcBorders>
            <w:shd w:val="clear" w:color="auto" w:fill="auto"/>
            <w:vAlign w:val="bottom"/>
            <w:hideMark/>
          </w:tcPr>
          <w:p w14:paraId="36066EE2" w14:textId="77777777" w:rsidR="00255C50" w:rsidRPr="00255C50" w:rsidRDefault="00255C50" w:rsidP="00255C50">
            <w:pPr>
              <w:jc w:val="right"/>
              <w:rPr>
                <w:color w:val="000000"/>
                <w:sz w:val="22"/>
                <w:szCs w:val="22"/>
              </w:rPr>
            </w:pPr>
            <w:r w:rsidRPr="00255C50">
              <w:rPr>
                <w:color w:val="000000"/>
                <w:sz w:val="22"/>
                <w:szCs w:val="22"/>
              </w:rPr>
              <w:t>95,1</w:t>
            </w:r>
          </w:p>
        </w:tc>
        <w:tc>
          <w:tcPr>
            <w:tcW w:w="2187" w:type="dxa"/>
            <w:tcBorders>
              <w:top w:val="nil"/>
              <w:left w:val="nil"/>
              <w:bottom w:val="single" w:sz="4" w:space="0" w:color="auto"/>
              <w:right w:val="single" w:sz="4" w:space="0" w:color="auto"/>
            </w:tcBorders>
            <w:shd w:val="clear" w:color="auto" w:fill="auto"/>
            <w:vAlign w:val="bottom"/>
            <w:hideMark/>
          </w:tcPr>
          <w:p w14:paraId="2FD8B5F6" w14:textId="77777777" w:rsidR="00255C50" w:rsidRPr="00255C50" w:rsidRDefault="00255C50" w:rsidP="00255C50">
            <w:pPr>
              <w:jc w:val="right"/>
              <w:rPr>
                <w:color w:val="000000"/>
                <w:sz w:val="22"/>
                <w:szCs w:val="22"/>
              </w:rPr>
            </w:pPr>
            <w:r w:rsidRPr="00255C50">
              <w:rPr>
                <w:color w:val="000000"/>
                <w:sz w:val="22"/>
                <w:szCs w:val="22"/>
              </w:rPr>
              <w:t>471,7</w:t>
            </w:r>
          </w:p>
        </w:tc>
        <w:tc>
          <w:tcPr>
            <w:tcW w:w="2096" w:type="dxa"/>
            <w:tcBorders>
              <w:top w:val="nil"/>
              <w:left w:val="nil"/>
              <w:bottom w:val="single" w:sz="4" w:space="0" w:color="auto"/>
              <w:right w:val="single" w:sz="4" w:space="0" w:color="auto"/>
            </w:tcBorders>
            <w:shd w:val="clear" w:color="auto" w:fill="auto"/>
            <w:vAlign w:val="bottom"/>
            <w:hideMark/>
          </w:tcPr>
          <w:p w14:paraId="27C965DA"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131E599F"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FEAB845" w14:textId="77777777" w:rsidR="00255C50" w:rsidRPr="00255C50" w:rsidRDefault="00255C50" w:rsidP="00255C50">
            <w:pPr>
              <w:rPr>
                <w:color w:val="000000"/>
                <w:sz w:val="22"/>
                <w:szCs w:val="22"/>
              </w:rPr>
            </w:pPr>
            <w:r w:rsidRPr="00255C50">
              <w:rPr>
                <w:color w:val="000000"/>
                <w:sz w:val="22"/>
                <w:szCs w:val="22"/>
              </w:rPr>
              <w:t>Чеченская Республика</w:t>
            </w:r>
          </w:p>
        </w:tc>
        <w:tc>
          <w:tcPr>
            <w:tcW w:w="2008" w:type="dxa"/>
            <w:tcBorders>
              <w:top w:val="nil"/>
              <w:left w:val="nil"/>
              <w:bottom w:val="single" w:sz="4" w:space="0" w:color="auto"/>
              <w:right w:val="single" w:sz="4" w:space="0" w:color="auto"/>
            </w:tcBorders>
            <w:shd w:val="clear" w:color="auto" w:fill="auto"/>
            <w:vAlign w:val="bottom"/>
            <w:hideMark/>
          </w:tcPr>
          <w:p w14:paraId="6AAC3AF5" w14:textId="77777777" w:rsidR="00255C50" w:rsidRPr="00255C50" w:rsidRDefault="00255C50" w:rsidP="00255C50">
            <w:pPr>
              <w:jc w:val="right"/>
              <w:rPr>
                <w:color w:val="000000"/>
                <w:sz w:val="22"/>
                <w:szCs w:val="22"/>
              </w:rPr>
            </w:pPr>
            <w:r w:rsidRPr="00255C50">
              <w:rPr>
                <w:color w:val="000000"/>
                <w:sz w:val="22"/>
                <w:szCs w:val="22"/>
              </w:rPr>
              <w:t>11,1</w:t>
            </w:r>
          </w:p>
        </w:tc>
        <w:tc>
          <w:tcPr>
            <w:tcW w:w="2187" w:type="dxa"/>
            <w:tcBorders>
              <w:top w:val="nil"/>
              <w:left w:val="nil"/>
              <w:bottom w:val="single" w:sz="4" w:space="0" w:color="auto"/>
              <w:right w:val="single" w:sz="4" w:space="0" w:color="auto"/>
            </w:tcBorders>
            <w:shd w:val="clear" w:color="auto" w:fill="auto"/>
            <w:vAlign w:val="bottom"/>
            <w:hideMark/>
          </w:tcPr>
          <w:p w14:paraId="6C5EA7A3" w14:textId="77777777" w:rsidR="00255C50" w:rsidRPr="00255C50" w:rsidRDefault="00255C50" w:rsidP="00255C50">
            <w:pPr>
              <w:jc w:val="right"/>
              <w:rPr>
                <w:color w:val="000000"/>
                <w:sz w:val="22"/>
                <w:szCs w:val="22"/>
              </w:rPr>
            </w:pPr>
            <w:r w:rsidRPr="00255C50">
              <w:rPr>
                <w:color w:val="000000"/>
                <w:sz w:val="22"/>
                <w:szCs w:val="22"/>
              </w:rPr>
              <w:t>651,7</w:t>
            </w:r>
          </w:p>
        </w:tc>
        <w:tc>
          <w:tcPr>
            <w:tcW w:w="2096" w:type="dxa"/>
            <w:tcBorders>
              <w:top w:val="nil"/>
              <w:left w:val="nil"/>
              <w:bottom w:val="single" w:sz="4" w:space="0" w:color="auto"/>
              <w:right w:val="single" w:sz="4" w:space="0" w:color="auto"/>
            </w:tcBorders>
            <w:shd w:val="clear" w:color="auto" w:fill="auto"/>
            <w:vAlign w:val="bottom"/>
            <w:hideMark/>
          </w:tcPr>
          <w:p w14:paraId="065201DE"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4AABF204"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E60F68A" w14:textId="77777777" w:rsidR="00255C50" w:rsidRPr="00255C50" w:rsidRDefault="00255C50" w:rsidP="00255C50">
            <w:pPr>
              <w:rPr>
                <w:color w:val="000000"/>
                <w:sz w:val="22"/>
                <w:szCs w:val="22"/>
              </w:rPr>
            </w:pPr>
            <w:r w:rsidRPr="00255C50">
              <w:rPr>
                <w:color w:val="000000"/>
                <w:sz w:val="22"/>
                <w:szCs w:val="22"/>
              </w:rPr>
              <w:t>Челябинская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38DED470" w14:textId="77777777" w:rsidR="00255C50" w:rsidRPr="00255C50" w:rsidRDefault="00255C50" w:rsidP="00255C50">
            <w:pPr>
              <w:jc w:val="right"/>
              <w:rPr>
                <w:color w:val="000000"/>
                <w:sz w:val="22"/>
                <w:szCs w:val="22"/>
              </w:rPr>
            </w:pPr>
            <w:r w:rsidRPr="00255C50">
              <w:rPr>
                <w:color w:val="000000"/>
                <w:sz w:val="22"/>
                <w:szCs w:val="22"/>
              </w:rPr>
              <w:t>96,7</w:t>
            </w:r>
          </w:p>
        </w:tc>
        <w:tc>
          <w:tcPr>
            <w:tcW w:w="2187" w:type="dxa"/>
            <w:tcBorders>
              <w:top w:val="nil"/>
              <w:left w:val="nil"/>
              <w:bottom w:val="single" w:sz="4" w:space="0" w:color="auto"/>
              <w:right w:val="single" w:sz="4" w:space="0" w:color="auto"/>
            </w:tcBorders>
            <w:shd w:val="clear" w:color="auto" w:fill="auto"/>
            <w:vAlign w:val="bottom"/>
            <w:hideMark/>
          </w:tcPr>
          <w:p w14:paraId="5788B164" w14:textId="77777777" w:rsidR="00255C50" w:rsidRPr="00255C50" w:rsidRDefault="00255C50" w:rsidP="00255C50">
            <w:pPr>
              <w:jc w:val="right"/>
              <w:rPr>
                <w:color w:val="000000"/>
                <w:sz w:val="22"/>
                <w:szCs w:val="22"/>
              </w:rPr>
            </w:pPr>
            <w:r w:rsidRPr="00255C50">
              <w:rPr>
                <w:color w:val="000000"/>
                <w:sz w:val="22"/>
                <w:szCs w:val="22"/>
              </w:rPr>
              <w:t>248,6</w:t>
            </w:r>
          </w:p>
        </w:tc>
        <w:tc>
          <w:tcPr>
            <w:tcW w:w="2096" w:type="dxa"/>
            <w:tcBorders>
              <w:top w:val="nil"/>
              <w:left w:val="nil"/>
              <w:bottom w:val="single" w:sz="4" w:space="0" w:color="auto"/>
              <w:right w:val="single" w:sz="4" w:space="0" w:color="auto"/>
            </w:tcBorders>
            <w:shd w:val="clear" w:color="auto" w:fill="auto"/>
            <w:vAlign w:val="bottom"/>
            <w:hideMark/>
          </w:tcPr>
          <w:p w14:paraId="320A27F7" w14:textId="77777777" w:rsidR="00255C50" w:rsidRPr="00255C50" w:rsidRDefault="00255C50" w:rsidP="00255C50">
            <w:pPr>
              <w:rPr>
                <w:color w:val="000000"/>
                <w:sz w:val="22"/>
                <w:szCs w:val="22"/>
              </w:rPr>
            </w:pPr>
            <w:r w:rsidRPr="00255C50">
              <w:rPr>
                <w:color w:val="000000"/>
                <w:sz w:val="22"/>
                <w:szCs w:val="22"/>
              </w:rPr>
              <w:t>Уральский федеральный округ</w:t>
            </w:r>
          </w:p>
        </w:tc>
      </w:tr>
      <w:tr w:rsidR="00255C50" w:rsidRPr="00255C50" w14:paraId="19EA7155" w14:textId="77777777" w:rsidTr="00D71312">
        <w:trPr>
          <w:trHeight w:val="12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17061A3" w14:textId="77777777" w:rsidR="00255C50" w:rsidRPr="00255C50" w:rsidRDefault="00255C50" w:rsidP="00255C50">
            <w:pPr>
              <w:rPr>
                <w:color w:val="000000"/>
                <w:sz w:val="22"/>
                <w:szCs w:val="22"/>
              </w:rPr>
            </w:pPr>
            <w:r w:rsidRPr="00255C50">
              <w:rPr>
                <w:color w:val="000000"/>
                <w:sz w:val="22"/>
                <w:szCs w:val="22"/>
              </w:rPr>
              <w:t>Ханты-Мансийский автономный округ — Югра</w:t>
            </w:r>
          </w:p>
        </w:tc>
        <w:tc>
          <w:tcPr>
            <w:tcW w:w="2008" w:type="dxa"/>
            <w:tcBorders>
              <w:top w:val="nil"/>
              <w:left w:val="nil"/>
              <w:bottom w:val="single" w:sz="4" w:space="0" w:color="auto"/>
              <w:right w:val="single" w:sz="4" w:space="0" w:color="auto"/>
            </w:tcBorders>
            <w:shd w:val="clear" w:color="auto" w:fill="auto"/>
            <w:vAlign w:val="bottom"/>
            <w:hideMark/>
          </w:tcPr>
          <w:p w14:paraId="0F5E906C" w14:textId="77777777" w:rsidR="00255C50" w:rsidRPr="00255C50" w:rsidRDefault="00255C50" w:rsidP="00255C50">
            <w:pPr>
              <w:jc w:val="right"/>
              <w:rPr>
                <w:color w:val="000000"/>
                <w:sz w:val="22"/>
                <w:szCs w:val="22"/>
              </w:rPr>
            </w:pPr>
            <w:r w:rsidRPr="00255C50">
              <w:rPr>
                <w:color w:val="000000"/>
                <w:sz w:val="22"/>
                <w:szCs w:val="22"/>
              </w:rPr>
              <w:t>53,9</w:t>
            </w:r>
          </w:p>
        </w:tc>
        <w:tc>
          <w:tcPr>
            <w:tcW w:w="2187" w:type="dxa"/>
            <w:tcBorders>
              <w:top w:val="nil"/>
              <w:left w:val="nil"/>
              <w:bottom w:val="single" w:sz="4" w:space="0" w:color="auto"/>
              <w:right w:val="single" w:sz="4" w:space="0" w:color="auto"/>
            </w:tcBorders>
            <w:shd w:val="clear" w:color="auto" w:fill="auto"/>
            <w:vAlign w:val="bottom"/>
            <w:hideMark/>
          </w:tcPr>
          <w:p w14:paraId="39D7296B" w14:textId="77777777" w:rsidR="00255C50" w:rsidRPr="00255C50" w:rsidRDefault="00255C50" w:rsidP="00255C50">
            <w:pPr>
              <w:jc w:val="right"/>
              <w:rPr>
                <w:color w:val="000000"/>
                <w:sz w:val="22"/>
                <w:szCs w:val="22"/>
              </w:rPr>
            </w:pPr>
            <w:r w:rsidRPr="00255C50">
              <w:rPr>
                <w:color w:val="000000"/>
                <w:sz w:val="22"/>
                <w:szCs w:val="22"/>
              </w:rPr>
              <w:t>11,7</w:t>
            </w:r>
          </w:p>
        </w:tc>
        <w:tc>
          <w:tcPr>
            <w:tcW w:w="2096" w:type="dxa"/>
            <w:tcBorders>
              <w:top w:val="nil"/>
              <w:left w:val="nil"/>
              <w:bottom w:val="single" w:sz="4" w:space="0" w:color="auto"/>
              <w:right w:val="single" w:sz="4" w:space="0" w:color="auto"/>
            </w:tcBorders>
            <w:shd w:val="clear" w:color="auto" w:fill="auto"/>
            <w:vAlign w:val="bottom"/>
            <w:hideMark/>
          </w:tcPr>
          <w:p w14:paraId="0E5CD1D4" w14:textId="77777777" w:rsidR="00255C50" w:rsidRPr="00255C50" w:rsidRDefault="00255C50" w:rsidP="00255C50">
            <w:pPr>
              <w:rPr>
                <w:color w:val="000000"/>
                <w:sz w:val="22"/>
                <w:szCs w:val="22"/>
              </w:rPr>
            </w:pPr>
            <w:r w:rsidRPr="00255C50">
              <w:rPr>
                <w:color w:val="000000"/>
                <w:sz w:val="22"/>
                <w:szCs w:val="22"/>
              </w:rPr>
              <w:t>Уральский федеральный округ</w:t>
            </w:r>
          </w:p>
        </w:tc>
      </w:tr>
      <w:tr w:rsidR="00255C50" w:rsidRPr="00255C50" w14:paraId="26AB7D9D"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20A9003" w14:textId="77777777" w:rsidR="00255C50" w:rsidRPr="00255C50" w:rsidRDefault="00255C50" w:rsidP="00255C50">
            <w:pPr>
              <w:rPr>
                <w:color w:val="000000"/>
                <w:sz w:val="22"/>
                <w:szCs w:val="22"/>
              </w:rPr>
            </w:pPr>
            <w:r w:rsidRPr="00255C50">
              <w:rPr>
                <w:color w:val="000000"/>
                <w:sz w:val="22"/>
                <w:szCs w:val="22"/>
              </w:rPr>
              <w:t>Хабаровский край</w:t>
            </w:r>
          </w:p>
        </w:tc>
        <w:tc>
          <w:tcPr>
            <w:tcW w:w="2008" w:type="dxa"/>
            <w:tcBorders>
              <w:top w:val="nil"/>
              <w:left w:val="nil"/>
              <w:bottom w:val="single" w:sz="4" w:space="0" w:color="auto"/>
              <w:right w:val="single" w:sz="4" w:space="0" w:color="auto"/>
            </w:tcBorders>
            <w:shd w:val="clear" w:color="auto" w:fill="auto"/>
            <w:vAlign w:val="bottom"/>
            <w:hideMark/>
          </w:tcPr>
          <w:p w14:paraId="7A439D86" w14:textId="77777777" w:rsidR="00255C50" w:rsidRPr="00255C50" w:rsidRDefault="00255C50" w:rsidP="00255C50">
            <w:pPr>
              <w:jc w:val="right"/>
              <w:rPr>
                <w:color w:val="000000"/>
                <w:sz w:val="22"/>
                <w:szCs w:val="22"/>
              </w:rPr>
            </w:pPr>
            <w:r w:rsidRPr="00255C50">
              <w:rPr>
                <w:color w:val="000000"/>
                <w:sz w:val="22"/>
                <w:szCs w:val="22"/>
              </w:rPr>
              <w:t>110,7</w:t>
            </w:r>
          </w:p>
        </w:tc>
        <w:tc>
          <w:tcPr>
            <w:tcW w:w="2187" w:type="dxa"/>
            <w:tcBorders>
              <w:top w:val="nil"/>
              <w:left w:val="nil"/>
              <w:bottom w:val="single" w:sz="4" w:space="0" w:color="auto"/>
              <w:right w:val="single" w:sz="4" w:space="0" w:color="auto"/>
            </w:tcBorders>
            <w:shd w:val="clear" w:color="auto" w:fill="auto"/>
            <w:vAlign w:val="bottom"/>
            <w:hideMark/>
          </w:tcPr>
          <w:p w14:paraId="0EFF271A" w14:textId="77777777" w:rsidR="00255C50" w:rsidRPr="00255C50" w:rsidRDefault="00255C50" w:rsidP="00255C50">
            <w:pPr>
              <w:jc w:val="right"/>
              <w:rPr>
                <w:color w:val="000000"/>
                <w:sz w:val="22"/>
                <w:szCs w:val="22"/>
              </w:rPr>
            </w:pPr>
            <w:r w:rsidRPr="00255C50">
              <w:rPr>
                <w:color w:val="000000"/>
                <w:sz w:val="22"/>
                <w:szCs w:val="22"/>
              </w:rPr>
              <w:t>12,8</w:t>
            </w:r>
          </w:p>
        </w:tc>
        <w:tc>
          <w:tcPr>
            <w:tcW w:w="2096" w:type="dxa"/>
            <w:tcBorders>
              <w:top w:val="nil"/>
              <w:left w:val="nil"/>
              <w:bottom w:val="single" w:sz="4" w:space="0" w:color="auto"/>
              <w:right w:val="single" w:sz="4" w:space="0" w:color="auto"/>
            </w:tcBorders>
            <w:shd w:val="clear" w:color="auto" w:fill="auto"/>
            <w:vAlign w:val="bottom"/>
            <w:hideMark/>
          </w:tcPr>
          <w:p w14:paraId="6D8BC904"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0609A38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1BFEBDE3" w14:textId="77777777" w:rsidR="00255C50" w:rsidRPr="00255C50" w:rsidRDefault="00255C50" w:rsidP="00255C50">
            <w:pPr>
              <w:rPr>
                <w:color w:val="000000"/>
                <w:sz w:val="22"/>
                <w:szCs w:val="22"/>
              </w:rPr>
            </w:pPr>
            <w:r w:rsidRPr="00255C50">
              <w:rPr>
                <w:color w:val="000000"/>
                <w:sz w:val="22"/>
                <w:szCs w:val="22"/>
              </w:rPr>
              <w:t>Ульяновская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6C77CBE" w14:textId="77777777" w:rsidR="00255C50" w:rsidRPr="00255C50" w:rsidRDefault="00255C50" w:rsidP="00255C50">
            <w:pPr>
              <w:jc w:val="right"/>
              <w:rPr>
                <w:color w:val="000000"/>
                <w:sz w:val="22"/>
                <w:szCs w:val="22"/>
              </w:rPr>
            </w:pPr>
            <w:r w:rsidRPr="00255C50">
              <w:rPr>
                <w:color w:val="000000"/>
                <w:sz w:val="22"/>
                <w:szCs w:val="22"/>
              </w:rPr>
              <w:t>88,1</w:t>
            </w:r>
          </w:p>
        </w:tc>
        <w:tc>
          <w:tcPr>
            <w:tcW w:w="2187" w:type="dxa"/>
            <w:tcBorders>
              <w:top w:val="nil"/>
              <w:left w:val="nil"/>
              <w:bottom w:val="single" w:sz="4" w:space="0" w:color="auto"/>
              <w:right w:val="single" w:sz="4" w:space="0" w:color="auto"/>
            </w:tcBorders>
            <w:shd w:val="clear" w:color="auto" w:fill="auto"/>
            <w:vAlign w:val="bottom"/>
            <w:hideMark/>
          </w:tcPr>
          <w:p w14:paraId="7E093F3D" w14:textId="77777777" w:rsidR="00255C50" w:rsidRPr="00255C50" w:rsidRDefault="00255C50" w:rsidP="00255C50">
            <w:pPr>
              <w:jc w:val="right"/>
              <w:rPr>
                <w:color w:val="000000"/>
                <w:sz w:val="22"/>
                <w:szCs w:val="22"/>
              </w:rPr>
            </w:pPr>
            <w:r w:rsidRPr="00255C50">
              <w:rPr>
                <w:color w:val="000000"/>
                <w:sz w:val="22"/>
                <w:szCs w:val="22"/>
              </w:rPr>
              <w:t>262,6</w:t>
            </w:r>
          </w:p>
        </w:tc>
        <w:tc>
          <w:tcPr>
            <w:tcW w:w="2096" w:type="dxa"/>
            <w:tcBorders>
              <w:top w:val="nil"/>
              <w:left w:val="nil"/>
              <w:bottom w:val="single" w:sz="4" w:space="0" w:color="auto"/>
              <w:right w:val="single" w:sz="4" w:space="0" w:color="auto"/>
            </w:tcBorders>
            <w:shd w:val="clear" w:color="auto" w:fill="auto"/>
            <w:vAlign w:val="bottom"/>
            <w:hideMark/>
          </w:tcPr>
          <w:p w14:paraId="43CC0C88"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2CA41AFD"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AD3885A" w14:textId="77777777" w:rsidR="00255C50" w:rsidRPr="00255C50" w:rsidRDefault="00255C50" w:rsidP="00255C50">
            <w:pPr>
              <w:rPr>
                <w:color w:val="000000"/>
                <w:sz w:val="22"/>
                <w:szCs w:val="22"/>
              </w:rPr>
            </w:pPr>
            <w:r w:rsidRPr="00255C50">
              <w:rPr>
                <w:color w:val="000000"/>
                <w:sz w:val="22"/>
                <w:szCs w:val="22"/>
              </w:rPr>
              <w:t>Удмуртская Республика</w:t>
            </w:r>
          </w:p>
        </w:tc>
        <w:tc>
          <w:tcPr>
            <w:tcW w:w="2008" w:type="dxa"/>
            <w:tcBorders>
              <w:top w:val="nil"/>
              <w:left w:val="nil"/>
              <w:bottom w:val="single" w:sz="4" w:space="0" w:color="auto"/>
              <w:right w:val="single" w:sz="4" w:space="0" w:color="auto"/>
            </w:tcBorders>
            <w:shd w:val="clear" w:color="auto" w:fill="auto"/>
            <w:vAlign w:val="bottom"/>
            <w:hideMark/>
          </w:tcPr>
          <w:p w14:paraId="6022A668" w14:textId="77777777" w:rsidR="00255C50" w:rsidRPr="00255C50" w:rsidRDefault="00255C50" w:rsidP="00255C50">
            <w:pPr>
              <w:jc w:val="right"/>
              <w:rPr>
                <w:color w:val="000000"/>
                <w:sz w:val="22"/>
                <w:szCs w:val="22"/>
              </w:rPr>
            </w:pPr>
            <w:r w:rsidRPr="00255C50">
              <w:rPr>
                <w:color w:val="000000"/>
                <w:sz w:val="22"/>
                <w:szCs w:val="22"/>
              </w:rPr>
              <w:t>112,8</w:t>
            </w:r>
          </w:p>
        </w:tc>
        <w:tc>
          <w:tcPr>
            <w:tcW w:w="2187" w:type="dxa"/>
            <w:tcBorders>
              <w:top w:val="nil"/>
              <w:left w:val="nil"/>
              <w:bottom w:val="single" w:sz="4" w:space="0" w:color="auto"/>
              <w:right w:val="single" w:sz="4" w:space="0" w:color="auto"/>
            </w:tcBorders>
            <w:shd w:val="clear" w:color="auto" w:fill="auto"/>
            <w:vAlign w:val="bottom"/>
            <w:hideMark/>
          </w:tcPr>
          <w:p w14:paraId="2C56C916" w14:textId="77777777" w:rsidR="00255C50" w:rsidRPr="00255C50" w:rsidRDefault="00255C50" w:rsidP="00255C50">
            <w:pPr>
              <w:jc w:val="right"/>
              <w:rPr>
                <w:color w:val="000000"/>
                <w:sz w:val="22"/>
                <w:szCs w:val="22"/>
              </w:rPr>
            </w:pPr>
            <w:r w:rsidRPr="00255C50">
              <w:rPr>
                <w:color w:val="000000"/>
                <w:sz w:val="22"/>
                <w:szCs w:val="22"/>
              </w:rPr>
              <w:t>269,6</w:t>
            </w:r>
          </w:p>
        </w:tc>
        <w:tc>
          <w:tcPr>
            <w:tcW w:w="2096" w:type="dxa"/>
            <w:tcBorders>
              <w:top w:val="nil"/>
              <w:left w:val="nil"/>
              <w:bottom w:val="single" w:sz="4" w:space="0" w:color="auto"/>
              <w:right w:val="single" w:sz="4" w:space="0" w:color="auto"/>
            </w:tcBorders>
            <w:shd w:val="clear" w:color="auto" w:fill="auto"/>
            <w:vAlign w:val="bottom"/>
            <w:hideMark/>
          </w:tcPr>
          <w:p w14:paraId="186D1AA6"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647025AF"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EAC16BB" w14:textId="77777777" w:rsidR="00255C50" w:rsidRPr="00255C50" w:rsidRDefault="00255C50" w:rsidP="00255C50">
            <w:pPr>
              <w:rPr>
                <w:color w:val="000000"/>
                <w:sz w:val="22"/>
                <w:szCs w:val="22"/>
              </w:rPr>
            </w:pPr>
            <w:r w:rsidRPr="00255C50">
              <w:rPr>
                <w:color w:val="000000"/>
                <w:sz w:val="22"/>
                <w:szCs w:val="22"/>
              </w:rPr>
              <w:t>Тюменская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AF0CDF7" w14:textId="77777777" w:rsidR="00255C50" w:rsidRPr="00255C50" w:rsidRDefault="00255C50" w:rsidP="00255C50">
            <w:pPr>
              <w:jc w:val="right"/>
              <w:rPr>
                <w:color w:val="000000"/>
                <w:sz w:val="22"/>
                <w:szCs w:val="22"/>
              </w:rPr>
            </w:pPr>
            <w:r w:rsidRPr="00255C50">
              <w:rPr>
                <w:color w:val="000000"/>
                <w:sz w:val="22"/>
                <w:szCs w:val="22"/>
              </w:rPr>
              <w:t>176,8</w:t>
            </w:r>
          </w:p>
        </w:tc>
        <w:tc>
          <w:tcPr>
            <w:tcW w:w="2187" w:type="dxa"/>
            <w:tcBorders>
              <w:top w:val="nil"/>
              <w:left w:val="nil"/>
              <w:bottom w:val="single" w:sz="4" w:space="0" w:color="auto"/>
              <w:right w:val="single" w:sz="4" w:space="0" w:color="auto"/>
            </w:tcBorders>
            <w:shd w:val="clear" w:color="auto" w:fill="auto"/>
            <w:vAlign w:val="bottom"/>
            <w:hideMark/>
          </w:tcPr>
          <w:p w14:paraId="231A41E4" w14:textId="77777777" w:rsidR="00255C50" w:rsidRPr="00255C50" w:rsidRDefault="00255C50" w:rsidP="00255C50">
            <w:pPr>
              <w:jc w:val="right"/>
              <w:rPr>
                <w:color w:val="000000"/>
                <w:sz w:val="22"/>
                <w:szCs w:val="22"/>
              </w:rPr>
            </w:pPr>
            <w:r w:rsidRPr="00255C50">
              <w:rPr>
                <w:color w:val="000000"/>
                <w:sz w:val="22"/>
                <w:szCs w:val="22"/>
              </w:rPr>
              <w:t>93,2</w:t>
            </w:r>
          </w:p>
        </w:tc>
        <w:tc>
          <w:tcPr>
            <w:tcW w:w="2096" w:type="dxa"/>
            <w:tcBorders>
              <w:top w:val="nil"/>
              <w:left w:val="nil"/>
              <w:bottom w:val="single" w:sz="4" w:space="0" w:color="auto"/>
              <w:right w:val="single" w:sz="4" w:space="0" w:color="auto"/>
            </w:tcBorders>
            <w:shd w:val="clear" w:color="auto" w:fill="auto"/>
            <w:vAlign w:val="bottom"/>
            <w:hideMark/>
          </w:tcPr>
          <w:p w14:paraId="415E9468" w14:textId="77777777" w:rsidR="00255C50" w:rsidRPr="00255C50" w:rsidRDefault="00255C50" w:rsidP="00255C50">
            <w:pPr>
              <w:rPr>
                <w:color w:val="000000"/>
                <w:sz w:val="22"/>
                <w:szCs w:val="22"/>
              </w:rPr>
            </w:pPr>
            <w:r w:rsidRPr="00255C50">
              <w:rPr>
                <w:color w:val="000000"/>
                <w:sz w:val="22"/>
                <w:szCs w:val="22"/>
              </w:rPr>
              <w:t>Уральский федеральный округ</w:t>
            </w:r>
          </w:p>
        </w:tc>
      </w:tr>
      <w:tr w:rsidR="00255C50" w:rsidRPr="00255C50" w14:paraId="19E9E69C"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D62847D" w14:textId="77777777" w:rsidR="00255C50" w:rsidRPr="00255C50" w:rsidRDefault="00255C50" w:rsidP="00255C50">
            <w:pPr>
              <w:rPr>
                <w:color w:val="000000"/>
                <w:sz w:val="22"/>
                <w:szCs w:val="22"/>
              </w:rPr>
            </w:pPr>
            <w:r w:rsidRPr="00255C50">
              <w:rPr>
                <w:color w:val="000000"/>
                <w:sz w:val="22"/>
                <w:szCs w:val="22"/>
              </w:rPr>
              <w:t>Тульская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0781880E" w14:textId="77777777" w:rsidR="00255C50" w:rsidRPr="00255C50" w:rsidRDefault="00255C50" w:rsidP="00255C50">
            <w:pPr>
              <w:jc w:val="right"/>
              <w:rPr>
                <w:color w:val="000000"/>
                <w:sz w:val="22"/>
                <w:szCs w:val="22"/>
              </w:rPr>
            </w:pPr>
            <w:r w:rsidRPr="00255C50">
              <w:rPr>
                <w:color w:val="000000"/>
                <w:sz w:val="22"/>
                <w:szCs w:val="22"/>
              </w:rPr>
              <w:t>108,6</w:t>
            </w:r>
          </w:p>
        </w:tc>
        <w:tc>
          <w:tcPr>
            <w:tcW w:w="2187" w:type="dxa"/>
            <w:tcBorders>
              <w:top w:val="nil"/>
              <w:left w:val="nil"/>
              <w:bottom w:val="single" w:sz="4" w:space="0" w:color="auto"/>
              <w:right w:val="single" w:sz="4" w:space="0" w:color="auto"/>
            </w:tcBorders>
            <w:shd w:val="clear" w:color="auto" w:fill="auto"/>
            <w:vAlign w:val="bottom"/>
            <w:hideMark/>
          </w:tcPr>
          <w:p w14:paraId="0F4D2FFF" w14:textId="77777777" w:rsidR="00255C50" w:rsidRPr="00255C50" w:rsidRDefault="00255C50" w:rsidP="00255C50">
            <w:pPr>
              <w:jc w:val="right"/>
              <w:rPr>
                <w:color w:val="000000"/>
                <w:sz w:val="22"/>
                <w:szCs w:val="22"/>
              </w:rPr>
            </w:pPr>
            <w:r w:rsidRPr="00255C50">
              <w:rPr>
                <w:color w:val="000000"/>
                <w:sz w:val="22"/>
                <w:szCs w:val="22"/>
              </w:rPr>
              <w:t>413,1</w:t>
            </w:r>
          </w:p>
        </w:tc>
        <w:tc>
          <w:tcPr>
            <w:tcW w:w="2096" w:type="dxa"/>
            <w:tcBorders>
              <w:top w:val="nil"/>
              <w:left w:val="nil"/>
              <w:bottom w:val="single" w:sz="4" w:space="0" w:color="auto"/>
              <w:right w:val="single" w:sz="4" w:space="0" w:color="auto"/>
            </w:tcBorders>
            <w:shd w:val="clear" w:color="auto" w:fill="auto"/>
            <w:vAlign w:val="bottom"/>
            <w:hideMark/>
          </w:tcPr>
          <w:p w14:paraId="1F36F1E0"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63C498C7"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D40A60B" w14:textId="77777777" w:rsidR="00255C50" w:rsidRPr="00255C50" w:rsidRDefault="00255C50" w:rsidP="00255C50">
            <w:pPr>
              <w:rPr>
                <w:color w:val="000000"/>
                <w:sz w:val="22"/>
                <w:szCs w:val="22"/>
              </w:rPr>
            </w:pPr>
            <w:r w:rsidRPr="00255C50">
              <w:rPr>
                <w:color w:val="000000"/>
                <w:sz w:val="22"/>
                <w:szCs w:val="22"/>
              </w:rPr>
              <w:t>Томская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42ED6C0" w14:textId="77777777" w:rsidR="00255C50" w:rsidRPr="00255C50" w:rsidRDefault="00255C50" w:rsidP="00255C50">
            <w:pPr>
              <w:jc w:val="right"/>
              <w:rPr>
                <w:color w:val="000000"/>
                <w:sz w:val="22"/>
                <w:szCs w:val="22"/>
              </w:rPr>
            </w:pPr>
            <w:r w:rsidRPr="00255C50">
              <w:rPr>
                <w:color w:val="000000"/>
                <w:sz w:val="22"/>
                <w:szCs w:val="22"/>
              </w:rPr>
              <w:t>49,4</w:t>
            </w:r>
          </w:p>
        </w:tc>
        <w:tc>
          <w:tcPr>
            <w:tcW w:w="2187" w:type="dxa"/>
            <w:tcBorders>
              <w:top w:val="nil"/>
              <w:left w:val="nil"/>
              <w:bottom w:val="single" w:sz="4" w:space="0" w:color="auto"/>
              <w:right w:val="single" w:sz="4" w:space="0" w:color="auto"/>
            </w:tcBorders>
            <w:shd w:val="clear" w:color="auto" w:fill="auto"/>
            <w:vAlign w:val="bottom"/>
            <w:hideMark/>
          </w:tcPr>
          <w:p w14:paraId="43F16D06" w14:textId="77777777" w:rsidR="00255C50" w:rsidRPr="00255C50" w:rsidRDefault="00255C50" w:rsidP="00255C50">
            <w:pPr>
              <w:jc w:val="right"/>
              <w:rPr>
                <w:color w:val="000000"/>
                <w:sz w:val="22"/>
                <w:szCs w:val="22"/>
              </w:rPr>
            </w:pPr>
            <w:r w:rsidRPr="00255C50">
              <w:rPr>
                <w:color w:val="000000"/>
                <w:sz w:val="22"/>
                <w:szCs w:val="22"/>
              </w:rPr>
              <w:t>25,6</w:t>
            </w:r>
          </w:p>
        </w:tc>
        <w:tc>
          <w:tcPr>
            <w:tcW w:w="2096" w:type="dxa"/>
            <w:tcBorders>
              <w:top w:val="nil"/>
              <w:left w:val="nil"/>
              <w:bottom w:val="single" w:sz="4" w:space="0" w:color="auto"/>
              <w:right w:val="single" w:sz="4" w:space="0" w:color="auto"/>
            </w:tcBorders>
            <w:shd w:val="clear" w:color="auto" w:fill="auto"/>
            <w:vAlign w:val="bottom"/>
            <w:hideMark/>
          </w:tcPr>
          <w:p w14:paraId="1FF060F7"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44D05A1B"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825FB37" w14:textId="77777777" w:rsidR="00255C50" w:rsidRPr="00255C50" w:rsidRDefault="00255C50" w:rsidP="00255C50">
            <w:pPr>
              <w:rPr>
                <w:color w:val="000000"/>
                <w:sz w:val="22"/>
                <w:szCs w:val="22"/>
              </w:rPr>
            </w:pPr>
            <w:r w:rsidRPr="00255C50">
              <w:rPr>
                <w:color w:val="000000"/>
                <w:sz w:val="22"/>
                <w:szCs w:val="22"/>
              </w:rPr>
              <w:t>Тверская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34231631" w14:textId="77777777" w:rsidR="00255C50" w:rsidRPr="00255C50" w:rsidRDefault="00255C50" w:rsidP="00255C50">
            <w:pPr>
              <w:jc w:val="right"/>
              <w:rPr>
                <w:color w:val="000000"/>
                <w:sz w:val="22"/>
                <w:szCs w:val="22"/>
              </w:rPr>
            </w:pPr>
            <w:r w:rsidRPr="00255C50">
              <w:rPr>
                <w:color w:val="000000"/>
                <w:sz w:val="22"/>
                <w:szCs w:val="22"/>
              </w:rPr>
              <w:t>108,4</w:t>
            </w:r>
          </w:p>
        </w:tc>
        <w:tc>
          <w:tcPr>
            <w:tcW w:w="2187" w:type="dxa"/>
            <w:tcBorders>
              <w:top w:val="nil"/>
              <w:left w:val="nil"/>
              <w:bottom w:val="single" w:sz="4" w:space="0" w:color="auto"/>
              <w:right w:val="single" w:sz="4" w:space="0" w:color="auto"/>
            </w:tcBorders>
            <w:shd w:val="clear" w:color="auto" w:fill="auto"/>
            <w:vAlign w:val="bottom"/>
            <w:hideMark/>
          </w:tcPr>
          <w:p w14:paraId="41172BE5" w14:textId="77777777" w:rsidR="00255C50" w:rsidRPr="00255C50" w:rsidRDefault="00255C50" w:rsidP="00255C50">
            <w:pPr>
              <w:jc w:val="right"/>
              <w:rPr>
                <w:color w:val="000000"/>
                <w:sz w:val="22"/>
                <w:szCs w:val="22"/>
              </w:rPr>
            </w:pPr>
            <w:r w:rsidRPr="00255C50">
              <w:rPr>
                <w:color w:val="000000"/>
                <w:sz w:val="22"/>
                <w:szCs w:val="22"/>
              </w:rPr>
              <w:t>257,5</w:t>
            </w:r>
          </w:p>
        </w:tc>
        <w:tc>
          <w:tcPr>
            <w:tcW w:w="2096" w:type="dxa"/>
            <w:tcBorders>
              <w:top w:val="nil"/>
              <w:left w:val="nil"/>
              <w:bottom w:val="single" w:sz="4" w:space="0" w:color="auto"/>
              <w:right w:val="single" w:sz="4" w:space="0" w:color="auto"/>
            </w:tcBorders>
            <w:shd w:val="clear" w:color="auto" w:fill="auto"/>
            <w:vAlign w:val="bottom"/>
            <w:hideMark/>
          </w:tcPr>
          <w:p w14:paraId="30FBBEB8"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457AEBB4"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81D9FAB" w14:textId="77777777" w:rsidR="00255C50" w:rsidRPr="00255C50" w:rsidRDefault="00255C50" w:rsidP="00255C50">
            <w:pPr>
              <w:rPr>
                <w:color w:val="000000"/>
                <w:sz w:val="22"/>
                <w:szCs w:val="22"/>
              </w:rPr>
            </w:pPr>
            <w:r w:rsidRPr="00255C50">
              <w:rPr>
                <w:color w:val="000000"/>
                <w:sz w:val="22"/>
                <w:szCs w:val="22"/>
              </w:rPr>
              <w:lastRenderedPageBreak/>
              <w:t>Тамбовская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3831F23" w14:textId="77777777" w:rsidR="00255C50" w:rsidRPr="00255C50" w:rsidRDefault="00255C50" w:rsidP="00255C50">
            <w:pPr>
              <w:jc w:val="right"/>
              <w:rPr>
                <w:color w:val="000000"/>
                <w:sz w:val="22"/>
                <w:szCs w:val="22"/>
              </w:rPr>
            </w:pPr>
            <w:r w:rsidRPr="00255C50">
              <w:rPr>
                <w:color w:val="000000"/>
                <w:sz w:val="22"/>
                <w:szCs w:val="22"/>
              </w:rPr>
              <w:t>104,1</w:t>
            </w:r>
          </w:p>
        </w:tc>
        <w:tc>
          <w:tcPr>
            <w:tcW w:w="2187" w:type="dxa"/>
            <w:tcBorders>
              <w:top w:val="nil"/>
              <w:left w:val="nil"/>
              <w:bottom w:val="single" w:sz="4" w:space="0" w:color="auto"/>
              <w:right w:val="single" w:sz="4" w:space="0" w:color="auto"/>
            </w:tcBorders>
            <w:shd w:val="clear" w:color="auto" w:fill="auto"/>
            <w:vAlign w:val="bottom"/>
            <w:hideMark/>
          </w:tcPr>
          <w:p w14:paraId="084E6E84" w14:textId="77777777" w:rsidR="00255C50" w:rsidRPr="00255C50" w:rsidRDefault="00255C50" w:rsidP="00255C50">
            <w:pPr>
              <w:jc w:val="right"/>
              <w:rPr>
                <w:color w:val="000000"/>
                <w:sz w:val="22"/>
                <w:szCs w:val="22"/>
              </w:rPr>
            </w:pPr>
            <w:r w:rsidRPr="00255C50">
              <w:rPr>
                <w:color w:val="000000"/>
                <w:sz w:val="22"/>
                <w:szCs w:val="22"/>
              </w:rPr>
              <w:t>299,2</w:t>
            </w:r>
          </w:p>
        </w:tc>
        <w:tc>
          <w:tcPr>
            <w:tcW w:w="2096" w:type="dxa"/>
            <w:tcBorders>
              <w:top w:val="nil"/>
              <w:left w:val="nil"/>
              <w:bottom w:val="single" w:sz="4" w:space="0" w:color="auto"/>
              <w:right w:val="single" w:sz="4" w:space="0" w:color="auto"/>
            </w:tcBorders>
            <w:shd w:val="clear" w:color="auto" w:fill="auto"/>
            <w:vAlign w:val="bottom"/>
            <w:hideMark/>
          </w:tcPr>
          <w:p w14:paraId="43F2678A"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6A1C67BF"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17B138AD" w14:textId="77777777" w:rsidR="00255C50" w:rsidRPr="00255C50" w:rsidRDefault="00255C50" w:rsidP="00255C50">
            <w:pPr>
              <w:rPr>
                <w:color w:val="000000"/>
                <w:sz w:val="22"/>
                <w:szCs w:val="22"/>
              </w:rPr>
            </w:pPr>
            <w:r w:rsidRPr="00255C50">
              <w:rPr>
                <w:color w:val="000000"/>
                <w:sz w:val="22"/>
                <w:szCs w:val="22"/>
              </w:rPr>
              <w:t>Ставропольский край</w:t>
            </w:r>
          </w:p>
        </w:tc>
        <w:tc>
          <w:tcPr>
            <w:tcW w:w="2008" w:type="dxa"/>
            <w:tcBorders>
              <w:top w:val="nil"/>
              <w:left w:val="nil"/>
              <w:bottom w:val="single" w:sz="4" w:space="0" w:color="auto"/>
              <w:right w:val="single" w:sz="4" w:space="0" w:color="auto"/>
            </w:tcBorders>
            <w:shd w:val="clear" w:color="auto" w:fill="auto"/>
            <w:vAlign w:val="bottom"/>
            <w:hideMark/>
          </w:tcPr>
          <w:p w14:paraId="04D807FD" w14:textId="77777777" w:rsidR="00255C50" w:rsidRPr="00255C50" w:rsidRDefault="00255C50" w:rsidP="00255C50">
            <w:pPr>
              <w:jc w:val="right"/>
              <w:rPr>
                <w:color w:val="000000"/>
                <w:sz w:val="22"/>
                <w:szCs w:val="22"/>
              </w:rPr>
            </w:pPr>
            <w:r w:rsidRPr="00255C50">
              <w:rPr>
                <w:color w:val="000000"/>
                <w:sz w:val="22"/>
                <w:szCs w:val="22"/>
              </w:rPr>
              <w:t>118,1</w:t>
            </w:r>
          </w:p>
        </w:tc>
        <w:tc>
          <w:tcPr>
            <w:tcW w:w="2187" w:type="dxa"/>
            <w:tcBorders>
              <w:top w:val="nil"/>
              <w:left w:val="nil"/>
              <w:bottom w:val="single" w:sz="4" w:space="0" w:color="auto"/>
              <w:right w:val="single" w:sz="4" w:space="0" w:color="auto"/>
            </w:tcBorders>
            <w:shd w:val="clear" w:color="auto" w:fill="auto"/>
            <w:vAlign w:val="bottom"/>
            <w:hideMark/>
          </w:tcPr>
          <w:p w14:paraId="6EB71ECB" w14:textId="77777777" w:rsidR="00255C50" w:rsidRPr="00255C50" w:rsidRDefault="00255C50" w:rsidP="00255C50">
            <w:pPr>
              <w:jc w:val="right"/>
              <w:rPr>
                <w:color w:val="000000"/>
                <w:sz w:val="22"/>
                <w:szCs w:val="22"/>
              </w:rPr>
            </w:pPr>
            <w:r w:rsidRPr="00255C50">
              <w:rPr>
                <w:color w:val="000000"/>
                <w:sz w:val="22"/>
                <w:szCs w:val="22"/>
              </w:rPr>
              <w:t>280,7</w:t>
            </w:r>
          </w:p>
        </w:tc>
        <w:tc>
          <w:tcPr>
            <w:tcW w:w="2096" w:type="dxa"/>
            <w:tcBorders>
              <w:top w:val="nil"/>
              <w:left w:val="nil"/>
              <w:bottom w:val="single" w:sz="4" w:space="0" w:color="auto"/>
              <w:right w:val="single" w:sz="4" w:space="0" w:color="auto"/>
            </w:tcBorders>
            <w:shd w:val="clear" w:color="auto" w:fill="auto"/>
            <w:vAlign w:val="bottom"/>
            <w:hideMark/>
          </w:tcPr>
          <w:p w14:paraId="02254032"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7E67486E"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EC50352" w14:textId="77777777" w:rsidR="00255C50" w:rsidRPr="00255C50" w:rsidRDefault="00255C50" w:rsidP="00255C50">
            <w:pPr>
              <w:rPr>
                <w:color w:val="000000"/>
                <w:sz w:val="22"/>
                <w:szCs w:val="22"/>
              </w:rPr>
            </w:pPr>
            <w:r w:rsidRPr="00255C50">
              <w:rPr>
                <w:color w:val="000000"/>
                <w:sz w:val="22"/>
                <w:szCs w:val="22"/>
              </w:rPr>
              <w:t>Смоленская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471D5813" w14:textId="77777777" w:rsidR="00255C50" w:rsidRPr="00255C50" w:rsidRDefault="00255C50" w:rsidP="00255C50">
            <w:pPr>
              <w:jc w:val="right"/>
              <w:rPr>
                <w:color w:val="000000"/>
                <w:sz w:val="22"/>
                <w:szCs w:val="22"/>
              </w:rPr>
            </w:pPr>
            <w:r w:rsidRPr="00255C50">
              <w:rPr>
                <w:color w:val="000000"/>
                <w:sz w:val="22"/>
                <w:szCs w:val="22"/>
              </w:rPr>
              <w:t>116,4</w:t>
            </w:r>
          </w:p>
        </w:tc>
        <w:tc>
          <w:tcPr>
            <w:tcW w:w="2187" w:type="dxa"/>
            <w:tcBorders>
              <w:top w:val="nil"/>
              <w:left w:val="nil"/>
              <w:bottom w:val="single" w:sz="4" w:space="0" w:color="auto"/>
              <w:right w:val="single" w:sz="4" w:space="0" w:color="auto"/>
            </w:tcBorders>
            <w:shd w:val="clear" w:color="auto" w:fill="auto"/>
            <w:vAlign w:val="bottom"/>
            <w:hideMark/>
          </w:tcPr>
          <w:p w14:paraId="4BC8B156" w14:textId="77777777" w:rsidR="00255C50" w:rsidRPr="00255C50" w:rsidRDefault="00255C50" w:rsidP="00255C50">
            <w:pPr>
              <w:jc w:val="right"/>
              <w:rPr>
                <w:color w:val="000000"/>
                <w:sz w:val="22"/>
                <w:szCs w:val="22"/>
              </w:rPr>
            </w:pPr>
            <w:r w:rsidRPr="00255C50">
              <w:rPr>
                <w:color w:val="000000"/>
                <w:sz w:val="22"/>
                <w:szCs w:val="22"/>
              </w:rPr>
              <w:t>336,6</w:t>
            </w:r>
          </w:p>
        </w:tc>
        <w:tc>
          <w:tcPr>
            <w:tcW w:w="2096" w:type="dxa"/>
            <w:tcBorders>
              <w:top w:val="nil"/>
              <w:left w:val="nil"/>
              <w:bottom w:val="single" w:sz="4" w:space="0" w:color="auto"/>
              <w:right w:val="single" w:sz="4" w:space="0" w:color="auto"/>
            </w:tcBorders>
            <w:shd w:val="clear" w:color="auto" w:fill="auto"/>
            <w:vAlign w:val="bottom"/>
            <w:hideMark/>
          </w:tcPr>
          <w:p w14:paraId="6D480150"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226769CD"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B52933A" w14:textId="77777777" w:rsidR="00255C50" w:rsidRPr="00255C50" w:rsidRDefault="00255C50" w:rsidP="00255C50">
            <w:pPr>
              <w:rPr>
                <w:color w:val="000000"/>
                <w:sz w:val="22"/>
                <w:szCs w:val="22"/>
              </w:rPr>
            </w:pPr>
            <w:r w:rsidRPr="00255C50">
              <w:rPr>
                <w:color w:val="000000"/>
                <w:sz w:val="22"/>
                <w:szCs w:val="22"/>
              </w:rPr>
              <w:t>Севастополь</w:t>
            </w:r>
          </w:p>
        </w:tc>
        <w:tc>
          <w:tcPr>
            <w:tcW w:w="2008" w:type="dxa"/>
            <w:tcBorders>
              <w:top w:val="nil"/>
              <w:left w:val="nil"/>
              <w:bottom w:val="single" w:sz="4" w:space="0" w:color="auto"/>
              <w:right w:val="single" w:sz="4" w:space="0" w:color="auto"/>
            </w:tcBorders>
            <w:shd w:val="clear" w:color="auto" w:fill="auto"/>
            <w:vAlign w:val="bottom"/>
            <w:hideMark/>
          </w:tcPr>
          <w:p w14:paraId="09E70E3C" w14:textId="77777777" w:rsidR="00255C50" w:rsidRPr="00255C50" w:rsidRDefault="00255C50" w:rsidP="00255C50">
            <w:pPr>
              <w:jc w:val="right"/>
              <w:rPr>
                <w:color w:val="000000"/>
                <w:sz w:val="22"/>
                <w:szCs w:val="22"/>
              </w:rPr>
            </w:pPr>
            <w:r w:rsidRPr="00255C50">
              <w:rPr>
                <w:color w:val="000000"/>
                <w:sz w:val="22"/>
                <w:szCs w:val="22"/>
              </w:rPr>
              <w:t>125,8</w:t>
            </w:r>
          </w:p>
        </w:tc>
        <w:tc>
          <w:tcPr>
            <w:tcW w:w="2187" w:type="dxa"/>
            <w:tcBorders>
              <w:top w:val="nil"/>
              <w:left w:val="nil"/>
              <w:bottom w:val="single" w:sz="4" w:space="0" w:color="auto"/>
              <w:right w:val="single" w:sz="4" w:space="0" w:color="auto"/>
            </w:tcBorders>
            <w:shd w:val="clear" w:color="auto" w:fill="auto"/>
            <w:vAlign w:val="bottom"/>
            <w:hideMark/>
          </w:tcPr>
          <w:p w14:paraId="0019D86F" w14:textId="77777777" w:rsidR="00255C50" w:rsidRPr="00255C50" w:rsidRDefault="00255C50" w:rsidP="00255C50">
            <w:pPr>
              <w:jc w:val="right"/>
              <w:rPr>
                <w:color w:val="000000"/>
                <w:sz w:val="22"/>
                <w:szCs w:val="22"/>
              </w:rPr>
            </w:pPr>
            <w:r w:rsidRPr="00255C50">
              <w:rPr>
                <w:color w:val="000000"/>
                <w:sz w:val="22"/>
                <w:szCs w:val="22"/>
              </w:rPr>
              <w:t>1213,5</w:t>
            </w:r>
          </w:p>
        </w:tc>
        <w:tc>
          <w:tcPr>
            <w:tcW w:w="2096" w:type="dxa"/>
            <w:tcBorders>
              <w:top w:val="nil"/>
              <w:left w:val="nil"/>
              <w:bottom w:val="single" w:sz="4" w:space="0" w:color="auto"/>
              <w:right w:val="single" w:sz="4" w:space="0" w:color="auto"/>
            </w:tcBorders>
            <w:shd w:val="clear" w:color="auto" w:fill="auto"/>
            <w:vAlign w:val="bottom"/>
            <w:hideMark/>
          </w:tcPr>
          <w:p w14:paraId="7A90DC7C"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122C9B70"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4529C2F" w14:textId="77777777" w:rsidR="00255C50" w:rsidRPr="00255C50" w:rsidRDefault="00255C50" w:rsidP="00255C50">
            <w:pPr>
              <w:rPr>
                <w:color w:val="000000"/>
                <w:sz w:val="22"/>
                <w:szCs w:val="22"/>
              </w:rPr>
            </w:pPr>
            <w:r w:rsidRPr="00255C50">
              <w:rPr>
                <w:color w:val="000000"/>
                <w:sz w:val="22"/>
                <w:szCs w:val="22"/>
              </w:rPr>
              <w:t>Свердловская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203EB88D" w14:textId="77777777" w:rsidR="00255C50" w:rsidRPr="00255C50" w:rsidRDefault="00255C50" w:rsidP="00255C50">
            <w:pPr>
              <w:jc w:val="right"/>
              <w:rPr>
                <w:color w:val="000000"/>
                <w:sz w:val="22"/>
                <w:szCs w:val="22"/>
              </w:rPr>
            </w:pPr>
            <w:r w:rsidRPr="00255C50">
              <w:rPr>
                <w:color w:val="000000"/>
                <w:sz w:val="22"/>
                <w:szCs w:val="22"/>
              </w:rPr>
              <w:t>52,5</w:t>
            </w:r>
          </w:p>
        </w:tc>
        <w:tc>
          <w:tcPr>
            <w:tcW w:w="2187" w:type="dxa"/>
            <w:tcBorders>
              <w:top w:val="nil"/>
              <w:left w:val="nil"/>
              <w:bottom w:val="single" w:sz="4" w:space="0" w:color="auto"/>
              <w:right w:val="single" w:sz="4" w:space="0" w:color="auto"/>
            </w:tcBorders>
            <w:shd w:val="clear" w:color="auto" w:fill="auto"/>
            <w:vAlign w:val="bottom"/>
            <w:hideMark/>
          </w:tcPr>
          <w:p w14:paraId="213ACE45" w14:textId="77777777" w:rsidR="00255C50" w:rsidRPr="00255C50" w:rsidRDefault="00255C50" w:rsidP="00255C50">
            <w:pPr>
              <w:jc w:val="right"/>
              <w:rPr>
                <w:color w:val="000000"/>
                <w:sz w:val="22"/>
                <w:szCs w:val="22"/>
              </w:rPr>
            </w:pPr>
            <w:r w:rsidRPr="00255C50">
              <w:rPr>
                <w:color w:val="000000"/>
                <w:sz w:val="22"/>
                <w:szCs w:val="22"/>
              </w:rPr>
              <w:t>129,8</w:t>
            </w:r>
          </w:p>
        </w:tc>
        <w:tc>
          <w:tcPr>
            <w:tcW w:w="2096" w:type="dxa"/>
            <w:tcBorders>
              <w:top w:val="nil"/>
              <w:left w:val="nil"/>
              <w:bottom w:val="single" w:sz="4" w:space="0" w:color="auto"/>
              <w:right w:val="single" w:sz="4" w:space="0" w:color="auto"/>
            </w:tcBorders>
            <w:shd w:val="clear" w:color="auto" w:fill="auto"/>
            <w:vAlign w:val="bottom"/>
            <w:hideMark/>
          </w:tcPr>
          <w:p w14:paraId="6807E6C2" w14:textId="77777777" w:rsidR="00255C50" w:rsidRPr="00255C50" w:rsidRDefault="00255C50" w:rsidP="00255C50">
            <w:pPr>
              <w:rPr>
                <w:color w:val="000000"/>
                <w:sz w:val="22"/>
                <w:szCs w:val="22"/>
              </w:rPr>
            </w:pPr>
            <w:r w:rsidRPr="00255C50">
              <w:rPr>
                <w:color w:val="000000"/>
                <w:sz w:val="22"/>
                <w:szCs w:val="22"/>
              </w:rPr>
              <w:t>Уральский федеральный округ</w:t>
            </w:r>
          </w:p>
        </w:tc>
      </w:tr>
      <w:tr w:rsidR="00255C50" w:rsidRPr="00255C50" w14:paraId="0EFA32A5"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453CDEF" w14:textId="77777777" w:rsidR="00255C50" w:rsidRPr="00255C50" w:rsidRDefault="00255C50" w:rsidP="00255C50">
            <w:pPr>
              <w:rPr>
                <w:color w:val="000000"/>
                <w:sz w:val="22"/>
                <w:szCs w:val="22"/>
              </w:rPr>
            </w:pPr>
            <w:r w:rsidRPr="00255C50">
              <w:rPr>
                <w:color w:val="000000"/>
                <w:sz w:val="22"/>
                <w:szCs w:val="22"/>
              </w:rPr>
              <w:t>Сахалинская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2E103725" w14:textId="77777777" w:rsidR="00255C50" w:rsidRPr="00255C50" w:rsidRDefault="00255C50" w:rsidP="00255C50">
            <w:pPr>
              <w:jc w:val="right"/>
              <w:rPr>
                <w:color w:val="000000"/>
                <w:sz w:val="22"/>
                <w:szCs w:val="22"/>
              </w:rPr>
            </w:pPr>
            <w:r w:rsidRPr="00255C50">
              <w:rPr>
                <w:color w:val="000000"/>
                <w:sz w:val="22"/>
                <w:szCs w:val="22"/>
              </w:rPr>
              <w:t>73,8</w:t>
            </w:r>
          </w:p>
        </w:tc>
        <w:tc>
          <w:tcPr>
            <w:tcW w:w="2187" w:type="dxa"/>
            <w:tcBorders>
              <w:top w:val="nil"/>
              <w:left w:val="nil"/>
              <w:bottom w:val="single" w:sz="4" w:space="0" w:color="auto"/>
              <w:right w:val="single" w:sz="4" w:space="0" w:color="auto"/>
            </w:tcBorders>
            <w:shd w:val="clear" w:color="auto" w:fill="auto"/>
            <w:vAlign w:val="bottom"/>
            <w:hideMark/>
          </w:tcPr>
          <w:p w14:paraId="3F2060CE" w14:textId="77777777" w:rsidR="00255C50" w:rsidRPr="00255C50" w:rsidRDefault="00255C50" w:rsidP="00255C50">
            <w:pPr>
              <w:jc w:val="right"/>
              <w:rPr>
                <w:color w:val="000000"/>
                <w:sz w:val="22"/>
                <w:szCs w:val="22"/>
              </w:rPr>
            </w:pPr>
            <w:r w:rsidRPr="00255C50">
              <w:rPr>
                <w:color w:val="000000"/>
                <w:sz w:val="22"/>
                <w:szCs w:val="22"/>
              </w:rPr>
              <w:t>33,2</w:t>
            </w:r>
          </w:p>
        </w:tc>
        <w:tc>
          <w:tcPr>
            <w:tcW w:w="2096" w:type="dxa"/>
            <w:tcBorders>
              <w:top w:val="nil"/>
              <w:left w:val="nil"/>
              <w:bottom w:val="single" w:sz="4" w:space="0" w:color="auto"/>
              <w:right w:val="single" w:sz="4" w:space="0" w:color="auto"/>
            </w:tcBorders>
            <w:shd w:val="clear" w:color="auto" w:fill="auto"/>
            <w:vAlign w:val="bottom"/>
            <w:hideMark/>
          </w:tcPr>
          <w:p w14:paraId="582E9AEC"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3EBC05C6"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F758E6D" w14:textId="77777777" w:rsidR="00255C50" w:rsidRPr="00255C50" w:rsidRDefault="00255C50" w:rsidP="00255C50">
            <w:pPr>
              <w:rPr>
                <w:color w:val="000000"/>
                <w:sz w:val="22"/>
                <w:szCs w:val="22"/>
              </w:rPr>
            </w:pPr>
            <w:r w:rsidRPr="00255C50">
              <w:rPr>
                <w:color w:val="000000"/>
                <w:sz w:val="22"/>
                <w:szCs w:val="22"/>
              </w:rPr>
              <w:t>Саратовская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4BE5C510" w14:textId="77777777" w:rsidR="00255C50" w:rsidRPr="00255C50" w:rsidRDefault="00255C50" w:rsidP="00255C50">
            <w:pPr>
              <w:jc w:val="right"/>
              <w:rPr>
                <w:color w:val="000000"/>
                <w:sz w:val="22"/>
                <w:szCs w:val="22"/>
              </w:rPr>
            </w:pPr>
            <w:r w:rsidRPr="00255C50">
              <w:rPr>
                <w:color w:val="000000"/>
                <w:sz w:val="22"/>
                <w:szCs w:val="22"/>
              </w:rPr>
              <w:t>114,5</w:t>
            </w:r>
          </w:p>
        </w:tc>
        <w:tc>
          <w:tcPr>
            <w:tcW w:w="2187" w:type="dxa"/>
            <w:tcBorders>
              <w:top w:val="nil"/>
              <w:left w:val="nil"/>
              <w:bottom w:val="single" w:sz="4" w:space="0" w:color="auto"/>
              <w:right w:val="single" w:sz="4" w:space="0" w:color="auto"/>
            </w:tcBorders>
            <w:shd w:val="clear" w:color="auto" w:fill="auto"/>
            <w:vAlign w:val="bottom"/>
            <w:hideMark/>
          </w:tcPr>
          <w:p w14:paraId="48C5CC01" w14:textId="77777777" w:rsidR="00255C50" w:rsidRPr="00255C50" w:rsidRDefault="00255C50" w:rsidP="00255C50">
            <w:pPr>
              <w:jc w:val="right"/>
              <w:rPr>
                <w:color w:val="000000"/>
                <w:sz w:val="22"/>
                <w:szCs w:val="22"/>
              </w:rPr>
            </w:pPr>
            <w:r w:rsidRPr="00255C50">
              <w:rPr>
                <w:color w:val="000000"/>
                <w:sz w:val="22"/>
                <w:szCs w:val="22"/>
              </w:rPr>
              <w:t>181,7</w:t>
            </w:r>
          </w:p>
        </w:tc>
        <w:tc>
          <w:tcPr>
            <w:tcW w:w="2096" w:type="dxa"/>
            <w:tcBorders>
              <w:top w:val="nil"/>
              <w:left w:val="nil"/>
              <w:bottom w:val="single" w:sz="4" w:space="0" w:color="auto"/>
              <w:right w:val="single" w:sz="4" w:space="0" w:color="auto"/>
            </w:tcBorders>
            <w:shd w:val="clear" w:color="auto" w:fill="auto"/>
            <w:vAlign w:val="bottom"/>
            <w:hideMark/>
          </w:tcPr>
          <w:p w14:paraId="6730305B"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4241F2DF"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E365A4A" w14:textId="77777777" w:rsidR="00255C50" w:rsidRPr="00255C50" w:rsidRDefault="00255C50" w:rsidP="00255C50">
            <w:pPr>
              <w:rPr>
                <w:color w:val="000000"/>
                <w:sz w:val="22"/>
                <w:szCs w:val="22"/>
              </w:rPr>
            </w:pPr>
            <w:r w:rsidRPr="00255C50">
              <w:rPr>
                <w:color w:val="000000"/>
                <w:sz w:val="22"/>
                <w:szCs w:val="22"/>
              </w:rPr>
              <w:t>Санкт-Петербург</w:t>
            </w:r>
          </w:p>
        </w:tc>
        <w:tc>
          <w:tcPr>
            <w:tcW w:w="2008" w:type="dxa"/>
            <w:tcBorders>
              <w:top w:val="nil"/>
              <w:left w:val="nil"/>
              <w:bottom w:val="single" w:sz="4" w:space="0" w:color="auto"/>
              <w:right w:val="single" w:sz="4" w:space="0" w:color="auto"/>
            </w:tcBorders>
            <w:shd w:val="clear" w:color="auto" w:fill="auto"/>
            <w:vAlign w:val="bottom"/>
            <w:hideMark/>
          </w:tcPr>
          <w:p w14:paraId="1632AF2A" w14:textId="77777777" w:rsidR="00255C50" w:rsidRPr="00255C50" w:rsidRDefault="00255C50" w:rsidP="00255C50">
            <w:pPr>
              <w:jc w:val="right"/>
              <w:rPr>
                <w:color w:val="000000"/>
                <w:sz w:val="22"/>
                <w:szCs w:val="22"/>
              </w:rPr>
            </w:pPr>
            <w:r w:rsidRPr="00255C50">
              <w:rPr>
                <w:color w:val="000000"/>
                <w:sz w:val="22"/>
                <w:szCs w:val="22"/>
              </w:rPr>
              <w:t>89,6</w:t>
            </w:r>
          </w:p>
        </w:tc>
        <w:tc>
          <w:tcPr>
            <w:tcW w:w="2187" w:type="dxa"/>
            <w:tcBorders>
              <w:top w:val="nil"/>
              <w:left w:val="nil"/>
              <w:bottom w:val="single" w:sz="4" w:space="0" w:color="auto"/>
              <w:right w:val="single" w:sz="4" w:space="0" w:color="auto"/>
            </w:tcBorders>
            <w:shd w:val="clear" w:color="auto" w:fill="auto"/>
            <w:vAlign w:val="bottom"/>
            <w:hideMark/>
          </w:tcPr>
          <w:p w14:paraId="31768F69" w14:textId="77777777" w:rsidR="00255C50" w:rsidRPr="00255C50" w:rsidRDefault="00255C50" w:rsidP="00255C50">
            <w:pPr>
              <w:jc w:val="right"/>
              <w:rPr>
                <w:color w:val="000000"/>
                <w:sz w:val="22"/>
                <w:szCs w:val="22"/>
              </w:rPr>
            </w:pPr>
            <w:r w:rsidRPr="00255C50">
              <w:rPr>
                <w:color w:val="000000"/>
                <w:sz w:val="22"/>
                <w:szCs w:val="22"/>
              </w:rPr>
              <w:t>2542,4</w:t>
            </w:r>
          </w:p>
        </w:tc>
        <w:tc>
          <w:tcPr>
            <w:tcW w:w="2096" w:type="dxa"/>
            <w:tcBorders>
              <w:top w:val="nil"/>
              <w:left w:val="nil"/>
              <w:bottom w:val="single" w:sz="4" w:space="0" w:color="auto"/>
              <w:right w:val="single" w:sz="4" w:space="0" w:color="auto"/>
            </w:tcBorders>
            <w:shd w:val="clear" w:color="auto" w:fill="auto"/>
            <w:vAlign w:val="bottom"/>
            <w:hideMark/>
          </w:tcPr>
          <w:p w14:paraId="2C688EFB"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62BD3536"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70F3DFC" w14:textId="77777777" w:rsidR="00255C50" w:rsidRPr="00255C50" w:rsidRDefault="00255C50" w:rsidP="00255C50">
            <w:pPr>
              <w:rPr>
                <w:color w:val="000000"/>
                <w:sz w:val="22"/>
                <w:szCs w:val="22"/>
              </w:rPr>
            </w:pPr>
            <w:r w:rsidRPr="00255C50">
              <w:rPr>
                <w:color w:val="000000"/>
                <w:sz w:val="22"/>
                <w:szCs w:val="22"/>
              </w:rPr>
              <w:t>Самарская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EC9D8BF" w14:textId="77777777" w:rsidR="00255C50" w:rsidRPr="00255C50" w:rsidRDefault="00255C50" w:rsidP="00255C50">
            <w:pPr>
              <w:jc w:val="right"/>
              <w:rPr>
                <w:color w:val="000000"/>
                <w:sz w:val="22"/>
                <w:szCs w:val="22"/>
              </w:rPr>
            </w:pPr>
            <w:r w:rsidRPr="00255C50">
              <w:rPr>
                <w:color w:val="000000"/>
                <w:sz w:val="22"/>
                <w:szCs w:val="22"/>
              </w:rPr>
              <w:t>104,8</w:t>
            </w:r>
          </w:p>
        </w:tc>
        <w:tc>
          <w:tcPr>
            <w:tcW w:w="2187" w:type="dxa"/>
            <w:tcBorders>
              <w:top w:val="nil"/>
              <w:left w:val="nil"/>
              <w:bottom w:val="single" w:sz="4" w:space="0" w:color="auto"/>
              <w:right w:val="single" w:sz="4" w:space="0" w:color="auto"/>
            </w:tcBorders>
            <w:shd w:val="clear" w:color="auto" w:fill="auto"/>
            <w:vAlign w:val="bottom"/>
            <w:hideMark/>
          </w:tcPr>
          <w:p w14:paraId="408CD5F4" w14:textId="77777777" w:rsidR="00255C50" w:rsidRPr="00255C50" w:rsidRDefault="00255C50" w:rsidP="00255C50">
            <w:pPr>
              <w:jc w:val="right"/>
              <w:rPr>
                <w:color w:val="000000"/>
                <w:sz w:val="22"/>
                <w:szCs w:val="22"/>
              </w:rPr>
            </w:pPr>
            <w:r w:rsidRPr="00255C50">
              <w:rPr>
                <w:color w:val="000000"/>
                <w:sz w:val="22"/>
                <w:szCs w:val="22"/>
              </w:rPr>
              <w:t>352,1</w:t>
            </w:r>
          </w:p>
        </w:tc>
        <w:tc>
          <w:tcPr>
            <w:tcW w:w="2096" w:type="dxa"/>
            <w:tcBorders>
              <w:top w:val="nil"/>
              <w:left w:val="nil"/>
              <w:bottom w:val="single" w:sz="4" w:space="0" w:color="auto"/>
              <w:right w:val="single" w:sz="4" w:space="0" w:color="auto"/>
            </w:tcBorders>
            <w:shd w:val="clear" w:color="auto" w:fill="auto"/>
            <w:vAlign w:val="bottom"/>
            <w:hideMark/>
          </w:tcPr>
          <w:p w14:paraId="75F8BED0"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5747D486"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FAF3801" w14:textId="77777777" w:rsidR="00255C50" w:rsidRPr="00255C50" w:rsidRDefault="00255C50" w:rsidP="00255C50">
            <w:pPr>
              <w:rPr>
                <w:color w:val="000000"/>
                <w:sz w:val="22"/>
                <w:szCs w:val="22"/>
              </w:rPr>
            </w:pPr>
            <w:r w:rsidRPr="00255C50">
              <w:rPr>
                <w:color w:val="000000"/>
                <w:sz w:val="22"/>
                <w:szCs w:val="22"/>
              </w:rPr>
              <w:t>Рязанская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0043A9B" w14:textId="77777777" w:rsidR="00255C50" w:rsidRPr="00255C50" w:rsidRDefault="00255C50" w:rsidP="00255C50">
            <w:pPr>
              <w:jc w:val="right"/>
              <w:rPr>
                <w:color w:val="000000"/>
                <w:sz w:val="22"/>
                <w:szCs w:val="22"/>
              </w:rPr>
            </w:pPr>
            <w:r w:rsidRPr="00255C50">
              <w:rPr>
                <w:color w:val="000000"/>
                <w:sz w:val="22"/>
                <w:szCs w:val="22"/>
              </w:rPr>
              <w:t>109,6</w:t>
            </w:r>
          </w:p>
        </w:tc>
        <w:tc>
          <w:tcPr>
            <w:tcW w:w="2187" w:type="dxa"/>
            <w:tcBorders>
              <w:top w:val="nil"/>
              <w:left w:val="nil"/>
              <w:bottom w:val="single" w:sz="4" w:space="0" w:color="auto"/>
              <w:right w:val="single" w:sz="4" w:space="0" w:color="auto"/>
            </w:tcBorders>
            <w:shd w:val="clear" w:color="auto" w:fill="auto"/>
            <w:vAlign w:val="bottom"/>
            <w:hideMark/>
          </w:tcPr>
          <w:p w14:paraId="4D4927A5" w14:textId="77777777" w:rsidR="00255C50" w:rsidRPr="00255C50" w:rsidRDefault="00255C50" w:rsidP="00255C50">
            <w:pPr>
              <w:jc w:val="right"/>
              <w:rPr>
                <w:color w:val="000000"/>
                <w:sz w:val="22"/>
                <w:szCs w:val="22"/>
              </w:rPr>
            </w:pPr>
            <w:r w:rsidRPr="00255C50">
              <w:rPr>
                <w:color w:val="000000"/>
                <w:sz w:val="22"/>
                <w:szCs w:val="22"/>
              </w:rPr>
              <w:t>284,8</w:t>
            </w:r>
          </w:p>
        </w:tc>
        <w:tc>
          <w:tcPr>
            <w:tcW w:w="2096" w:type="dxa"/>
            <w:tcBorders>
              <w:top w:val="nil"/>
              <w:left w:val="nil"/>
              <w:bottom w:val="single" w:sz="4" w:space="0" w:color="auto"/>
              <w:right w:val="single" w:sz="4" w:space="0" w:color="auto"/>
            </w:tcBorders>
            <w:shd w:val="clear" w:color="auto" w:fill="auto"/>
            <w:vAlign w:val="bottom"/>
            <w:hideMark/>
          </w:tcPr>
          <w:p w14:paraId="0A82CEE5"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3835F4E0"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9B0EE65" w14:textId="77777777" w:rsidR="00255C50" w:rsidRPr="00255C50" w:rsidRDefault="00255C50" w:rsidP="00255C50">
            <w:pPr>
              <w:rPr>
                <w:color w:val="000000"/>
                <w:sz w:val="22"/>
                <w:szCs w:val="22"/>
              </w:rPr>
            </w:pPr>
            <w:r w:rsidRPr="00255C50">
              <w:rPr>
                <w:color w:val="000000"/>
                <w:sz w:val="22"/>
                <w:szCs w:val="22"/>
              </w:rPr>
              <w:t>Ростовская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3B6911B" w14:textId="77777777" w:rsidR="00255C50" w:rsidRPr="00255C50" w:rsidRDefault="00255C50" w:rsidP="00255C50">
            <w:pPr>
              <w:jc w:val="right"/>
              <w:rPr>
                <w:color w:val="000000"/>
                <w:sz w:val="22"/>
                <w:szCs w:val="22"/>
              </w:rPr>
            </w:pPr>
            <w:r w:rsidRPr="00255C50">
              <w:rPr>
                <w:color w:val="000000"/>
                <w:sz w:val="22"/>
                <w:szCs w:val="22"/>
              </w:rPr>
              <w:t>76,6</w:t>
            </w:r>
          </w:p>
        </w:tc>
        <w:tc>
          <w:tcPr>
            <w:tcW w:w="2187" w:type="dxa"/>
            <w:tcBorders>
              <w:top w:val="nil"/>
              <w:left w:val="nil"/>
              <w:bottom w:val="single" w:sz="4" w:space="0" w:color="auto"/>
              <w:right w:val="single" w:sz="4" w:space="0" w:color="auto"/>
            </w:tcBorders>
            <w:shd w:val="clear" w:color="auto" w:fill="auto"/>
            <w:vAlign w:val="bottom"/>
            <w:hideMark/>
          </w:tcPr>
          <w:p w14:paraId="5DE96863" w14:textId="77777777" w:rsidR="00255C50" w:rsidRPr="00255C50" w:rsidRDefault="00255C50" w:rsidP="00255C50">
            <w:pPr>
              <w:jc w:val="right"/>
              <w:rPr>
                <w:color w:val="000000"/>
                <w:sz w:val="22"/>
                <w:szCs w:val="22"/>
              </w:rPr>
            </w:pPr>
            <w:r w:rsidRPr="00255C50">
              <w:rPr>
                <w:color w:val="000000"/>
                <w:sz w:val="22"/>
                <w:szCs w:val="22"/>
              </w:rPr>
              <w:t>272,8</w:t>
            </w:r>
          </w:p>
        </w:tc>
        <w:tc>
          <w:tcPr>
            <w:tcW w:w="2096" w:type="dxa"/>
            <w:tcBorders>
              <w:top w:val="nil"/>
              <w:left w:val="nil"/>
              <w:bottom w:val="single" w:sz="4" w:space="0" w:color="auto"/>
              <w:right w:val="single" w:sz="4" w:space="0" w:color="auto"/>
            </w:tcBorders>
            <w:shd w:val="clear" w:color="auto" w:fill="auto"/>
            <w:vAlign w:val="bottom"/>
            <w:hideMark/>
          </w:tcPr>
          <w:p w14:paraId="5E5684EA"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2CD17665"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900167C" w14:textId="77777777" w:rsidR="00255C50" w:rsidRPr="00255C50" w:rsidRDefault="00255C50" w:rsidP="00255C50">
            <w:pPr>
              <w:rPr>
                <w:color w:val="000000"/>
                <w:sz w:val="22"/>
                <w:szCs w:val="22"/>
              </w:rPr>
            </w:pPr>
            <w:r w:rsidRPr="00255C50">
              <w:rPr>
                <w:color w:val="000000"/>
                <w:sz w:val="22"/>
                <w:szCs w:val="22"/>
              </w:rPr>
              <w:t>Республика Хакасия</w:t>
            </w:r>
          </w:p>
        </w:tc>
        <w:tc>
          <w:tcPr>
            <w:tcW w:w="2008" w:type="dxa"/>
            <w:tcBorders>
              <w:top w:val="nil"/>
              <w:left w:val="nil"/>
              <w:bottom w:val="single" w:sz="4" w:space="0" w:color="auto"/>
              <w:right w:val="single" w:sz="4" w:space="0" w:color="auto"/>
            </w:tcBorders>
            <w:shd w:val="clear" w:color="auto" w:fill="auto"/>
            <w:vAlign w:val="bottom"/>
            <w:hideMark/>
          </w:tcPr>
          <w:p w14:paraId="636B561B" w14:textId="77777777" w:rsidR="00255C50" w:rsidRPr="00255C50" w:rsidRDefault="00255C50" w:rsidP="00255C50">
            <w:pPr>
              <w:jc w:val="right"/>
              <w:rPr>
                <w:color w:val="000000"/>
                <w:sz w:val="22"/>
                <w:szCs w:val="22"/>
              </w:rPr>
            </w:pPr>
            <w:r w:rsidRPr="00255C50">
              <w:rPr>
                <w:color w:val="000000"/>
                <w:sz w:val="22"/>
                <w:szCs w:val="22"/>
              </w:rPr>
              <w:t>82,9</w:t>
            </w:r>
          </w:p>
        </w:tc>
        <w:tc>
          <w:tcPr>
            <w:tcW w:w="2187" w:type="dxa"/>
            <w:tcBorders>
              <w:top w:val="nil"/>
              <w:left w:val="nil"/>
              <w:bottom w:val="single" w:sz="4" w:space="0" w:color="auto"/>
              <w:right w:val="single" w:sz="4" w:space="0" w:color="auto"/>
            </w:tcBorders>
            <w:shd w:val="clear" w:color="auto" w:fill="auto"/>
            <w:vAlign w:val="bottom"/>
            <w:hideMark/>
          </w:tcPr>
          <w:p w14:paraId="27D33974" w14:textId="77777777" w:rsidR="00255C50" w:rsidRPr="00255C50" w:rsidRDefault="00255C50" w:rsidP="00255C50">
            <w:pPr>
              <w:jc w:val="right"/>
              <w:rPr>
                <w:color w:val="000000"/>
                <w:sz w:val="22"/>
                <w:szCs w:val="22"/>
              </w:rPr>
            </w:pPr>
            <w:r w:rsidRPr="00255C50">
              <w:rPr>
                <w:color w:val="000000"/>
                <w:sz w:val="22"/>
                <w:szCs w:val="22"/>
              </w:rPr>
              <w:t>94,6</w:t>
            </w:r>
          </w:p>
        </w:tc>
        <w:tc>
          <w:tcPr>
            <w:tcW w:w="2096" w:type="dxa"/>
            <w:tcBorders>
              <w:top w:val="nil"/>
              <w:left w:val="nil"/>
              <w:bottom w:val="single" w:sz="4" w:space="0" w:color="auto"/>
              <w:right w:val="single" w:sz="4" w:space="0" w:color="auto"/>
            </w:tcBorders>
            <w:shd w:val="clear" w:color="auto" w:fill="auto"/>
            <w:vAlign w:val="bottom"/>
            <w:hideMark/>
          </w:tcPr>
          <w:p w14:paraId="6D4FE357"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5EA3985F"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AB7C8D8" w14:textId="77777777" w:rsidR="00255C50" w:rsidRPr="00255C50" w:rsidRDefault="00255C50" w:rsidP="00255C50">
            <w:pPr>
              <w:rPr>
                <w:color w:val="000000"/>
                <w:sz w:val="22"/>
                <w:szCs w:val="22"/>
              </w:rPr>
            </w:pPr>
            <w:r w:rsidRPr="00255C50">
              <w:rPr>
                <w:color w:val="000000"/>
                <w:sz w:val="22"/>
                <w:szCs w:val="22"/>
              </w:rPr>
              <w:t>Республика Тыва</w:t>
            </w:r>
          </w:p>
        </w:tc>
        <w:tc>
          <w:tcPr>
            <w:tcW w:w="2008" w:type="dxa"/>
            <w:tcBorders>
              <w:top w:val="nil"/>
              <w:left w:val="nil"/>
              <w:bottom w:val="single" w:sz="4" w:space="0" w:color="auto"/>
              <w:right w:val="single" w:sz="4" w:space="0" w:color="auto"/>
            </w:tcBorders>
            <w:shd w:val="clear" w:color="auto" w:fill="auto"/>
            <w:vAlign w:val="bottom"/>
            <w:hideMark/>
          </w:tcPr>
          <w:p w14:paraId="77A10399" w14:textId="77777777" w:rsidR="00255C50" w:rsidRPr="00255C50" w:rsidRDefault="00255C50" w:rsidP="00255C50">
            <w:pPr>
              <w:jc w:val="right"/>
              <w:rPr>
                <w:color w:val="000000"/>
                <w:sz w:val="22"/>
                <w:szCs w:val="22"/>
              </w:rPr>
            </w:pPr>
            <w:r w:rsidRPr="00255C50">
              <w:rPr>
                <w:color w:val="000000"/>
                <w:sz w:val="22"/>
                <w:szCs w:val="22"/>
              </w:rPr>
              <w:t>265,1</w:t>
            </w:r>
          </w:p>
        </w:tc>
        <w:tc>
          <w:tcPr>
            <w:tcW w:w="2187" w:type="dxa"/>
            <w:tcBorders>
              <w:top w:val="nil"/>
              <w:left w:val="nil"/>
              <w:bottom w:val="single" w:sz="4" w:space="0" w:color="auto"/>
              <w:right w:val="single" w:sz="4" w:space="0" w:color="auto"/>
            </w:tcBorders>
            <w:shd w:val="clear" w:color="auto" w:fill="auto"/>
            <w:vAlign w:val="bottom"/>
            <w:hideMark/>
          </w:tcPr>
          <w:p w14:paraId="7713EB9B" w14:textId="77777777" w:rsidR="00255C50" w:rsidRPr="00255C50" w:rsidRDefault="00255C50" w:rsidP="00255C50">
            <w:pPr>
              <w:jc w:val="right"/>
              <w:rPr>
                <w:color w:val="000000"/>
                <w:sz w:val="22"/>
                <w:szCs w:val="22"/>
              </w:rPr>
            </w:pPr>
            <w:r w:rsidRPr="00255C50">
              <w:rPr>
                <w:color w:val="000000"/>
                <w:sz w:val="22"/>
                <w:szCs w:val="22"/>
              </w:rPr>
              <w:t>22,2</w:t>
            </w:r>
          </w:p>
        </w:tc>
        <w:tc>
          <w:tcPr>
            <w:tcW w:w="2096" w:type="dxa"/>
            <w:tcBorders>
              <w:top w:val="nil"/>
              <w:left w:val="nil"/>
              <w:bottom w:val="single" w:sz="4" w:space="0" w:color="auto"/>
              <w:right w:val="single" w:sz="4" w:space="0" w:color="auto"/>
            </w:tcBorders>
            <w:shd w:val="clear" w:color="auto" w:fill="auto"/>
            <w:vAlign w:val="bottom"/>
            <w:hideMark/>
          </w:tcPr>
          <w:p w14:paraId="52429038"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2076A5CB"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5196128" w14:textId="77777777" w:rsidR="00255C50" w:rsidRPr="00255C50" w:rsidRDefault="00255C50" w:rsidP="00255C50">
            <w:pPr>
              <w:rPr>
                <w:color w:val="000000"/>
                <w:sz w:val="22"/>
                <w:szCs w:val="22"/>
              </w:rPr>
            </w:pPr>
            <w:r w:rsidRPr="00255C50">
              <w:rPr>
                <w:color w:val="000000"/>
                <w:sz w:val="22"/>
                <w:szCs w:val="22"/>
              </w:rPr>
              <w:t>Республика Татарстан</w:t>
            </w:r>
          </w:p>
        </w:tc>
        <w:tc>
          <w:tcPr>
            <w:tcW w:w="2008" w:type="dxa"/>
            <w:tcBorders>
              <w:top w:val="nil"/>
              <w:left w:val="nil"/>
              <w:bottom w:val="single" w:sz="4" w:space="0" w:color="auto"/>
              <w:right w:val="single" w:sz="4" w:space="0" w:color="auto"/>
            </w:tcBorders>
            <w:shd w:val="clear" w:color="auto" w:fill="auto"/>
            <w:vAlign w:val="bottom"/>
            <w:hideMark/>
          </w:tcPr>
          <w:p w14:paraId="79B123E7" w14:textId="77777777" w:rsidR="00255C50" w:rsidRPr="00255C50" w:rsidRDefault="00255C50" w:rsidP="00255C50">
            <w:pPr>
              <w:jc w:val="right"/>
              <w:rPr>
                <w:color w:val="000000"/>
                <w:sz w:val="22"/>
                <w:szCs w:val="22"/>
              </w:rPr>
            </w:pPr>
            <w:r w:rsidRPr="00255C50">
              <w:rPr>
                <w:color w:val="000000"/>
                <w:sz w:val="22"/>
                <w:szCs w:val="22"/>
              </w:rPr>
              <w:t>97</w:t>
            </w:r>
          </w:p>
        </w:tc>
        <w:tc>
          <w:tcPr>
            <w:tcW w:w="2187" w:type="dxa"/>
            <w:tcBorders>
              <w:top w:val="nil"/>
              <w:left w:val="nil"/>
              <w:bottom w:val="single" w:sz="4" w:space="0" w:color="auto"/>
              <w:right w:val="single" w:sz="4" w:space="0" w:color="auto"/>
            </w:tcBorders>
            <w:shd w:val="clear" w:color="auto" w:fill="auto"/>
            <w:vAlign w:val="bottom"/>
            <w:hideMark/>
          </w:tcPr>
          <w:p w14:paraId="1BBB5619" w14:textId="77777777" w:rsidR="00255C50" w:rsidRPr="00255C50" w:rsidRDefault="00255C50" w:rsidP="00255C50">
            <w:pPr>
              <w:jc w:val="right"/>
              <w:rPr>
                <w:color w:val="000000"/>
                <w:sz w:val="22"/>
                <w:szCs w:val="22"/>
              </w:rPr>
            </w:pPr>
            <w:r w:rsidRPr="00255C50">
              <w:rPr>
                <w:color w:val="000000"/>
                <w:sz w:val="22"/>
                <w:szCs w:val="22"/>
              </w:rPr>
              <w:t>476</w:t>
            </w:r>
          </w:p>
        </w:tc>
        <w:tc>
          <w:tcPr>
            <w:tcW w:w="2096" w:type="dxa"/>
            <w:tcBorders>
              <w:top w:val="nil"/>
              <w:left w:val="nil"/>
              <w:bottom w:val="single" w:sz="4" w:space="0" w:color="auto"/>
              <w:right w:val="single" w:sz="4" w:space="0" w:color="auto"/>
            </w:tcBorders>
            <w:shd w:val="clear" w:color="auto" w:fill="auto"/>
            <w:vAlign w:val="bottom"/>
            <w:hideMark/>
          </w:tcPr>
          <w:p w14:paraId="7CE2B640"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5692A8FC"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2C32FFF" w14:textId="77777777" w:rsidR="00255C50" w:rsidRPr="00255C50" w:rsidRDefault="00255C50" w:rsidP="00255C50">
            <w:pPr>
              <w:rPr>
                <w:color w:val="000000"/>
                <w:sz w:val="22"/>
                <w:szCs w:val="22"/>
              </w:rPr>
            </w:pPr>
            <w:r w:rsidRPr="00255C50">
              <w:rPr>
                <w:color w:val="000000"/>
                <w:sz w:val="22"/>
                <w:szCs w:val="22"/>
              </w:rPr>
              <w:t>Республика Северная Осетия — Алания</w:t>
            </w:r>
          </w:p>
        </w:tc>
        <w:tc>
          <w:tcPr>
            <w:tcW w:w="2008" w:type="dxa"/>
            <w:tcBorders>
              <w:top w:val="nil"/>
              <w:left w:val="nil"/>
              <w:bottom w:val="single" w:sz="4" w:space="0" w:color="auto"/>
              <w:right w:val="single" w:sz="4" w:space="0" w:color="auto"/>
            </w:tcBorders>
            <w:shd w:val="clear" w:color="auto" w:fill="auto"/>
            <w:vAlign w:val="bottom"/>
            <w:hideMark/>
          </w:tcPr>
          <w:p w14:paraId="1514F58C" w14:textId="77777777" w:rsidR="00255C50" w:rsidRPr="00255C50" w:rsidRDefault="00255C50" w:rsidP="00255C50">
            <w:pPr>
              <w:jc w:val="right"/>
              <w:rPr>
                <w:color w:val="000000"/>
                <w:sz w:val="22"/>
                <w:szCs w:val="22"/>
              </w:rPr>
            </w:pPr>
            <w:r w:rsidRPr="00255C50">
              <w:rPr>
                <w:color w:val="000000"/>
                <w:sz w:val="22"/>
                <w:szCs w:val="22"/>
              </w:rPr>
              <w:t>131,5</w:t>
            </w:r>
          </w:p>
        </w:tc>
        <w:tc>
          <w:tcPr>
            <w:tcW w:w="2187" w:type="dxa"/>
            <w:tcBorders>
              <w:top w:val="nil"/>
              <w:left w:val="nil"/>
              <w:bottom w:val="single" w:sz="4" w:space="0" w:color="auto"/>
              <w:right w:val="single" w:sz="4" w:space="0" w:color="auto"/>
            </w:tcBorders>
            <w:shd w:val="clear" w:color="auto" w:fill="auto"/>
            <w:vAlign w:val="bottom"/>
            <w:hideMark/>
          </w:tcPr>
          <w:p w14:paraId="601CC045" w14:textId="77777777" w:rsidR="00255C50" w:rsidRPr="00255C50" w:rsidRDefault="00255C50" w:rsidP="00255C50">
            <w:pPr>
              <w:jc w:val="right"/>
              <w:rPr>
                <w:color w:val="000000"/>
                <w:sz w:val="22"/>
                <w:szCs w:val="22"/>
              </w:rPr>
            </w:pPr>
            <w:r w:rsidRPr="00255C50">
              <w:rPr>
                <w:color w:val="000000"/>
                <w:sz w:val="22"/>
                <w:szCs w:val="22"/>
              </w:rPr>
              <w:t>716,9</w:t>
            </w:r>
          </w:p>
        </w:tc>
        <w:tc>
          <w:tcPr>
            <w:tcW w:w="2096" w:type="dxa"/>
            <w:tcBorders>
              <w:top w:val="nil"/>
              <w:left w:val="nil"/>
              <w:bottom w:val="single" w:sz="4" w:space="0" w:color="auto"/>
              <w:right w:val="single" w:sz="4" w:space="0" w:color="auto"/>
            </w:tcBorders>
            <w:shd w:val="clear" w:color="auto" w:fill="auto"/>
            <w:vAlign w:val="bottom"/>
            <w:hideMark/>
          </w:tcPr>
          <w:p w14:paraId="4A0901B0"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651F3180"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369A28A" w14:textId="77777777" w:rsidR="00255C50" w:rsidRPr="00255C50" w:rsidRDefault="00255C50" w:rsidP="00255C50">
            <w:pPr>
              <w:rPr>
                <w:color w:val="000000"/>
                <w:sz w:val="22"/>
                <w:szCs w:val="22"/>
              </w:rPr>
            </w:pPr>
            <w:r w:rsidRPr="00255C50">
              <w:rPr>
                <w:color w:val="000000"/>
                <w:sz w:val="22"/>
                <w:szCs w:val="22"/>
              </w:rPr>
              <w:t>Республика Саха (Якутия)</w:t>
            </w:r>
          </w:p>
        </w:tc>
        <w:tc>
          <w:tcPr>
            <w:tcW w:w="2008" w:type="dxa"/>
            <w:tcBorders>
              <w:top w:val="nil"/>
              <w:left w:val="nil"/>
              <w:bottom w:val="single" w:sz="4" w:space="0" w:color="auto"/>
              <w:right w:val="single" w:sz="4" w:space="0" w:color="auto"/>
            </w:tcBorders>
            <w:shd w:val="clear" w:color="auto" w:fill="auto"/>
            <w:vAlign w:val="bottom"/>
            <w:hideMark/>
          </w:tcPr>
          <w:p w14:paraId="168D5D8E" w14:textId="77777777" w:rsidR="00255C50" w:rsidRPr="00255C50" w:rsidRDefault="00255C50" w:rsidP="00255C50">
            <w:pPr>
              <w:jc w:val="right"/>
              <w:rPr>
                <w:color w:val="000000"/>
                <w:sz w:val="22"/>
                <w:szCs w:val="22"/>
              </w:rPr>
            </w:pPr>
            <w:r w:rsidRPr="00255C50">
              <w:rPr>
                <w:color w:val="000000"/>
                <w:sz w:val="22"/>
                <w:szCs w:val="22"/>
              </w:rPr>
              <w:t>107,1</w:t>
            </w:r>
          </w:p>
        </w:tc>
        <w:tc>
          <w:tcPr>
            <w:tcW w:w="2187" w:type="dxa"/>
            <w:tcBorders>
              <w:top w:val="nil"/>
              <w:left w:val="nil"/>
              <w:bottom w:val="single" w:sz="4" w:space="0" w:color="auto"/>
              <w:right w:val="single" w:sz="4" w:space="0" w:color="auto"/>
            </w:tcBorders>
            <w:shd w:val="clear" w:color="auto" w:fill="auto"/>
            <w:vAlign w:val="bottom"/>
            <w:hideMark/>
          </w:tcPr>
          <w:p w14:paraId="484AC6C2" w14:textId="77777777" w:rsidR="00255C50" w:rsidRPr="00255C50" w:rsidRDefault="00255C50" w:rsidP="00255C50">
            <w:pPr>
              <w:jc w:val="right"/>
              <w:rPr>
                <w:color w:val="000000"/>
                <w:sz w:val="22"/>
                <w:szCs w:val="22"/>
              </w:rPr>
            </w:pPr>
            <w:r w:rsidRPr="00255C50">
              <w:rPr>
                <w:color w:val="000000"/>
                <w:sz w:val="22"/>
                <w:szCs w:val="22"/>
              </w:rPr>
              <w:t>4,1</w:t>
            </w:r>
          </w:p>
        </w:tc>
        <w:tc>
          <w:tcPr>
            <w:tcW w:w="2096" w:type="dxa"/>
            <w:tcBorders>
              <w:top w:val="nil"/>
              <w:left w:val="nil"/>
              <w:bottom w:val="single" w:sz="4" w:space="0" w:color="auto"/>
              <w:right w:val="single" w:sz="4" w:space="0" w:color="auto"/>
            </w:tcBorders>
            <w:shd w:val="clear" w:color="auto" w:fill="auto"/>
            <w:vAlign w:val="bottom"/>
            <w:hideMark/>
          </w:tcPr>
          <w:p w14:paraId="77B7E6D3"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07685B53"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8BAD749" w14:textId="77777777" w:rsidR="00255C50" w:rsidRPr="00255C50" w:rsidRDefault="00255C50" w:rsidP="00255C50">
            <w:pPr>
              <w:rPr>
                <w:color w:val="000000"/>
                <w:sz w:val="22"/>
                <w:szCs w:val="22"/>
              </w:rPr>
            </w:pPr>
            <w:r w:rsidRPr="00255C50">
              <w:rPr>
                <w:color w:val="000000"/>
                <w:sz w:val="22"/>
                <w:szCs w:val="22"/>
              </w:rPr>
              <w:t>Республика Мордовия</w:t>
            </w:r>
          </w:p>
        </w:tc>
        <w:tc>
          <w:tcPr>
            <w:tcW w:w="2008" w:type="dxa"/>
            <w:tcBorders>
              <w:top w:val="nil"/>
              <w:left w:val="nil"/>
              <w:bottom w:val="single" w:sz="4" w:space="0" w:color="auto"/>
              <w:right w:val="single" w:sz="4" w:space="0" w:color="auto"/>
            </w:tcBorders>
            <w:shd w:val="clear" w:color="auto" w:fill="auto"/>
            <w:vAlign w:val="bottom"/>
            <w:hideMark/>
          </w:tcPr>
          <w:p w14:paraId="32E1F8EA" w14:textId="77777777" w:rsidR="00255C50" w:rsidRPr="00255C50" w:rsidRDefault="00255C50" w:rsidP="00255C50">
            <w:pPr>
              <w:jc w:val="right"/>
              <w:rPr>
                <w:color w:val="000000"/>
                <w:sz w:val="22"/>
                <w:szCs w:val="22"/>
              </w:rPr>
            </w:pPr>
            <w:r w:rsidRPr="00255C50">
              <w:rPr>
                <w:color w:val="000000"/>
                <w:sz w:val="22"/>
                <w:szCs w:val="22"/>
              </w:rPr>
              <w:t>77,4</w:t>
            </w:r>
          </w:p>
        </w:tc>
        <w:tc>
          <w:tcPr>
            <w:tcW w:w="2187" w:type="dxa"/>
            <w:tcBorders>
              <w:top w:val="nil"/>
              <w:left w:val="nil"/>
              <w:bottom w:val="single" w:sz="4" w:space="0" w:color="auto"/>
              <w:right w:val="single" w:sz="4" w:space="0" w:color="auto"/>
            </w:tcBorders>
            <w:shd w:val="clear" w:color="auto" w:fill="auto"/>
            <w:vAlign w:val="bottom"/>
            <w:hideMark/>
          </w:tcPr>
          <w:p w14:paraId="22170A58" w14:textId="77777777" w:rsidR="00255C50" w:rsidRPr="00255C50" w:rsidRDefault="00255C50" w:rsidP="00255C50">
            <w:pPr>
              <w:jc w:val="right"/>
              <w:rPr>
                <w:color w:val="000000"/>
                <w:sz w:val="22"/>
                <w:szCs w:val="22"/>
              </w:rPr>
            </w:pPr>
            <w:r w:rsidRPr="00255C50">
              <w:rPr>
                <w:color w:val="000000"/>
                <w:sz w:val="22"/>
                <w:szCs w:val="22"/>
              </w:rPr>
              <w:t>305</w:t>
            </w:r>
          </w:p>
        </w:tc>
        <w:tc>
          <w:tcPr>
            <w:tcW w:w="2096" w:type="dxa"/>
            <w:tcBorders>
              <w:top w:val="nil"/>
              <w:left w:val="nil"/>
              <w:bottom w:val="single" w:sz="4" w:space="0" w:color="auto"/>
              <w:right w:val="single" w:sz="4" w:space="0" w:color="auto"/>
            </w:tcBorders>
            <w:shd w:val="clear" w:color="auto" w:fill="auto"/>
            <w:vAlign w:val="bottom"/>
            <w:hideMark/>
          </w:tcPr>
          <w:p w14:paraId="68F48392"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3F59AC42"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984261D" w14:textId="77777777" w:rsidR="00255C50" w:rsidRPr="00255C50" w:rsidRDefault="00255C50" w:rsidP="00255C50">
            <w:pPr>
              <w:rPr>
                <w:color w:val="000000"/>
                <w:sz w:val="22"/>
                <w:szCs w:val="22"/>
              </w:rPr>
            </w:pPr>
            <w:r w:rsidRPr="00255C50">
              <w:rPr>
                <w:color w:val="000000"/>
                <w:sz w:val="22"/>
                <w:szCs w:val="22"/>
              </w:rPr>
              <w:t>Республика Марий Эл</w:t>
            </w:r>
          </w:p>
        </w:tc>
        <w:tc>
          <w:tcPr>
            <w:tcW w:w="2008" w:type="dxa"/>
            <w:tcBorders>
              <w:top w:val="nil"/>
              <w:left w:val="nil"/>
              <w:bottom w:val="single" w:sz="4" w:space="0" w:color="auto"/>
              <w:right w:val="single" w:sz="4" w:space="0" w:color="auto"/>
            </w:tcBorders>
            <w:shd w:val="clear" w:color="auto" w:fill="auto"/>
            <w:vAlign w:val="bottom"/>
            <w:hideMark/>
          </w:tcPr>
          <w:p w14:paraId="6DB711C1" w14:textId="77777777" w:rsidR="00255C50" w:rsidRPr="00255C50" w:rsidRDefault="00255C50" w:rsidP="00255C50">
            <w:pPr>
              <w:jc w:val="right"/>
              <w:rPr>
                <w:color w:val="000000"/>
                <w:sz w:val="22"/>
                <w:szCs w:val="22"/>
              </w:rPr>
            </w:pPr>
            <w:r w:rsidRPr="00255C50">
              <w:rPr>
                <w:color w:val="000000"/>
                <w:sz w:val="22"/>
                <w:szCs w:val="22"/>
              </w:rPr>
              <w:t>141,7</w:t>
            </w:r>
          </w:p>
        </w:tc>
        <w:tc>
          <w:tcPr>
            <w:tcW w:w="2187" w:type="dxa"/>
            <w:tcBorders>
              <w:top w:val="nil"/>
              <w:left w:val="nil"/>
              <w:bottom w:val="single" w:sz="4" w:space="0" w:color="auto"/>
              <w:right w:val="single" w:sz="4" w:space="0" w:color="auto"/>
            </w:tcBorders>
            <w:shd w:val="clear" w:color="auto" w:fill="auto"/>
            <w:vAlign w:val="bottom"/>
            <w:hideMark/>
          </w:tcPr>
          <w:p w14:paraId="2331168C" w14:textId="77777777" w:rsidR="00255C50" w:rsidRPr="00255C50" w:rsidRDefault="00255C50" w:rsidP="00255C50">
            <w:pPr>
              <w:jc w:val="right"/>
              <w:rPr>
                <w:color w:val="000000"/>
                <w:sz w:val="22"/>
                <w:szCs w:val="22"/>
              </w:rPr>
            </w:pPr>
            <w:r w:rsidRPr="00255C50">
              <w:rPr>
                <w:color w:val="000000"/>
                <w:sz w:val="22"/>
                <w:szCs w:val="22"/>
              </w:rPr>
              <w:t>226,1</w:t>
            </w:r>
          </w:p>
        </w:tc>
        <w:tc>
          <w:tcPr>
            <w:tcW w:w="2096" w:type="dxa"/>
            <w:tcBorders>
              <w:top w:val="nil"/>
              <w:left w:val="nil"/>
              <w:bottom w:val="single" w:sz="4" w:space="0" w:color="auto"/>
              <w:right w:val="single" w:sz="4" w:space="0" w:color="auto"/>
            </w:tcBorders>
            <w:shd w:val="clear" w:color="auto" w:fill="auto"/>
            <w:vAlign w:val="bottom"/>
            <w:hideMark/>
          </w:tcPr>
          <w:p w14:paraId="2D3AAF09"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222CC235"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6E323E75" w14:textId="77777777" w:rsidR="00255C50" w:rsidRPr="00255C50" w:rsidRDefault="00255C50" w:rsidP="00255C50">
            <w:pPr>
              <w:rPr>
                <w:color w:val="000000"/>
                <w:sz w:val="22"/>
                <w:szCs w:val="22"/>
              </w:rPr>
            </w:pPr>
            <w:r w:rsidRPr="00255C50">
              <w:rPr>
                <w:color w:val="000000"/>
                <w:sz w:val="22"/>
                <w:szCs w:val="22"/>
              </w:rPr>
              <w:lastRenderedPageBreak/>
              <w:t>Республика Крым</w:t>
            </w:r>
          </w:p>
        </w:tc>
        <w:tc>
          <w:tcPr>
            <w:tcW w:w="2008" w:type="dxa"/>
            <w:tcBorders>
              <w:top w:val="nil"/>
              <w:left w:val="nil"/>
              <w:bottom w:val="single" w:sz="4" w:space="0" w:color="auto"/>
              <w:right w:val="single" w:sz="4" w:space="0" w:color="auto"/>
            </w:tcBorders>
            <w:shd w:val="clear" w:color="auto" w:fill="auto"/>
            <w:vAlign w:val="bottom"/>
            <w:hideMark/>
          </w:tcPr>
          <w:p w14:paraId="18931095" w14:textId="77777777" w:rsidR="00255C50" w:rsidRPr="00255C50" w:rsidRDefault="00255C50" w:rsidP="00255C50">
            <w:pPr>
              <w:jc w:val="right"/>
              <w:rPr>
                <w:color w:val="000000"/>
                <w:sz w:val="22"/>
                <w:szCs w:val="22"/>
              </w:rPr>
            </w:pPr>
            <w:r w:rsidRPr="00255C50">
              <w:rPr>
                <w:color w:val="000000"/>
                <w:sz w:val="22"/>
                <w:szCs w:val="22"/>
              </w:rPr>
              <w:t>98,4</w:t>
            </w:r>
          </w:p>
        </w:tc>
        <w:tc>
          <w:tcPr>
            <w:tcW w:w="2187" w:type="dxa"/>
            <w:tcBorders>
              <w:top w:val="nil"/>
              <w:left w:val="nil"/>
              <w:bottom w:val="single" w:sz="4" w:space="0" w:color="auto"/>
              <w:right w:val="single" w:sz="4" w:space="0" w:color="auto"/>
            </w:tcBorders>
            <w:shd w:val="clear" w:color="auto" w:fill="auto"/>
            <w:vAlign w:val="bottom"/>
            <w:hideMark/>
          </w:tcPr>
          <w:p w14:paraId="5CEFE431" w14:textId="77777777" w:rsidR="00255C50" w:rsidRPr="00255C50" w:rsidRDefault="00255C50" w:rsidP="00255C50">
            <w:pPr>
              <w:jc w:val="right"/>
              <w:rPr>
                <w:color w:val="000000"/>
                <w:sz w:val="22"/>
                <w:szCs w:val="22"/>
              </w:rPr>
            </w:pPr>
            <w:r w:rsidRPr="00255C50">
              <w:rPr>
                <w:color w:val="000000"/>
                <w:sz w:val="22"/>
                <w:szCs w:val="22"/>
              </w:rPr>
              <w:t>511,7</w:t>
            </w:r>
          </w:p>
        </w:tc>
        <w:tc>
          <w:tcPr>
            <w:tcW w:w="2096" w:type="dxa"/>
            <w:tcBorders>
              <w:top w:val="nil"/>
              <w:left w:val="nil"/>
              <w:bottom w:val="single" w:sz="4" w:space="0" w:color="auto"/>
              <w:right w:val="single" w:sz="4" w:space="0" w:color="auto"/>
            </w:tcBorders>
            <w:shd w:val="clear" w:color="auto" w:fill="auto"/>
            <w:vAlign w:val="bottom"/>
            <w:hideMark/>
          </w:tcPr>
          <w:p w14:paraId="7A121140"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66900492"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A232BC5" w14:textId="77777777" w:rsidR="00255C50" w:rsidRPr="00255C50" w:rsidRDefault="00255C50" w:rsidP="00255C50">
            <w:pPr>
              <w:rPr>
                <w:color w:val="000000"/>
                <w:sz w:val="22"/>
                <w:szCs w:val="22"/>
              </w:rPr>
            </w:pPr>
            <w:r w:rsidRPr="00255C50">
              <w:rPr>
                <w:color w:val="000000"/>
                <w:sz w:val="22"/>
                <w:szCs w:val="22"/>
              </w:rPr>
              <w:t>Республика Коми</w:t>
            </w:r>
          </w:p>
        </w:tc>
        <w:tc>
          <w:tcPr>
            <w:tcW w:w="2008" w:type="dxa"/>
            <w:tcBorders>
              <w:top w:val="nil"/>
              <w:left w:val="nil"/>
              <w:bottom w:val="single" w:sz="4" w:space="0" w:color="auto"/>
              <w:right w:val="single" w:sz="4" w:space="0" w:color="auto"/>
            </w:tcBorders>
            <w:shd w:val="clear" w:color="auto" w:fill="auto"/>
            <w:vAlign w:val="bottom"/>
            <w:hideMark/>
          </w:tcPr>
          <w:p w14:paraId="2252E71B" w14:textId="77777777" w:rsidR="00255C50" w:rsidRPr="00255C50" w:rsidRDefault="00255C50" w:rsidP="00255C50">
            <w:pPr>
              <w:jc w:val="right"/>
              <w:rPr>
                <w:color w:val="000000"/>
                <w:sz w:val="22"/>
                <w:szCs w:val="22"/>
              </w:rPr>
            </w:pPr>
            <w:r w:rsidRPr="00255C50">
              <w:rPr>
                <w:color w:val="000000"/>
                <w:sz w:val="22"/>
                <w:szCs w:val="22"/>
              </w:rPr>
              <w:t>122,9</w:t>
            </w:r>
          </w:p>
        </w:tc>
        <w:tc>
          <w:tcPr>
            <w:tcW w:w="2187" w:type="dxa"/>
            <w:tcBorders>
              <w:top w:val="nil"/>
              <w:left w:val="nil"/>
              <w:bottom w:val="single" w:sz="4" w:space="0" w:color="auto"/>
              <w:right w:val="single" w:sz="4" w:space="0" w:color="auto"/>
            </w:tcBorders>
            <w:shd w:val="clear" w:color="auto" w:fill="auto"/>
            <w:vAlign w:val="bottom"/>
            <w:hideMark/>
          </w:tcPr>
          <w:p w14:paraId="6178B5AC" w14:textId="77777777" w:rsidR="00255C50" w:rsidRPr="00255C50" w:rsidRDefault="00255C50" w:rsidP="00255C50">
            <w:pPr>
              <w:jc w:val="right"/>
              <w:rPr>
                <w:color w:val="000000"/>
                <w:sz w:val="22"/>
                <w:szCs w:val="22"/>
              </w:rPr>
            </w:pPr>
            <w:r w:rsidRPr="00255C50">
              <w:rPr>
                <w:color w:val="000000"/>
                <w:sz w:val="22"/>
                <w:szCs w:val="22"/>
              </w:rPr>
              <w:t>16,5</w:t>
            </w:r>
          </w:p>
        </w:tc>
        <w:tc>
          <w:tcPr>
            <w:tcW w:w="2096" w:type="dxa"/>
            <w:tcBorders>
              <w:top w:val="nil"/>
              <w:left w:val="nil"/>
              <w:bottom w:val="single" w:sz="4" w:space="0" w:color="auto"/>
              <w:right w:val="single" w:sz="4" w:space="0" w:color="auto"/>
            </w:tcBorders>
            <w:shd w:val="clear" w:color="auto" w:fill="auto"/>
            <w:vAlign w:val="bottom"/>
            <w:hideMark/>
          </w:tcPr>
          <w:p w14:paraId="6EDE7088"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02D50FF3"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E0C35EC" w14:textId="77777777" w:rsidR="00255C50" w:rsidRPr="00255C50" w:rsidRDefault="00255C50" w:rsidP="00255C50">
            <w:pPr>
              <w:rPr>
                <w:color w:val="000000"/>
                <w:sz w:val="22"/>
                <w:szCs w:val="22"/>
              </w:rPr>
            </w:pPr>
            <w:r w:rsidRPr="00255C50">
              <w:rPr>
                <w:color w:val="000000"/>
                <w:sz w:val="22"/>
                <w:szCs w:val="22"/>
              </w:rPr>
              <w:t>Республика Карелия</w:t>
            </w:r>
          </w:p>
        </w:tc>
        <w:tc>
          <w:tcPr>
            <w:tcW w:w="2008" w:type="dxa"/>
            <w:tcBorders>
              <w:top w:val="nil"/>
              <w:left w:val="nil"/>
              <w:bottom w:val="single" w:sz="4" w:space="0" w:color="auto"/>
              <w:right w:val="single" w:sz="4" w:space="0" w:color="auto"/>
            </w:tcBorders>
            <w:shd w:val="clear" w:color="auto" w:fill="auto"/>
            <w:vAlign w:val="bottom"/>
            <w:hideMark/>
          </w:tcPr>
          <w:p w14:paraId="757D7340" w14:textId="77777777" w:rsidR="00255C50" w:rsidRPr="00255C50" w:rsidRDefault="00255C50" w:rsidP="00255C50">
            <w:pPr>
              <w:jc w:val="right"/>
              <w:rPr>
                <w:color w:val="000000"/>
                <w:sz w:val="22"/>
                <w:szCs w:val="22"/>
              </w:rPr>
            </w:pPr>
            <w:r w:rsidRPr="00255C50">
              <w:rPr>
                <w:color w:val="000000"/>
                <w:sz w:val="22"/>
                <w:szCs w:val="22"/>
              </w:rPr>
              <w:t>92,7</w:t>
            </w:r>
          </w:p>
        </w:tc>
        <w:tc>
          <w:tcPr>
            <w:tcW w:w="2187" w:type="dxa"/>
            <w:tcBorders>
              <w:top w:val="nil"/>
              <w:left w:val="nil"/>
              <w:bottom w:val="single" w:sz="4" w:space="0" w:color="auto"/>
              <w:right w:val="single" w:sz="4" w:space="0" w:color="auto"/>
            </w:tcBorders>
            <w:shd w:val="clear" w:color="auto" w:fill="auto"/>
            <w:vAlign w:val="bottom"/>
            <w:hideMark/>
          </w:tcPr>
          <w:p w14:paraId="68BB5A41" w14:textId="77777777" w:rsidR="00255C50" w:rsidRPr="00255C50" w:rsidRDefault="00255C50" w:rsidP="00255C50">
            <w:pPr>
              <w:jc w:val="right"/>
              <w:rPr>
                <w:color w:val="000000"/>
                <w:sz w:val="22"/>
                <w:szCs w:val="22"/>
              </w:rPr>
            </w:pPr>
            <w:r w:rsidRPr="00255C50">
              <w:rPr>
                <w:color w:val="000000"/>
                <w:sz w:val="22"/>
                <w:szCs w:val="22"/>
              </w:rPr>
              <w:t>48,1</w:t>
            </w:r>
          </w:p>
        </w:tc>
        <w:tc>
          <w:tcPr>
            <w:tcW w:w="2096" w:type="dxa"/>
            <w:tcBorders>
              <w:top w:val="nil"/>
              <w:left w:val="nil"/>
              <w:bottom w:val="single" w:sz="4" w:space="0" w:color="auto"/>
              <w:right w:val="single" w:sz="4" w:space="0" w:color="auto"/>
            </w:tcBorders>
            <w:shd w:val="clear" w:color="auto" w:fill="auto"/>
            <w:vAlign w:val="bottom"/>
            <w:hideMark/>
          </w:tcPr>
          <w:p w14:paraId="76826120"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6CCE508D"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2D1928D" w14:textId="77777777" w:rsidR="00255C50" w:rsidRPr="00255C50" w:rsidRDefault="00255C50" w:rsidP="00255C50">
            <w:pPr>
              <w:rPr>
                <w:color w:val="000000"/>
                <w:sz w:val="22"/>
                <w:szCs w:val="22"/>
              </w:rPr>
            </w:pPr>
            <w:r w:rsidRPr="00255C50">
              <w:rPr>
                <w:color w:val="000000"/>
                <w:sz w:val="22"/>
                <w:szCs w:val="22"/>
              </w:rPr>
              <w:t>Республика Калмыкия</w:t>
            </w:r>
          </w:p>
        </w:tc>
        <w:tc>
          <w:tcPr>
            <w:tcW w:w="2008" w:type="dxa"/>
            <w:tcBorders>
              <w:top w:val="nil"/>
              <w:left w:val="nil"/>
              <w:bottom w:val="single" w:sz="4" w:space="0" w:color="auto"/>
              <w:right w:val="single" w:sz="4" w:space="0" w:color="auto"/>
            </w:tcBorders>
            <w:shd w:val="clear" w:color="auto" w:fill="auto"/>
            <w:vAlign w:val="bottom"/>
            <w:hideMark/>
          </w:tcPr>
          <w:p w14:paraId="7CF00AAE" w14:textId="77777777" w:rsidR="00255C50" w:rsidRPr="00255C50" w:rsidRDefault="00255C50" w:rsidP="00255C50">
            <w:pPr>
              <w:jc w:val="right"/>
              <w:rPr>
                <w:color w:val="000000"/>
                <w:sz w:val="22"/>
                <w:szCs w:val="22"/>
              </w:rPr>
            </w:pPr>
            <w:r w:rsidRPr="00255C50">
              <w:rPr>
                <w:color w:val="000000"/>
                <w:sz w:val="22"/>
                <w:szCs w:val="22"/>
              </w:rPr>
              <w:t>219,4</w:t>
            </w:r>
          </w:p>
        </w:tc>
        <w:tc>
          <w:tcPr>
            <w:tcW w:w="2187" w:type="dxa"/>
            <w:tcBorders>
              <w:top w:val="nil"/>
              <w:left w:val="nil"/>
              <w:bottom w:val="single" w:sz="4" w:space="0" w:color="auto"/>
              <w:right w:val="single" w:sz="4" w:space="0" w:color="auto"/>
            </w:tcBorders>
            <w:shd w:val="clear" w:color="auto" w:fill="auto"/>
            <w:vAlign w:val="bottom"/>
            <w:hideMark/>
          </w:tcPr>
          <w:p w14:paraId="1FD6B5CA" w14:textId="77777777" w:rsidR="00255C50" w:rsidRPr="00255C50" w:rsidRDefault="00255C50" w:rsidP="00255C50">
            <w:pPr>
              <w:jc w:val="right"/>
              <w:rPr>
                <w:color w:val="000000"/>
                <w:sz w:val="22"/>
                <w:szCs w:val="22"/>
              </w:rPr>
            </w:pPr>
            <w:r w:rsidRPr="00255C50">
              <w:rPr>
                <w:color w:val="000000"/>
                <w:sz w:val="22"/>
                <w:szCs w:val="22"/>
              </w:rPr>
              <w:t>51,3</w:t>
            </w:r>
          </w:p>
        </w:tc>
        <w:tc>
          <w:tcPr>
            <w:tcW w:w="2096" w:type="dxa"/>
            <w:tcBorders>
              <w:top w:val="nil"/>
              <w:left w:val="nil"/>
              <w:bottom w:val="single" w:sz="4" w:space="0" w:color="auto"/>
              <w:right w:val="single" w:sz="4" w:space="0" w:color="auto"/>
            </w:tcBorders>
            <w:shd w:val="clear" w:color="auto" w:fill="auto"/>
            <w:vAlign w:val="bottom"/>
            <w:hideMark/>
          </w:tcPr>
          <w:p w14:paraId="0B08D489"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622375EB"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1F527AF" w14:textId="77777777" w:rsidR="00255C50" w:rsidRPr="00255C50" w:rsidRDefault="00255C50" w:rsidP="00255C50">
            <w:pPr>
              <w:rPr>
                <w:color w:val="000000"/>
                <w:sz w:val="22"/>
                <w:szCs w:val="22"/>
              </w:rPr>
            </w:pPr>
            <w:r w:rsidRPr="00255C50">
              <w:rPr>
                <w:color w:val="000000"/>
                <w:sz w:val="22"/>
                <w:szCs w:val="22"/>
              </w:rPr>
              <w:t>Республика Ингушетия</w:t>
            </w:r>
          </w:p>
        </w:tc>
        <w:tc>
          <w:tcPr>
            <w:tcW w:w="2008" w:type="dxa"/>
            <w:tcBorders>
              <w:top w:val="nil"/>
              <w:left w:val="nil"/>
              <w:bottom w:val="single" w:sz="4" w:space="0" w:color="auto"/>
              <w:right w:val="single" w:sz="4" w:space="0" w:color="auto"/>
            </w:tcBorders>
            <w:shd w:val="clear" w:color="auto" w:fill="auto"/>
            <w:vAlign w:val="bottom"/>
            <w:hideMark/>
          </w:tcPr>
          <w:p w14:paraId="75004527" w14:textId="77777777" w:rsidR="00255C50" w:rsidRPr="00255C50" w:rsidRDefault="00255C50" w:rsidP="00255C50">
            <w:pPr>
              <w:jc w:val="right"/>
              <w:rPr>
                <w:color w:val="000000"/>
                <w:sz w:val="22"/>
                <w:szCs w:val="22"/>
              </w:rPr>
            </w:pPr>
            <w:r w:rsidRPr="00255C50">
              <w:rPr>
                <w:color w:val="000000"/>
                <w:sz w:val="22"/>
                <w:szCs w:val="22"/>
              </w:rPr>
              <w:t>65,6</w:t>
            </w:r>
          </w:p>
        </w:tc>
        <w:tc>
          <w:tcPr>
            <w:tcW w:w="2187" w:type="dxa"/>
            <w:tcBorders>
              <w:top w:val="nil"/>
              <w:left w:val="nil"/>
              <w:bottom w:val="single" w:sz="4" w:space="0" w:color="auto"/>
              <w:right w:val="single" w:sz="4" w:space="0" w:color="auto"/>
            </w:tcBorders>
            <w:shd w:val="clear" w:color="auto" w:fill="auto"/>
            <w:vAlign w:val="bottom"/>
            <w:hideMark/>
          </w:tcPr>
          <w:p w14:paraId="2669EE8B" w14:textId="77777777" w:rsidR="00255C50" w:rsidRPr="00255C50" w:rsidRDefault="00255C50" w:rsidP="00255C50">
            <w:pPr>
              <w:jc w:val="right"/>
              <w:rPr>
                <w:color w:val="000000"/>
                <w:sz w:val="22"/>
                <w:szCs w:val="22"/>
              </w:rPr>
            </w:pPr>
            <w:r w:rsidRPr="00255C50">
              <w:rPr>
                <w:color w:val="000000"/>
                <w:sz w:val="22"/>
                <w:szCs w:val="22"/>
              </w:rPr>
              <w:t>1024,5</w:t>
            </w:r>
          </w:p>
        </w:tc>
        <w:tc>
          <w:tcPr>
            <w:tcW w:w="2096" w:type="dxa"/>
            <w:tcBorders>
              <w:top w:val="nil"/>
              <w:left w:val="nil"/>
              <w:bottom w:val="single" w:sz="4" w:space="0" w:color="auto"/>
              <w:right w:val="single" w:sz="4" w:space="0" w:color="auto"/>
            </w:tcBorders>
            <w:shd w:val="clear" w:color="auto" w:fill="auto"/>
            <w:vAlign w:val="bottom"/>
            <w:hideMark/>
          </w:tcPr>
          <w:p w14:paraId="48F10A43"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515E3F0B"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56FA073" w14:textId="77777777" w:rsidR="00255C50" w:rsidRPr="00255C50" w:rsidRDefault="00255C50" w:rsidP="00255C50">
            <w:pPr>
              <w:rPr>
                <w:color w:val="000000"/>
                <w:sz w:val="22"/>
                <w:szCs w:val="22"/>
              </w:rPr>
            </w:pPr>
            <w:r w:rsidRPr="00255C50">
              <w:rPr>
                <w:color w:val="000000"/>
                <w:sz w:val="22"/>
                <w:szCs w:val="22"/>
              </w:rPr>
              <w:t>Республика Дагестан</w:t>
            </w:r>
          </w:p>
        </w:tc>
        <w:tc>
          <w:tcPr>
            <w:tcW w:w="2008" w:type="dxa"/>
            <w:tcBorders>
              <w:top w:val="nil"/>
              <w:left w:val="nil"/>
              <w:bottom w:val="single" w:sz="4" w:space="0" w:color="auto"/>
              <w:right w:val="single" w:sz="4" w:space="0" w:color="auto"/>
            </w:tcBorders>
            <w:shd w:val="clear" w:color="auto" w:fill="auto"/>
            <w:vAlign w:val="bottom"/>
            <w:hideMark/>
          </w:tcPr>
          <w:p w14:paraId="266B1AB8" w14:textId="77777777" w:rsidR="00255C50" w:rsidRPr="00255C50" w:rsidRDefault="00255C50" w:rsidP="00255C50">
            <w:pPr>
              <w:jc w:val="right"/>
              <w:rPr>
                <w:color w:val="000000"/>
                <w:sz w:val="22"/>
                <w:szCs w:val="22"/>
              </w:rPr>
            </w:pPr>
            <w:r w:rsidRPr="00255C50">
              <w:rPr>
                <w:color w:val="000000"/>
                <w:sz w:val="22"/>
                <w:szCs w:val="22"/>
              </w:rPr>
              <w:t>89,3</w:t>
            </w:r>
          </w:p>
        </w:tc>
        <w:tc>
          <w:tcPr>
            <w:tcW w:w="2187" w:type="dxa"/>
            <w:tcBorders>
              <w:top w:val="nil"/>
              <w:left w:val="nil"/>
              <w:bottom w:val="single" w:sz="4" w:space="0" w:color="auto"/>
              <w:right w:val="single" w:sz="4" w:space="0" w:color="auto"/>
            </w:tcBorders>
            <w:shd w:val="clear" w:color="auto" w:fill="auto"/>
            <w:vAlign w:val="bottom"/>
            <w:hideMark/>
          </w:tcPr>
          <w:p w14:paraId="75ECCE7F" w14:textId="77777777" w:rsidR="00255C50" w:rsidRPr="00255C50" w:rsidRDefault="00255C50" w:rsidP="00255C50">
            <w:pPr>
              <w:jc w:val="right"/>
              <w:rPr>
                <w:color w:val="000000"/>
                <w:sz w:val="22"/>
                <w:szCs w:val="22"/>
              </w:rPr>
            </w:pPr>
            <w:r w:rsidRPr="00255C50">
              <w:rPr>
                <w:color w:val="000000"/>
                <w:sz w:val="22"/>
                <w:szCs w:val="22"/>
              </w:rPr>
              <w:t>477,5</w:t>
            </w:r>
          </w:p>
        </w:tc>
        <w:tc>
          <w:tcPr>
            <w:tcW w:w="2096" w:type="dxa"/>
            <w:tcBorders>
              <w:top w:val="nil"/>
              <w:left w:val="nil"/>
              <w:bottom w:val="single" w:sz="4" w:space="0" w:color="auto"/>
              <w:right w:val="single" w:sz="4" w:space="0" w:color="auto"/>
            </w:tcBorders>
            <w:shd w:val="clear" w:color="auto" w:fill="auto"/>
            <w:vAlign w:val="bottom"/>
            <w:hideMark/>
          </w:tcPr>
          <w:p w14:paraId="18BACD2F"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3929112F"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7A560F7" w14:textId="77777777" w:rsidR="00255C50" w:rsidRPr="00255C50" w:rsidRDefault="00255C50" w:rsidP="00255C50">
            <w:pPr>
              <w:rPr>
                <w:color w:val="000000"/>
                <w:sz w:val="22"/>
                <w:szCs w:val="22"/>
              </w:rPr>
            </w:pPr>
            <w:r w:rsidRPr="00255C50">
              <w:rPr>
                <w:color w:val="000000"/>
                <w:sz w:val="22"/>
                <w:szCs w:val="22"/>
              </w:rPr>
              <w:t>Республика Бурятия</w:t>
            </w:r>
          </w:p>
        </w:tc>
        <w:tc>
          <w:tcPr>
            <w:tcW w:w="2008" w:type="dxa"/>
            <w:tcBorders>
              <w:top w:val="nil"/>
              <w:left w:val="nil"/>
              <w:bottom w:val="single" w:sz="4" w:space="0" w:color="auto"/>
              <w:right w:val="single" w:sz="4" w:space="0" w:color="auto"/>
            </w:tcBorders>
            <w:shd w:val="clear" w:color="auto" w:fill="auto"/>
            <w:vAlign w:val="bottom"/>
            <w:hideMark/>
          </w:tcPr>
          <w:p w14:paraId="0E85A0A7" w14:textId="77777777" w:rsidR="00255C50" w:rsidRPr="00255C50" w:rsidRDefault="00255C50" w:rsidP="00255C50">
            <w:pPr>
              <w:jc w:val="right"/>
              <w:rPr>
                <w:color w:val="000000"/>
                <w:sz w:val="22"/>
                <w:szCs w:val="22"/>
              </w:rPr>
            </w:pPr>
            <w:r w:rsidRPr="00255C50">
              <w:rPr>
                <w:color w:val="000000"/>
                <w:sz w:val="22"/>
                <w:szCs w:val="22"/>
              </w:rPr>
              <w:t>116,8</w:t>
            </w:r>
          </w:p>
        </w:tc>
        <w:tc>
          <w:tcPr>
            <w:tcW w:w="2187" w:type="dxa"/>
            <w:tcBorders>
              <w:top w:val="nil"/>
              <w:left w:val="nil"/>
              <w:bottom w:val="single" w:sz="4" w:space="0" w:color="auto"/>
              <w:right w:val="single" w:sz="4" w:space="0" w:color="auto"/>
            </w:tcBorders>
            <w:shd w:val="clear" w:color="auto" w:fill="auto"/>
            <w:vAlign w:val="bottom"/>
            <w:hideMark/>
          </w:tcPr>
          <w:p w14:paraId="3770CDA2" w14:textId="77777777" w:rsidR="00255C50" w:rsidRPr="00255C50" w:rsidRDefault="00255C50" w:rsidP="00255C50">
            <w:pPr>
              <w:jc w:val="right"/>
              <w:rPr>
                <w:color w:val="000000"/>
                <w:sz w:val="22"/>
                <w:szCs w:val="22"/>
              </w:rPr>
            </w:pPr>
            <w:r w:rsidRPr="00255C50">
              <w:rPr>
                <w:color w:val="000000"/>
                <w:sz w:val="22"/>
                <w:szCs w:val="22"/>
              </w:rPr>
              <w:t>27,3</w:t>
            </w:r>
          </w:p>
        </w:tc>
        <w:tc>
          <w:tcPr>
            <w:tcW w:w="2096" w:type="dxa"/>
            <w:tcBorders>
              <w:top w:val="nil"/>
              <w:left w:val="nil"/>
              <w:bottom w:val="single" w:sz="4" w:space="0" w:color="auto"/>
              <w:right w:val="single" w:sz="4" w:space="0" w:color="auto"/>
            </w:tcBorders>
            <w:shd w:val="clear" w:color="auto" w:fill="auto"/>
            <w:vAlign w:val="bottom"/>
            <w:hideMark/>
          </w:tcPr>
          <w:p w14:paraId="7D8D84B5"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2B9831CE"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785149C" w14:textId="77777777" w:rsidR="00255C50" w:rsidRPr="00255C50" w:rsidRDefault="00255C50" w:rsidP="00255C50">
            <w:pPr>
              <w:rPr>
                <w:color w:val="000000"/>
                <w:sz w:val="22"/>
                <w:szCs w:val="22"/>
              </w:rPr>
            </w:pPr>
            <w:r w:rsidRPr="00255C50">
              <w:rPr>
                <w:color w:val="000000"/>
                <w:sz w:val="22"/>
                <w:szCs w:val="22"/>
              </w:rPr>
              <w:t>Республика Башкортостан</w:t>
            </w:r>
          </w:p>
        </w:tc>
        <w:tc>
          <w:tcPr>
            <w:tcW w:w="2008" w:type="dxa"/>
            <w:tcBorders>
              <w:top w:val="nil"/>
              <w:left w:val="nil"/>
              <w:bottom w:val="single" w:sz="4" w:space="0" w:color="auto"/>
              <w:right w:val="single" w:sz="4" w:space="0" w:color="auto"/>
            </w:tcBorders>
            <w:shd w:val="clear" w:color="auto" w:fill="auto"/>
            <w:vAlign w:val="bottom"/>
            <w:hideMark/>
          </w:tcPr>
          <w:p w14:paraId="47748B06" w14:textId="77777777" w:rsidR="00255C50" w:rsidRPr="00255C50" w:rsidRDefault="00255C50" w:rsidP="00255C50">
            <w:pPr>
              <w:jc w:val="right"/>
              <w:rPr>
                <w:color w:val="000000"/>
                <w:sz w:val="22"/>
                <w:szCs w:val="22"/>
              </w:rPr>
            </w:pPr>
            <w:r w:rsidRPr="00255C50">
              <w:rPr>
                <w:color w:val="000000"/>
                <w:sz w:val="22"/>
                <w:szCs w:val="22"/>
              </w:rPr>
              <w:t>65,5</w:t>
            </w:r>
          </w:p>
        </w:tc>
        <w:tc>
          <w:tcPr>
            <w:tcW w:w="2187" w:type="dxa"/>
            <w:tcBorders>
              <w:top w:val="nil"/>
              <w:left w:val="nil"/>
              <w:bottom w:val="single" w:sz="4" w:space="0" w:color="auto"/>
              <w:right w:val="single" w:sz="4" w:space="0" w:color="auto"/>
            </w:tcBorders>
            <w:shd w:val="clear" w:color="auto" w:fill="auto"/>
            <w:vAlign w:val="bottom"/>
            <w:hideMark/>
          </w:tcPr>
          <w:p w14:paraId="5D0643D0" w14:textId="77777777" w:rsidR="00255C50" w:rsidRPr="00255C50" w:rsidRDefault="00255C50" w:rsidP="00255C50">
            <w:pPr>
              <w:jc w:val="right"/>
              <w:rPr>
                <w:color w:val="000000"/>
                <w:sz w:val="22"/>
                <w:szCs w:val="22"/>
              </w:rPr>
            </w:pPr>
            <w:r w:rsidRPr="00255C50">
              <w:rPr>
                <w:color w:val="000000"/>
                <w:sz w:val="22"/>
                <w:szCs w:val="22"/>
              </w:rPr>
              <w:t>325,1</w:t>
            </w:r>
          </w:p>
        </w:tc>
        <w:tc>
          <w:tcPr>
            <w:tcW w:w="2096" w:type="dxa"/>
            <w:tcBorders>
              <w:top w:val="nil"/>
              <w:left w:val="nil"/>
              <w:bottom w:val="single" w:sz="4" w:space="0" w:color="auto"/>
              <w:right w:val="single" w:sz="4" w:space="0" w:color="auto"/>
            </w:tcBorders>
            <w:shd w:val="clear" w:color="auto" w:fill="auto"/>
            <w:vAlign w:val="bottom"/>
            <w:hideMark/>
          </w:tcPr>
          <w:p w14:paraId="54646C36"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7C511EE4"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8BB6BAE" w14:textId="77777777" w:rsidR="00255C50" w:rsidRPr="00255C50" w:rsidRDefault="00255C50" w:rsidP="00255C50">
            <w:pPr>
              <w:rPr>
                <w:color w:val="000000"/>
                <w:sz w:val="22"/>
                <w:szCs w:val="22"/>
              </w:rPr>
            </w:pPr>
            <w:r w:rsidRPr="00255C50">
              <w:rPr>
                <w:color w:val="000000"/>
                <w:sz w:val="22"/>
                <w:szCs w:val="22"/>
              </w:rPr>
              <w:t>Республика Алтай</w:t>
            </w:r>
          </w:p>
        </w:tc>
        <w:tc>
          <w:tcPr>
            <w:tcW w:w="2008" w:type="dxa"/>
            <w:tcBorders>
              <w:top w:val="nil"/>
              <w:left w:val="nil"/>
              <w:bottom w:val="single" w:sz="4" w:space="0" w:color="auto"/>
              <w:right w:val="single" w:sz="4" w:space="0" w:color="auto"/>
            </w:tcBorders>
            <w:shd w:val="clear" w:color="auto" w:fill="auto"/>
            <w:vAlign w:val="bottom"/>
            <w:hideMark/>
          </w:tcPr>
          <w:p w14:paraId="191E9C66" w14:textId="77777777" w:rsidR="00255C50" w:rsidRPr="00255C50" w:rsidRDefault="00255C50" w:rsidP="00255C50">
            <w:pPr>
              <w:jc w:val="right"/>
              <w:rPr>
                <w:color w:val="000000"/>
                <w:sz w:val="22"/>
                <w:szCs w:val="22"/>
              </w:rPr>
            </w:pPr>
            <w:r w:rsidRPr="00255C50">
              <w:rPr>
                <w:color w:val="000000"/>
                <w:sz w:val="22"/>
                <w:szCs w:val="22"/>
              </w:rPr>
              <w:t>148,5</w:t>
            </w:r>
          </w:p>
        </w:tc>
        <w:tc>
          <w:tcPr>
            <w:tcW w:w="2187" w:type="dxa"/>
            <w:tcBorders>
              <w:top w:val="nil"/>
              <w:left w:val="nil"/>
              <w:bottom w:val="single" w:sz="4" w:space="0" w:color="auto"/>
              <w:right w:val="single" w:sz="4" w:space="0" w:color="auto"/>
            </w:tcBorders>
            <w:shd w:val="clear" w:color="auto" w:fill="auto"/>
            <w:vAlign w:val="bottom"/>
            <w:hideMark/>
          </w:tcPr>
          <w:p w14:paraId="4662B2A5" w14:textId="77777777" w:rsidR="00255C50" w:rsidRPr="00255C50" w:rsidRDefault="00255C50" w:rsidP="00255C50">
            <w:pPr>
              <w:jc w:val="right"/>
              <w:rPr>
                <w:color w:val="000000"/>
                <w:sz w:val="22"/>
                <w:szCs w:val="22"/>
              </w:rPr>
            </w:pPr>
            <w:r w:rsidRPr="00255C50">
              <w:rPr>
                <w:color w:val="000000"/>
                <w:sz w:val="22"/>
                <w:szCs w:val="22"/>
              </w:rPr>
              <w:t>49,9</w:t>
            </w:r>
          </w:p>
        </w:tc>
        <w:tc>
          <w:tcPr>
            <w:tcW w:w="2096" w:type="dxa"/>
            <w:tcBorders>
              <w:top w:val="nil"/>
              <w:left w:val="nil"/>
              <w:bottom w:val="single" w:sz="4" w:space="0" w:color="auto"/>
              <w:right w:val="single" w:sz="4" w:space="0" w:color="auto"/>
            </w:tcBorders>
            <w:shd w:val="clear" w:color="auto" w:fill="auto"/>
            <w:vAlign w:val="bottom"/>
            <w:hideMark/>
          </w:tcPr>
          <w:p w14:paraId="536C499E"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369A7962"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F1B11A1" w14:textId="77777777" w:rsidR="00255C50" w:rsidRPr="00255C50" w:rsidRDefault="00255C50" w:rsidP="00255C50">
            <w:pPr>
              <w:rPr>
                <w:color w:val="000000"/>
                <w:sz w:val="22"/>
                <w:szCs w:val="22"/>
              </w:rPr>
            </w:pPr>
            <w:r w:rsidRPr="00255C50">
              <w:rPr>
                <w:color w:val="000000"/>
                <w:sz w:val="22"/>
                <w:szCs w:val="22"/>
              </w:rPr>
              <w:t>Республика Адыгея</w:t>
            </w:r>
          </w:p>
        </w:tc>
        <w:tc>
          <w:tcPr>
            <w:tcW w:w="2008" w:type="dxa"/>
            <w:tcBorders>
              <w:top w:val="nil"/>
              <w:left w:val="nil"/>
              <w:bottom w:val="single" w:sz="4" w:space="0" w:color="auto"/>
              <w:right w:val="single" w:sz="4" w:space="0" w:color="auto"/>
            </w:tcBorders>
            <w:shd w:val="clear" w:color="auto" w:fill="auto"/>
            <w:vAlign w:val="bottom"/>
            <w:hideMark/>
          </w:tcPr>
          <w:p w14:paraId="5C80309E" w14:textId="77777777" w:rsidR="00255C50" w:rsidRPr="00255C50" w:rsidRDefault="00255C50" w:rsidP="00255C50">
            <w:pPr>
              <w:jc w:val="right"/>
              <w:rPr>
                <w:color w:val="000000"/>
                <w:sz w:val="22"/>
                <w:szCs w:val="22"/>
              </w:rPr>
            </w:pPr>
            <w:r w:rsidRPr="00255C50">
              <w:rPr>
                <w:color w:val="000000"/>
                <w:sz w:val="22"/>
                <w:szCs w:val="22"/>
              </w:rPr>
              <w:t>77</w:t>
            </w:r>
          </w:p>
        </w:tc>
        <w:tc>
          <w:tcPr>
            <w:tcW w:w="2187" w:type="dxa"/>
            <w:tcBorders>
              <w:top w:val="nil"/>
              <w:left w:val="nil"/>
              <w:bottom w:val="single" w:sz="4" w:space="0" w:color="auto"/>
              <w:right w:val="single" w:sz="4" w:space="0" w:color="auto"/>
            </w:tcBorders>
            <w:shd w:val="clear" w:color="auto" w:fill="auto"/>
            <w:vAlign w:val="bottom"/>
            <w:hideMark/>
          </w:tcPr>
          <w:p w14:paraId="3CD60327" w14:textId="77777777" w:rsidR="00255C50" w:rsidRPr="00255C50" w:rsidRDefault="00255C50" w:rsidP="00255C50">
            <w:pPr>
              <w:jc w:val="right"/>
              <w:rPr>
                <w:color w:val="000000"/>
                <w:sz w:val="22"/>
                <w:szCs w:val="22"/>
              </w:rPr>
            </w:pPr>
            <w:r w:rsidRPr="00255C50">
              <w:rPr>
                <w:color w:val="000000"/>
                <w:sz w:val="22"/>
                <w:szCs w:val="22"/>
              </w:rPr>
              <w:t>578,8</w:t>
            </w:r>
          </w:p>
        </w:tc>
        <w:tc>
          <w:tcPr>
            <w:tcW w:w="2096" w:type="dxa"/>
            <w:tcBorders>
              <w:top w:val="nil"/>
              <w:left w:val="nil"/>
              <w:bottom w:val="single" w:sz="4" w:space="0" w:color="auto"/>
              <w:right w:val="single" w:sz="4" w:space="0" w:color="auto"/>
            </w:tcBorders>
            <w:shd w:val="clear" w:color="auto" w:fill="auto"/>
            <w:vAlign w:val="bottom"/>
            <w:hideMark/>
          </w:tcPr>
          <w:p w14:paraId="7943BC44"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6105AF2E"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F2F8808" w14:textId="77777777" w:rsidR="00255C50" w:rsidRPr="00255C50" w:rsidRDefault="00255C50" w:rsidP="00255C50">
            <w:pPr>
              <w:rPr>
                <w:color w:val="000000"/>
                <w:sz w:val="22"/>
                <w:szCs w:val="22"/>
              </w:rPr>
            </w:pPr>
            <w:r w:rsidRPr="00255C50">
              <w:rPr>
                <w:color w:val="000000"/>
                <w:sz w:val="22"/>
                <w:szCs w:val="22"/>
              </w:rPr>
              <w:t>Псковская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3D82762B" w14:textId="77777777" w:rsidR="00255C50" w:rsidRPr="00255C50" w:rsidRDefault="00255C50" w:rsidP="00255C50">
            <w:pPr>
              <w:jc w:val="right"/>
              <w:rPr>
                <w:color w:val="000000"/>
                <w:sz w:val="22"/>
                <w:szCs w:val="22"/>
              </w:rPr>
            </w:pPr>
            <w:r w:rsidRPr="00255C50">
              <w:rPr>
                <w:color w:val="000000"/>
                <w:sz w:val="22"/>
                <w:szCs w:val="22"/>
              </w:rPr>
              <w:t>120,5</w:t>
            </w:r>
          </w:p>
        </w:tc>
        <w:tc>
          <w:tcPr>
            <w:tcW w:w="2187" w:type="dxa"/>
            <w:tcBorders>
              <w:top w:val="nil"/>
              <w:left w:val="nil"/>
              <w:bottom w:val="single" w:sz="4" w:space="0" w:color="auto"/>
              <w:right w:val="single" w:sz="4" w:space="0" w:color="auto"/>
            </w:tcBorders>
            <w:shd w:val="clear" w:color="auto" w:fill="auto"/>
            <w:vAlign w:val="bottom"/>
            <w:hideMark/>
          </w:tcPr>
          <w:p w14:paraId="50FC329A" w14:textId="77777777" w:rsidR="00255C50" w:rsidRPr="00255C50" w:rsidRDefault="00255C50" w:rsidP="00255C50">
            <w:pPr>
              <w:jc w:val="right"/>
              <w:rPr>
                <w:color w:val="000000"/>
                <w:sz w:val="22"/>
                <w:szCs w:val="22"/>
              </w:rPr>
            </w:pPr>
            <w:r w:rsidRPr="00255C50">
              <w:rPr>
                <w:color w:val="000000"/>
                <w:sz w:val="22"/>
                <w:szCs w:val="22"/>
              </w:rPr>
              <w:t>312,6</w:t>
            </w:r>
          </w:p>
        </w:tc>
        <w:tc>
          <w:tcPr>
            <w:tcW w:w="2096" w:type="dxa"/>
            <w:tcBorders>
              <w:top w:val="nil"/>
              <w:left w:val="nil"/>
              <w:bottom w:val="single" w:sz="4" w:space="0" w:color="auto"/>
              <w:right w:val="single" w:sz="4" w:space="0" w:color="auto"/>
            </w:tcBorders>
            <w:shd w:val="clear" w:color="auto" w:fill="auto"/>
            <w:vAlign w:val="bottom"/>
            <w:hideMark/>
          </w:tcPr>
          <w:p w14:paraId="762E15C2"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3C843E13"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21E73B8" w14:textId="77777777" w:rsidR="00255C50" w:rsidRPr="00255C50" w:rsidRDefault="00255C50" w:rsidP="00255C50">
            <w:pPr>
              <w:rPr>
                <w:color w:val="000000"/>
                <w:sz w:val="22"/>
                <w:szCs w:val="22"/>
              </w:rPr>
            </w:pPr>
            <w:r w:rsidRPr="00255C50">
              <w:rPr>
                <w:color w:val="000000"/>
                <w:sz w:val="22"/>
                <w:szCs w:val="22"/>
              </w:rPr>
              <w:t>Приморский край</w:t>
            </w:r>
          </w:p>
        </w:tc>
        <w:tc>
          <w:tcPr>
            <w:tcW w:w="2008" w:type="dxa"/>
            <w:tcBorders>
              <w:top w:val="nil"/>
              <w:left w:val="nil"/>
              <w:bottom w:val="single" w:sz="4" w:space="0" w:color="auto"/>
              <w:right w:val="single" w:sz="4" w:space="0" w:color="auto"/>
            </w:tcBorders>
            <w:shd w:val="clear" w:color="auto" w:fill="auto"/>
            <w:vAlign w:val="bottom"/>
            <w:hideMark/>
          </w:tcPr>
          <w:p w14:paraId="554A24EC" w14:textId="77777777" w:rsidR="00255C50" w:rsidRPr="00255C50" w:rsidRDefault="00255C50" w:rsidP="00255C50">
            <w:pPr>
              <w:jc w:val="right"/>
              <w:rPr>
                <w:color w:val="000000"/>
                <w:sz w:val="22"/>
                <w:szCs w:val="22"/>
              </w:rPr>
            </w:pPr>
            <w:r w:rsidRPr="00255C50">
              <w:rPr>
                <w:color w:val="000000"/>
                <w:sz w:val="22"/>
                <w:szCs w:val="22"/>
              </w:rPr>
              <w:t>104,4</w:t>
            </w:r>
          </w:p>
        </w:tc>
        <w:tc>
          <w:tcPr>
            <w:tcW w:w="2187" w:type="dxa"/>
            <w:tcBorders>
              <w:top w:val="nil"/>
              <w:left w:val="nil"/>
              <w:bottom w:val="single" w:sz="4" w:space="0" w:color="auto"/>
              <w:right w:val="single" w:sz="4" w:space="0" w:color="auto"/>
            </w:tcBorders>
            <w:shd w:val="clear" w:color="auto" w:fill="auto"/>
            <w:vAlign w:val="bottom"/>
            <w:hideMark/>
          </w:tcPr>
          <w:p w14:paraId="18774BBA" w14:textId="77777777" w:rsidR="00255C50" w:rsidRPr="00255C50" w:rsidRDefault="00255C50" w:rsidP="00255C50">
            <w:pPr>
              <w:jc w:val="right"/>
              <w:rPr>
                <w:color w:val="000000"/>
                <w:sz w:val="22"/>
                <w:szCs w:val="22"/>
              </w:rPr>
            </w:pPr>
            <w:r w:rsidRPr="00255C50">
              <w:rPr>
                <w:color w:val="000000"/>
                <w:sz w:val="22"/>
                <w:szCs w:val="22"/>
              </w:rPr>
              <w:t>93,7</w:t>
            </w:r>
          </w:p>
        </w:tc>
        <w:tc>
          <w:tcPr>
            <w:tcW w:w="2096" w:type="dxa"/>
            <w:tcBorders>
              <w:top w:val="nil"/>
              <w:left w:val="nil"/>
              <w:bottom w:val="single" w:sz="4" w:space="0" w:color="auto"/>
              <w:right w:val="single" w:sz="4" w:space="0" w:color="auto"/>
            </w:tcBorders>
            <w:shd w:val="clear" w:color="auto" w:fill="auto"/>
            <w:vAlign w:val="bottom"/>
            <w:hideMark/>
          </w:tcPr>
          <w:p w14:paraId="33A0D7D1"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16AB1750"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84E2DE1" w14:textId="77777777" w:rsidR="00255C50" w:rsidRPr="00255C50" w:rsidRDefault="00255C50" w:rsidP="00255C50">
            <w:pPr>
              <w:rPr>
                <w:color w:val="000000"/>
                <w:sz w:val="22"/>
                <w:szCs w:val="22"/>
              </w:rPr>
            </w:pPr>
            <w:r w:rsidRPr="00255C50">
              <w:rPr>
                <w:color w:val="000000"/>
                <w:sz w:val="22"/>
                <w:szCs w:val="22"/>
              </w:rPr>
              <w:t>Пермский край</w:t>
            </w:r>
          </w:p>
        </w:tc>
        <w:tc>
          <w:tcPr>
            <w:tcW w:w="2008" w:type="dxa"/>
            <w:tcBorders>
              <w:top w:val="nil"/>
              <w:left w:val="nil"/>
              <w:bottom w:val="single" w:sz="4" w:space="0" w:color="auto"/>
              <w:right w:val="single" w:sz="4" w:space="0" w:color="auto"/>
            </w:tcBorders>
            <w:shd w:val="clear" w:color="auto" w:fill="auto"/>
            <w:vAlign w:val="bottom"/>
            <w:hideMark/>
          </w:tcPr>
          <w:p w14:paraId="2A42D573" w14:textId="77777777" w:rsidR="00255C50" w:rsidRPr="00255C50" w:rsidRDefault="00255C50" w:rsidP="00255C50">
            <w:pPr>
              <w:jc w:val="right"/>
              <w:rPr>
                <w:color w:val="000000"/>
                <w:sz w:val="22"/>
                <w:szCs w:val="22"/>
              </w:rPr>
            </w:pPr>
            <w:r w:rsidRPr="00255C50">
              <w:rPr>
                <w:color w:val="000000"/>
                <w:sz w:val="22"/>
                <w:szCs w:val="22"/>
              </w:rPr>
              <w:t>74,2</w:t>
            </w:r>
          </w:p>
        </w:tc>
        <w:tc>
          <w:tcPr>
            <w:tcW w:w="2187" w:type="dxa"/>
            <w:tcBorders>
              <w:top w:val="nil"/>
              <w:left w:val="nil"/>
              <w:bottom w:val="single" w:sz="4" w:space="0" w:color="auto"/>
              <w:right w:val="single" w:sz="4" w:space="0" w:color="auto"/>
            </w:tcBorders>
            <w:shd w:val="clear" w:color="auto" w:fill="auto"/>
            <w:vAlign w:val="bottom"/>
            <w:hideMark/>
          </w:tcPr>
          <w:p w14:paraId="610365E8" w14:textId="77777777" w:rsidR="00255C50" w:rsidRPr="00255C50" w:rsidRDefault="00255C50" w:rsidP="00255C50">
            <w:pPr>
              <w:jc w:val="right"/>
              <w:rPr>
                <w:color w:val="000000"/>
                <w:sz w:val="22"/>
                <w:szCs w:val="22"/>
              </w:rPr>
            </w:pPr>
            <w:r w:rsidRPr="00255C50">
              <w:rPr>
                <w:color w:val="000000"/>
                <w:sz w:val="22"/>
                <w:szCs w:val="22"/>
              </w:rPr>
              <w:t>146,9</w:t>
            </w:r>
          </w:p>
        </w:tc>
        <w:tc>
          <w:tcPr>
            <w:tcW w:w="2096" w:type="dxa"/>
            <w:tcBorders>
              <w:top w:val="nil"/>
              <w:left w:val="nil"/>
              <w:bottom w:val="single" w:sz="4" w:space="0" w:color="auto"/>
              <w:right w:val="single" w:sz="4" w:space="0" w:color="auto"/>
            </w:tcBorders>
            <w:shd w:val="clear" w:color="auto" w:fill="auto"/>
            <w:vAlign w:val="bottom"/>
            <w:hideMark/>
          </w:tcPr>
          <w:p w14:paraId="5A6959E9"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1B2C0884"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CAA1F78" w14:textId="77777777" w:rsidR="00255C50" w:rsidRPr="00255C50" w:rsidRDefault="00255C50" w:rsidP="00255C50">
            <w:pPr>
              <w:rPr>
                <w:color w:val="000000"/>
                <w:sz w:val="22"/>
                <w:szCs w:val="22"/>
              </w:rPr>
            </w:pPr>
            <w:r w:rsidRPr="00255C50">
              <w:rPr>
                <w:color w:val="000000"/>
                <w:sz w:val="22"/>
                <w:szCs w:val="22"/>
              </w:rPr>
              <w:t>Пензенская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65861C67" w14:textId="77777777" w:rsidR="00255C50" w:rsidRPr="00255C50" w:rsidRDefault="00255C50" w:rsidP="00255C50">
            <w:pPr>
              <w:jc w:val="right"/>
              <w:rPr>
                <w:color w:val="000000"/>
                <w:sz w:val="22"/>
                <w:szCs w:val="22"/>
              </w:rPr>
            </w:pPr>
            <w:r w:rsidRPr="00255C50">
              <w:rPr>
                <w:color w:val="000000"/>
                <w:sz w:val="22"/>
                <w:szCs w:val="22"/>
              </w:rPr>
              <w:t>143,2</w:t>
            </w:r>
          </w:p>
        </w:tc>
        <w:tc>
          <w:tcPr>
            <w:tcW w:w="2187" w:type="dxa"/>
            <w:tcBorders>
              <w:top w:val="nil"/>
              <w:left w:val="nil"/>
              <w:bottom w:val="single" w:sz="4" w:space="0" w:color="auto"/>
              <w:right w:val="single" w:sz="4" w:space="0" w:color="auto"/>
            </w:tcBorders>
            <w:shd w:val="clear" w:color="auto" w:fill="auto"/>
            <w:vAlign w:val="bottom"/>
            <w:hideMark/>
          </w:tcPr>
          <w:p w14:paraId="64FC8524" w14:textId="77777777" w:rsidR="00255C50" w:rsidRPr="00255C50" w:rsidRDefault="00255C50" w:rsidP="00255C50">
            <w:pPr>
              <w:jc w:val="right"/>
              <w:rPr>
                <w:color w:val="000000"/>
                <w:sz w:val="22"/>
                <w:szCs w:val="22"/>
              </w:rPr>
            </w:pPr>
            <w:r w:rsidRPr="00255C50">
              <w:rPr>
                <w:color w:val="000000"/>
                <w:sz w:val="22"/>
                <w:szCs w:val="22"/>
              </w:rPr>
              <w:t>279</w:t>
            </w:r>
          </w:p>
        </w:tc>
        <w:tc>
          <w:tcPr>
            <w:tcW w:w="2096" w:type="dxa"/>
            <w:tcBorders>
              <w:top w:val="nil"/>
              <w:left w:val="nil"/>
              <w:bottom w:val="single" w:sz="4" w:space="0" w:color="auto"/>
              <w:right w:val="single" w:sz="4" w:space="0" w:color="auto"/>
            </w:tcBorders>
            <w:shd w:val="clear" w:color="auto" w:fill="auto"/>
            <w:vAlign w:val="bottom"/>
            <w:hideMark/>
          </w:tcPr>
          <w:p w14:paraId="468C9B3B"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6A42D5D0"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34F80E1" w14:textId="77777777" w:rsidR="00255C50" w:rsidRPr="00255C50" w:rsidRDefault="00255C50" w:rsidP="00255C50">
            <w:pPr>
              <w:rPr>
                <w:color w:val="000000"/>
                <w:sz w:val="22"/>
                <w:szCs w:val="22"/>
              </w:rPr>
            </w:pPr>
            <w:r w:rsidRPr="00255C50">
              <w:rPr>
                <w:color w:val="000000"/>
                <w:sz w:val="22"/>
                <w:szCs w:val="22"/>
              </w:rPr>
              <w:t>Орловская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C0FF1CF" w14:textId="77777777" w:rsidR="00255C50" w:rsidRPr="00255C50" w:rsidRDefault="00255C50" w:rsidP="00255C50">
            <w:pPr>
              <w:jc w:val="right"/>
              <w:rPr>
                <w:color w:val="000000"/>
                <w:sz w:val="22"/>
                <w:szCs w:val="22"/>
              </w:rPr>
            </w:pPr>
            <w:r w:rsidRPr="00255C50">
              <w:rPr>
                <w:color w:val="000000"/>
                <w:sz w:val="22"/>
                <w:szCs w:val="22"/>
              </w:rPr>
              <w:t>85,3</w:t>
            </w:r>
          </w:p>
        </w:tc>
        <w:tc>
          <w:tcPr>
            <w:tcW w:w="2187" w:type="dxa"/>
            <w:tcBorders>
              <w:top w:val="nil"/>
              <w:left w:val="nil"/>
              <w:bottom w:val="single" w:sz="4" w:space="0" w:color="auto"/>
              <w:right w:val="single" w:sz="4" w:space="0" w:color="auto"/>
            </w:tcBorders>
            <w:shd w:val="clear" w:color="auto" w:fill="auto"/>
            <w:vAlign w:val="bottom"/>
            <w:hideMark/>
          </w:tcPr>
          <w:p w14:paraId="2ABC6347" w14:textId="77777777" w:rsidR="00255C50" w:rsidRPr="00255C50" w:rsidRDefault="00255C50" w:rsidP="00255C50">
            <w:pPr>
              <w:jc w:val="right"/>
              <w:rPr>
                <w:color w:val="000000"/>
                <w:sz w:val="22"/>
                <w:szCs w:val="22"/>
              </w:rPr>
            </w:pPr>
            <w:r w:rsidRPr="00255C50">
              <w:rPr>
                <w:color w:val="000000"/>
                <w:sz w:val="22"/>
                <w:szCs w:val="22"/>
              </w:rPr>
              <w:t>409,4</w:t>
            </w:r>
          </w:p>
        </w:tc>
        <w:tc>
          <w:tcPr>
            <w:tcW w:w="2096" w:type="dxa"/>
            <w:tcBorders>
              <w:top w:val="nil"/>
              <w:left w:val="nil"/>
              <w:bottom w:val="single" w:sz="4" w:space="0" w:color="auto"/>
              <w:right w:val="single" w:sz="4" w:space="0" w:color="auto"/>
            </w:tcBorders>
            <w:shd w:val="clear" w:color="auto" w:fill="auto"/>
            <w:vAlign w:val="bottom"/>
            <w:hideMark/>
          </w:tcPr>
          <w:p w14:paraId="18395371"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6B7487A4"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1117C82" w14:textId="77777777" w:rsidR="00255C50" w:rsidRPr="00255C50" w:rsidRDefault="00255C50" w:rsidP="00255C50">
            <w:pPr>
              <w:rPr>
                <w:color w:val="000000"/>
                <w:sz w:val="22"/>
                <w:szCs w:val="22"/>
              </w:rPr>
            </w:pPr>
            <w:r w:rsidRPr="00255C50">
              <w:rPr>
                <w:color w:val="000000"/>
                <w:sz w:val="22"/>
                <w:szCs w:val="22"/>
              </w:rPr>
              <w:t>Оренбургская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36E248F1" w14:textId="77777777" w:rsidR="00255C50" w:rsidRPr="00255C50" w:rsidRDefault="00255C50" w:rsidP="00255C50">
            <w:pPr>
              <w:jc w:val="right"/>
              <w:rPr>
                <w:color w:val="000000"/>
                <w:sz w:val="22"/>
                <w:szCs w:val="22"/>
              </w:rPr>
            </w:pPr>
            <w:r w:rsidRPr="00255C50">
              <w:rPr>
                <w:color w:val="000000"/>
                <w:sz w:val="22"/>
                <w:szCs w:val="22"/>
              </w:rPr>
              <w:t>54,2</w:t>
            </w:r>
          </w:p>
        </w:tc>
        <w:tc>
          <w:tcPr>
            <w:tcW w:w="2187" w:type="dxa"/>
            <w:tcBorders>
              <w:top w:val="nil"/>
              <w:left w:val="nil"/>
              <w:bottom w:val="single" w:sz="4" w:space="0" w:color="auto"/>
              <w:right w:val="single" w:sz="4" w:space="0" w:color="auto"/>
            </w:tcBorders>
            <w:shd w:val="clear" w:color="auto" w:fill="auto"/>
            <w:vAlign w:val="bottom"/>
            <w:hideMark/>
          </w:tcPr>
          <w:p w14:paraId="2215047E" w14:textId="77777777" w:rsidR="00255C50" w:rsidRPr="00255C50" w:rsidRDefault="00255C50" w:rsidP="00255C50">
            <w:pPr>
              <w:jc w:val="right"/>
              <w:rPr>
                <w:color w:val="000000"/>
                <w:sz w:val="22"/>
                <w:szCs w:val="22"/>
              </w:rPr>
            </w:pPr>
            <w:r w:rsidRPr="00255C50">
              <w:rPr>
                <w:color w:val="000000"/>
                <w:sz w:val="22"/>
                <w:szCs w:val="22"/>
              </w:rPr>
              <w:t>164,6</w:t>
            </w:r>
          </w:p>
        </w:tc>
        <w:tc>
          <w:tcPr>
            <w:tcW w:w="2096" w:type="dxa"/>
            <w:tcBorders>
              <w:top w:val="nil"/>
              <w:left w:val="nil"/>
              <w:bottom w:val="single" w:sz="4" w:space="0" w:color="auto"/>
              <w:right w:val="single" w:sz="4" w:space="0" w:color="auto"/>
            </w:tcBorders>
            <w:shd w:val="clear" w:color="auto" w:fill="auto"/>
            <w:vAlign w:val="bottom"/>
            <w:hideMark/>
          </w:tcPr>
          <w:p w14:paraId="1B5A1F6E"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0EF2D750"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0847FC2" w14:textId="77777777" w:rsidR="00255C50" w:rsidRPr="00255C50" w:rsidRDefault="00255C50" w:rsidP="00255C50">
            <w:pPr>
              <w:rPr>
                <w:color w:val="000000"/>
                <w:sz w:val="22"/>
                <w:szCs w:val="22"/>
              </w:rPr>
            </w:pPr>
            <w:r w:rsidRPr="00255C50">
              <w:rPr>
                <w:color w:val="000000"/>
                <w:sz w:val="22"/>
                <w:szCs w:val="22"/>
              </w:rPr>
              <w:t>Омская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262625F2" w14:textId="77777777" w:rsidR="00255C50" w:rsidRPr="00255C50" w:rsidRDefault="00255C50" w:rsidP="00255C50">
            <w:pPr>
              <w:jc w:val="right"/>
              <w:rPr>
                <w:color w:val="000000"/>
                <w:sz w:val="22"/>
                <w:szCs w:val="22"/>
              </w:rPr>
            </w:pPr>
            <w:r w:rsidRPr="00255C50">
              <w:rPr>
                <w:color w:val="000000"/>
                <w:sz w:val="22"/>
                <w:szCs w:val="22"/>
              </w:rPr>
              <w:t>188,8</w:t>
            </w:r>
          </w:p>
        </w:tc>
        <w:tc>
          <w:tcPr>
            <w:tcW w:w="2187" w:type="dxa"/>
            <w:tcBorders>
              <w:top w:val="nil"/>
              <w:left w:val="nil"/>
              <w:bottom w:val="single" w:sz="4" w:space="0" w:color="auto"/>
              <w:right w:val="single" w:sz="4" w:space="0" w:color="auto"/>
            </w:tcBorders>
            <w:shd w:val="clear" w:color="auto" w:fill="auto"/>
            <w:vAlign w:val="bottom"/>
            <w:hideMark/>
          </w:tcPr>
          <w:p w14:paraId="208A811E" w14:textId="77777777" w:rsidR="00255C50" w:rsidRPr="00255C50" w:rsidRDefault="00255C50" w:rsidP="00255C50">
            <w:pPr>
              <w:jc w:val="right"/>
              <w:rPr>
                <w:color w:val="000000"/>
                <w:sz w:val="22"/>
                <w:szCs w:val="22"/>
              </w:rPr>
            </w:pPr>
            <w:r w:rsidRPr="00255C50">
              <w:rPr>
                <w:color w:val="000000"/>
                <w:sz w:val="22"/>
                <w:szCs w:val="22"/>
              </w:rPr>
              <w:t>100,2</w:t>
            </w:r>
          </w:p>
        </w:tc>
        <w:tc>
          <w:tcPr>
            <w:tcW w:w="2096" w:type="dxa"/>
            <w:tcBorders>
              <w:top w:val="nil"/>
              <w:left w:val="nil"/>
              <w:bottom w:val="single" w:sz="4" w:space="0" w:color="auto"/>
              <w:right w:val="single" w:sz="4" w:space="0" w:color="auto"/>
            </w:tcBorders>
            <w:shd w:val="clear" w:color="auto" w:fill="auto"/>
            <w:vAlign w:val="bottom"/>
            <w:hideMark/>
          </w:tcPr>
          <w:p w14:paraId="7C882B52"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3A57599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153AC88B" w14:textId="77777777" w:rsidR="00255C50" w:rsidRPr="00255C50" w:rsidRDefault="00255C50" w:rsidP="00255C50">
            <w:pPr>
              <w:rPr>
                <w:color w:val="000000"/>
                <w:sz w:val="22"/>
                <w:szCs w:val="22"/>
              </w:rPr>
            </w:pPr>
            <w:r w:rsidRPr="00255C50">
              <w:rPr>
                <w:color w:val="000000"/>
                <w:sz w:val="22"/>
                <w:szCs w:val="22"/>
              </w:rPr>
              <w:t>Новосибирская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0B2C43FB" w14:textId="77777777" w:rsidR="00255C50" w:rsidRPr="00255C50" w:rsidRDefault="00255C50" w:rsidP="00255C50">
            <w:pPr>
              <w:jc w:val="right"/>
              <w:rPr>
                <w:color w:val="000000"/>
                <w:sz w:val="22"/>
                <w:szCs w:val="22"/>
              </w:rPr>
            </w:pPr>
            <w:r w:rsidRPr="00255C50">
              <w:rPr>
                <w:color w:val="000000"/>
                <w:sz w:val="22"/>
                <w:szCs w:val="22"/>
              </w:rPr>
              <w:t>88,9</w:t>
            </w:r>
          </w:p>
        </w:tc>
        <w:tc>
          <w:tcPr>
            <w:tcW w:w="2187" w:type="dxa"/>
            <w:tcBorders>
              <w:top w:val="nil"/>
              <w:left w:val="nil"/>
              <w:bottom w:val="single" w:sz="4" w:space="0" w:color="auto"/>
              <w:right w:val="single" w:sz="4" w:space="0" w:color="auto"/>
            </w:tcBorders>
            <w:shd w:val="clear" w:color="auto" w:fill="auto"/>
            <w:vAlign w:val="bottom"/>
            <w:hideMark/>
          </w:tcPr>
          <w:p w14:paraId="3C38B299" w14:textId="77777777" w:rsidR="00255C50" w:rsidRPr="00255C50" w:rsidRDefault="00255C50" w:rsidP="00255C50">
            <w:pPr>
              <w:jc w:val="right"/>
              <w:rPr>
                <w:color w:val="000000"/>
                <w:sz w:val="22"/>
                <w:szCs w:val="22"/>
              </w:rPr>
            </w:pPr>
            <w:r w:rsidRPr="00255C50">
              <w:rPr>
                <w:color w:val="000000"/>
                <w:sz w:val="22"/>
                <w:szCs w:val="22"/>
              </w:rPr>
              <w:t>113</w:t>
            </w:r>
          </w:p>
        </w:tc>
        <w:tc>
          <w:tcPr>
            <w:tcW w:w="2096" w:type="dxa"/>
            <w:tcBorders>
              <w:top w:val="nil"/>
              <w:left w:val="nil"/>
              <w:bottom w:val="single" w:sz="4" w:space="0" w:color="auto"/>
              <w:right w:val="single" w:sz="4" w:space="0" w:color="auto"/>
            </w:tcBorders>
            <w:shd w:val="clear" w:color="auto" w:fill="auto"/>
            <w:vAlign w:val="bottom"/>
            <w:hideMark/>
          </w:tcPr>
          <w:p w14:paraId="66287D2F"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7AC3B40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4154781" w14:textId="77777777" w:rsidR="00255C50" w:rsidRPr="00255C50" w:rsidRDefault="00255C50" w:rsidP="00255C50">
            <w:pPr>
              <w:rPr>
                <w:color w:val="000000"/>
                <w:sz w:val="22"/>
                <w:szCs w:val="22"/>
              </w:rPr>
            </w:pPr>
            <w:r w:rsidRPr="00255C50">
              <w:rPr>
                <w:color w:val="000000"/>
                <w:sz w:val="22"/>
                <w:szCs w:val="22"/>
              </w:rPr>
              <w:lastRenderedPageBreak/>
              <w:t>Новгородская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F65028A" w14:textId="77777777" w:rsidR="00255C50" w:rsidRPr="00255C50" w:rsidRDefault="00255C50" w:rsidP="00255C50">
            <w:pPr>
              <w:jc w:val="right"/>
              <w:rPr>
                <w:color w:val="000000"/>
                <w:sz w:val="22"/>
                <w:szCs w:val="22"/>
              </w:rPr>
            </w:pPr>
            <w:r w:rsidRPr="00255C50">
              <w:rPr>
                <w:color w:val="000000"/>
                <w:sz w:val="22"/>
                <w:szCs w:val="22"/>
              </w:rPr>
              <w:t>109,1</w:t>
            </w:r>
          </w:p>
        </w:tc>
        <w:tc>
          <w:tcPr>
            <w:tcW w:w="2187" w:type="dxa"/>
            <w:tcBorders>
              <w:top w:val="nil"/>
              <w:left w:val="nil"/>
              <w:bottom w:val="single" w:sz="4" w:space="0" w:color="auto"/>
              <w:right w:val="single" w:sz="4" w:space="0" w:color="auto"/>
            </w:tcBorders>
            <w:shd w:val="clear" w:color="auto" w:fill="auto"/>
            <w:vAlign w:val="bottom"/>
            <w:hideMark/>
          </w:tcPr>
          <w:p w14:paraId="611F70CD" w14:textId="77777777" w:rsidR="00255C50" w:rsidRPr="00255C50" w:rsidRDefault="00255C50" w:rsidP="00255C50">
            <w:pPr>
              <w:jc w:val="right"/>
              <w:rPr>
                <w:color w:val="000000"/>
                <w:sz w:val="22"/>
                <w:szCs w:val="22"/>
              </w:rPr>
            </w:pPr>
            <w:r w:rsidRPr="00255C50">
              <w:rPr>
                <w:color w:val="000000"/>
                <w:sz w:val="22"/>
                <w:szCs w:val="22"/>
              </w:rPr>
              <w:t>200,8</w:t>
            </w:r>
          </w:p>
        </w:tc>
        <w:tc>
          <w:tcPr>
            <w:tcW w:w="2096" w:type="dxa"/>
            <w:tcBorders>
              <w:top w:val="nil"/>
              <w:left w:val="nil"/>
              <w:bottom w:val="single" w:sz="4" w:space="0" w:color="auto"/>
              <w:right w:val="single" w:sz="4" w:space="0" w:color="auto"/>
            </w:tcBorders>
            <w:shd w:val="clear" w:color="auto" w:fill="auto"/>
            <w:vAlign w:val="bottom"/>
            <w:hideMark/>
          </w:tcPr>
          <w:p w14:paraId="0E374E4E"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18EDEAF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0DEDC31" w14:textId="77777777" w:rsidR="00255C50" w:rsidRPr="00255C50" w:rsidRDefault="00255C50" w:rsidP="00255C50">
            <w:pPr>
              <w:rPr>
                <w:color w:val="000000"/>
                <w:sz w:val="22"/>
                <w:szCs w:val="22"/>
              </w:rPr>
            </w:pPr>
            <w:r w:rsidRPr="00255C50">
              <w:rPr>
                <w:color w:val="000000"/>
                <w:sz w:val="22"/>
                <w:szCs w:val="22"/>
              </w:rPr>
              <w:t>Нижегородская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40B227AE" w14:textId="77777777" w:rsidR="00255C50" w:rsidRPr="00255C50" w:rsidRDefault="00255C50" w:rsidP="00255C50">
            <w:pPr>
              <w:jc w:val="right"/>
              <w:rPr>
                <w:color w:val="000000"/>
                <w:sz w:val="22"/>
                <w:szCs w:val="22"/>
              </w:rPr>
            </w:pPr>
            <w:r w:rsidRPr="00255C50">
              <w:rPr>
                <w:color w:val="000000"/>
                <w:sz w:val="22"/>
                <w:szCs w:val="22"/>
              </w:rPr>
              <w:t>120,3</w:t>
            </w:r>
          </w:p>
        </w:tc>
        <w:tc>
          <w:tcPr>
            <w:tcW w:w="2187" w:type="dxa"/>
            <w:tcBorders>
              <w:top w:val="nil"/>
              <w:left w:val="nil"/>
              <w:bottom w:val="single" w:sz="4" w:space="0" w:color="auto"/>
              <w:right w:val="single" w:sz="4" w:space="0" w:color="auto"/>
            </w:tcBorders>
            <w:shd w:val="clear" w:color="auto" w:fill="auto"/>
            <w:vAlign w:val="bottom"/>
            <w:hideMark/>
          </w:tcPr>
          <w:p w14:paraId="0DA91CEC" w14:textId="77777777" w:rsidR="00255C50" w:rsidRPr="00255C50" w:rsidRDefault="00255C50" w:rsidP="00255C50">
            <w:pPr>
              <w:jc w:val="right"/>
              <w:rPr>
                <w:color w:val="000000"/>
                <w:sz w:val="22"/>
                <w:szCs w:val="22"/>
              </w:rPr>
            </w:pPr>
            <w:r w:rsidRPr="00255C50">
              <w:rPr>
                <w:color w:val="000000"/>
                <w:sz w:val="22"/>
                <w:szCs w:val="22"/>
              </w:rPr>
              <w:t>314,6</w:t>
            </w:r>
          </w:p>
        </w:tc>
        <w:tc>
          <w:tcPr>
            <w:tcW w:w="2096" w:type="dxa"/>
            <w:tcBorders>
              <w:top w:val="nil"/>
              <w:left w:val="nil"/>
              <w:bottom w:val="single" w:sz="4" w:space="0" w:color="auto"/>
              <w:right w:val="single" w:sz="4" w:space="0" w:color="auto"/>
            </w:tcBorders>
            <w:shd w:val="clear" w:color="auto" w:fill="auto"/>
            <w:vAlign w:val="bottom"/>
            <w:hideMark/>
          </w:tcPr>
          <w:p w14:paraId="2BC753FD"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51B61179"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A5C3908" w14:textId="77777777" w:rsidR="00255C50" w:rsidRPr="00255C50" w:rsidRDefault="00255C50" w:rsidP="00255C50">
            <w:pPr>
              <w:rPr>
                <w:color w:val="000000"/>
                <w:sz w:val="22"/>
                <w:szCs w:val="22"/>
              </w:rPr>
            </w:pPr>
            <w:r w:rsidRPr="00255C50">
              <w:rPr>
                <w:color w:val="000000"/>
                <w:sz w:val="22"/>
                <w:szCs w:val="22"/>
              </w:rPr>
              <w:t>Ненецкий автономный округ</w:t>
            </w:r>
          </w:p>
        </w:tc>
        <w:tc>
          <w:tcPr>
            <w:tcW w:w="2008" w:type="dxa"/>
            <w:tcBorders>
              <w:top w:val="nil"/>
              <w:left w:val="nil"/>
              <w:bottom w:val="single" w:sz="4" w:space="0" w:color="auto"/>
              <w:right w:val="single" w:sz="4" w:space="0" w:color="auto"/>
            </w:tcBorders>
            <w:shd w:val="clear" w:color="auto" w:fill="auto"/>
            <w:vAlign w:val="bottom"/>
            <w:hideMark/>
          </w:tcPr>
          <w:p w14:paraId="3F04DB4C" w14:textId="77777777" w:rsidR="00255C50" w:rsidRPr="00255C50" w:rsidRDefault="00255C50" w:rsidP="00255C50">
            <w:pPr>
              <w:jc w:val="right"/>
              <w:rPr>
                <w:color w:val="000000"/>
                <w:sz w:val="22"/>
                <w:szCs w:val="22"/>
              </w:rPr>
            </w:pPr>
            <w:r w:rsidRPr="00255C50">
              <w:rPr>
                <w:color w:val="000000"/>
                <w:sz w:val="22"/>
                <w:szCs w:val="22"/>
              </w:rPr>
              <w:t>66,7</w:t>
            </w:r>
          </w:p>
        </w:tc>
        <w:tc>
          <w:tcPr>
            <w:tcW w:w="2187" w:type="dxa"/>
            <w:tcBorders>
              <w:top w:val="nil"/>
              <w:left w:val="nil"/>
              <w:bottom w:val="single" w:sz="4" w:space="0" w:color="auto"/>
              <w:right w:val="single" w:sz="4" w:space="0" w:color="auto"/>
            </w:tcBorders>
            <w:shd w:val="clear" w:color="auto" w:fill="auto"/>
            <w:vAlign w:val="bottom"/>
            <w:hideMark/>
          </w:tcPr>
          <w:p w14:paraId="385DC1F6" w14:textId="77777777" w:rsidR="00255C50" w:rsidRPr="00255C50" w:rsidRDefault="00255C50" w:rsidP="00255C50">
            <w:pPr>
              <w:jc w:val="right"/>
              <w:rPr>
                <w:color w:val="000000"/>
                <w:sz w:val="22"/>
                <w:szCs w:val="22"/>
              </w:rPr>
            </w:pPr>
            <w:r w:rsidRPr="00255C50">
              <w:rPr>
                <w:color w:val="000000"/>
                <w:sz w:val="22"/>
                <w:szCs w:val="22"/>
              </w:rPr>
              <w:t>1,9</w:t>
            </w:r>
          </w:p>
        </w:tc>
        <w:tc>
          <w:tcPr>
            <w:tcW w:w="2096" w:type="dxa"/>
            <w:tcBorders>
              <w:top w:val="nil"/>
              <w:left w:val="nil"/>
              <w:bottom w:val="single" w:sz="4" w:space="0" w:color="auto"/>
              <w:right w:val="single" w:sz="4" w:space="0" w:color="auto"/>
            </w:tcBorders>
            <w:shd w:val="clear" w:color="auto" w:fill="auto"/>
            <w:vAlign w:val="bottom"/>
            <w:hideMark/>
          </w:tcPr>
          <w:p w14:paraId="7FE6BB8D"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0A47B621"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0C93588" w14:textId="77777777" w:rsidR="00255C50" w:rsidRPr="00255C50" w:rsidRDefault="00255C50" w:rsidP="00255C50">
            <w:pPr>
              <w:rPr>
                <w:color w:val="000000"/>
                <w:sz w:val="22"/>
                <w:szCs w:val="22"/>
              </w:rPr>
            </w:pPr>
            <w:r w:rsidRPr="00255C50">
              <w:rPr>
                <w:color w:val="000000"/>
                <w:sz w:val="22"/>
                <w:szCs w:val="22"/>
              </w:rPr>
              <w:t>Мурманская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21795CC" w14:textId="77777777" w:rsidR="00255C50" w:rsidRPr="00255C50" w:rsidRDefault="00255C50" w:rsidP="00255C50">
            <w:pPr>
              <w:jc w:val="right"/>
              <w:rPr>
                <w:color w:val="000000"/>
                <w:sz w:val="22"/>
                <w:szCs w:val="22"/>
              </w:rPr>
            </w:pPr>
            <w:r w:rsidRPr="00255C50">
              <w:rPr>
                <w:color w:val="000000"/>
                <w:sz w:val="22"/>
                <w:szCs w:val="22"/>
              </w:rPr>
              <w:t>81,6</w:t>
            </w:r>
          </w:p>
        </w:tc>
        <w:tc>
          <w:tcPr>
            <w:tcW w:w="2187" w:type="dxa"/>
            <w:tcBorders>
              <w:top w:val="nil"/>
              <w:left w:val="nil"/>
              <w:bottom w:val="single" w:sz="4" w:space="0" w:color="auto"/>
              <w:right w:val="single" w:sz="4" w:space="0" w:color="auto"/>
            </w:tcBorders>
            <w:shd w:val="clear" w:color="auto" w:fill="auto"/>
            <w:vAlign w:val="bottom"/>
            <w:hideMark/>
          </w:tcPr>
          <w:p w14:paraId="6DDA8275" w14:textId="77777777" w:rsidR="00255C50" w:rsidRPr="00255C50" w:rsidRDefault="00255C50" w:rsidP="00255C50">
            <w:pPr>
              <w:jc w:val="right"/>
              <w:rPr>
                <w:color w:val="000000"/>
                <w:sz w:val="22"/>
                <w:szCs w:val="22"/>
              </w:rPr>
            </w:pPr>
            <w:r w:rsidRPr="00255C50">
              <w:rPr>
                <w:color w:val="000000"/>
                <w:sz w:val="22"/>
                <w:szCs w:val="22"/>
              </w:rPr>
              <w:t>24,2</w:t>
            </w:r>
          </w:p>
        </w:tc>
        <w:tc>
          <w:tcPr>
            <w:tcW w:w="2096" w:type="dxa"/>
            <w:tcBorders>
              <w:top w:val="nil"/>
              <w:left w:val="nil"/>
              <w:bottom w:val="single" w:sz="4" w:space="0" w:color="auto"/>
              <w:right w:val="single" w:sz="4" w:space="0" w:color="auto"/>
            </w:tcBorders>
            <w:shd w:val="clear" w:color="auto" w:fill="auto"/>
            <w:vAlign w:val="bottom"/>
            <w:hideMark/>
          </w:tcPr>
          <w:p w14:paraId="72CBAA0D"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1A445A38"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C22B7C6" w14:textId="77777777" w:rsidR="00255C50" w:rsidRPr="00255C50" w:rsidRDefault="00255C50" w:rsidP="00255C50">
            <w:pPr>
              <w:rPr>
                <w:color w:val="000000"/>
                <w:sz w:val="22"/>
                <w:szCs w:val="22"/>
              </w:rPr>
            </w:pPr>
            <w:r w:rsidRPr="00255C50">
              <w:rPr>
                <w:color w:val="000000"/>
                <w:sz w:val="22"/>
                <w:szCs w:val="22"/>
              </w:rPr>
              <w:t>Московская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AF11213" w14:textId="77777777" w:rsidR="00255C50" w:rsidRPr="00255C50" w:rsidRDefault="00255C50" w:rsidP="00255C50">
            <w:pPr>
              <w:jc w:val="right"/>
              <w:rPr>
                <w:color w:val="000000"/>
                <w:sz w:val="22"/>
                <w:szCs w:val="22"/>
              </w:rPr>
            </w:pPr>
            <w:r w:rsidRPr="00255C50">
              <w:rPr>
                <w:color w:val="000000"/>
                <w:sz w:val="22"/>
                <w:szCs w:val="22"/>
              </w:rPr>
              <w:t>49,2</w:t>
            </w:r>
          </w:p>
        </w:tc>
        <w:tc>
          <w:tcPr>
            <w:tcW w:w="2187" w:type="dxa"/>
            <w:tcBorders>
              <w:top w:val="nil"/>
              <w:left w:val="nil"/>
              <w:bottom w:val="single" w:sz="4" w:space="0" w:color="auto"/>
              <w:right w:val="single" w:sz="4" w:space="0" w:color="auto"/>
            </w:tcBorders>
            <w:shd w:val="clear" w:color="auto" w:fill="auto"/>
            <w:vAlign w:val="bottom"/>
            <w:hideMark/>
          </w:tcPr>
          <w:p w14:paraId="6D4F5983" w14:textId="77777777" w:rsidR="00255C50" w:rsidRPr="00255C50" w:rsidRDefault="00255C50" w:rsidP="00255C50">
            <w:pPr>
              <w:jc w:val="right"/>
              <w:rPr>
                <w:color w:val="000000"/>
                <w:sz w:val="22"/>
                <w:szCs w:val="22"/>
              </w:rPr>
            </w:pPr>
            <w:r w:rsidRPr="00255C50">
              <w:rPr>
                <w:color w:val="000000"/>
                <w:sz w:val="22"/>
                <w:szCs w:val="22"/>
              </w:rPr>
              <w:t>848,8</w:t>
            </w:r>
          </w:p>
        </w:tc>
        <w:tc>
          <w:tcPr>
            <w:tcW w:w="2096" w:type="dxa"/>
            <w:tcBorders>
              <w:top w:val="nil"/>
              <w:left w:val="nil"/>
              <w:bottom w:val="single" w:sz="4" w:space="0" w:color="auto"/>
              <w:right w:val="single" w:sz="4" w:space="0" w:color="auto"/>
            </w:tcBorders>
            <w:shd w:val="clear" w:color="auto" w:fill="auto"/>
            <w:vAlign w:val="bottom"/>
            <w:hideMark/>
          </w:tcPr>
          <w:p w14:paraId="1829E509"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3A7EB347"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B45E8EA" w14:textId="77777777" w:rsidR="00255C50" w:rsidRPr="00255C50" w:rsidRDefault="00255C50" w:rsidP="00255C50">
            <w:pPr>
              <w:rPr>
                <w:color w:val="000000"/>
                <w:sz w:val="22"/>
                <w:szCs w:val="22"/>
              </w:rPr>
            </w:pPr>
            <w:r w:rsidRPr="00255C50">
              <w:rPr>
                <w:color w:val="000000"/>
                <w:sz w:val="22"/>
                <w:szCs w:val="22"/>
              </w:rPr>
              <w:t>Москва</w:t>
            </w:r>
          </w:p>
        </w:tc>
        <w:tc>
          <w:tcPr>
            <w:tcW w:w="2008" w:type="dxa"/>
            <w:tcBorders>
              <w:top w:val="nil"/>
              <w:left w:val="nil"/>
              <w:bottom w:val="single" w:sz="4" w:space="0" w:color="auto"/>
              <w:right w:val="single" w:sz="4" w:space="0" w:color="auto"/>
            </w:tcBorders>
            <w:shd w:val="clear" w:color="auto" w:fill="auto"/>
            <w:vAlign w:val="bottom"/>
            <w:hideMark/>
          </w:tcPr>
          <w:p w14:paraId="5405394A" w14:textId="77777777" w:rsidR="00255C50" w:rsidRPr="00255C50" w:rsidRDefault="00255C50" w:rsidP="00255C50">
            <w:pPr>
              <w:jc w:val="right"/>
              <w:rPr>
                <w:color w:val="000000"/>
                <w:sz w:val="22"/>
                <w:szCs w:val="22"/>
              </w:rPr>
            </w:pPr>
            <w:r w:rsidRPr="00255C50">
              <w:rPr>
                <w:color w:val="000000"/>
                <w:sz w:val="22"/>
                <w:szCs w:val="22"/>
              </w:rPr>
              <w:t>82,5</w:t>
            </w:r>
          </w:p>
        </w:tc>
        <w:tc>
          <w:tcPr>
            <w:tcW w:w="2187" w:type="dxa"/>
            <w:tcBorders>
              <w:top w:val="nil"/>
              <w:left w:val="nil"/>
              <w:bottom w:val="single" w:sz="4" w:space="0" w:color="auto"/>
              <w:right w:val="single" w:sz="4" w:space="0" w:color="auto"/>
            </w:tcBorders>
            <w:shd w:val="clear" w:color="auto" w:fill="auto"/>
            <w:vAlign w:val="bottom"/>
            <w:hideMark/>
          </w:tcPr>
          <w:p w14:paraId="6773B561" w14:textId="77777777" w:rsidR="00255C50" w:rsidRPr="00255C50" w:rsidRDefault="00255C50" w:rsidP="00255C50">
            <w:pPr>
              <w:jc w:val="right"/>
              <w:rPr>
                <w:color w:val="000000"/>
                <w:sz w:val="22"/>
                <w:szCs w:val="22"/>
              </w:rPr>
            </w:pPr>
            <w:r w:rsidRPr="00255C50">
              <w:rPr>
                <w:color w:val="000000"/>
                <w:sz w:val="22"/>
                <w:szCs w:val="22"/>
              </w:rPr>
              <w:t>2521,6</w:t>
            </w:r>
          </w:p>
        </w:tc>
        <w:tc>
          <w:tcPr>
            <w:tcW w:w="2096" w:type="dxa"/>
            <w:tcBorders>
              <w:top w:val="nil"/>
              <w:left w:val="nil"/>
              <w:bottom w:val="single" w:sz="4" w:space="0" w:color="auto"/>
              <w:right w:val="single" w:sz="4" w:space="0" w:color="auto"/>
            </w:tcBorders>
            <w:shd w:val="clear" w:color="auto" w:fill="auto"/>
            <w:vAlign w:val="bottom"/>
            <w:hideMark/>
          </w:tcPr>
          <w:p w14:paraId="5D0240D9"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4BDFE961"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9B07A98" w14:textId="77777777" w:rsidR="00255C50" w:rsidRPr="00255C50" w:rsidRDefault="00255C50" w:rsidP="00255C50">
            <w:pPr>
              <w:rPr>
                <w:color w:val="000000"/>
                <w:sz w:val="22"/>
                <w:szCs w:val="22"/>
              </w:rPr>
            </w:pPr>
            <w:r w:rsidRPr="00255C50">
              <w:rPr>
                <w:color w:val="000000"/>
                <w:sz w:val="22"/>
                <w:szCs w:val="22"/>
              </w:rPr>
              <w:t>Магаданская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25BDDDA" w14:textId="77777777" w:rsidR="00255C50" w:rsidRPr="00255C50" w:rsidRDefault="00255C50" w:rsidP="00255C50">
            <w:pPr>
              <w:jc w:val="right"/>
              <w:rPr>
                <w:color w:val="000000"/>
                <w:sz w:val="22"/>
                <w:szCs w:val="22"/>
              </w:rPr>
            </w:pPr>
            <w:r w:rsidRPr="00255C50">
              <w:rPr>
                <w:color w:val="000000"/>
                <w:sz w:val="22"/>
                <w:szCs w:val="22"/>
              </w:rPr>
              <w:t>89,9</w:t>
            </w:r>
          </w:p>
        </w:tc>
        <w:tc>
          <w:tcPr>
            <w:tcW w:w="2187" w:type="dxa"/>
            <w:tcBorders>
              <w:top w:val="nil"/>
              <w:left w:val="nil"/>
              <w:bottom w:val="single" w:sz="4" w:space="0" w:color="auto"/>
              <w:right w:val="single" w:sz="4" w:space="0" w:color="auto"/>
            </w:tcBorders>
            <w:shd w:val="clear" w:color="auto" w:fill="auto"/>
            <w:vAlign w:val="bottom"/>
            <w:hideMark/>
          </w:tcPr>
          <w:p w14:paraId="495ADCB8" w14:textId="77777777" w:rsidR="00255C50" w:rsidRPr="00255C50" w:rsidRDefault="00255C50" w:rsidP="00255C50">
            <w:pPr>
              <w:jc w:val="right"/>
              <w:rPr>
                <w:color w:val="000000"/>
                <w:sz w:val="22"/>
                <w:szCs w:val="22"/>
              </w:rPr>
            </w:pPr>
            <w:r w:rsidRPr="00255C50">
              <w:rPr>
                <w:color w:val="000000"/>
                <w:sz w:val="22"/>
                <w:szCs w:val="22"/>
              </w:rPr>
              <w:t>5,6</w:t>
            </w:r>
          </w:p>
        </w:tc>
        <w:tc>
          <w:tcPr>
            <w:tcW w:w="2096" w:type="dxa"/>
            <w:tcBorders>
              <w:top w:val="nil"/>
              <w:left w:val="nil"/>
              <w:bottom w:val="single" w:sz="4" w:space="0" w:color="auto"/>
              <w:right w:val="single" w:sz="4" w:space="0" w:color="auto"/>
            </w:tcBorders>
            <w:shd w:val="clear" w:color="auto" w:fill="auto"/>
            <w:vAlign w:val="bottom"/>
            <w:hideMark/>
          </w:tcPr>
          <w:p w14:paraId="3DD267AB"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4C8D003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68091B68" w14:textId="77777777" w:rsidR="00255C50" w:rsidRPr="00255C50" w:rsidRDefault="00255C50" w:rsidP="00255C50">
            <w:pPr>
              <w:rPr>
                <w:color w:val="000000"/>
                <w:sz w:val="22"/>
                <w:szCs w:val="22"/>
              </w:rPr>
            </w:pPr>
            <w:r w:rsidRPr="00255C50">
              <w:rPr>
                <w:color w:val="000000"/>
                <w:sz w:val="22"/>
                <w:szCs w:val="22"/>
              </w:rPr>
              <w:t>Липецкая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406D5792" w14:textId="77777777" w:rsidR="00255C50" w:rsidRPr="00255C50" w:rsidRDefault="00255C50" w:rsidP="00255C50">
            <w:pPr>
              <w:jc w:val="right"/>
              <w:rPr>
                <w:color w:val="000000"/>
                <w:sz w:val="22"/>
                <w:szCs w:val="22"/>
              </w:rPr>
            </w:pPr>
            <w:r w:rsidRPr="00255C50">
              <w:rPr>
                <w:color w:val="000000"/>
                <w:sz w:val="22"/>
                <w:szCs w:val="22"/>
              </w:rPr>
              <w:t>83,8</w:t>
            </w:r>
          </w:p>
        </w:tc>
        <w:tc>
          <w:tcPr>
            <w:tcW w:w="2187" w:type="dxa"/>
            <w:tcBorders>
              <w:top w:val="nil"/>
              <w:left w:val="nil"/>
              <w:bottom w:val="single" w:sz="4" w:space="0" w:color="auto"/>
              <w:right w:val="single" w:sz="4" w:space="0" w:color="auto"/>
            </w:tcBorders>
            <w:shd w:val="clear" w:color="auto" w:fill="auto"/>
            <w:vAlign w:val="bottom"/>
            <w:hideMark/>
          </w:tcPr>
          <w:p w14:paraId="3DC5605E" w14:textId="77777777" w:rsidR="00255C50" w:rsidRPr="00255C50" w:rsidRDefault="00255C50" w:rsidP="00255C50">
            <w:pPr>
              <w:jc w:val="right"/>
              <w:rPr>
                <w:color w:val="000000"/>
                <w:sz w:val="22"/>
                <w:szCs w:val="22"/>
              </w:rPr>
            </w:pPr>
            <w:r w:rsidRPr="00255C50">
              <w:rPr>
                <w:color w:val="000000"/>
                <w:sz w:val="22"/>
                <w:szCs w:val="22"/>
              </w:rPr>
              <w:t>567,4</w:t>
            </w:r>
          </w:p>
        </w:tc>
        <w:tc>
          <w:tcPr>
            <w:tcW w:w="2096" w:type="dxa"/>
            <w:tcBorders>
              <w:top w:val="nil"/>
              <w:left w:val="nil"/>
              <w:bottom w:val="single" w:sz="4" w:space="0" w:color="auto"/>
              <w:right w:val="single" w:sz="4" w:space="0" w:color="auto"/>
            </w:tcBorders>
            <w:shd w:val="clear" w:color="auto" w:fill="auto"/>
            <w:vAlign w:val="bottom"/>
            <w:hideMark/>
          </w:tcPr>
          <w:p w14:paraId="580ED84E"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56B33919"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84E8D61" w14:textId="77777777" w:rsidR="00255C50" w:rsidRPr="00255C50" w:rsidRDefault="00255C50" w:rsidP="00255C50">
            <w:pPr>
              <w:rPr>
                <w:color w:val="000000"/>
                <w:sz w:val="22"/>
                <w:szCs w:val="22"/>
              </w:rPr>
            </w:pPr>
            <w:r w:rsidRPr="00255C50">
              <w:rPr>
                <w:color w:val="000000"/>
                <w:sz w:val="22"/>
                <w:szCs w:val="22"/>
              </w:rPr>
              <w:t>Ленинградская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892BA0C" w14:textId="77777777" w:rsidR="00255C50" w:rsidRPr="00255C50" w:rsidRDefault="00255C50" w:rsidP="00255C50">
            <w:pPr>
              <w:jc w:val="right"/>
              <w:rPr>
                <w:color w:val="000000"/>
                <w:sz w:val="22"/>
                <w:szCs w:val="22"/>
              </w:rPr>
            </w:pPr>
            <w:r w:rsidRPr="00255C50">
              <w:rPr>
                <w:color w:val="000000"/>
                <w:sz w:val="22"/>
                <w:szCs w:val="22"/>
              </w:rPr>
              <w:t>99,1</w:t>
            </w:r>
          </w:p>
        </w:tc>
        <w:tc>
          <w:tcPr>
            <w:tcW w:w="2187" w:type="dxa"/>
            <w:tcBorders>
              <w:top w:val="nil"/>
              <w:left w:val="nil"/>
              <w:bottom w:val="single" w:sz="4" w:space="0" w:color="auto"/>
              <w:right w:val="single" w:sz="4" w:space="0" w:color="auto"/>
            </w:tcBorders>
            <w:shd w:val="clear" w:color="auto" w:fill="auto"/>
            <w:vAlign w:val="bottom"/>
            <w:hideMark/>
          </w:tcPr>
          <w:p w14:paraId="0FF84936" w14:textId="77777777" w:rsidR="00255C50" w:rsidRPr="00255C50" w:rsidRDefault="00255C50" w:rsidP="00255C50">
            <w:pPr>
              <w:jc w:val="right"/>
              <w:rPr>
                <w:color w:val="000000"/>
                <w:sz w:val="22"/>
                <w:szCs w:val="22"/>
              </w:rPr>
            </w:pPr>
            <w:r w:rsidRPr="00255C50">
              <w:rPr>
                <w:color w:val="000000"/>
                <w:sz w:val="22"/>
                <w:szCs w:val="22"/>
              </w:rPr>
              <w:t>221,7</w:t>
            </w:r>
          </w:p>
        </w:tc>
        <w:tc>
          <w:tcPr>
            <w:tcW w:w="2096" w:type="dxa"/>
            <w:tcBorders>
              <w:top w:val="nil"/>
              <w:left w:val="nil"/>
              <w:bottom w:val="single" w:sz="4" w:space="0" w:color="auto"/>
              <w:right w:val="single" w:sz="4" w:space="0" w:color="auto"/>
            </w:tcBorders>
            <w:shd w:val="clear" w:color="auto" w:fill="auto"/>
            <w:vAlign w:val="bottom"/>
            <w:hideMark/>
          </w:tcPr>
          <w:p w14:paraId="431D50D8"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160ADC23"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4A24AA0" w14:textId="77777777" w:rsidR="00255C50" w:rsidRPr="00255C50" w:rsidRDefault="00255C50" w:rsidP="00255C50">
            <w:pPr>
              <w:rPr>
                <w:color w:val="000000"/>
                <w:sz w:val="22"/>
                <w:szCs w:val="22"/>
              </w:rPr>
            </w:pPr>
            <w:r w:rsidRPr="00255C50">
              <w:rPr>
                <w:color w:val="000000"/>
                <w:sz w:val="22"/>
                <w:szCs w:val="22"/>
              </w:rPr>
              <w:t>Курская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115AE19" w14:textId="77777777" w:rsidR="00255C50" w:rsidRPr="00255C50" w:rsidRDefault="00255C50" w:rsidP="00255C50">
            <w:pPr>
              <w:jc w:val="right"/>
              <w:rPr>
                <w:color w:val="000000"/>
                <w:sz w:val="22"/>
                <w:szCs w:val="22"/>
              </w:rPr>
            </w:pPr>
            <w:r w:rsidRPr="00255C50">
              <w:rPr>
                <w:color w:val="000000"/>
                <w:sz w:val="22"/>
                <w:szCs w:val="22"/>
              </w:rPr>
              <w:t>123,1</w:t>
            </w:r>
          </w:p>
        </w:tc>
        <w:tc>
          <w:tcPr>
            <w:tcW w:w="2187" w:type="dxa"/>
            <w:tcBorders>
              <w:top w:val="nil"/>
              <w:left w:val="nil"/>
              <w:bottom w:val="single" w:sz="4" w:space="0" w:color="auto"/>
              <w:right w:val="single" w:sz="4" w:space="0" w:color="auto"/>
            </w:tcBorders>
            <w:shd w:val="clear" w:color="auto" w:fill="auto"/>
            <w:vAlign w:val="bottom"/>
            <w:hideMark/>
          </w:tcPr>
          <w:p w14:paraId="47C4C3FB" w14:textId="77777777" w:rsidR="00255C50" w:rsidRPr="00255C50" w:rsidRDefault="00255C50" w:rsidP="00255C50">
            <w:pPr>
              <w:jc w:val="right"/>
              <w:rPr>
                <w:color w:val="000000"/>
                <w:sz w:val="22"/>
                <w:szCs w:val="22"/>
              </w:rPr>
            </w:pPr>
            <w:r w:rsidRPr="00255C50">
              <w:rPr>
                <w:color w:val="000000"/>
                <w:sz w:val="22"/>
                <w:szCs w:val="22"/>
              </w:rPr>
              <w:t>384,3</w:t>
            </w:r>
          </w:p>
        </w:tc>
        <w:tc>
          <w:tcPr>
            <w:tcW w:w="2096" w:type="dxa"/>
            <w:tcBorders>
              <w:top w:val="nil"/>
              <w:left w:val="nil"/>
              <w:bottom w:val="single" w:sz="4" w:space="0" w:color="auto"/>
              <w:right w:val="single" w:sz="4" w:space="0" w:color="auto"/>
            </w:tcBorders>
            <w:shd w:val="clear" w:color="auto" w:fill="auto"/>
            <w:vAlign w:val="bottom"/>
            <w:hideMark/>
          </w:tcPr>
          <w:p w14:paraId="629F5849"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6BFF5BFD"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9ABE89B" w14:textId="77777777" w:rsidR="00255C50" w:rsidRPr="00255C50" w:rsidRDefault="00255C50" w:rsidP="00255C50">
            <w:pPr>
              <w:rPr>
                <w:color w:val="000000"/>
                <w:sz w:val="22"/>
                <w:szCs w:val="22"/>
              </w:rPr>
            </w:pPr>
            <w:r w:rsidRPr="00255C50">
              <w:rPr>
                <w:color w:val="000000"/>
                <w:sz w:val="22"/>
                <w:szCs w:val="22"/>
              </w:rPr>
              <w:t>Курганская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3075D80" w14:textId="77777777" w:rsidR="00255C50" w:rsidRPr="00255C50" w:rsidRDefault="00255C50" w:rsidP="00255C50">
            <w:pPr>
              <w:jc w:val="right"/>
              <w:rPr>
                <w:color w:val="000000"/>
                <w:sz w:val="22"/>
                <w:szCs w:val="22"/>
              </w:rPr>
            </w:pPr>
            <w:r w:rsidRPr="00255C50">
              <w:rPr>
                <w:color w:val="000000"/>
                <w:sz w:val="22"/>
                <w:szCs w:val="22"/>
              </w:rPr>
              <w:t>85,8</w:t>
            </w:r>
          </w:p>
        </w:tc>
        <w:tc>
          <w:tcPr>
            <w:tcW w:w="2187" w:type="dxa"/>
            <w:tcBorders>
              <w:top w:val="nil"/>
              <w:left w:val="nil"/>
              <w:bottom w:val="single" w:sz="4" w:space="0" w:color="auto"/>
              <w:right w:val="single" w:sz="4" w:space="0" w:color="auto"/>
            </w:tcBorders>
            <w:shd w:val="clear" w:color="auto" w:fill="auto"/>
            <w:vAlign w:val="bottom"/>
            <w:hideMark/>
          </w:tcPr>
          <w:p w14:paraId="1C9AAD27" w14:textId="77777777" w:rsidR="00255C50" w:rsidRPr="00255C50" w:rsidRDefault="00255C50" w:rsidP="00255C50">
            <w:pPr>
              <w:jc w:val="right"/>
              <w:rPr>
                <w:color w:val="000000"/>
                <w:sz w:val="22"/>
                <w:szCs w:val="22"/>
              </w:rPr>
            </w:pPr>
            <w:r w:rsidRPr="00255C50">
              <w:rPr>
                <w:color w:val="000000"/>
                <w:sz w:val="22"/>
                <w:szCs w:val="22"/>
              </w:rPr>
              <w:t>136,8</w:t>
            </w:r>
          </w:p>
        </w:tc>
        <w:tc>
          <w:tcPr>
            <w:tcW w:w="2096" w:type="dxa"/>
            <w:tcBorders>
              <w:top w:val="nil"/>
              <w:left w:val="nil"/>
              <w:bottom w:val="single" w:sz="4" w:space="0" w:color="auto"/>
              <w:right w:val="single" w:sz="4" w:space="0" w:color="auto"/>
            </w:tcBorders>
            <w:shd w:val="clear" w:color="auto" w:fill="auto"/>
            <w:vAlign w:val="bottom"/>
            <w:hideMark/>
          </w:tcPr>
          <w:p w14:paraId="74F166BD" w14:textId="77777777" w:rsidR="00255C50" w:rsidRPr="00255C50" w:rsidRDefault="00255C50" w:rsidP="00255C50">
            <w:pPr>
              <w:rPr>
                <w:color w:val="000000"/>
                <w:sz w:val="22"/>
                <w:szCs w:val="22"/>
              </w:rPr>
            </w:pPr>
            <w:r w:rsidRPr="00255C50">
              <w:rPr>
                <w:color w:val="000000"/>
                <w:sz w:val="22"/>
                <w:szCs w:val="22"/>
              </w:rPr>
              <w:t>Уральский федеральный округ</w:t>
            </w:r>
          </w:p>
        </w:tc>
      </w:tr>
      <w:tr w:rsidR="00255C50" w:rsidRPr="00255C50" w14:paraId="05B7EFA1"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E78F883" w14:textId="77777777" w:rsidR="00255C50" w:rsidRPr="00255C50" w:rsidRDefault="00255C50" w:rsidP="00255C50">
            <w:pPr>
              <w:rPr>
                <w:color w:val="000000"/>
                <w:sz w:val="22"/>
                <w:szCs w:val="22"/>
              </w:rPr>
            </w:pPr>
            <w:r w:rsidRPr="00255C50">
              <w:rPr>
                <w:color w:val="000000"/>
                <w:sz w:val="22"/>
                <w:szCs w:val="22"/>
              </w:rPr>
              <w:t>Красноярский край</w:t>
            </w:r>
          </w:p>
        </w:tc>
        <w:tc>
          <w:tcPr>
            <w:tcW w:w="2008" w:type="dxa"/>
            <w:tcBorders>
              <w:top w:val="nil"/>
              <w:left w:val="nil"/>
              <w:bottom w:val="single" w:sz="4" w:space="0" w:color="auto"/>
              <w:right w:val="single" w:sz="4" w:space="0" w:color="auto"/>
            </w:tcBorders>
            <w:shd w:val="clear" w:color="auto" w:fill="auto"/>
            <w:vAlign w:val="bottom"/>
            <w:hideMark/>
          </w:tcPr>
          <w:p w14:paraId="41E2A051" w14:textId="77777777" w:rsidR="00255C50" w:rsidRPr="00255C50" w:rsidRDefault="00255C50" w:rsidP="00255C50">
            <w:pPr>
              <w:jc w:val="right"/>
              <w:rPr>
                <w:color w:val="000000"/>
                <w:sz w:val="22"/>
                <w:szCs w:val="22"/>
              </w:rPr>
            </w:pPr>
            <w:r w:rsidRPr="00255C50">
              <w:rPr>
                <w:color w:val="000000"/>
                <w:sz w:val="22"/>
                <w:szCs w:val="22"/>
              </w:rPr>
              <w:t>111,1</w:t>
            </w:r>
          </w:p>
        </w:tc>
        <w:tc>
          <w:tcPr>
            <w:tcW w:w="2187" w:type="dxa"/>
            <w:tcBorders>
              <w:top w:val="nil"/>
              <w:left w:val="nil"/>
              <w:bottom w:val="single" w:sz="4" w:space="0" w:color="auto"/>
              <w:right w:val="single" w:sz="4" w:space="0" w:color="auto"/>
            </w:tcBorders>
            <w:shd w:val="clear" w:color="auto" w:fill="auto"/>
            <w:vAlign w:val="bottom"/>
            <w:hideMark/>
          </w:tcPr>
          <w:p w14:paraId="2E2D1E64" w14:textId="77777777" w:rsidR="00255C50" w:rsidRPr="00255C50" w:rsidRDefault="00255C50" w:rsidP="00255C50">
            <w:pPr>
              <w:jc w:val="right"/>
              <w:rPr>
                <w:color w:val="000000"/>
                <w:sz w:val="22"/>
                <w:szCs w:val="22"/>
              </w:rPr>
            </w:pPr>
            <w:r w:rsidRPr="00255C50">
              <w:rPr>
                <w:color w:val="000000"/>
                <w:sz w:val="22"/>
                <w:szCs w:val="22"/>
              </w:rPr>
              <w:t>11,7</w:t>
            </w:r>
          </w:p>
        </w:tc>
        <w:tc>
          <w:tcPr>
            <w:tcW w:w="2096" w:type="dxa"/>
            <w:tcBorders>
              <w:top w:val="nil"/>
              <w:left w:val="nil"/>
              <w:bottom w:val="single" w:sz="4" w:space="0" w:color="auto"/>
              <w:right w:val="single" w:sz="4" w:space="0" w:color="auto"/>
            </w:tcBorders>
            <w:shd w:val="clear" w:color="auto" w:fill="auto"/>
            <w:vAlign w:val="bottom"/>
            <w:hideMark/>
          </w:tcPr>
          <w:p w14:paraId="13F3A970"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5823859C"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C70A0F7" w14:textId="77777777" w:rsidR="00255C50" w:rsidRPr="00255C50" w:rsidRDefault="00255C50" w:rsidP="00255C50">
            <w:pPr>
              <w:rPr>
                <w:color w:val="000000"/>
                <w:sz w:val="22"/>
                <w:szCs w:val="22"/>
              </w:rPr>
            </w:pPr>
            <w:r w:rsidRPr="00255C50">
              <w:rPr>
                <w:color w:val="000000"/>
                <w:sz w:val="22"/>
                <w:szCs w:val="22"/>
              </w:rPr>
              <w:t>Краснодарский край</w:t>
            </w:r>
          </w:p>
        </w:tc>
        <w:tc>
          <w:tcPr>
            <w:tcW w:w="2008" w:type="dxa"/>
            <w:tcBorders>
              <w:top w:val="nil"/>
              <w:left w:val="nil"/>
              <w:bottom w:val="single" w:sz="4" w:space="0" w:color="auto"/>
              <w:right w:val="single" w:sz="4" w:space="0" w:color="auto"/>
            </w:tcBorders>
            <w:shd w:val="clear" w:color="auto" w:fill="auto"/>
            <w:vAlign w:val="bottom"/>
            <w:hideMark/>
          </w:tcPr>
          <w:p w14:paraId="07DC2DC1" w14:textId="77777777" w:rsidR="00255C50" w:rsidRPr="00255C50" w:rsidRDefault="00255C50" w:rsidP="00255C50">
            <w:pPr>
              <w:jc w:val="right"/>
              <w:rPr>
                <w:color w:val="000000"/>
                <w:sz w:val="22"/>
                <w:szCs w:val="22"/>
              </w:rPr>
            </w:pPr>
            <w:r w:rsidRPr="00255C50">
              <w:rPr>
                <w:color w:val="000000"/>
                <w:sz w:val="22"/>
                <w:szCs w:val="22"/>
              </w:rPr>
              <w:t>124,1</w:t>
            </w:r>
          </w:p>
        </w:tc>
        <w:tc>
          <w:tcPr>
            <w:tcW w:w="2187" w:type="dxa"/>
            <w:tcBorders>
              <w:top w:val="nil"/>
              <w:left w:val="nil"/>
              <w:bottom w:val="single" w:sz="4" w:space="0" w:color="auto"/>
              <w:right w:val="single" w:sz="4" w:space="0" w:color="auto"/>
            </w:tcBorders>
            <w:shd w:val="clear" w:color="auto" w:fill="auto"/>
            <w:vAlign w:val="bottom"/>
            <w:hideMark/>
          </w:tcPr>
          <w:p w14:paraId="24D3E8B5" w14:textId="77777777" w:rsidR="00255C50" w:rsidRPr="00255C50" w:rsidRDefault="00255C50" w:rsidP="00255C50">
            <w:pPr>
              <w:jc w:val="right"/>
              <w:rPr>
                <w:color w:val="000000"/>
                <w:sz w:val="22"/>
                <w:szCs w:val="22"/>
              </w:rPr>
            </w:pPr>
            <w:r w:rsidRPr="00255C50">
              <w:rPr>
                <w:color w:val="000000"/>
                <w:sz w:val="22"/>
                <w:szCs w:val="22"/>
              </w:rPr>
              <w:t>481</w:t>
            </w:r>
          </w:p>
        </w:tc>
        <w:tc>
          <w:tcPr>
            <w:tcW w:w="2096" w:type="dxa"/>
            <w:tcBorders>
              <w:top w:val="nil"/>
              <w:left w:val="nil"/>
              <w:bottom w:val="single" w:sz="4" w:space="0" w:color="auto"/>
              <w:right w:val="single" w:sz="4" w:space="0" w:color="auto"/>
            </w:tcBorders>
            <w:shd w:val="clear" w:color="auto" w:fill="auto"/>
            <w:vAlign w:val="bottom"/>
            <w:hideMark/>
          </w:tcPr>
          <w:p w14:paraId="709325F1"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212FCE77"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65C9A3A3" w14:textId="77777777" w:rsidR="00255C50" w:rsidRPr="00255C50" w:rsidRDefault="00255C50" w:rsidP="00255C50">
            <w:pPr>
              <w:rPr>
                <w:color w:val="000000"/>
                <w:sz w:val="22"/>
                <w:szCs w:val="22"/>
              </w:rPr>
            </w:pPr>
            <w:r w:rsidRPr="00255C50">
              <w:rPr>
                <w:color w:val="000000"/>
                <w:sz w:val="22"/>
                <w:szCs w:val="22"/>
              </w:rPr>
              <w:t>Костромская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0397889F" w14:textId="77777777" w:rsidR="00255C50" w:rsidRPr="00255C50" w:rsidRDefault="00255C50" w:rsidP="00255C50">
            <w:pPr>
              <w:jc w:val="right"/>
              <w:rPr>
                <w:color w:val="000000"/>
                <w:sz w:val="22"/>
                <w:szCs w:val="22"/>
              </w:rPr>
            </w:pPr>
            <w:r w:rsidRPr="00255C50">
              <w:rPr>
                <w:color w:val="000000"/>
                <w:sz w:val="22"/>
                <w:szCs w:val="22"/>
              </w:rPr>
              <w:t>171,2</w:t>
            </w:r>
          </w:p>
        </w:tc>
        <w:tc>
          <w:tcPr>
            <w:tcW w:w="2187" w:type="dxa"/>
            <w:tcBorders>
              <w:top w:val="nil"/>
              <w:left w:val="nil"/>
              <w:bottom w:val="single" w:sz="4" w:space="0" w:color="auto"/>
              <w:right w:val="single" w:sz="4" w:space="0" w:color="auto"/>
            </w:tcBorders>
            <w:shd w:val="clear" w:color="auto" w:fill="auto"/>
            <w:vAlign w:val="bottom"/>
            <w:hideMark/>
          </w:tcPr>
          <w:p w14:paraId="6760FE85" w14:textId="77777777" w:rsidR="00255C50" w:rsidRPr="00255C50" w:rsidRDefault="00255C50" w:rsidP="00255C50">
            <w:pPr>
              <w:jc w:val="right"/>
              <w:rPr>
                <w:color w:val="000000"/>
                <w:sz w:val="22"/>
                <w:szCs w:val="22"/>
              </w:rPr>
            </w:pPr>
            <w:r w:rsidRPr="00255C50">
              <w:rPr>
                <w:color w:val="000000"/>
                <w:sz w:val="22"/>
                <w:szCs w:val="22"/>
              </w:rPr>
              <w:t>139,3</w:t>
            </w:r>
          </w:p>
        </w:tc>
        <w:tc>
          <w:tcPr>
            <w:tcW w:w="2096" w:type="dxa"/>
            <w:tcBorders>
              <w:top w:val="nil"/>
              <w:left w:val="nil"/>
              <w:bottom w:val="single" w:sz="4" w:space="0" w:color="auto"/>
              <w:right w:val="single" w:sz="4" w:space="0" w:color="auto"/>
            </w:tcBorders>
            <w:shd w:val="clear" w:color="auto" w:fill="auto"/>
            <w:vAlign w:val="bottom"/>
            <w:hideMark/>
          </w:tcPr>
          <w:p w14:paraId="0F112E74"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72B56CB8"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2107928" w14:textId="77777777" w:rsidR="00255C50" w:rsidRPr="00255C50" w:rsidRDefault="00255C50" w:rsidP="00255C50">
            <w:pPr>
              <w:rPr>
                <w:color w:val="000000"/>
                <w:sz w:val="22"/>
                <w:szCs w:val="22"/>
              </w:rPr>
            </w:pPr>
            <w:r w:rsidRPr="00255C50">
              <w:rPr>
                <w:color w:val="000000"/>
                <w:sz w:val="22"/>
                <w:szCs w:val="22"/>
              </w:rPr>
              <w:t>Кировская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0D04C9C7" w14:textId="77777777" w:rsidR="00255C50" w:rsidRPr="00255C50" w:rsidRDefault="00255C50" w:rsidP="00255C50">
            <w:pPr>
              <w:jc w:val="right"/>
              <w:rPr>
                <w:color w:val="000000"/>
                <w:sz w:val="22"/>
                <w:szCs w:val="22"/>
              </w:rPr>
            </w:pPr>
            <w:r w:rsidRPr="00255C50">
              <w:rPr>
                <w:color w:val="000000"/>
                <w:sz w:val="22"/>
                <w:szCs w:val="22"/>
              </w:rPr>
              <w:t>166,4</w:t>
            </w:r>
          </w:p>
        </w:tc>
        <w:tc>
          <w:tcPr>
            <w:tcW w:w="2187" w:type="dxa"/>
            <w:tcBorders>
              <w:top w:val="nil"/>
              <w:left w:val="nil"/>
              <w:bottom w:val="single" w:sz="4" w:space="0" w:color="auto"/>
              <w:right w:val="single" w:sz="4" w:space="0" w:color="auto"/>
            </w:tcBorders>
            <w:shd w:val="clear" w:color="auto" w:fill="auto"/>
            <w:vAlign w:val="bottom"/>
            <w:hideMark/>
          </w:tcPr>
          <w:p w14:paraId="0BBD8D65" w14:textId="77777777" w:rsidR="00255C50" w:rsidRPr="00255C50" w:rsidRDefault="00255C50" w:rsidP="00255C50">
            <w:pPr>
              <w:jc w:val="right"/>
              <w:rPr>
                <w:color w:val="000000"/>
                <w:sz w:val="22"/>
                <w:szCs w:val="22"/>
              </w:rPr>
            </w:pPr>
            <w:r w:rsidRPr="00255C50">
              <w:rPr>
                <w:color w:val="000000"/>
                <w:sz w:val="22"/>
                <w:szCs w:val="22"/>
              </w:rPr>
              <w:t>115,8</w:t>
            </w:r>
          </w:p>
        </w:tc>
        <w:tc>
          <w:tcPr>
            <w:tcW w:w="2096" w:type="dxa"/>
            <w:tcBorders>
              <w:top w:val="nil"/>
              <w:left w:val="nil"/>
              <w:bottom w:val="single" w:sz="4" w:space="0" w:color="auto"/>
              <w:right w:val="single" w:sz="4" w:space="0" w:color="auto"/>
            </w:tcBorders>
            <w:shd w:val="clear" w:color="auto" w:fill="auto"/>
            <w:vAlign w:val="bottom"/>
            <w:hideMark/>
          </w:tcPr>
          <w:p w14:paraId="01E614B7" w14:textId="77777777" w:rsidR="00255C50" w:rsidRPr="00255C50" w:rsidRDefault="00255C50" w:rsidP="00255C50">
            <w:pPr>
              <w:rPr>
                <w:color w:val="000000"/>
                <w:sz w:val="22"/>
                <w:szCs w:val="22"/>
              </w:rPr>
            </w:pPr>
            <w:r w:rsidRPr="00255C50">
              <w:rPr>
                <w:color w:val="000000"/>
                <w:sz w:val="22"/>
                <w:szCs w:val="22"/>
              </w:rPr>
              <w:t>Приволжский федеральный округ</w:t>
            </w:r>
          </w:p>
        </w:tc>
      </w:tr>
      <w:tr w:rsidR="00255C50" w:rsidRPr="00255C50" w14:paraId="75782D1F"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518D08C" w14:textId="77777777" w:rsidR="00255C50" w:rsidRPr="00255C50" w:rsidRDefault="00255C50" w:rsidP="00255C50">
            <w:pPr>
              <w:rPr>
                <w:color w:val="000000"/>
                <w:sz w:val="22"/>
                <w:szCs w:val="22"/>
              </w:rPr>
            </w:pPr>
            <w:r w:rsidRPr="00255C50">
              <w:rPr>
                <w:color w:val="000000"/>
                <w:sz w:val="22"/>
                <w:szCs w:val="22"/>
              </w:rPr>
              <w:t>Кемеровская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4056573" w14:textId="77777777" w:rsidR="00255C50" w:rsidRPr="00255C50" w:rsidRDefault="00255C50" w:rsidP="00255C50">
            <w:pPr>
              <w:jc w:val="right"/>
              <w:rPr>
                <w:color w:val="000000"/>
                <w:sz w:val="22"/>
                <w:szCs w:val="22"/>
              </w:rPr>
            </w:pPr>
            <w:r w:rsidRPr="00255C50">
              <w:rPr>
                <w:color w:val="000000"/>
                <w:sz w:val="22"/>
                <w:szCs w:val="22"/>
              </w:rPr>
              <w:t>93</w:t>
            </w:r>
          </w:p>
        </w:tc>
        <w:tc>
          <w:tcPr>
            <w:tcW w:w="2187" w:type="dxa"/>
            <w:tcBorders>
              <w:top w:val="nil"/>
              <w:left w:val="nil"/>
              <w:bottom w:val="single" w:sz="4" w:space="0" w:color="auto"/>
              <w:right w:val="single" w:sz="4" w:space="0" w:color="auto"/>
            </w:tcBorders>
            <w:shd w:val="clear" w:color="auto" w:fill="auto"/>
            <w:vAlign w:val="bottom"/>
            <w:hideMark/>
          </w:tcPr>
          <w:p w14:paraId="2E11B768" w14:textId="77777777" w:rsidR="00255C50" w:rsidRPr="00255C50" w:rsidRDefault="00255C50" w:rsidP="00255C50">
            <w:pPr>
              <w:jc w:val="right"/>
              <w:rPr>
                <w:color w:val="000000"/>
                <w:sz w:val="22"/>
                <w:szCs w:val="22"/>
              </w:rPr>
            </w:pPr>
            <w:r w:rsidRPr="00255C50">
              <w:rPr>
                <w:color w:val="000000"/>
                <w:sz w:val="22"/>
                <w:szCs w:val="22"/>
              </w:rPr>
              <w:t>183,1</w:t>
            </w:r>
          </w:p>
        </w:tc>
        <w:tc>
          <w:tcPr>
            <w:tcW w:w="2096" w:type="dxa"/>
            <w:tcBorders>
              <w:top w:val="nil"/>
              <w:left w:val="nil"/>
              <w:bottom w:val="single" w:sz="4" w:space="0" w:color="auto"/>
              <w:right w:val="single" w:sz="4" w:space="0" w:color="auto"/>
            </w:tcBorders>
            <w:shd w:val="clear" w:color="auto" w:fill="auto"/>
            <w:vAlign w:val="bottom"/>
            <w:hideMark/>
          </w:tcPr>
          <w:p w14:paraId="78B5E752"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45D019EB"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1E67F3AD" w14:textId="77777777" w:rsidR="00255C50" w:rsidRPr="00255C50" w:rsidRDefault="00255C50" w:rsidP="00255C50">
            <w:pPr>
              <w:rPr>
                <w:color w:val="000000"/>
                <w:sz w:val="22"/>
                <w:szCs w:val="22"/>
              </w:rPr>
            </w:pPr>
            <w:r w:rsidRPr="00255C50">
              <w:rPr>
                <w:color w:val="000000"/>
                <w:sz w:val="22"/>
                <w:szCs w:val="22"/>
              </w:rPr>
              <w:t>Карачаево-Черкесская Республика</w:t>
            </w:r>
          </w:p>
        </w:tc>
        <w:tc>
          <w:tcPr>
            <w:tcW w:w="2008" w:type="dxa"/>
            <w:tcBorders>
              <w:top w:val="nil"/>
              <w:left w:val="nil"/>
              <w:bottom w:val="single" w:sz="4" w:space="0" w:color="auto"/>
              <w:right w:val="single" w:sz="4" w:space="0" w:color="auto"/>
            </w:tcBorders>
            <w:shd w:val="clear" w:color="auto" w:fill="auto"/>
            <w:vAlign w:val="bottom"/>
            <w:hideMark/>
          </w:tcPr>
          <w:p w14:paraId="14FBFF9A" w14:textId="77777777" w:rsidR="00255C50" w:rsidRPr="00255C50" w:rsidRDefault="00255C50" w:rsidP="00255C50">
            <w:pPr>
              <w:jc w:val="right"/>
              <w:rPr>
                <w:color w:val="000000"/>
                <w:sz w:val="22"/>
                <w:szCs w:val="22"/>
              </w:rPr>
            </w:pPr>
            <w:r w:rsidRPr="00255C50">
              <w:rPr>
                <w:color w:val="000000"/>
                <w:sz w:val="22"/>
                <w:szCs w:val="22"/>
              </w:rPr>
              <w:t>122,8</w:t>
            </w:r>
          </w:p>
        </w:tc>
        <w:tc>
          <w:tcPr>
            <w:tcW w:w="2187" w:type="dxa"/>
            <w:tcBorders>
              <w:top w:val="nil"/>
              <w:left w:val="nil"/>
              <w:bottom w:val="single" w:sz="4" w:space="0" w:color="auto"/>
              <w:right w:val="single" w:sz="4" w:space="0" w:color="auto"/>
            </w:tcBorders>
            <w:shd w:val="clear" w:color="auto" w:fill="auto"/>
            <w:vAlign w:val="bottom"/>
            <w:hideMark/>
          </w:tcPr>
          <w:p w14:paraId="228982ED" w14:textId="77777777" w:rsidR="00255C50" w:rsidRPr="00255C50" w:rsidRDefault="00255C50" w:rsidP="00255C50">
            <w:pPr>
              <w:jc w:val="right"/>
              <w:rPr>
                <w:color w:val="000000"/>
                <w:sz w:val="22"/>
                <w:szCs w:val="22"/>
              </w:rPr>
            </w:pPr>
            <w:r w:rsidRPr="00255C50">
              <w:rPr>
                <w:color w:val="000000"/>
                <w:sz w:val="22"/>
                <w:szCs w:val="22"/>
              </w:rPr>
              <w:t>363,3</w:t>
            </w:r>
          </w:p>
        </w:tc>
        <w:tc>
          <w:tcPr>
            <w:tcW w:w="2096" w:type="dxa"/>
            <w:tcBorders>
              <w:top w:val="nil"/>
              <w:left w:val="nil"/>
              <w:bottom w:val="single" w:sz="4" w:space="0" w:color="auto"/>
              <w:right w:val="single" w:sz="4" w:space="0" w:color="auto"/>
            </w:tcBorders>
            <w:shd w:val="clear" w:color="auto" w:fill="auto"/>
            <w:vAlign w:val="bottom"/>
            <w:hideMark/>
          </w:tcPr>
          <w:p w14:paraId="1070789F"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7A131E1E"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B7F2203" w14:textId="77777777" w:rsidR="00255C50" w:rsidRPr="00255C50" w:rsidRDefault="00255C50" w:rsidP="00255C50">
            <w:pPr>
              <w:rPr>
                <w:color w:val="000000"/>
                <w:sz w:val="22"/>
                <w:szCs w:val="22"/>
              </w:rPr>
            </w:pPr>
            <w:r w:rsidRPr="00255C50">
              <w:rPr>
                <w:color w:val="000000"/>
                <w:sz w:val="22"/>
                <w:szCs w:val="22"/>
              </w:rPr>
              <w:t>Камчатский край</w:t>
            </w:r>
          </w:p>
        </w:tc>
        <w:tc>
          <w:tcPr>
            <w:tcW w:w="2008" w:type="dxa"/>
            <w:tcBorders>
              <w:top w:val="nil"/>
              <w:left w:val="nil"/>
              <w:bottom w:val="single" w:sz="4" w:space="0" w:color="auto"/>
              <w:right w:val="single" w:sz="4" w:space="0" w:color="auto"/>
            </w:tcBorders>
            <w:shd w:val="clear" w:color="auto" w:fill="auto"/>
            <w:vAlign w:val="bottom"/>
            <w:hideMark/>
          </w:tcPr>
          <w:p w14:paraId="3748BE88" w14:textId="77777777" w:rsidR="00255C50" w:rsidRPr="00255C50" w:rsidRDefault="00255C50" w:rsidP="00255C50">
            <w:pPr>
              <w:jc w:val="right"/>
              <w:rPr>
                <w:color w:val="000000"/>
                <w:sz w:val="22"/>
                <w:szCs w:val="22"/>
              </w:rPr>
            </w:pPr>
            <w:r w:rsidRPr="00255C50">
              <w:rPr>
                <w:color w:val="000000"/>
                <w:sz w:val="22"/>
                <w:szCs w:val="22"/>
              </w:rPr>
              <w:t>87,2</w:t>
            </w:r>
          </w:p>
        </w:tc>
        <w:tc>
          <w:tcPr>
            <w:tcW w:w="2187" w:type="dxa"/>
            <w:tcBorders>
              <w:top w:val="nil"/>
              <w:left w:val="nil"/>
              <w:bottom w:val="single" w:sz="4" w:space="0" w:color="auto"/>
              <w:right w:val="single" w:sz="4" w:space="0" w:color="auto"/>
            </w:tcBorders>
            <w:shd w:val="clear" w:color="auto" w:fill="auto"/>
            <w:vAlign w:val="bottom"/>
            <w:hideMark/>
          </w:tcPr>
          <w:p w14:paraId="7CC24164" w14:textId="77777777" w:rsidR="00255C50" w:rsidRPr="00255C50" w:rsidRDefault="00255C50" w:rsidP="00255C50">
            <w:pPr>
              <w:jc w:val="right"/>
              <w:rPr>
                <w:color w:val="000000"/>
                <w:sz w:val="22"/>
                <w:szCs w:val="22"/>
              </w:rPr>
            </w:pPr>
            <w:r w:rsidRPr="00255C50">
              <w:rPr>
                <w:color w:val="000000"/>
                <w:sz w:val="22"/>
                <w:szCs w:val="22"/>
              </w:rPr>
              <w:t>4,4</w:t>
            </w:r>
          </w:p>
        </w:tc>
        <w:tc>
          <w:tcPr>
            <w:tcW w:w="2096" w:type="dxa"/>
            <w:tcBorders>
              <w:top w:val="nil"/>
              <w:left w:val="nil"/>
              <w:bottom w:val="single" w:sz="4" w:space="0" w:color="auto"/>
              <w:right w:val="single" w:sz="4" w:space="0" w:color="auto"/>
            </w:tcBorders>
            <w:shd w:val="clear" w:color="auto" w:fill="auto"/>
            <w:vAlign w:val="bottom"/>
            <w:hideMark/>
          </w:tcPr>
          <w:p w14:paraId="43539F4D"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5B39F2E6"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A775A3C" w14:textId="77777777" w:rsidR="00255C50" w:rsidRPr="00255C50" w:rsidRDefault="00255C50" w:rsidP="00255C50">
            <w:pPr>
              <w:rPr>
                <w:color w:val="000000"/>
                <w:sz w:val="22"/>
                <w:szCs w:val="22"/>
              </w:rPr>
            </w:pPr>
            <w:r w:rsidRPr="00255C50">
              <w:rPr>
                <w:color w:val="000000"/>
                <w:sz w:val="22"/>
                <w:szCs w:val="22"/>
              </w:rPr>
              <w:lastRenderedPageBreak/>
              <w:t>Калужская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FCD9B05" w14:textId="77777777" w:rsidR="00255C50" w:rsidRPr="00255C50" w:rsidRDefault="00255C50" w:rsidP="00255C50">
            <w:pPr>
              <w:jc w:val="right"/>
              <w:rPr>
                <w:color w:val="000000"/>
                <w:sz w:val="22"/>
                <w:szCs w:val="22"/>
              </w:rPr>
            </w:pPr>
            <w:r w:rsidRPr="00255C50">
              <w:rPr>
                <w:color w:val="000000"/>
                <w:sz w:val="22"/>
                <w:szCs w:val="22"/>
              </w:rPr>
              <w:t>127,1</w:t>
            </w:r>
          </w:p>
        </w:tc>
        <w:tc>
          <w:tcPr>
            <w:tcW w:w="2187" w:type="dxa"/>
            <w:tcBorders>
              <w:top w:val="nil"/>
              <w:left w:val="nil"/>
              <w:bottom w:val="single" w:sz="4" w:space="0" w:color="auto"/>
              <w:right w:val="single" w:sz="4" w:space="0" w:color="auto"/>
            </w:tcBorders>
            <w:shd w:val="clear" w:color="auto" w:fill="auto"/>
            <w:vAlign w:val="bottom"/>
            <w:hideMark/>
          </w:tcPr>
          <w:p w14:paraId="6DC0E5E1" w14:textId="77777777" w:rsidR="00255C50" w:rsidRPr="00255C50" w:rsidRDefault="00255C50" w:rsidP="00255C50">
            <w:pPr>
              <w:jc w:val="right"/>
              <w:rPr>
                <w:color w:val="000000"/>
                <w:sz w:val="22"/>
                <w:szCs w:val="22"/>
              </w:rPr>
            </w:pPr>
            <w:r w:rsidRPr="00255C50">
              <w:rPr>
                <w:color w:val="000000"/>
                <w:sz w:val="22"/>
                <w:szCs w:val="22"/>
              </w:rPr>
              <w:t>365,4</w:t>
            </w:r>
          </w:p>
        </w:tc>
        <w:tc>
          <w:tcPr>
            <w:tcW w:w="2096" w:type="dxa"/>
            <w:tcBorders>
              <w:top w:val="nil"/>
              <w:left w:val="nil"/>
              <w:bottom w:val="single" w:sz="4" w:space="0" w:color="auto"/>
              <w:right w:val="single" w:sz="4" w:space="0" w:color="auto"/>
            </w:tcBorders>
            <w:shd w:val="clear" w:color="auto" w:fill="auto"/>
            <w:vAlign w:val="bottom"/>
            <w:hideMark/>
          </w:tcPr>
          <w:p w14:paraId="1C3FEB7E"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0DB71FC2"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9284F40" w14:textId="77777777" w:rsidR="00255C50" w:rsidRPr="00255C50" w:rsidRDefault="00255C50" w:rsidP="00255C50">
            <w:pPr>
              <w:rPr>
                <w:color w:val="000000"/>
                <w:sz w:val="22"/>
                <w:szCs w:val="22"/>
              </w:rPr>
            </w:pPr>
            <w:r w:rsidRPr="00255C50">
              <w:rPr>
                <w:color w:val="000000"/>
                <w:sz w:val="22"/>
                <w:szCs w:val="22"/>
              </w:rPr>
              <w:t>Калининградская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A752117" w14:textId="77777777" w:rsidR="00255C50" w:rsidRPr="00255C50" w:rsidRDefault="00255C50" w:rsidP="00255C50">
            <w:pPr>
              <w:jc w:val="right"/>
              <w:rPr>
                <w:color w:val="000000"/>
                <w:sz w:val="22"/>
                <w:szCs w:val="22"/>
              </w:rPr>
            </w:pPr>
            <w:r w:rsidRPr="00255C50">
              <w:rPr>
                <w:color w:val="000000"/>
                <w:sz w:val="22"/>
                <w:szCs w:val="22"/>
              </w:rPr>
              <w:t>95,5</w:t>
            </w:r>
          </w:p>
        </w:tc>
        <w:tc>
          <w:tcPr>
            <w:tcW w:w="2187" w:type="dxa"/>
            <w:tcBorders>
              <w:top w:val="nil"/>
              <w:left w:val="nil"/>
              <w:bottom w:val="single" w:sz="4" w:space="0" w:color="auto"/>
              <w:right w:val="single" w:sz="4" w:space="0" w:color="auto"/>
            </w:tcBorders>
            <w:shd w:val="clear" w:color="auto" w:fill="auto"/>
            <w:vAlign w:val="bottom"/>
            <w:hideMark/>
          </w:tcPr>
          <w:p w14:paraId="7A835D32" w14:textId="77777777" w:rsidR="00255C50" w:rsidRPr="00255C50" w:rsidRDefault="00255C50" w:rsidP="00255C50">
            <w:pPr>
              <w:jc w:val="right"/>
              <w:rPr>
                <w:color w:val="000000"/>
                <w:sz w:val="22"/>
                <w:szCs w:val="22"/>
              </w:rPr>
            </w:pPr>
            <w:r w:rsidRPr="00255C50">
              <w:rPr>
                <w:color w:val="000000"/>
                <w:sz w:val="22"/>
                <w:szCs w:val="22"/>
              </w:rPr>
              <w:t>518,9</w:t>
            </w:r>
          </w:p>
        </w:tc>
        <w:tc>
          <w:tcPr>
            <w:tcW w:w="2096" w:type="dxa"/>
            <w:tcBorders>
              <w:top w:val="nil"/>
              <w:left w:val="nil"/>
              <w:bottom w:val="single" w:sz="4" w:space="0" w:color="auto"/>
              <w:right w:val="single" w:sz="4" w:space="0" w:color="auto"/>
            </w:tcBorders>
            <w:shd w:val="clear" w:color="auto" w:fill="auto"/>
            <w:vAlign w:val="bottom"/>
            <w:hideMark/>
          </w:tcPr>
          <w:p w14:paraId="1C9B5275"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0D34BA32"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54A135E" w14:textId="77777777" w:rsidR="00255C50" w:rsidRPr="00255C50" w:rsidRDefault="00255C50" w:rsidP="00255C50">
            <w:pPr>
              <w:rPr>
                <w:color w:val="000000"/>
                <w:sz w:val="22"/>
                <w:szCs w:val="22"/>
              </w:rPr>
            </w:pPr>
            <w:r w:rsidRPr="00255C50">
              <w:rPr>
                <w:color w:val="000000"/>
                <w:sz w:val="22"/>
                <w:szCs w:val="22"/>
              </w:rPr>
              <w:t>Кабардино-Балкарская Республика</w:t>
            </w:r>
          </w:p>
        </w:tc>
        <w:tc>
          <w:tcPr>
            <w:tcW w:w="2008" w:type="dxa"/>
            <w:tcBorders>
              <w:top w:val="nil"/>
              <w:left w:val="nil"/>
              <w:bottom w:val="single" w:sz="4" w:space="0" w:color="auto"/>
              <w:right w:val="single" w:sz="4" w:space="0" w:color="auto"/>
            </w:tcBorders>
            <w:shd w:val="clear" w:color="auto" w:fill="auto"/>
            <w:vAlign w:val="bottom"/>
            <w:hideMark/>
          </w:tcPr>
          <w:p w14:paraId="45D5D856" w14:textId="77777777" w:rsidR="00255C50" w:rsidRPr="00255C50" w:rsidRDefault="00255C50" w:rsidP="00255C50">
            <w:pPr>
              <w:jc w:val="right"/>
              <w:rPr>
                <w:color w:val="000000"/>
                <w:sz w:val="22"/>
                <w:szCs w:val="22"/>
              </w:rPr>
            </w:pPr>
            <w:r w:rsidRPr="00255C50">
              <w:rPr>
                <w:color w:val="000000"/>
                <w:sz w:val="22"/>
                <w:szCs w:val="22"/>
              </w:rPr>
              <w:t>95,1</w:t>
            </w:r>
          </w:p>
        </w:tc>
        <w:tc>
          <w:tcPr>
            <w:tcW w:w="2187" w:type="dxa"/>
            <w:tcBorders>
              <w:top w:val="nil"/>
              <w:left w:val="nil"/>
              <w:bottom w:val="single" w:sz="4" w:space="0" w:color="auto"/>
              <w:right w:val="single" w:sz="4" w:space="0" w:color="auto"/>
            </w:tcBorders>
            <w:shd w:val="clear" w:color="auto" w:fill="auto"/>
            <w:vAlign w:val="bottom"/>
            <w:hideMark/>
          </w:tcPr>
          <w:p w14:paraId="37D93741" w14:textId="77777777" w:rsidR="00255C50" w:rsidRPr="00255C50" w:rsidRDefault="00255C50" w:rsidP="00255C50">
            <w:pPr>
              <w:jc w:val="right"/>
              <w:rPr>
                <w:color w:val="000000"/>
                <w:sz w:val="22"/>
                <w:szCs w:val="22"/>
              </w:rPr>
            </w:pPr>
            <w:r w:rsidRPr="00255C50">
              <w:rPr>
                <w:color w:val="000000"/>
                <w:sz w:val="22"/>
                <w:szCs w:val="22"/>
              </w:rPr>
              <w:t>665,7</w:t>
            </w:r>
          </w:p>
        </w:tc>
        <w:tc>
          <w:tcPr>
            <w:tcW w:w="2096" w:type="dxa"/>
            <w:tcBorders>
              <w:top w:val="nil"/>
              <w:left w:val="nil"/>
              <w:bottom w:val="single" w:sz="4" w:space="0" w:color="auto"/>
              <w:right w:val="single" w:sz="4" w:space="0" w:color="auto"/>
            </w:tcBorders>
            <w:shd w:val="clear" w:color="auto" w:fill="auto"/>
            <w:vAlign w:val="bottom"/>
            <w:hideMark/>
          </w:tcPr>
          <w:p w14:paraId="2329948D"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5E69B0E6"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AD7C2E4" w14:textId="77777777" w:rsidR="00255C50" w:rsidRPr="00255C50" w:rsidRDefault="00255C50" w:rsidP="00255C50">
            <w:pPr>
              <w:rPr>
                <w:color w:val="000000"/>
                <w:sz w:val="22"/>
                <w:szCs w:val="22"/>
              </w:rPr>
            </w:pPr>
            <w:r w:rsidRPr="00255C50">
              <w:rPr>
                <w:color w:val="000000"/>
                <w:sz w:val="22"/>
                <w:szCs w:val="22"/>
              </w:rPr>
              <w:t>Иркутская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025C7D8C" w14:textId="77777777" w:rsidR="00255C50" w:rsidRPr="00255C50" w:rsidRDefault="00255C50" w:rsidP="00255C50">
            <w:pPr>
              <w:jc w:val="right"/>
              <w:rPr>
                <w:color w:val="000000"/>
                <w:sz w:val="22"/>
                <w:szCs w:val="22"/>
              </w:rPr>
            </w:pPr>
            <w:r w:rsidRPr="00255C50">
              <w:rPr>
                <w:color w:val="000000"/>
                <w:sz w:val="22"/>
                <w:szCs w:val="22"/>
              </w:rPr>
              <w:t>117</w:t>
            </w:r>
          </w:p>
        </w:tc>
        <w:tc>
          <w:tcPr>
            <w:tcW w:w="2187" w:type="dxa"/>
            <w:tcBorders>
              <w:top w:val="nil"/>
              <w:left w:val="nil"/>
              <w:bottom w:val="single" w:sz="4" w:space="0" w:color="auto"/>
              <w:right w:val="single" w:sz="4" w:space="0" w:color="auto"/>
            </w:tcBorders>
            <w:shd w:val="clear" w:color="auto" w:fill="auto"/>
            <w:vAlign w:val="bottom"/>
            <w:hideMark/>
          </w:tcPr>
          <w:p w14:paraId="314919BC" w14:textId="77777777" w:rsidR="00255C50" w:rsidRPr="00255C50" w:rsidRDefault="00255C50" w:rsidP="00255C50">
            <w:pPr>
              <w:jc w:val="right"/>
              <w:rPr>
                <w:color w:val="000000"/>
                <w:sz w:val="22"/>
                <w:szCs w:val="22"/>
              </w:rPr>
            </w:pPr>
            <w:r w:rsidRPr="00255C50">
              <w:rPr>
                <w:color w:val="000000"/>
                <w:sz w:val="22"/>
                <w:szCs w:val="22"/>
              </w:rPr>
              <w:t>33</w:t>
            </w:r>
          </w:p>
        </w:tc>
        <w:tc>
          <w:tcPr>
            <w:tcW w:w="2096" w:type="dxa"/>
            <w:tcBorders>
              <w:top w:val="nil"/>
              <w:left w:val="nil"/>
              <w:bottom w:val="single" w:sz="4" w:space="0" w:color="auto"/>
              <w:right w:val="single" w:sz="4" w:space="0" w:color="auto"/>
            </w:tcBorders>
            <w:shd w:val="clear" w:color="auto" w:fill="auto"/>
            <w:vAlign w:val="bottom"/>
            <w:hideMark/>
          </w:tcPr>
          <w:p w14:paraId="5C6D0BC7"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r w:rsidR="00255C50" w:rsidRPr="00255C50" w14:paraId="18BD5B27"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17B45F11" w14:textId="77777777" w:rsidR="00255C50" w:rsidRPr="00255C50" w:rsidRDefault="00255C50" w:rsidP="00255C50">
            <w:pPr>
              <w:rPr>
                <w:color w:val="000000"/>
                <w:sz w:val="22"/>
                <w:szCs w:val="22"/>
              </w:rPr>
            </w:pPr>
            <w:r w:rsidRPr="00255C50">
              <w:rPr>
                <w:color w:val="000000"/>
                <w:sz w:val="22"/>
                <w:szCs w:val="22"/>
              </w:rPr>
              <w:t>Ивановская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DAFDE26" w14:textId="77777777" w:rsidR="00255C50" w:rsidRPr="00255C50" w:rsidRDefault="00255C50" w:rsidP="00255C50">
            <w:pPr>
              <w:jc w:val="right"/>
              <w:rPr>
                <w:color w:val="000000"/>
                <w:sz w:val="22"/>
                <w:szCs w:val="22"/>
              </w:rPr>
            </w:pPr>
            <w:r w:rsidRPr="00255C50">
              <w:rPr>
                <w:color w:val="000000"/>
                <w:sz w:val="22"/>
                <w:szCs w:val="22"/>
              </w:rPr>
              <w:t>113,7</w:t>
            </w:r>
          </w:p>
        </w:tc>
        <w:tc>
          <w:tcPr>
            <w:tcW w:w="2187" w:type="dxa"/>
            <w:tcBorders>
              <w:top w:val="nil"/>
              <w:left w:val="nil"/>
              <w:bottom w:val="single" w:sz="4" w:space="0" w:color="auto"/>
              <w:right w:val="single" w:sz="4" w:space="0" w:color="auto"/>
            </w:tcBorders>
            <w:shd w:val="clear" w:color="auto" w:fill="auto"/>
            <w:vAlign w:val="bottom"/>
            <w:hideMark/>
          </w:tcPr>
          <w:p w14:paraId="5EEA42E0" w14:textId="77777777" w:rsidR="00255C50" w:rsidRPr="00255C50" w:rsidRDefault="00255C50" w:rsidP="00255C50">
            <w:pPr>
              <w:jc w:val="right"/>
              <w:rPr>
                <w:color w:val="000000"/>
                <w:sz w:val="22"/>
                <w:szCs w:val="22"/>
              </w:rPr>
            </w:pPr>
            <w:r w:rsidRPr="00255C50">
              <w:rPr>
                <w:color w:val="000000"/>
                <w:sz w:val="22"/>
                <w:szCs w:val="22"/>
              </w:rPr>
              <w:t>338,4</w:t>
            </w:r>
          </w:p>
        </w:tc>
        <w:tc>
          <w:tcPr>
            <w:tcW w:w="2096" w:type="dxa"/>
            <w:tcBorders>
              <w:top w:val="nil"/>
              <w:left w:val="nil"/>
              <w:bottom w:val="single" w:sz="4" w:space="0" w:color="auto"/>
              <w:right w:val="single" w:sz="4" w:space="0" w:color="auto"/>
            </w:tcBorders>
            <w:shd w:val="clear" w:color="auto" w:fill="auto"/>
            <w:vAlign w:val="bottom"/>
            <w:hideMark/>
          </w:tcPr>
          <w:p w14:paraId="5C147AF1"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1322476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35E945A" w14:textId="77777777" w:rsidR="00255C50" w:rsidRPr="00255C50" w:rsidRDefault="00255C50" w:rsidP="00255C50">
            <w:pPr>
              <w:rPr>
                <w:color w:val="000000"/>
                <w:sz w:val="22"/>
                <w:szCs w:val="22"/>
              </w:rPr>
            </w:pPr>
            <w:r w:rsidRPr="00255C50">
              <w:rPr>
                <w:color w:val="000000"/>
                <w:sz w:val="22"/>
                <w:szCs w:val="22"/>
              </w:rPr>
              <w:t>Забайкальский край</w:t>
            </w:r>
          </w:p>
        </w:tc>
        <w:tc>
          <w:tcPr>
            <w:tcW w:w="2008" w:type="dxa"/>
            <w:tcBorders>
              <w:top w:val="nil"/>
              <w:left w:val="nil"/>
              <w:bottom w:val="single" w:sz="4" w:space="0" w:color="auto"/>
              <w:right w:val="single" w:sz="4" w:space="0" w:color="auto"/>
            </w:tcBorders>
            <w:shd w:val="clear" w:color="auto" w:fill="auto"/>
            <w:vAlign w:val="bottom"/>
            <w:hideMark/>
          </w:tcPr>
          <w:p w14:paraId="4E6E087A" w14:textId="77777777" w:rsidR="00255C50" w:rsidRPr="00255C50" w:rsidRDefault="00255C50" w:rsidP="00255C50">
            <w:pPr>
              <w:jc w:val="right"/>
              <w:rPr>
                <w:color w:val="000000"/>
                <w:sz w:val="22"/>
                <w:szCs w:val="22"/>
              </w:rPr>
            </w:pPr>
            <w:r w:rsidRPr="00255C50">
              <w:rPr>
                <w:color w:val="000000"/>
                <w:sz w:val="22"/>
                <w:szCs w:val="22"/>
              </w:rPr>
              <w:t>97,9</w:t>
            </w:r>
          </w:p>
        </w:tc>
        <w:tc>
          <w:tcPr>
            <w:tcW w:w="2187" w:type="dxa"/>
            <w:tcBorders>
              <w:top w:val="nil"/>
              <w:left w:val="nil"/>
              <w:bottom w:val="single" w:sz="4" w:space="0" w:color="auto"/>
              <w:right w:val="single" w:sz="4" w:space="0" w:color="auto"/>
            </w:tcBorders>
            <w:shd w:val="clear" w:color="auto" w:fill="auto"/>
            <w:vAlign w:val="bottom"/>
            <w:hideMark/>
          </w:tcPr>
          <w:p w14:paraId="6E480A9B" w14:textId="77777777" w:rsidR="00255C50" w:rsidRPr="00255C50" w:rsidRDefault="00255C50" w:rsidP="00255C50">
            <w:pPr>
              <w:jc w:val="right"/>
              <w:rPr>
                <w:color w:val="000000"/>
                <w:sz w:val="22"/>
                <w:szCs w:val="22"/>
              </w:rPr>
            </w:pPr>
            <w:r w:rsidRPr="00255C50">
              <w:rPr>
                <w:color w:val="000000"/>
                <w:sz w:val="22"/>
                <w:szCs w:val="22"/>
              </w:rPr>
              <w:t>34,9</w:t>
            </w:r>
          </w:p>
        </w:tc>
        <w:tc>
          <w:tcPr>
            <w:tcW w:w="2096" w:type="dxa"/>
            <w:tcBorders>
              <w:top w:val="nil"/>
              <w:left w:val="nil"/>
              <w:bottom w:val="single" w:sz="4" w:space="0" w:color="auto"/>
              <w:right w:val="single" w:sz="4" w:space="0" w:color="auto"/>
            </w:tcBorders>
            <w:shd w:val="clear" w:color="auto" w:fill="auto"/>
            <w:vAlign w:val="bottom"/>
            <w:hideMark/>
          </w:tcPr>
          <w:p w14:paraId="5CCBD7CA"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08D9B750" w14:textId="77777777" w:rsidTr="00D71312">
        <w:trPr>
          <w:trHeight w:val="9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51A579F" w14:textId="77777777" w:rsidR="00255C50" w:rsidRPr="00255C50" w:rsidRDefault="00255C50" w:rsidP="00255C50">
            <w:pPr>
              <w:rPr>
                <w:color w:val="000000"/>
                <w:sz w:val="22"/>
                <w:szCs w:val="22"/>
              </w:rPr>
            </w:pPr>
            <w:r w:rsidRPr="00255C50">
              <w:rPr>
                <w:color w:val="000000"/>
                <w:sz w:val="22"/>
                <w:szCs w:val="22"/>
              </w:rPr>
              <w:t>Еврейская автономная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EA02562" w14:textId="77777777" w:rsidR="00255C50" w:rsidRPr="00255C50" w:rsidRDefault="00255C50" w:rsidP="00255C50">
            <w:pPr>
              <w:jc w:val="right"/>
              <w:rPr>
                <w:color w:val="000000"/>
                <w:sz w:val="22"/>
                <w:szCs w:val="22"/>
              </w:rPr>
            </w:pPr>
            <w:r w:rsidRPr="00255C50">
              <w:rPr>
                <w:color w:val="000000"/>
                <w:sz w:val="22"/>
                <w:szCs w:val="22"/>
              </w:rPr>
              <w:t>123,1</w:t>
            </w:r>
          </w:p>
        </w:tc>
        <w:tc>
          <w:tcPr>
            <w:tcW w:w="2187" w:type="dxa"/>
            <w:tcBorders>
              <w:top w:val="nil"/>
              <w:left w:val="nil"/>
              <w:bottom w:val="single" w:sz="4" w:space="0" w:color="auto"/>
              <w:right w:val="single" w:sz="4" w:space="0" w:color="auto"/>
            </w:tcBorders>
            <w:shd w:val="clear" w:color="auto" w:fill="auto"/>
            <w:vAlign w:val="bottom"/>
            <w:hideMark/>
          </w:tcPr>
          <w:p w14:paraId="60C70A66" w14:textId="77777777" w:rsidR="00255C50" w:rsidRPr="00255C50" w:rsidRDefault="00255C50" w:rsidP="00255C50">
            <w:pPr>
              <w:jc w:val="right"/>
              <w:rPr>
                <w:color w:val="000000"/>
                <w:sz w:val="22"/>
                <w:szCs w:val="22"/>
              </w:rPr>
            </w:pPr>
            <w:r w:rsidRPr="00255C50">
              <w:rPr>
                <w:color w:val="000000"/>
                <w:sz w:val="22"/>
                <w:szCs w:val="22"/>
              </w:rPr>
              <w:t>71,2</w:t>
            </w:r>
          </w:p>
        </w:tc>
        <w:tc>
          <w:tcPr>
            <w:tcW w:w="2096" w:type="dxa"/>
            <w:tcBorders>
              <w:top w:val="nil"/>
              <w:left w:val="nil"/>
              <w:bottom w:val="single" w:sz="4" w:space="0" w:color="auto"/>
              <w:right w:val="single" w:sz="4" w:space="0" w:color="auto"/>
            </w:tcBorders>
            <w:shd w:val="clear" w:color="auto" w:fill="auto"/>
            <w:vAlign w:val="bottom"/>
            <w:hideMark/>
          </w:tcPr>
          <w:p w14:paraId="4EE6D72D"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7716784B"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235A2300" w14:textId="77777777" w:rsidR="00255C50" w:rsidRPr="00255C50" w:rsidRDefault="00255C50" w:rsidP="00255C50">
            <w:pPr>
              <w:rPr>
                <w:color w:val="000000"/>
                <w:sz w:val="22"/>
                <w:szCs w:val="22"/>
              </w:rPr>
            </w:pPr>
            <w:r w:rsidRPr="00255C50">
              <w:rPr>
                <w:color w:val="000000"/>
                <w:sz w:val="22"/>
                <w:szCs w:val="22"/>
              </w:rPr>
              <w:t>Воронежская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53FD6D8C" w14:textId="77777777" w:rsidR="00255C50" w:rsidRPr="00255C50" w:rsidRDefault="00255C50" w:rsidP="00255C50">
            <w:pPr>
              <w:jc w:val="right"/>
              <w:rPr>
                <w:color w:val="000000"/>
                <w:sz w:val="22"/>
                <w:szCs w:val="22"/>
              </w:rPr>
            </w:pPr>
            <w:r w:rsidRPr="00255C50">
              <w:rPr>
                <w:color w:val="000000"/>
                <w:sz w:val="22"/>
                <w:szCs w:val="22"/>
              </w:rPr>
              <w:t>111,7</w:t>
            </w:r>
          </w:p>
        </w:tc>
        <w:tc>
          <w:tcPr>
            <w:tcW w:w="2187" w:type="dxa"/>
            <w:tcBorders>
              <w:top w:val="nil"/>
              <w:left w:val="nil"/>
              <w:bottom w:val="single" w:sz="4" w:space="0" w:color="auto"/>
              <w:right w:val="single" w:sz="4" w:space="0" w:color="auto"/>
            </w:tcBorders>
            <w:shd w:val="clear" w:color="auto" w:fill="auto"/>
            <w:vAlign w:val="bottom"/>
            <w:hideMark/>
          </w:tcPr>
          <w:p w14:paraId="3C6076B1" w14:textId="77777777" w:rsidR="00255C50" w:rsidRPr="00255C50" w:rsidRDefault="00255C50" w:rsidP="00255C50">
            <w:pPr>
              <w:jc w:val="right"/>
              <w:rPr>
                <w:color w:val="000000"/>
                <w:sz w:val="22"/>
                <w:szCs w:val="22"/>
              </w:rPr>
            </w:pPr>
            <w:r w:rsidRPr="00255C50">
              <w:rPr>
                <w:color w:val="000000"/>
                <w:sz w:val="22"/>
                <w:szCs w:val="22"/>
              </w:rPr>
              <w:t>429,3</w:t>
            </w:r>
          </w:p>
        </w:tc>
        <w:tc>
          <w:tcPr>
            <w:tcW w:w="2096" w:type="dxa"/>
            <w:tcBorders>
              <w:top w:val="nil"/>
              <w:left w:val="nil"/>
              <w:bottom w:val="single" w:sz="4" w:space="0" w:color="auto"/>
              <w:right w:val="single" w:sz="4" w:space="0" w:color="auto"/>
            </w:tcBorders>
            <w:shd w:val="clear" w:color="auto" w:fill="auto"/>
            <w:vAlign w:val="bottom"/>
            <w:hideMark/>
          </w:tcPr>
          <w:p w14:paraId="5BB62E2E"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438C78DD"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411D06E" w14:textId="77777777" w:rsidR="00255C50" w:rsidRPr="00255C50" w:rsidRDefault="00255C50" w:rsidP="00255C50">
            <w:pPr>
              <w:rPr>
                <w:color w:val="000000"/>
                <w:sz w:val="22"/>
                <w:szCs w:val="22"/>
              </w:rPr>
            </w:pPr>
            <w:r w:rsidRPr="00255C50">
              <w:rPr>
                <w:color w:val="000000"/>
                <w:sz w:val="22"/>
                <w:szCs w:val="22"/>
              </w:rPr>
              <w:t>Вологодская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2A75D71E" w14:textId="77777777" w:rsidR="00255C50" w:rsidRPr="00255C50" w:rsidRDefault="00255C50" w:rsidP="00255C50">
            <w:pPr>
              <w:jc w:val="right"/>
              <w:rPr>
                <w:color w:val="000000"/>
                <w:sz w:val="22"/>
                <w:szCs w:val="22"/>
              </w:rPr>
            </w:pPr>
            <w:r w:rsidRPr="00255C50">
              <w:rPr>
                <w:color w:val="000000"/>
                <w:sz w:val="22"/>
                <w:szCs w:val="22"/>
              </w:rPr>
              <w:t>115,5</w:t>
            </w:r>
          </w:p>
        </w:tc>
        <w:tc>
          <w:tcPr>
            <w:tcW w:w="2187" w:type="dxa"/>
            <w:tcBorders>
              <w:top w:val="nil"/>
              <w:left w:val="nil"/>
              <w:bottom w:val="single" w:sz="4" w:space="0" w:color="auto"/>
              <w:right w:val="single" w:sz="4" w:space="0" w:color="auto"/>
            </w:tcBorders>
            <w:shd w:val="clear" w:color="auto" w:fill="auto"/>
            <w:vAlign w:val="bottom"/>
            <w:hideMark/>
          </w:tcPr>
          <w:p w14:paraId="05CA547F" w14:textId="77777777" w:rsidR="00255C50" w:rsidRPr="00255C50" w:rsidRDefault="00255C50" w:rsidP="00255C50">
            <w:pPr>
              <w:jc w:val="right"/>
              <w:rPr>
                <w:color w:val="000000"/>
                <w:sz w:val="22"/>
                <w:szCs w:val="22"/>
              </w:rPr>
            </w:pPr>
            <w:r w:rsidRPr="00255C50">
              <w:rPr>
                <w:color w:val="000000"/>
                <w:sz w:val="22"/>
                <w:szCs w:val="22"/>
              </w:rPr>
              <w:t>110,7</w:t>
            </w:r>
          </w:p>
        </w:tc>
        <w:tc>
          <w:tcPr>
            <w:tcW w:w="2096" w:type="dxa"/>
            <w:tcBorders>
              <w:top w:val="nil"/>
              <w:left w:val="nil"/>
              <w:bottom w:val="single" w:sz="4" w:space="0" w:color="auto"/>
              <w:right w:val="single" w:sz="4" w:space="0" w:color="auto"/>
            </w:tcBorders>
            <w:shd w:val="clear" w:color="auto" w:fill="auto"/>
            <w:vAlign w:val="bottom"/>
            <w:hideMark/>
          </w:tcPr>
          <w:p w14:paraId="3E184143"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08C725C3"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7F0581BC" w14:textId="77777777" w:rsidR="00255C50" w:rsidRPr="00255C50" w:rsidRDefault="00255C50" w:rsidP="00255C50">
            <w:pPr>
              <w:rPr>
                <w:color w:val="000000"/>
                <w:sz w:val="22"/>
                <w:szCs w:val="22"/>
              </w:rPr>
            </w:pPr>
            <w:r w:rsidRPr="00255C50">
              <w:rPr>
                <w:color w:val="000000"/>
                <w:sz w:val="22"/>
                <w:szCs w:val="22"/>
              </w:rPr>
              <w:t>Волгоградская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14F0621" w14:textId="77777777" w:rsidR="00255C50" w:rsidRPr="00255C50" w:rsidRDefault="00255C50" w:rsidP="00255C50">
            <w:pPr>
              <w:jc w:val="right"/>
              <w:rPr>
                <w:color w:val="000000"/>
                <w:sz w:val="22"/>
                <w:szCs w:val="22"/>
              </w:rPr>
            </w:pPr>
            <w:r w:rsidRPr="00255C50">
              <w:rPr>
                <w:color w:val="000000"/>
                <w:sz w:val="22"/>
                <w:szCs w:val="22"/>
              </w:rPr>
              <w:t>86,3</w:t>
            </w:r>
          </w:p>
        </w:tc>
        <w:tc>
          <w:tcPr>
            <w:tcW w:w="2187" w:type="dxa"/>
            <w:tcBorders>
              <w:top w:val="nil"/>
              <w:left w:val="nil"/>
              <w:bottom w:val="single" w:sz="4" w:space="0" w:color="auto"/>
              <w:right w:val="single" w:sz="4" w:space="0" w:color="auto"/>
            </w:tcBorders>
            <w:shd w:val="clear" w:color="auto" w:fill="auto"/>
            <w:vAlign w:val="bottom"/>
            <w:hideMark/>
          </w:tcPr>
          <w:p w14:paraId="1FAAEB25" w14:textId="77777777" w:rsidR="00255C50" w:rsidRPr="00255C50" w:rsidRDefault="00255C50" w:rsidP="00255C50">
            <w:pPr>
              <w:jc w:val="right"/>
              <w:rPr>
                <w:color w:val="000000"/>
                <w:sz w:val="22"/>
                <w:szCs w:val="22"/>
              </w:rPr>
            </w:pPr>
            <w:r w:rsidRPr="00255C50">
              <w:rPr>
                <w:color w:val="000000"/>
                <w:sz w:val="22"/>
                <w:szCs w:val="22"/>
              </w:rPr>
              <w:t>153,4</w:t>
            </w:r>
          </w:p>
        </w:tc>
        <w:tc>
          <w:tcPr>
            <w:tcW w:w="2096" w:type="dxa"/>
            <w:tcBorders>
              <w:top w:val="nil"/>
              <w:left w:val="nil"/>
              <w:bottom w:val="single" w:sz="4" w:space="0" w:color="auto"/>
              <w:right w:val="single" w:sz="4" w:space="0" w:color="auto"/>
            </w:tcBorders>
            <w:shd w:val="clear" w:color="auto" w:fill="auto"/>
            <w:vAlign w:val="bottom"/>
            <w:hideMark/>
          </w:tcPr>
          <w:p w14:paraId="7B0BA508"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22AF8A3D"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B005512" w14:textId="77777777" w:rsidR="00255C50" w:rsidRPr="00255C50" w:rsidRDefault="00255C50" w:rsidP="00255C50">
            <w:pPr>
              <w:rPr>
                <w:color w:val="000000"/>
                <w:sz w:val="22"/>
                <w:szCs w:val="22"/>
              </w:rPr>
            </w:pPr>
            <w:r w:rsidRPr="00255C50">
              <w:rPr>
                <w:color w:val="000000"/>
                <w:sz w:val="22"/>
                <w:szCs w:val="22"/>
              </w:rPr>
              <w:t>Владимирская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36CC8C53" w14:textId="77777777" w:rsidR="00255C50" w:rsidRPr="00255C50" w:rsidRDefault="00255C50" w:rsidP="00255C50">
            <w:pPr>
              <w:jc w:val="right"/>
              <w:rPr>
                <w:color w:val="000000"/>
                <w:sz w:val="22"/>
                <w:szCs w:val="22"/>
              </w:rPr>
            </w:pPr>
            <w:r w:rsidRPr="00255C50">
              <w:rPr>
                <w:color w:val="000000"/>
                <w:sz w:val="22"/>
                <w:szCs w:val="22"/>
              </w:rPr>
              <w:t>160,4</w:t>
            </w:r>
          </w:p>
        </w:tc>
        <w:tc>
          <w:tcPr>
            <w:tcW w:w="2187" w:type="dxa"/>
            <w:tcBorders>
              <w:top w:val="nil"/>
              <w:left w:val="nil"/>
              <w:bottom w:val="single" w:sz="4" w:space="0" w:color="auto"/>
              <w:right w:val="single" w:sz="4" w:space="0" w:color="auto"/>
            </w:tcBorders>
            <w:shd w:val="clear" w:color="auto" w:fill="auto"/>
            <w:vAlign w:val="bottom"/>
            <w:hideMark/>
          </w:tcPr>
          <w:p w14:paraId="60301E7F" w14:textId="77777777" w:rsidR="00255C50" w:rsidRPr="00255C50" w:rsidRDefault="00255C50" w:rsidP="00255C50">
            <w:pPr>
              <w:jc w:val="right"/>
              <w:rPr>
                <w:color w:val="000000"/>
                <w:sz w:val="22"/>
                <w:szCs w:val="22"/>
              </w:rPr>
            </w:pPr>
            <w:r w:rsidRPr="00255C50">
              <w:rPr>
                <w:color w:val="000000"/>
                <w:sz w:val="22"/>
                <w:szCs w:val="22"/>
              </w:rPr>
              <w:t>394,2</w:t>
            </w:r>
          </w:p>
        </w:tc>
        <w:tc>
          <w:tcPr>
            <w:tcW w:w="2096" w:type="dxa"/>
            <w:tcBorders>
              <w:top w:val="nil"/>
              <w:left w:val="nil"/>
              <w:bottom w:val="single" w:sz="4" w:space="0" w:color="auto"/>
              <w:right w:val="single" w:sz="4" w:space="0" w:color="auto"/>
            </w:tcBorders>
            <w:shd w:val="clear" w:color="auto" w:fill="auto"/>
            <w:vAlign w:val="bottom"/>
            <w:hideMark/>
          </w:tcPr>
          <w:p w14:paraId="310EDFE1"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7482E0AB" w14:textId="77777777" w:rsidTr="00D71312">
        <w:trPr>
          <w:trHeight w:val="3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43571549" w14:textId="77777777" w:rsidR="00255C50" w:rsidRPr="00255C50" w:rsidRDefault="00255C50" w:rsidP="00255C50">
            <w:pPr>
              <w:rPr>
                <w:color w:val="000000"/>
                <w:sz w:val="22"/>
                <w:szCs w:val="22"/>
              </w:rPr>
            </w:pPr>
            <w:r w:rsidRPr="00255C50">
              <w:rPr>
                <w:color w:val="000000"/>
                <w:sz w:val="22"/>
                <w:szCs w:val="22"/>
              </w:rPr>
              <w:t>Брянская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7ED86429" w14:textId="77777777" w:rsidR="00255C50" w:rsidRPr="00255C50" w:rsidRDefault="00255C50" w:rsidP="00255C50">
            <w:pPr>
              <w:jc w:val="right"/>
              <w:rPr>
                <w:color w:val="000000"/>
                <w:sz w:val="22"/>
                <w:szCs w:val="22"/>
              </w:rPr>
            </w:pPr>
            <w:r w:rsidRPr="00255C50">
              <w:rPr>
                <w:color w:val="000000"/>
                <w:sz w:val="22"/>
                <w:szCs w:val="22"/>
              </w:rPr>
              <w:t>65,7</w:t>
            </w:r>
          </w:p>
        </w:tc>
        <w:tc>
          <w:tcPr>
            <w:tcW w:w="2187" w:type="dxa"/>
            <w:tcBorders>
              <w:top w:val="nil"/>
              <w:left w:val="nil"/>
              <w:bottom w:val="single" w:sz="4" w:space="0" w:color="auto"/>
              <w:right w:val="single" w:sz="4" w:space="0" w:color="auto"/>
            </w:tcBorders>
            <w:shd w:val="clear" w:color="auto" w:fill="auto"/>
            <w:vAlign w:val="bottom"/>
            <w:hideMark/>
          </w:tcPr>
          <w:p w14:paraId="4E878682" w14:textId="77777777" w:rsidR="00255C50" w:rsidRPr="00255C50" w:rsidRDefault="00255C50" w:rsidP="00255C50">
            <w:pPr>
              <w:jc w:val="right"/>
              <w:rPr>
                <w:color w:val="000000"/>
                <w:sz w:val="22"/>
                <w:szCs w:val="22"/>
              </w:rPr>
            </w:pPr>
            <w:r w:rsidRPr="00255C50">
              <w:rPr>
                <w:color w:val="000000"/>
                <w:sz w:val="22"/>
                <w:szCs w:val="22"/>
              </w:rPr>
              <w:t>331,2</w:t>
            </w:r>
          </w:p>
        </w:tc>
        <w:tc>
          <w:tcPr>
            <w:tcW w:w="2096" w:type="dxa"/>
            <w:tcBorders>
              <w:top w:val="nil"/>
              <w:left w:val="nil"/>
              <w:bottom w:val="single" w:sz="4" w:space="0" w:color="auto"/>
              <w:right w:val="single" w:sz="4" w:space="0" w:color="auto"/>
            </w:tcBorders>
            <w:shd w:val="clear" w:color="auto" w:fill="auto"/>
            <w:vAlign w:val="bottom"/>
            <w:hideMark/>
          </w:tcPr>
          <w:p w14:paraId="40400EC1"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1C578D35"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5BF2092A" w14:textId="77777777" w:rsidR="00255C50" w:rsidRPr="00255C50" w:rsidRDefault="00255C50" w:rsidP="00255C50">
            <w:pPr>
              <w:rPr>
                <w:color w:val="000000"/>
                <w:sz w:val="22"/>
                <w:szCs w:val="22"/>
              </w:rPr>
            </w:pPr>
            <w:r w:rsidRPr="00255C50">
              <w:rPr>
                <w:color w:val="000000"/>
                <w:sz w:val="22"/>
                <w:szCs w:val="22"/>
              </w:rPr>
              <w:t>Белгородская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6F5672A3" w14:textId="77777777" w:rsidR="00255C50" w:rsidRPr="00255C50" w:rsidRDefault="00255C50" w:rsidP="00255C50">
            <w:pPr>
              <w:jc w:val="right"/>
              <w:rPr>
                <w:color w:val="000000"/>
                <w:sz w:val="22"/>
                <w:szCs w:val="22"/>
              </w:rPr>
            </w:pPr>
            <w:r w:rsidRPr="00255C50">
              <w:rPr>
                <w:color w:val="000000"/>
                <w:sz w:val="22"/>
                <w:szCs w:val="22"/>
              </w:rPr>
              <w:t>82,2</w:t>
            </w:r>
          </w:p>
        </w:tc>
        <w:tc>
          <w:tcPr>
            <w:tcW w:w="2187" w:type="dxa"/>
            <w:tcBorders>
              <w:top w:val="nil"/>
              <w:left w:val="nil"/>
              <w:bottom w:val="single" w:sz="4" w:space="0" w:color="auto"/>
              <w:right w:val="single" w:sz="4" w:space="0" w:color="auto"/>
            </w:tcBorders>
            <w:shd w:val="clear" w:color="auto" w:fill="auto"/>
            <w:vAlign w:val="bottom"/>
            <w:hideMark/>
          </w:tcPr>
          <w:p w14:paraId="6278C402" w14:textId="77777777" w:rsidR="00255C50" w:rsidRPr="00255C50" w:rsidRDefault="00255C50" w:rsidP="00255C50">
            <w:pPr>
              <w:jc w:val="right"/>
              <w:rPr>
                <w:color w:val="000000"/>
                <w:sz w:val="22"/>
                <w:szCs w:val="22"/>
              </w:rPr>
            </w:pPr>
            <w:r w:rsidRPr="00255C50">
              <w:rPr>
                <w:color w:val="000000"/>
                <w:sz w:val="22"/>
                <w:szCs w:val="22"/>
              </w:rPr>
              <w:t>732</w:t>
            </w:r>
          </w:p>
        </w:tc>
        <w:tc>
          <w:tcPr>
            <w:tcW w:w="2096" w:type="dxa"/>
            <w:tcBorders>
              <w:top w:val="nil"/>
              <w:left w:val="nil"/>
              <w:bottom w:val="single" w:sz="4" w:space="0" w:color="auto"/>
              <w:right w:val="single" w:sz="4" w:space="0" w:color="auto"/>
            </w:tcBorders>
            <w:shd w:val="clear" w:color="auto" w:fill="auto"/>
            <w:vAlign w:val="bottom"/>
            <w:hideMark/>
          </w:tcPr>
          <w:p w14:paraId="4E04770A" w14:textId="77777777" w:rsidR="00255C50" w:rsidRPr="00255C50" w:rsidRDefault="00255C50" w:rsidP="00255C50">
            <w:pPr>
              <w:rPr>
                <w:color w:val="000000"/>
                <w:sz w:val="22"/>
                <w:szCs w:val="22"/>
              </w:rPr>
            </w:pPr>
            <w:r w:rsidRPr="00255C50">
              <w:rPr>
                <w:color w:val="000000"/>
                <w:sz w:val="22"/>
                <w:szCs w:val="22"/>
              </w:rPr>
              <w:t>Центральный федеральный округ</w:t>
            </w:r>
          </w:p>
        </w:tc>
      </w:tr>
      <w:tr w:rsidR="00255C50" w:rsidRPr="00255C50" w14:paraId="1FF7EB1A"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65D0E42C" w14:textId="77777777" w:rsidR="00255C50" w:rsidRPr="00255C50" w:rsidRDefault="00255C50" w:rsidP="00255C50">
            <w:pPr>
              <w:rPr>
                <w:color w:val="000000"/>
                <w:sz w:val="22"/>
                <w:szCs w:val="22"/>
              </w:rPr>
            </w:pPr>
            <w:r w:rsidRPr="00255C50">
              <w:rPr>
                <w:color w:val="000000"/>
                <w:sz w:val="22"/>
                <w:szCs w:val="22"/>
              </w:rPr>
              <w:t>Астраханская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19CE557C" w14:textId="77777777" w:rsidR="00255C50" w:rsidRPr="00255C50" w:rsidRDefault="00255C50" w:rsidP="00255C50">
            <w:pPr>
              <w:jc w:val="right"/>
              <w:rPr>
                <w:color w:val="000000"/>
                <w:sz w:val="22"/>
                <w:szCs w:val="22"/>
              </w:rPr>
            </w:pPr>
            <w:r w:rsidRPr="00255C50">
              <w:rPr>
                <w:color w:val="000000"/>
                <w:sz w:val="22"/>
                <w:szCs w:val="22"/>
              </w:rPr>
              <w:t>122,4</w:t>
            </w:r>
          </w:p>
        </w:tc>
        <w:tc>
          <w:tcPr>
            <w:tcW w:w="2187" w:type="dxa"/>
            <w:tcBorders>
              <w:top w:val="nil"/>
              <w:left w:val="nil"/>
              <w:bottom w:val="single" w:sz="4" w:space="0" w:color="auto"/>
              <w:right w:val="single" w:sz="4" w:space="0" w:color="auto"/>
            </w:tcBorders>
            <w:shd w:val="clear" w:color="auto" w:fill="auto"/>
            <w:vAlign w:val="bottom"/>
            <w:hideMark/>
          </w:tcPr>
          <w:p w14:paraId="1BB2464C" w14:textId="77777777" w:rsidR="00255C50" w:rsidRPr="00255C50" w:rsidRDefault="00255C50" w:rsidP="00255C50">
            <w:pPr>
              <w:jc w:val="right"/>
              <w:rPr>
                <w:color w:val="000000"/>
                <w:sz w:val="22"/>
                <w:szCs w:val="22"/>
              </w:rPr>
            </w:pPr>
            <w:r w:rsidRPr="00255C50">
              <w:rPr>
                <w:color w:val="000000"/>
                <w:sz w:val="22"/>
                <w:szCs w:val="22"/>
              </w:rPr>
              <w:t>84,8</w:t>
            </w:r>
          </w:p>
        </w:tc>
        <w:tc>
          <w:tcPr>
            <w:tcW w:w="2096" w:type="dxa"/>
            <w:tcBorders>
              <w:top w:val="nil"/>
              <w:left w:val="nil"/>
              <w:bottom w:val="single" w:sz="4" w:space="0" w:color="auto"/>
              <w:right w:val="single" w:sz="4" w:space="0" w:color="auto"/>
            </w:tcBorders>
            <w:shd w:val="clear" w:color="auto" w:fill="auto"/>
            <w:vAlign w:val="bottom"/>
            <w:hideMark/>
          </w:tcPr>
          <w:p w14:paraId="213F99B1" w14:textId="77777777" w:rsidR="00255C50" w:rsidRPr="00255C50" w:rsidRDefault="00255C50" w:rsidP="00255C50">
            <w:pPr>
              <w:rPr>
                <w:color w:val="000000"/>
                <w:sz w:val="22"/>
                <w:szCs w:val="22"/>
              </w:rPr>
            </w:pPr>
            <w:r w:rsidRPr="00255C50">
              <w:rPr>
                <w:color w:val="000000"/>
                <w:sz w:val="22"/>
                <w:szCs w:val="22"/>
              </w:rPr>
              <w:t>Южный федеральный округ</w:t>
            </w:r>
          </w:p>
        </w:tc>
      </w:tr>
      <w:tr w:rsidR="00255C50" w:rsidRPr="00255C50" w14:paraId="6AE151DE"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05030915" w14:textId="77777777" w:rsidR="00255C50" w:rsidRPr="00255C50" w:rsidRDefault="00255C50" w:rsidP="00255C50">
            <w:pPr>
              <w:rPr>
                <w:color w:val="000000"/>
                <w:sz w:val="22"/>
                <w:szCs w:val="22"/>
              </w:rPr>
            </w:pPr>
            <w:r w:rsidRPr="00255C50">
              <w:rPr>
                <w:color w:val="000000"/>
                <w:sz w:val="22"/>
                <w:szCs w:val="22"/>
              </w:rPr>
              <w:t>Архангельская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60802CCA" w14:textId="77777777" w:rsidR="00255C50" w:rsidRPr="00255C50" w:rsidRDefault="00255C50" w:rsidP="00255C50">
            <w:pPr>
              <w:jc w:val="right"/>
              <w:rPr>
                <w:color w:val="000000"/>
                <w:sz w:val="22"/>
                <w:szCs w:val="22"/>
              </w:rPr>
            </w:pPr>
            <w:r w:rsidRPr="00255C50">
              <w:rPr>
                <w:color w:val="000000"/>
                <w:sz w:val="22"/>
                <w:szCs w:val="22"/>
              </w:rPr>
              <w:t>67,1</w:t>
            </w:r>
          </w:p>
        </w:tc>
        <w:tc>
          <w:tcPr>
            <w:tcW w:w="2187" w:type="dxa"/>
            <w:tcBorders>
              <w:top w:val="nil"/>
              <w:left w:val="nil"/>
              <w:bottom w:val="single" w:sz="4" w:space="0" w:color="auto"/>
              <w:right w:val="single" w:sz="4" w:space="0" w:color="auto"/>
            </w:tcBorders>
            <w:shd w:val="clear" w:color="auto" w:fill="auto"/>
            <w:vAlign w:val="bottom"/>
            <w:hideMark/>
          </w:tcPr>
          <w:p w14:paraId="30432A22" w14:textId="77777777" w:rsidR="00255C50" w:rsidRPr="00255C50" w:rsidRDefault="00255C50" w:rsidP="00255C50">
            <w:pPr>
              <w:jc w:val="right"/>
              <w:rPr>
                <w:color w:val="000000"/>
                <w:sz w:val="22"/>
                <w:szCs w:val="22"/>
              </w:rPr>
            </w:pPr>
            <w:r w:rsidRPr="00255C50">
              <w:rPr>
                <w:color w:val="000000"/>
                <w:sz w:val="22"/>
                <w:szCs w:val="22"/>
              </w:rPr>
              <w:t>29,6</w:t>
            </w:r>
          </w:p>
        </w:tc>
        <w:tc>
          <w:tcPr>
            <w:tcW w:w="2096" w:type="dxa"/>
            <w:tcBorders>
              <w:top w:val="nil"/>
              <w:left w:val="nil"/>
              <w:bottom w:val="single" w:sz="4" w:space="0" w:color="auto"/>
              <w:right w:val="single" w:sz="4" w:space="0" w:color="auto"/>
            </w:tcBorders>
            <w:shd w:val="clear" w:color="auto" w:fill="auto"/>
            <w:vAlign w:val="bottom"/>
            <w:hideMark/>
          </w:tcPr>
          <w:p w14:paraId="1BB431A5" w14:textId="77777777" w:rsidR="00255C50" w:rsidRPr="00255C50" w:rsidRDefault="00255C50" w:rsidP="00255C50">
            <w:pPr>
              <w:rPr>
                <w:color w:val="000000"/>
                <w:sz w:val="22"/>
                <w:szCs w:val="22"/>
              </w:rPr>
            </w:pPr>
            <w:r w:rsidRPr="00255C50">
              <w:rPr>
                <w:color w:val="000000"/>
                <w:sz w:val="22"/>
                <w:szCs w:val="22"/>
              </w:rPr>
              <w:t>Северо-Западный федеральный округ</w:t>
            </w:r>
          </w:p>
        </w:tc>
      </w:tr>
      <w:tr w:rsidR="00255C50" w:rsidRPr="00255C50" w14:paraId="1ED3BBFC"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610EA410" w14:textId="77777777" w:rsidR="00255C50" w:rsidRPr="00255C50" w:rsidRDefault="00255C50" w:rsidP="00255C50">
            <w:pPr>
              <w:rPr>
                <w:color w:val="000000"/>
                <w:sz w:val="22"/>
                <w:szCs w:val="22"/>
              </w:rPr>
            </w:pPr>
            <w:r w:rsidRPr="00255C50">
              <w:rPr>
                <w:color w:val="000000"/>
                <w:sz w:val="22"/>
                <w:szCs w:val="22"/>
              </w:rPr>
              <w:t>Амурская область</w:t>
            </w:r>
          </w:p>
        </w:tc>
        <w:tc>
          <w:tcPr>
            <w:tcW w:w="2008" w:type="dxa"/>
            <w:tcBorders>
              <w:top w:val="nil"/>
              <w:left w:val="nil"/>
              <w:bottom w:val="single" w:sz="4" w:space="0" w:color="auto"/>
              <w:right w:val="single" w:sz="4" w:space="0" w:color="auto"/>
            </w:tcBorders>
            <w:shd w:val="clear" w:color="auto" w:fill="auto"/>
            <w:vAlign w:val="bottom"/>
            <w:hideMark/>
          </w:tcPr>
          <w:p w14:paraId="09B8E1BE" w14:textId="77777777" w:rsidR="00255C50" w:rsidRPr="00255C50" w:rsidRDefault="00255C50" w:rsidP="00255C50">
            <w:pPr>
              <w:jc w:val="right"/>
              <w:rPr>
                <w:color w:val="000000"/>
                <w:sz w:val="22"/>
                <w:szCs w:val="22"/>
              </w:rPr>
            </w:pPr>
            <w:r w:rsidRPr="00255C50">
              <w:rPr>
                <w:color w:val="000000"/>
                <w:sz w:val="22"/>
                <w:szCs w:val="22"/>
              </w:rPr>
              <w:t>166,8</w:t>
            </w:r>
          </w:p>
        </w:tc>
        <w:tc>
          <w:tcPr>
            <w:tcW w:w="2187" w:type="dxa"/>
            <w:tcBorders>
              <w:top w:val="nil"/>
              <w:left w:val="nil"/>
              <w:bottom w:val="single" w:sz="4" w:space="0" w:color="auto"/>
              <w:right w:val="single" w:sz="4" w:space="0" w:color="auto"/>
            </w:tcBorders>
            <w:shd w:val="clear" w:color="auto" w:fill="auto"/>
            <w:vAlign w:val="bottom"/>
            <w:hideMark/>
          </w:tcPr>
          <w:p w14:paraId="14B8E708" w14:textId="77777777" w:rsidR="00255C50" w:rsidRPr="00255C50" w:rsidRDefault="00255C50" w:rsidP="00255C50">
            <w:pPr>
              <w:jc w:val="right"/>
              <w:rPr>
                <w:color w:val="000000"/>
                <w:sz w:val="22"/>
                <w:szCs w:val="22"/>
              </w:rPr>
            </w:pPr>
            <w:r w:rsidRPr="00255C50">
              <w:rPr>
                <w:color w:val="000000"/>
                <w:sz w:val="22"/>
                <w:szCs w:val="22"/>
              </w:rPr>
              <w:t>37,2</w:t>
            </w:r>
          </w:p>
        </w:tc>
        <w:tc>
          <w:tcPr>
            <w:tcW w:w="2096" w:type="dxa"/>
            <w:tcBorders>
              <w:top w:val="nil"/>
              <w:left w:val="nil"/>
              <w:bottom w:val="single" w:sz="4" w:space="0" w:color="auto"/>
              <w:right w:val="single" w:sz="4" w:space="0" w:color="auto"/>
            </w:tcBorders>
            <w:shd w:val="clear" w:color="auto" w:fill="auto"/>
            <w:vAlign w:val="bottom"/>
            <w:hideMark/>
          </w:tcPr>
          <w:p w14:paraId="1483C971" w14:textId="77777777" w:rsidR="00255C50" w:rsidRPr="00255C50" w:rsidRDefault="00255C50" w:rsidP="00255C50">
            <w:pPr>
              <w:rPr>
                <w:color w:val="000000"/>
                <w:sz w:val="22"/>
                <w:szCs w:val="22"/>
              </w:rPr>
            </w:pPr>
            <w:r w:rsidRPr="00255C50">
              <w:rPr>
                <w:color w:val="000000"/>
                <w:sz w:val="22"/>
                <w:szCs w:val="22"/>
              </w:rPr>
              <w:t>Дальневосточный федеральный округ</w:t>
            </w:r>
          </w:p>
        </w:tc>
      </w:tr>
      <w:tr w:rsidR="00255C50" w:rsidRPr="00255C50" w14:paraId="30248A72" w14:textId="77777777" w:rsidTr="00D71312">
        <w:trPr>
          <w:trHeight w:val="600"/>
          <w:jc w:val="center"/>
        </w:trPr>
        <w:tc>
          <w:tcPr>
            <w:tcW w:w="1669" w:type="dxa"/>
            <w:tcBorders>
              <w:top w:val="nil"/>
              <w:left w:val="single" w:sz="4" w:space="0" w:color="auto"/>
              <w:bottom w:val="single" w:sz="4" w:space="0" w:color="auto"/>
              <w:right w:val="single" w:sz="4" w:space="0" w:color="auto"/>
            </w:tcBorders>
            <w:shd w:val="clear" w:color="auto" w:fill="auto"/>
            <w:vAlign w:val="bottom"/>
            <w:hideMark/>
          </w:tcPr>
          <w:p w14:paraId="3BDF7469" w14:textId="77777777" w:rsidR="00255C50" w:rsidRPr="00255C50" w:rsidRDefault="00255C50" w:rsidP="00255C50">
            <w:pPr>
              <w:rPr>
                <w:color w:val="000000"/>
                <w:sz w:val="22"/>
                <w:szCs w:val="22"/>
              </w:rPr>
            </w:pPr>
            <w:r w:rsidRPr="00255C50">
              <w:rPr>
                <w:color w:val="000000"/>
                <w:sz w:val="22"/>
                <w:szCs w:val="22"/>
              </w:rPr>
              <w:t>Алтайский край</w:t>
            </w:r>
          </w:p>
        </w:tc>
        <w:tc>
          <w:tcPr>
            <w:tcW w:w="2008" w:type="dxa"/>
            <w:tcBorders>
              <w:top w:val="nil"/>
              <w:left w:val="nil"/>
              <w:bottom w:val="single" w:sz="4" w:space="0" w:color="auto"/>
              <w:right w:val="single" w:sz="4" w:space="0" w:color="auto"/>
            </w:tcBorders>
            <w:shd w:val="clear" w:color="auto" w:fill="auto"/>
            <w:vAlign w:val="bottom"/>
            <w:hideMark/>
          </w:tcPr>
          <w:p w14:paraId="0681AD06" w14:textId="77777777" w:rsidR="00255C50" w:rsidRPr="00255C50" w:rsidRDefault="00255C50" w:rsidP="00255C50">
            <w:pPr>
              <w:jc w:val="right"/>
              <w:rPr>
                <w:color w:val="000000"/>
                <w:sz w:val="22"/>
                <w:szCs w:val="22"/>
              </w:rPr>
            </w:pPr>
            <w:r w:rsidRPr="00255C50">
              <w:rPr>
                <w:color w:val="000000"/>
                <w:sz w:val="22"/>
                <w:szCs w:val="22"/>
              </w:rPr>
              <w:t>105,4</w:t>
            </w:r>
          </w:p>
        </w:tc>
        <w:tc>
          <w:tcPr>
            <w:tcW w:w="2187" w:type="dxa"/>
            <w:tcBorders>
              <w:top w:val="nil"/>
              <w:left w:val="nil"/>
              <w:bottom w:val="single" w:sz="4" w:space="0" w:color="auto"/>
              <w:right w:val="single" w:sz="4" w:space="0" w:color="auto"/>
            </w:tcBorders>
            <w:shd w:val="clear" w:color="auto" w:fill="auto"/>
            <w:vAlign w:val="bottom"/>
            <w:hideMark/>
          </w:tcPr>
          <w:p w14:paraId="37D78098" w14:textId="77777777" w:rsidR="00255C50" w:rsidRPr="00255C50" w:rsidRDefault="00255C50" w:rsidP="00255C50">
            <w:pPr>
              <w:jc w:val="right"/>
              <w:rPr>
                <w:color w:val="000000"/>
                <w:sz w:val="22"/>
                <w:szCs w:val="22"/>
              </w:rPr>
            </w:pPr>
            <w:r w:rsidRPr="00255C50">
              <w:rPr>
                <w:color w:val="000000"/>
                <w:sz w:val="22"/>
                <w:szCs w:val="22"/>
              </w:rPr>
              <w:t>199,8</w:t>
            </w:r>
          </w:p>
        </w:tc>
        <w:tc>
          <w:tcPr>
            <w:tcW w:w="2096" w:type="dxa"/>
            <w:tcBorders>
              <w:top w:val="nil"/>
              <w:left w:val="nil"/>
              <w:bottom w:val="single" w:sz="4" w:space="0" w:color="auto"/>
              <w:right w:val="single" w:sz="4" w:space="0" w:color="auto"/>
            </w:tcBorders>
            <w:shd w:val="clear" w:color="auto" w:fill="auto"/>
            <w:vAlign w:val="bottom"/>
            <w:hideMark/>
          </w:tcPr>
          <w:p w14:paraId="616D10A6" w14:textId="77777777" w:rsidR="00255C50" w:rsidRPr="00255C50" w:rsidRDefault="00255C50" w:rsidP="00255C50">
            <w:pPr>
              <w:rPr>
                <w:color w:val="000000"/>
                <w:sz w:val="22"/>
                <w:szCs w:val="22"/>
              </w:rPr>
            </w:pPr>
            <w:r w:rsidRPr="00255C50">
              <w:rPr>
                <w:color w:val="000000"/>
                <w:sz w:val="22"/>
                <w:szCs w:val="22"/>
              </w:rPr>
              <w:t>Сибирский федеральный округ</w:t>
            </w:r>
          </w:p>
        </w:tc>
      </w:tr>
    </w:tbl>
    <w:p w14:paraId="33BE6426" w14:textId="77777777" w:rsidR="00A2068A" w:rsidRDefault="00A2068A" w:rsidP="00D5262D">
      <w:pPr>
        <w:spacing w:after="160" w:line="259" w:lineRule="auto"/>
        <w:rPr>
          <w:sz w:val="28"/>
          <w:lang w:val="en-US"/>
        </w:rPr>
      </w:pPr>
    </w:p>
    <w:p w14:paraId="04DFFE9A" w14:textId="77777777" w:rsidR="00255C50" w:rsidRPr="00255C50" w:rsidRDefault="00255C50" w:rsidP="00D5262D">
      <w:pPr>
        <w:spacing w:after="160" w:line="259" w:lineRule="auto"/>
        <w:rPr>
          <w:sz w:val="28"/>
          <w:lang w:val="en-US"/>
        </w:rPr>
      </w:pPr>
    </w:p>
    <w:p w14:paraId="1D8E1CCB" w14:textId="37AF6DA0" w:rsidR="00916D6D" w:rsidRPr="009E3E67" w:rsidRDefault="00A2068A" w:rsidP="009E3E67">
      <w:pPr>
        <w:spacing w:after="160" w:line="259" w:lineRule="auto"/>
        <w:ind w:firstLine="426"/>
        <w:rPr>
          <w:sz w:val="28"/>
          <w:lang w:val="en-US"/>
        </w:rPr>
      </w:pPr>
      <w:r>
        <w:rPr>
          <w:sz w:val="28"/>
        </w:rPr>
        <w:lastRenderedPageBreak/>
        <w:t>Группировка по качественному признаку</w:t>
      </w:r>
      <w:r w:rsidR="009E3E67">
        <w:rPr>
          <w:sz w:val="28"/>
          <w:lang w:val="en-US"/>
        </w:rPr>
        <w:t>:</w:t>
      </w:r>
    </w:p>
    <w:p w14:paraId="2990F24C" w14:textId="650A3036" w:rsidR="00C12466" w:rsidRPr="00A9581B" w:rsidRDefault="00C12466" w:rsidP="009E3E67">
      <w:pPr>
        <w:spacing w:line="360" w:lineRule="auto"/>
        <w:ind w:firstLine="426"/>
        <w:jc w:val="both"/>
        <w:rPr>
          <w:sz w:val="28"/>
        </w:rPr>
      </w:pPr>
      <w:r w:rsidRPr="00690A48">
        <w:rPr>
          <w:sz w:val="28"/>
        </w:rPr>
        <w:t xml:space="preserve">Процесс группировки по качественному признаку </w:t>
      </w:r>
      <w:r w:rsidR="00D5262D">
        <w:rPr>
          <w:sz w:val="28"/>
        </w:rPr>
        <w:t xml:space="preserve">«Федеральный округ» </w:t>
      </w:r>
      <w:r w:rsidRPr="00690A48">
        <w:rPr>
          <w:sz w:val="28"/>
        </w:rPr>
        <w:t>был осуществлен с помощью сводн</w:t>
      </w:r>
      <w:r w:rsidR="00D5262D">
        <w:rPr>
          <w:sz w:val="28"/>
        </w:rPr>
        <w:t xml:space="preserve">ых </w:t>
      </w:r>
      <w:r w:rsidRPr="00690A48">
        <w:rPr>
          <w:sz w:val="28"/>
        </w:rPr>
        <w:t>таблиц</w:t>
      </w:r>
      <w:r w:rsidR="00345FB2">
        <w:rPr>
          <w:sz w:val="28"/>
        </w:rPr>
        <w:t>. В полях табл</w:t>
      </w:r>
      <w:r w:rsidR="00345FB2" w:rsidRPr="00A9581B">
        <w:rPr>
          <w:sz w:val="28"/>
        </w:rPr>
        <w:t xml:space="preserve">. </w:t>
      </w:r>
      <w:r w:rsidR="00345FB2">
        <w:rPr>
          <w:sz w:val="28"/>
        </w:rPr>
        <w:t>№1</w:t>
      </w:r>
      <w:r w:rsidRPr="00690A48">
        <w:rPr>
          <w:sz w:val="28"/>
        </w:rPr>
        <w:t xml:space="preserve"> занесены </w:t>
      </w:r>
      <w:r w:rsidR="00D5262D">
        <w:rPr>
          <w:sz w:val="28"/>
        </w:rPr>
        <w:t>федеральные округа</w:t>
      </w:r>
      <w:r w:rsidR="00D5262D" w:rsidRPr="00A9581B">
        <w:rPr>
          <w:sz w:val="28"/>
        </w:rPr>
        <w:t xml:space="preserve"> </w:t>
      </w:r>
      <w:r w:rsidR="00D5262D">
        <w:rPr>
          <w:sz w:val="28"/>
        </w:rPr>
        <w:t>и значения количественного признака «Количество ДТП с пострадавшими на 100 тысяч единиц автотранспорта в январе-июне 2024 года»</w:t>
      </w:r>
      <w:r w:rsidR="005900AE" w:rsidRPr="00A9581B">
        <w:rPr>
          <w:sz w:val="28"/>
        </w:rPr>
        <w:t xml:space="preserve">. </w:t>
      </w:r>
      <w:r w:rsidR="005A24BE">
        <w:rPr>
          <w:sz w:val="28"/>
        </w:rPr>
        <w:t>В каждой строке з</w:t>
      </w:r>
      <w:r w:rsidR="005900AE">
        <w:rPr>
          <w:sz w:val="28"/>
        </w:rPr>
        <w:t>начение этого количественного признака</w:t>
      </w:r>
      <w:r w:rsidR="00345FB2">
        <w:rPr>
          <w:sz w:val="28"/>
        </w:rPr>
        <w:t xml:space="preserve"> получается из подсчёта среднего </w:t>
      </w:r>
      <w:r w:rsidR="005A24BE">
        <w:rPr>
          <w:sz w:val="28"/>
        </w:rPr>
        <w:t>по</w:t>
      </w:r>
      <w:r w:rsidR="00345FB2">
        <w:rPr>
          <w:sz w:val="28"/>
        </w:rPr>
        <w:t xml:space="preserve"> все</w:t>
      </w:r>
      <w:r w:rsidR="005A24BE">
        <w:rPr>
          <w:sz w:val="28"/>
        </w:rPr>
        <w:t xml:space="preserve">м </w:t>
      </w:r>
      <w:r w:rsidR="00345FB2">
        <w:rPr>
          <w:sz w:val="28"/>
        </w:rPr>
        <w:t>значени</w:t>
      </w:r>
      <w:r w:rsidR="005A24BE">
        <w:rPr>
          <w:sz w:val="28"/>
        </w:rPr>
        <w:t>ям</w:t>
      </w:r>
      <w:r w:rsidR="005A24BE" w:rsidRPr="00A9581B">
        <w:rPr>
          <w:sz w:val="28"/>
        </w:rPr>
        <w:t xml:space="preserve">, </w:t>
      </w:r>
      <w:r w:rsidR="005A24BE">
        <w:rPr>
          <w:sz w:val="28"/>
        </w:rPr>
        <w:t>которые имеют</w:t>
      </w:r>
      <w:r w:rsidR="00345FB2">
        <w:rPr>
          <w:sz w:val="28"/>
        </w:rPr>
        <w:t xml:space="preserve"> субъект</w:t>
      </w:r>
      <w:r w:rsidR="005A24BE">
        <w:rPr>
          <w:sz w:val="28"/>
        </w:rPr>
        <w:t>ы</w:t>
      </w:r>
      <w:r w:rsidR="00345FB2">
        <w:rPr>
          <w:sz w:val="28"/>
        </w:rPr>
        <w:t xml:space="preserve"> Федерации</w:t>
      </w:r>
      <w:r w:rsidR="005A24BE">
        <w:rPr>
          <w:sz w:val="28"/>
        </w:rPr>
        <w:t xml:space="preserve"> и</w:t>
      </w:r>
      <w:r w:rsidR="00345FB2" w:rsidRPr="00A9581B">
        <w:rPr>
          <w:sz w:val="28"/>
        </w:rPr>
        <w:t xml:space="preserve"> </w:t>
      </w:r>
      <w:r w:rsidR="00345FB2">
        <w:rPr>
          <w:sz w:val="28"/>
        </w:rPr>
        <w:t xml:space="preserve">которые принадлежат одному </w:t>
      </w:r>
      <w:r w:rsidR="00DD1B61">
        <w:rPr>
          <w:sz w:val="28"/>
        </w:rPr>
        <w:t>федеральном</w:t>
      </w:r>
      <w:r w:rsidR="00345FB2">
        <w:rPr>
          <w:sz w:val="28"/>
        </w:rPr>
        <w:t>у округу</w:t>
      </w:r>
      <w:r w:rsidR="00345FB2" w:rsidRPr="00A9581B">
        <w:rPr>
          <w:sz w:val="28"/>
        </w:rPr>
        <w:t>.</w:t>
      </w:r>
      <w:r w:rsidR="00775D8A">
        <w:rPr>
          <w:sz w:val="28"/>
        </w:rPr>
        <w:t xml:space="preserve"> Столбчатая д</w:t>
      </w:r>
      <w:r w:rsidR="009F6AB4">
        <w:rPr>
          <w:sz w:val="28"/>
        </w:rPr>
        <w:t>иаграмма по табл</w:t>
      </w:r>
      <w:r w:rsidR="009F6AB4" w:rsidRPr="00A9581B">
        <w:rPr>
          <w:sz w:val="28"/>
        </w:rPr>
        <w:t>.</w:t>
      </w:r>
      <w:r w:rsidR="009F6AB4">
        <w:rPr>
          <w:sz w:val="28"/>
        </w:rPr>
        <w:t xml:space="preserve"> № </w:t>
      </w:r>
      <w:r w:rsidR="00445015" w:rsidRPr="00A9581B">
        <w:rPr>
          <w:sz w:val="28"/>
        </w:rPr>
        <w:t>1</w:t>
      </w:r>
      <w:r w:rsidR="00445015">
        <w:rPr>
          <w:sz w:val="28"/>
        </w:rPr>
        <w:t xml:space="preserve"> </w:t>
      </w:r>
      <w:r w:rsidRPr="00690A48">
        <w:rPr>
          <w:sz w:val="28"/>
        </w:rPr>
        <w:t>представлена на рис</w:t>
      </w:r>
      <w:r w:rsidR="00345FB2" w:rsidRPr="00A9581B">
        <w:rPr>
          <w:sz w:val="28"/>
        </w:rPr>
        <w:t>.</w:t>
      </w:r>
      <w:r w:rsidRPr="00690A48">
        <w:rPr>
          <w:sz w:val="28"/>
        </w:rPr>
        <w:t xml:space="preserve"> </w:t>
      </w:r>
      <w:r w:rsidR="00345FB2">
        <w:rPr>
          <w:sz w:val="28"/>
        </w:rPr>
        <w:t>4</w:t>
      </w:r>
      <w:r w:rsidR="00775D8A" w:rsidRPr="00A9581B">
        <w:rPr>
          <w:sz w:val="28"/>
        </w:rPr>
        <w:t xml:space="preserve">, </w:t>
      </w:r>
      <w:r w:rsidR="00775D8A">
        <w:rPr>
          <w:sz w:val="28"/>
        </w:rPr>
        <w:t>а на рис</w:t>
      </w:r>
      <w:r w:rsidR="00775D8A" w:rsidRPr="00A9581B">
        <w:rPr>
          <w:sz w:val="28"/>
        </w:rPr>
        <w:t xml:space="preserve">. 4.1. </w:t>
      </w:r>
      <w:r w:rsidR="00775D8A">
        <w:rPr>
          <w:sz w:val="28"/>
        </w:rPr>
        <w:t>имеется линейчатая диаграмма по этой же таблице</w:t>
      </w:r>
      <w:r w:rsidR="00775D8A" w:rsidRPr="00A9581B">
        <w:rPr>
          <w:sz w:val="28"/>
        </w:rPr>
        <w:t>.</w:t>
      </w:r>
    </w:p>
    <w:p w14:paraId="28708E7D" w14:textId="18FEDAD1" w:rsidR="00345FB2" w:rsidRPr="00345FB2" w:rsidRDefault="00345FB2" w:rsidP="00345FB2">
      <w:pPr>
        <w:spacing w:line="360" w:lineRule="auto"/>
        <w:ind w:firstLine="426"/>
        <w:jc w:val="right"/>
        <w:rPr>
          <w:sz w:val="28"/>
        </w:rPr>
      </w:pPr>
      <w:r>
        <w:rPr>
          <w:sz w:val="28"/>
        </w:rPr>
        <w:t>Таблица №1</w:t>
      </w:r>
    </w:p>
    <w:p w14:paraId="3A492E45" w14:textId="115419FD" w:rsidR="00345FB2" w:rsidRPr="00A9581B" w:rsidRDefault="00345FB2" w:rsidP="00345FB2">
      <w:pPr>
        <w:spacing w:line="360" w:lineRule="auto"/>
        <w:ind w:firstLine="426"/>
        <w:jc w:val="center"/>
        <w:rPr>
          <w:sz w:val="28"/>
        </w:rPr>
      </w:pPr>
      <w:r w:rsidRPr="00690A48">
        <w:rPr>
          <w:sz w:val="28"/>
        </w:rPr>
        <w:t xml:space="preserve">Сводная таблица </w:t>
      </w:r>
      <w:r>
        <w:rPr>
          <w:sz w:val="28"/>
        </w:rPr>
        <w:t>по федеральным округам</w:t>
      </w:r>
      <w:r w:rsidR="009F6AB4" w:rsidRPr="00A9581B">
        <w:rPr>
          <w:sz w:val="28"/>
        </w:rPr>
        <w:t xml:space="preserve"> </w:t>
      </w:r>
      <w:r w:rsidR="009F6AB4" w:rsidRPr="00A9581B">
        <w:rPr>
          <w:sz w:val="28"/>
          <w:szCs w:val="28"/>
        </w:rPr>
        <w:t>(</w:t>
      </w:r>
      <w:r w:rsidR="009F6AB4">
        <w:rPr>
          <w:sz w:val="28"/>
          <w:szCs w:val="28"/>
        </w:rPr>
        <w:t>среднее по числу ДТП)</w:t>
      </w:r>
    </w:p>
    <w:tbl>
      <w:tblPr>
        <w:tblW w:w="8999" w:type="dxa"/>
        <w:jc w:val="center"/>
        <w:tblLook w:val="04A0" w:firstRow="1" w:lastRow="0" w:firstColumn="1" w:lastColumn="0" w:noHBand="0" w:noVBand="1"/>
      </w:tblPr>
      <w:tblGrid>
        <w:gridCol w:w="4321"/>
        <w:gridCol w:w="4678"/>
      </w:tblGrid>
      <w:tr w:rsidR="00D5262D" w:rsidRPr="00D5262D" w14:paraId="4C95AFB9" w14:textId="77777777" w:rsidTr="00345FB2">
        <w:trPr>
          <w:trHeight w:val="610"/>
          <w:jc w:val="center"/>
        </w:trPr>
        <w:tc>
          <w:tcPr>
            <w:tcW w:w="4321"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24ABEE77" w14:textId="77777777" w:rsidR="00D5262D" w:rsidRPr="00D5262D" w:rsidRDefault="00D5262D" w:rsidP="00345FB2">
            <w:pPr>
              <w:spacing w:line="360" w:lineRule="auto"/>
              <w:jc w:val="center"/>
              <w:rPr>
                <w:bCs/>
                <w:color w:val="000000"/>
                <w:szCs w:val="22"/>
              </w:rPr>
            </w:pPr>
            <w:r w:rsidRPr="00D5262D">
              <w:rPr>
                <w:bCs/>
                <w:color w:val="000000"/>
                <w:szCs w:val="22"/>
              </w:rPr>
              <w:t>Группировочный признак (федеральный округ)</w:t>
            </w:r>
          </w:p>
        </w:tc>
        <w:tc>
          <w:tcPr>
            <w:tcW w:w="4678"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72E815B5" w14:textId="77777777" w:rsidR="00D5262D" w:rsidRPr="00D5262D" w:rsidRDefault="00D5262D" w:rsidP="00345FB2">
            <w:pPr>
              <w:spacing w:line="360" w:lineRule="auto"/>
              <w:jc w:val="center"/>
              <w:rPr>
                <w:bCs/>
                <w:color w:val="000000"/>
                <w:szCs w:val="22"/>
              </w:rPr>
            </w:pPr>
            <w:r w:rsidRPr="00D5262D">
              <w:rPr>
                <w:bCs/>
                <w:color w:val="000000"/>
                <w:szCs w:val="22"/>
              </w:rPr>
              <w:t>Среднее по полю Количество ДТП с пострадавшими на 100 тыс. ед. автотранспорта в январе-июне 2024 г.</w:t>
            </w:r>
          </w:p>
        </w:tc>
      </w:tr>
      <w:tr w:rsidR="00D5262D" w:rsidRPr="00D5262D" w14:paraId="517EC3A4"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2583267F" w14:textId="77777777" w:rsidR="00D5262D" w:rsidRPr="00D5262D" w:rsidRDefault="00D5262D" w:rsidP="00345FB2">
            <w:pPr>
              <w:spacing w:line="360" w:lineRule="auto"/>
              <w:rPr>
                <w:color w:val="000000"/>
                <w:szCs w:val="22"/>
              </w:rPr>
            </w:pPr>
            <w:r w:rsidRPr="00D5262D">
              <w:rPr>
                <w:color w:val="000000"/>
                <w:szCs w:val="22"/>
              </w:rPr>
              <w:t>Сибирский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3368AB42" w14:textId="77777777" w:rsidR="00D5262D" w:rsidRPr="00D5262D" w:rsidRDefault="00D5262D" w:rsidP="00345FB2">
            <w:pPr>
              <w:spacing w:line="360" w:lineRule="auto"/>
              <w:jc w:val="right"/>
              <w:rPr>
                <w:color w:val="000000"/>
                <w:szCs w:val="22"/>
              </w:rPr>
            </w:pPr>
            <w:r w:rsidRPr="00D5262D">
              <w:rPr>
                <w:color w:val="000000"/>
                <w:szCs w:val="22"/>
              </w:rPr>
              <w:t>124,2636364</w:t>
            </w:r>
          </w:p>
        </w:tc>
      </w:tr>
      <w:tr w:rsidR="00D5262D" w:rsidRPr="00D5262D" w14:paraId="02448F8F"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07243B0E" w14:textId="77777777" w:rsidR="00D5262D" w:rsidRPr="00D5262D" w:rsidRDefault="00D5262D" w:rsidP="00345FB2">
            <w:pPr>
              <w:spacing w:line="360" w:lineRule="auto"/>
              <w:rPr>
                <w:color w:val="000000"/>
                <w:szCs w:val="22"/>
              </w:rPr>
            </w:pPr>
            <w:r w:rsidRPr="00D5262D">
              <w:rPr>
                <w:color w:val="000000"/>
                <w:szCs w:val="22"/>
              </w:rPr>
              <w:t>Центральный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13FA3EB6" w14:textId="77777777" w:rsidR="00D5262D" w:rsidRPr="00D5262D" w:rsidRDefault="00D5262D" w:rsidP="00345FB2">
            <w:pPr>
              <w:spacing w:line="360" w:lineRule="auto"/>
              <w:jc w:val="right"/>
              <w:rPr>
                <w:color w:val="000000"/>
                <w:szCs w:val="22"/>
              </w:rPr>
            </w:pPr>
            <w:r w:rsidRPr="00D5262D">
              <w:rPr>
                <w:color w:val="000000"/>
                <w:szCs w:val="22"/>
              </w:rPr>
              <w:t>107,5722222</w:t>
            </w:r>
          </w:p>
        </w:tc>
      </w:tr>
      <w:tr w:rsidR="00D5262D" w:rsidRPr="00D5262D" w14:paraId="6DF94BC2"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1B440059" w14:textId="77777777" w:rsidR="00D5262D" w:rsidRPr="00D5262D" w:rsidRDefault="00D5262D" w:rsidP="00345FB2">
            <w:pPr>
              <w:spacing w:line="360" w:lineRule="auto"/>
              <w:rPr>
                <w:color w:val="000000"/>
                <w:szCs w:val="22"/>
              </w:rPr>
            </w:pPr>
            <w:r w:rsidRPr="00D5262D">
              <w:rPr>
                <w:color w:val="000000"/>
                <w:szCs w:val="22"/>
              </w:rPr>
              <w:t>Южный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1ACE0DEF" w14:textId="77777777" w:rsidR="00D5262D" w:rsidRPr="00D5262D" w:rsidRDefault="00D5262D" w:rsidP="00345FB2">
            <w:pPr>
              <w:spacing w:line="360" w:lineRule="auto"/>
              <w:jc w:val="right"/>
              <w:rPr>
                <w:color w:val="000000"/>
                <w:szCs w:val="22"/>
              </w:rPr>
            </w:pPr>
            <w:r w:rsidRPr="00D5262D">
              <w:rPr>
                <w:color w:val="000000"/>
                <w:szCs w:val="22"/>
              </w:rPr>
              <w:t>104,2333333</w:t>
            </w:r>
          </w:p>
        </w:tc>
      </w:tr>
      <w:tr w:rsidR="00D5262D" w:rsidRPr="00D5262D" w14:paraId="52F1ED1C"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0FDC4BB0" w14:textId="77777777" w:rsidR="00D5262D" w:rsidRPr="00D5262D" w:rsidRDefault="00D5262D" w:rsidP="00345FB2">
            <w:pPr>
              <w:spacing w:line="360" w:lineRule="auto"/>
              <w:rPr>
                <w:color w:val="000000"/>
                <w:szCs w:val="22"/>
              </w:rPr>
            </w:pPr>
            <w:r w:rsidRPr="00D5262D">
              <w:rPr>
                <w:color w:val="000000"/>
                <w:szCs w:val="22"/>
              </w:rPr>
              <w:t>Приволжский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11505C4F" w14:textId="77777777" w:rsidR="00D5262D" w:rsidRPr="00D5262D" w:rsidRDefault="00D5262D" w:rsidP="00345FB2">
            <w:pPr>
              <w:spacing w:line="360" w:lineRule="auto"/>
              <w:jc w:val="right"/>
              <w:rPr>
                <w:color w:val="000000"/>
                <w:szCs w:val="22"/>
              </w:rPr>
            </w:pPr>
            <w:r w:rsidRPr="00D5262D">
              <w:rPr>
                <w:color w:val="000000"/>
                <w:szCs w:val="22"/>
              </w:rPr>
              <w:t>103,9428571</w:t>
            </w:r>
          </w:p>
        </w:tc>
      </w:tr>
      <w:tr w:rsidR="00D5262D" w:rsidRPr="00D5262D" w14:paraId="713F49F1"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26221DAB" w14:textId="77777777" w:rsidR="00D5262D" w:rsidRPr="00D5262D" w:rsidRDefault="00D5262D" w:rsidP="00345FB2">
            <w:pPr>
              <w:spacing w:line="360" w:lineRule="auto"/>
              <w:rPr>
                <w:color w:val="000000"/>
                <w:szCs w:val="22"/>
              </w:rPr>
            </w:pPr>
            <w:r w:rsidRPr="00D5262D">
              <w:rPr>
                <w:color w:val="000000"/>
                <w:szCs w:val="22"/>
              </w:rPr>
              <w:t>Дальневосточный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05D90271" w14:textId="77777777" w:rsidR="00D5262D" w:rsidRPr="00D5262D" w:rsidRDefault="00D5262D" w:rsidP="00345FB2">
            <w:pPr>
              <w:spacing w:line="360" w:lineRule="auto"/>
              <w:jc w:val="right"/>
              <w:rPr>
                <w:color w:val="000000"/>
                <w:szCs w:val="22"/>
              </w:rPr>
            </w:pPr>
            <w:r w:rsidRPr="00D5262D">
              <w:rPr>
                <w:color w:val="000000"/>
                <w:szCs w:val="22"/>
              </w:rPr>
              <w:t>100,76</w:t>
            </w:r>
          </w:p>
        </w:tc>
      </w:tr>
      <w:tr w:rsidR="00D5262D" w:rsidRPr="00D5262D" w14:paraId="72108FB0"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240498CA" w14:textId="77777777" w:rsidR="00D5262D" w:rsidRPr="00D5262D" w:rsidRDefault="00D5262D" w:rsidP="00345FB2">
            <w:pPr>
              <w:spacing w:line="360" w:lineRule="auto"/>
              <w:rPr>
                <w:color w:val="000000"/>
                <w:szCs w:val="22"/>
              </w:rPr>
            </w:pPr>
            <w:r w:rsidRPr="00D5262D">
              <w:rPr>
                <w:color w:val="000000"/>
                <w:szCs w:val="22"/>
              </w:rPr>
              <w:t>Северо-Западный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5F664922" w14:textId="77777777" w:rsidR="00D5262D" w:rsidRPr="00D5262D" w:rsidRDefault="00D5262D" w:rsidP="00345FB2">
            <w:pPr>
              <w:spacing w:line="360" w:lineRule="auto"/>
              <w:jc w:val="right"/>
              <w:rPr>
                <w:color w:val="000000"/>
                <w:szCs w:val="22"/>
              </w:rPr>
            </w:pPr>
            <w:r w:rsidRPr="00D5262D">
              <w:rPr>
                <w:color w:val="000000"/>
                <w:szCs w:val="22"/>
              </w:rPr>
              <w:t>96,39090909</w:t>
            </w:r>
          </w:p>
        </w:tc>
      </w:tr>
      <w:tr w:rsidR="00D5262D" w:rsidRPr="00D5262D" w14:paraId="2D7E29BC" w14:textId="77777777" w:rsidTr="00345FB2">
        <w:trPr>
          <w:trHeight w:val="305"/>
          <w:jc w:val="center"/>
        </w:trPr>
        <w:tc>
          <w:tcPr>
            <w:tcW w:w="4321" w:type="dxa"/>
            <w:tcBorders>
              <w:top w:val="nil"/>
              <w:left w:val="single" w:sz="4" w:space="0" w:color="auto"/>
              <w:bottom w:val="single" w:sz="4" w:space="0" w:color="auto"/>
              <w:right w:val="single" w:sz="4" w:space="0" w:color="auto"/>
            </w:tcBorders>
            <w:shd w:val="clear" w:color="auto" w:fill="auto"/>
            <w:noWrap/>
            <w:vAlign w:val="bottom"/>
            <w:hideMark/>
          </w:tcPr>
          <w:p w14:paraId="00655A30" w14:textId="77777777" w:rsidR="00D5262D" w:rsidRPr="00D5262D" w:rsidRDefault="00D5262D" w:rsidP="00345FB2">
            <w:pPr>
              <w:spacing w:line="360" w:lineRule="auto"/>
              <w:rPr>
                <w:color w:val="000000"/>
                <w:szCs w:val="22"/>
              </w:rPr>
            </w:pPr>
            <w:r w:rsidRPr="00D5262D">
              <w:rPr>
                <w:color w:val="000000"/>
                <w:szCs w:val="22"/>
              </w:rPr>
              <w:t>Уральский федеральный округ</w:t>
            </w:r>
          </w:p>
        </w:tc>
        <w:tc>
          <w:tcPr>
            <w:tcW w:w="4678" w:type="dxa"/>
            <w:tcBorders>
              <w:top w:val="nil"/>
              <w:left w:val="nil"/>
              <w:bottom w:val="single" w:sz="4" w:space="0" w:color="auto"/>
              <w:right w:val="single" w:sz="4" w:space="0" w:color="auto"/>
            </w:tcBorders>
            <w:shd w:val="clear" w:color="auto" w:fill="auto"/>
            <w:noWrap/>
            <w:vAlign w:val="bottom"/>
            <w:hideMark/>
          </w:tcPr>
          <w:p w14:paraId="4B4191AB" w14:textId="77777777" w:rsidR="00D5262D" w:rsidRPr="00D5262D" w:rsidRDefault="00D5262D" w:rsidP="00345FB2">
            <w:pPr>
              <w:spacing w:line="360" w:lineRule="auto"/>
              <w:jc w:val="right"/>
              <w:rPr>
                <w:color w:val="000000"/>
                <w:szCs w:val="22"/>
              </w:rPr>
            </w:pPr>
            <w:r w:rsidRPr="00D5262D">
              <w:rPr>
                <w:color w:val="000000"/>
                <w:szCs w:val="22"/>
              </w:rPr>
              <w:t>84,7</w:t>
            </w:r>
          </w:p>
        </w:tc>
      </w:tr>
      <w:tr w:rsidR="00D5262D" w:rsidRPr="00D5262D" w14:paraId="1BAD30EB" w14:textId="77777777" w:rsidTr="00345FB2">
        <w:trPr>
          <w:trHeight w:val="305"/>
          <w:jc w:val="center"/>
        </w:trPr>
        <w:tc>
          <w:tcPr>
            <w:tcW w:w="4321"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C13E6A4" w14:textId="77777777" w:rsidR="00D5262D" w:rsidRPr="009F2E25" w:rsidRDefault="00D5262D" w:rsidP="00345FB2">
            <w:pPr>
              <w:spacing w:line="360" w:lineRule="auto"/>
              <w:rPr>
                <w:bCs/>
                <w:color w:val="000000"/>
                <w:szCs w:val="22"/>
              </w:rPr>
            </w:pPr>
            <w:r w:rsidRPr="009F2E25">
              <w:rPr>
                <w:bCs/>
                <w:color w:val="000000"/>
                <w:szCs w:val="22"/>
              </w:rPr>
              <w:t>Общий итог</w:t>
            </w:r>
          </w:p>
        </w:tc>
        <w:tc>
          <w:tcPr>
            <w:tcW w:w="467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283F726" w14:textId="77777777" w:rsidR="00D5262D" w:rsidRPr="009F2E25" w:rsidRDefault="00D5262D" w:rsidP="00345FB2">
            <w:pPr>
              <w:spacing w:line="360" w:lineRule="auto"/>
              <w:jc w:val="right"/>
              <w:rPr>
                <w:bCs/>
                <w:color w:val="000000"/>
                <w:szCs w:val="22"/>
              </w:rPr>
            </w:pPr>
            <w:r w:rsidRPr="009F2E25">
              <w:rPr>
                <w:bCs/>
                <w:color w:val="000000"/>
                <w:szCs w:val="22"/>
              </w:rPr>
              <w:t>104,6823529</w:t>
            </w:r>
          </w:p>
        </w:tc>
      </w:tr>
    </w:tbl>
    <w:p w14:paraId="0B2D20B5" w14:textId="77777777" w:rsidR="00345FB2" w:rsidRDefault="00345FB2" w:rsidP="00C12466">
      <w:pPr>
        <w:spacing w:line="360" w:lineRule="auto"/>
        <w:jc w:val="center"/>
      </w:pPr>
    </w:p>
    <w:p w14:paraId="7CA46065" w14:textId="74B1006A" w:rsidR="00C12466" w:rsidRPr="009F6AB4" w:rsidRDefault="00BF11EC" w:rsidP="009F6AB4">
      <w:pPr>
        <w:spacing w:line="360" w:lineRule="auto"/>
        <w:jc w:val="center"/>
        <w:rPr>
          <w:sz w:val="28"/>
        </w:rPr>
      </w:pPr>
      <w:r>
        <w:rPr>
          <w:noProof/>
        </w:rPr>
        <w:lastRenderedPageBreak/>
        <w:drawing>
          <wp:inline distT="0" distB="0" distL="0" distR="0" wp14:anchorId="4569D2D3" wp14:editId="564873C6">
            <wp:extent cx="3748568" cy="3508744"/>
            <wp:effectExtent l="0" t="0" r="4445" b="15875"/>
            <wp:docPr id="410434" name="Диаграмма 41043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0BC5C8" w14:textId="0D1D4B97" w:rsidR="009F6AB4" w:rsidRDefault="00C12466" w:rsidP="009F6AB4">
      <w:pPr>
        <w:spacing w:line="360" w:lineRule="auto"/>
        <w:ind w:firstLine="426"/>
        <w:jc w:val="center"/>
        <w:rPr>
          <w:sz w:val="28"/>
          <w:szCs w:val="28"/>
        </w:rPr>
      </w:pPr>
      <w:r w:rsidRPr="00A53B3A">
        <w:rPr>
          <w:sz w:val="28"/>
          <w:szCs w:val="28"/>
        </w:rPr>
        <w:t xml:space="preserve">Рис. </w:t>
      </w:r>
      <w:r w:rsidR="00345FB2">
        <w:rPr>
          <w:sz w:val="28"/>
          <w:szCs w:val="28"/>
        </w:rPr>
        <w:t>4</w:t>
      </w:r>
      <w:r w:rsidRPr="00A53B3A">
        <w:rPr>
          <w:sz w:val="28"/>
          <w:szCs w:val="28"/>
        </w:rPr>
        <w:t xml:space="preserve">. </w:t>
      </w:r>
      <w:r w:rsidR="00FC64CE">
        <w:rPr>
          <w:sz w:val="28"/>
          <w:szCs w:val="28"/>
        </w:rPr>
        <w:t>Столбчатая д</w:t>
      </w:r>
      <w:r w:rsidRPr="00A53B3A">
        <w:rPr>
          <w:sz w:val="28"/>
          <w:szCs w:val="28"/>
        </w:rPr>
        <w:t xml:space="preserve">иаграмма по </w:t>
      </w:r>
      <w:r w:rsidR="00345FB2">
        <w:rPr>
          <w:sz w:val="28"/>
          <w:szCs w:val="28"/>
        </w:rPr>
        <w:t xml:space="preserve">федеральным округам </w:t>
      </w:r>
      <w:r w:rsidR="00345FB2" w:rsidRPr="00A9581B">
        <w:rPr>
          <w:sz w:val="28"/>
          <w:szCs w:val="28"/>
        </w:rPr>
        <w:t>(</w:t>
      </w:r>
      <w:r w:rsidR="00345FB2">
        <w:rPr>
          <w:sz w:val="28"/>
          <w:szCs w:val="28"/>
        </w:rPr>
        <w:t>среднее по числу ДТП)</w:t>
      </w:r>
    </w:p>
    <w:p w14:paraId="6F047199" w14:textId="77777777" w:rsidR="00775D8A" w:rsidRDefault="00775D8A" w:rsidP="009F6AB4">
      <w:pPr>
        <w:spacing w:line="360" w:lineRule="auto"/>
        <w:ind w:firstLine="426"/>
        <w:jc w:val="center"/>
        <w:rPr>
          <w:sz w:val="28"/>
          <w:szCs w:val="28"/>
        </w:rPr>
      </w:pPr>
    </w:p>
    <w:p w14:paraId="73C7D28B" w14:textId="296A3B25" w:rsidR="00775D8A" w:rsidRDefault="00775D8A" w:rsidP="009F6AB4">
      <w:pPr>
        <w:spacing w:line="360" w:lineRule="auto"/>
        <w:ind w:firstLine="426"/>
        <w:jc w:val="center"/>
        <w:rPr>
          <w:sz w:val="28"/>
          <w:szCs w:val="28"/>
        </w:rPr>
      </w:pPr>
      <w:r>
        <w:rPr>
          <w:noProof/>
        </w:rPr>
        <w:drawing>
          <wp:inline distT="0" distB="0" distL="0" distR="0" wp14:anchorId="6B6BCC1C" wp14:editId="348E67AB">
            <wp:extent cx="4801250" cy="1743739"/>
            <wp:effectExtent l="0" t="0" r="18415" b="889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905194A" w14:textId="0C2B2B19" w:rsidR="009F6AB4" w:rsidRDefault="00775D8A" w:rsidP="00BF11EC">
      <w:pPr>
        <w:spacing w:line="360" w:lineRule="auto"/>
        <w:ind w:firstLine="426"/>
        <w:jc w:val="center"/>
        <w:rPr>
          <w:sz w:val="28"/>
          <w:szCs w:val="28"/>
        </w:rPr>
      </w:pPr>
      <w:r w:rsidRPr="00A53B3A">
        <w:rPr>
          <w:sz w:val="28"/>
          <w:szCs w:val="28"/>
        </w:rPr>
        <w:t xml:space="preserve">Рис. </w:t>
      </w:r>
      <w:r>
        <w:rPr>
          <w:sz w:val="28"/>
          <w:szCs w:val="28"/>
        </w:rPr>
        <w:t>4.</w:t>
      </w:r>
      <w:r w:rsidRPr="00A9581B">
        <w:rPr>
          <w:sz w:val="28"/>
          <w:szCs w:val="28"/>
        </w:rPr>
        <w:t>1.</w:t>
      </w:r>
      <w:r>
        <w:rPr>
          <w:sz w:val="28"/>
          <w:szCs w:val="28"/>
        </w:rPr>
        <w:t xml:space="preserve"> Линейчатая д</w:t>
      </w:r>
      <w:r w:rsidRPr="00A53B3A">
        <w:rPr>
          <w:sz w:val="28"/>
          <w:szCs w:val="28"/>
        </w:rPr>
        <w:t xml:space="preserve">иаграмма по </w:t>
      </w:r>
      <w:r>
        <w:rPr>
          <w:sz w:val="28"/>
          <w:szCs w:val="28"/>
        </w:rPr>
        <w:t xml:space="preserve">федеральным округам </w:t>
      </w:r>
      <w:r w:rsidRPr="00A9581B">
        <w:rPr>
          <w:sz w:val="28"/>
          <w:szCs w:val="28"/>
        </w:rPr>
        <w:t>(</w:t>
      </w:r>
      <w:r>
        <w:rPr>
          <w:sz w:val="28"/>
          <w:szCs w:val="28"/>
        </w:rPr>
        <w:t>среднее по числу ДТП)</w:t>
      </w:r>
    </w:p>
    <w:p w14:paraId="6F212603" w14:textId="77777777" w:rsidR="00BF11EC" w:rsidRDefault="00BF11EC" w:rsidP="00BF11EC">
      <w:pPr>
        <w:spacing w:line="360" w:lineRule="auto"/>
        <w:ind w:firstLine="426"/>
        <w:jc w:val="center"/>
        <w:rPr>
          <w:sz w:val="28"/>
          <w:szCs w:val="28"/>
        </w:rPr>
      </w:pPr>
    </w:p>
    <w:p w14:paraId="428ECA03" w14:textId="02A2C9D2" w:rsidR="009F6AB4" w:rsidRPr="00A9581B" w:rsidRDefault="009F6AB4" w:rsidP="00E77E64">
      <w:pPr>
        <w:spacing w:line="360" w:lineRule="auto"/>
        <w:ind w:firstLine="426"/>
        <w:jc w:val="both"/>
        <w:rPr>
          <w:sz w:val="28"/>
        </w:rPr>
      </w:pPr>
      <w:r>
        <w:rPr>
          <w:sz w:val="28"/>
        </w:rPr>
        <w:t>В полях табл</w:t>
      </w:r>
      <w:r w:rsidRPr="00A9581B">
        <w:rPr>
          <w:sz w:val="28"/>
        </w:rPr>
        <w:t xml:space="preserve">. </w:t>
      </w:r>
      <w:r>
        <w:rPr>
          <w:sz w:val="28"/>
        </w:rPr>
        <w:t>№2</w:t>
      </w:r>
      <w:r w:rsidRPr="00A9581B">
        <w:rPr>
          <w:sz w:val="28"/>
        </w:rPr>
        <w:t xml:space="preserve"> </w:t>
      </w:r>
      <w:r>
        <w:rPr>
          <w:sz w:val="28"/>
        </w:rPr>
        <w:t>занесены данные аналогично</w:t>
      </w:r>
      <w:r w:rsidR="00445015">
        <w:rPr>
          <w:sz w:val="28"/>
        </w:rPr>
        <w:t xml:space="preserve"> данным из</w:t>
      </w:r>
      <w:r>
        <w:rPr>
          <w:sz w:val="28"/>
        </w:rPr>
        <w:t xml:space="preserve"> табл</w:t>
      </w:r>
      <w:r w:rsidRPr="00A9581B">
        <w:rPr>
          <w:sz w:val="28"/>
        </w:rPr>
        <w:t>.</w:t>
      </w:r>
      <w:r>
        <w:rPr>
          <w:sz w:val="28"/>
        </w:rPr>
        <w:t xml:space="preserve"> №1</w:t>
      </w:r>
      <w:r w:rsidRPr="00A9581B">
        <w:rPr>
          <w:sz w:val="28"/>
        </w:rPr>
        <w:t xml:space="preserve">, </w:t>
      </w:r>
      <w:r>
        <w:rPr>
          <w:sz w:val="28"/>
        </w:rPr>
        <w:t>однако теперь в качестве второго п</w:t>
      </w:r>
      <w:r w:rsidR="00445015">
        <w:rPr>
          <w:sz w:val="28"/>
        </w:rPr>
        <w:t>оля рассматривается минимальное</w:t>
      </w:r>
      <w:r>
        <w:rPr>
          <w:sz w:val="28"/>
        </w:rPr>
        <w:t xml:space="preserve"> значение по количественному признаку</w:t>
      </w:r>
      <w:r w:rsidR="00445015">
        <w:rPr>
          <w:sz w:val="28"/>
        </w:rPr>
        <w:t xml:space="preserve"> (число ДТП)</w:t>
      </w:r>
      <w:r>
        <w:rPr>
          <w:sz w:val="28"/>
        </w:rPr>
        <w:t xml:space="preserve"> в каждом</w:t>
      </w:r>
      <w:r w:rsidR="00DD1B61">
        <w:rPr>
          <w:sz w:val="28"/>
        </w:rPr>
        <w:t xml:space="preserve"> федеральном </w:t>
      </w:r>
      <w:r w:rsidR="00110CC4">
        <w:rPr>
          <w:sz w:val="28"/>
        </w:rPr>
        <w:t xml:space="preserve">округе </w:t>
      </w:r>
      <w:r w:rsidR="006143F0">
        <w:rPr>
          <w:sz w:val="28"/>
        </w:rPr>
        <w:t>среди всех субъектов Федерации в каждом из них</w:t>
      </w:r>
      <w:r w:rsidRPr="00A9581B">
        <w:rPr>
          <w:sz w:val="28"/>
        </w:rPr>
        <w:t>.</w:t>
      </w:r>
      <w:r w:rsidR="00445015">
        <w:rPr>
          <w:sz w:val="28"/>
        </w:rPr>
        <w:t xml:space="preserve"> </w:t>
      </w:r>
      <w:r w:rsidR="00775D8A">
        <w:rPr>
          <w:sz w:val="28"/>
        </w:rPr>
        <w:t>Столбчатая диаграмма по табл</w:t>
      </w:r>
      <w:r w:rsidR="00775D8A" w:rsidRPr="00A9581B">
        <w:rPr>
          <w:sz w:val="28"/>
        </w:rPr>
        <w:t>.</w:t>
      </w:r>
      <w:r w:rsidR="00FC64CE" w:rsidRPr="00A9581B">
        <w:rPr>
          <w:sz w:val="28"/>
        </w:rPr>
        <w:t xml:space="preserve"> </w:t>
      </w:r>
      <w:r w:rsidR="00775D8A">
        <w:rPr>
          <w:sz w:val="28"/>
        </w:rPr>
        <w:t>№</w:t>
      </w:r>
      <w:r w:rsidR="00775D8A" w:rsidRPr="00A9581B">
        <w:rPr>
          <w:sz w:val="28"/>
        </w:rPr>
        <w:t xml:space="preserve">2 </w:t>
      </w:r>
      <w:r w:rsidR="00775D8A" w:rsidRPr="00690A48">
        <w:rPr>
          <w:sz w:val="28"/>
        </w:rPr>
        <w:t>представлена на рис</w:t>
      </w:r>
      <w:r w:rsidR="00775D8A" w:rsidRPr="00A9581B">
        <w:rPr>
          <w:sz w:val="28"/>
        </w:rPr>
        <w:t>.</w:t>
      </w:r>
      <w:r w:rsidR="00775D8A" w:rsidRPr="00690A48">
        <w:rPr>
          <w:sz w:val="28"/>
        </w:rPr>
        <w:t xml:space="preserve"> </w:t>
      </w:r>
      <w:r w:rsidR="00775D8A" w:rsidRPr="00A9581B">
        <w:rPr>
          <w:sz w:val="28"/>
        </w:rPr>
        <w:t xml:space="preserve">5, </w:t>
      </w:r>
      <w:r w:rsidR="00775D8A">
        <w:rPr>
          <w:sz w:val="28"/>
        </w:rPr>
        <w:t>а на рис</w:t>
      </w:r>
      <w:r w:rsidR="00775D8A" w:rsidRPr="00A9581B">
        <w:rPr>
          <w:sz w:val="28"/>
        </w:rPr>
        <w:t xml:space="preserve">. 5.1. </w:t>
      </w:r>
      <w:r w:rsidR="00775D8A">
        <w:rPr>
          <w:sz w:val="28"/>
        </w:rPr>
        <w:t>имеется линейчатая диаграмма по этой же таблице</w:t>
      </w:r>
      <w:r w:rsidR="00775D8A" w:rsidRPr="00A9581B">
        <w:rPr>
          <w:sz w:val="28"/>
        </w:rPr>
        <w:t>.</w:t>
      </w:r>
    </w:p>
    <w:p w14:paraId="06FEA6A0" w14:textId="4FDB2E81" w:rsidR="009F6AB4" w:rsidRPr="00345FB2" w:rsidRDefault="009F6AB4" w:rsidP="009F6AB4">
      <w:pPr>
        <w:spacing w:line="360" w:lineRule="auto"/>
        <w:ind w:firstLine="426"/>
        <w:jc w:val="right"/>
        <w:rPr>
          <w:sz w:val="28"/>
        </w:rPr>
      </w:pPr>
      <w:r>
        <w:rPr>
          <w:sz w:val="28"/>
        </w:rPr>
        <w:lastRenderedPageBreak/>
        <w:t>Таблица №2</w:t>
      </w:r>
    </w:p>
    <w:p w14:paraId="5C2F32AA" w14:textId="705E5FEF" w:rsidR="009F6AB4" w:rsidRPr="00A9581B" w:rsidRDefault="009F6AB4" w:rsidP="009F6AB4">
      <w:pPr>
        <w:spacing w:line="360" w:lineRule="auto"/>
        <w:ind w:firstLine="426"/>
        <w:jc w:val="center"/>
        <w:rPr>
          <w:sz w:val="28"/>
        </w:rPr>
      </w:pPr>
      <w:r w:rsidRPr="00690A48">
        <w:rPr>
          <w:sz w:val="28"/>
        </w:rPr>
        <w:t xml:space="preserve">Сводная таблица </w:t>
      </w:r>
      <w:r>
        <w:rPr>
          <w:sz w:val="28"/>
        </w:rPr>
        <w:t>по федеральным округам</w:t>
      </w:r>
      <w:r w:rsidRPr="00A9581B">
        <w:rPr>
          <w:sz w:val="28"/>
        </w:rPr>
        <w:t xml:space="preserve"> </w:t>
      </w:r>
      <w:r w:rsidRPr="00A9581B">
        <w:rPr>
          <w:sz w:val="28"/>
          <w:szCs w:val="28"/>
        </w:rPr>
        <w:t>(</w:t>
      </w:r>
      <w:r>
        <w:rPr>
          <w:sz w:val="28"/>
          <w:szCs w:val="28"/>
        </w:rPr>
        <w:t>минимум по числу ДТП)</w:t>
      </w:r>
    </w:p>
    <w:tbl>
      <w:tblPr>
        <w:tblW w:w="9567" w:type="dxa"/>
        <w:tblLook w:val="04A0" w:firstRow="1" w:lastRow="0" w:firstColumn="1" w:lastColumn="0" w:noHBand="0" w:noVBand="1"/>
      </w:tblPr>
      <w:tblGrid>
        <w:gridCol w:w="4594"/>
        <w:gridCol w:w="4973"/>
      </w:tblGrid>
      <w:tr w:rsidR="009F6AB4" w:rsidRPr="009F6AB4" w14:paraId="3987DD32" w14:textId="77777777" w:rsidTr="009F6AB4">
        <w:trPr>
          <w:trHeight w:val="521"/>
        </w:trPr>
        <w:tc>
          <w:tcPr>
            <w:tcW w:w="4594"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79A1761C" w14:textId="77777777" w:rsidR="009F6AB4" w:rsidRPr="009F6AB4" w:rsidRDefault="009F6AB4" w:rsidP="009F6AB4">
            <w:pPr>
              <w:spacing w:line="360" w:lineRule="auto"/>
              <w:jc w:val="center"/>
              <w:rPr>
                <w:bCs/>
                <w:color w:val="000000"/>
                <w:szCs w:val="22"/>
              </w:rPr>
            </w:pPr>
            <w:r w:rsidRPr="009F6AB4">
              <w:rPr>
                <w:bCs/>
                <w:color w:val="000000"/>
                <w:szCs w:val="22"/>
              </w:rPr>
              <w:t>Группировочный признак (федеральный округ)</w:t>
            </w:r>
          </w:p>
        </w:tc>
        <w:tc>
          <w:tcPr>
            <w:tcW w:w="4973"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23D0223" w14:textId="77777777" w:rsidR="009F6AB4" w:rsidRPr="009F6AB4" w:rsidRDefault="009F6AB4" w:rsidP="009F6AB4">
            <w:pPr>
              <w:spacing w:line="360" w:lineRule="auto"/>
              <w:jc w:val="center"/>
              <w:rPr>
                <w:bCs/>
                <w:color w:val="000000"/>
                <w:szCs w:val="22"/>
              </w:rPr>
            </w:pPr>
            <w:r w:rsidRPr="009F6AB4">
              <w:rPr>
                <w:bCs/>
                <w:color w:val="000000"/>
                <w:szCs w:val="22"/>
              </w:rPr>
              <w:t>Минимум по полю Количество ДТП с пострадавшими на 100 тыс. ед. автотранспорта в январе-июне 2024 г.</w:t>
            </w:r>
          </w:p>
        </w:tc>
      </w:tr>
      <w:tr w:rsidR="009F6AB4" w:rsidRPr="009F6AB4" w14:paraId="19B1C52B"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2C3D90E5" w14:textId="77777777" w:rsidR="009F6AB4" w:rsidRPr="009F6AB4" w:rsidRDefault="009F6AB4" w:rsidP="009F6AB4">
            <w:pPr>
              <w:spacing w:line="360" w:lineRule="auto"/>
              <w:rPr>
                <w:color w:val="000000"/>
                <w:szCs w:val="22"/>
              </w:rPr>
            </w:pPr>
            <w:r w:rsidRPr="009F6AB4">
              <w:rPr>
                <w:color w:val="000000"/>
                <w:szCs w:val="22"/>
              </w:rPr>
              <w:t>Северо-Западный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50EC70D7" w14:textId="77777777" w:rsidR="009F6AB4" w:rsidRPr="009F6AB4" w:rsidRDefault="009F6AB4" w:rsidP="009F6AB4">
            <w:pPr>
              <w:spacing w:line="360" w:lineRule="auto"/>
              <w:jc w:val="right"/>
              <w:rPr>
                <w:color w:val="000000"/>
                <w:szCs w:val="22"/>
              </w:rPr>
            </w:pPr>
            <w:r w:rsidRPr="009F6AB4">
              <w:rPr>
                <w:color w:val="000000"/>
                <w:szCs w:val="22"/>
              </w:rPr>
              <w:t>66,7</w:t>
            </w:r>
          </w:p>
        </w:tc>
      </w:tr>
      <w:tr w:rsidR="009F6AB4" w:rsidRPr="009F6AB4" w14:paraId="76728E0B"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53E5CD06" w14:textId="77777777" w:rsidR="009F6AB4" w:rsidRPr="009F6AB4" w:rsidRDefault="009F6AB4" w:rsidP="009F6AB4">
            <w:pPr>
              <w:spacing w:line="360" w:lineRule="auto"/>
              <w:rPr>
                <w:color w:val="000000"/>
                <w:szCs w:val="22"/>
              </w:rPr>
            </w:pPr>
            <w:r w:rsidRPr="009F6AB4">
              <w:rPr>
                <w:color w:val="000000"/>
                <w:szCs w:val="22"/>
              </w:rPr>
              <w:t>Приволжский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31F7472E" w14:textId="77777777" w:rsidR="009F6AB4" w:rsidRPr="009F6AB4" w:rsidRDefault="009F6AB4" w:rsidP="009F6AB4">
            <w:pPr>
              <w:spacing w:line="360" w:lineRule="auto"/>
              <w:jc w:val="right"/>
              <w:rPr>
                <w:color w:val="000000"/>
                <w:szCs w:val="22"/>
              </w:rPr>
            </w:pPr>
            <w:r w:rsidRPr="009F6AB4">
              <w:rPr>
                <w:color w:val="000000"/>
                <w:szCs w:val="22"/>
              </w:rPr>
              <w:t>54,2</w:t>
            </w:r>
          </w:p>
        </w:tc>
      </w:tr>
      <w:tr w:rsidR="009F6AB4" w:rsidRPr="009F6AB4" w14:paraId="62FF9F42"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23C03023" w14:textId="77777777" w:rsidR="009F6AB4" w:rsidRPr="009F6AB4" w:rsidRDefault="009F6AB4" w:rsidP="009F6AB4">
            <w:pPr>
              <w:spacing w:line="360" w:lineRule="auto"/>
              <w:rPr>
                <w:color w:val="000000"/>
                <w:szCs w:val="22"/>
              </w:rPr>
            </w:pPr>
            <w:r w:rsidRPr="009F6AB4">
              <w:rPr>
                <w:color w:val="000000"/>
                <w:szCs w:val="22"/>
              </w:rPr>
              <w:t>Сибирский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1F03772C" w14:textId="77777777" w:rsidR="009F6AB4" w:rsidRPr="009F6AB4" w:rsidRDefault="009F6AB4" w:rsidP="009F6AB4">
            <w:pPr>
              <w:spacing w:line="360" w:lineRule="auto"/>
              <w:jc w:val="right"/>
              <w:rPr>
                <w:color w:val="000000"/>
                <w:szCs w:val="22"/>
              </w:rPr>
            </w:pPr>
            <w:r w:rsidRPr="009F6AB4">
              <w:rPr>
                <w:color w:val="000000"/>
                <w:szCs w:val="22"/>
              </w:rPr>
              <w:t>49,4</w:t>
            </w:r>
          </w:p>
        </w:tc>
      </w:tr>
      <w:tr w:rsidR="009F6AB4" w:rsidRPr="009F6AB4" w14:paraId="0524BF06"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038DA3BC" w14:textId="77777777" w:rsidR="009F6AB4" w:rsidRPr="009F6AB4" w:rsidRDefault="009F6AB4" w:rsidP="009F6AB4">
            <w:pPr>
              <w:spacing w:line="360" w:lineRule="auto"/>
              <w:rPr>
                <w:color w:val="000000"/>
                <w:szCs w:val="22"/>
              </w:rPr>
            </w:pPr>
            <w:r w:rsidRPr="009F6AB4">
              <w:rPr>
                <w:color w:val="000000"/>
                <w:szCs w:val="22"/>
              </w:rPr>
              <w:t>Центральный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6BCF2754" w14:textId="77777777" w:rsidR="009F6AB4" w:rsidRPr="009F6AB4" w:rsidRDefault="009F6AB4" w:rsidP="009F6AB4">
            <w:pPr>
              <w:spacing w:line="360" w:lineRule="auto"/>
              <w:jc w:val="right"/>
              <w:rPr>
                <w:color w:val="000000"/>
                <w:szCs w:val="22"/>
              </w:rPr>
            </w:pPr>
            <w:r w:rsidRPr="009F6AB4">
              <w:rPr>
                <w:color w:val="000000"/>
                <w:szCs w:val="22"/>
              </w:rPr>
              <w:t>49,2</w:t>
            </w:r>
          </w:p>
        </w:tc>
      </w:tr>
      <w:tr w:rsidR="009F6AB4" w:rsidRPr="009F6AB4" w14:paraId="696FE6EF"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6DC1063E" w14:textId="77777777" w:rsidR="009F6AB4" w:rsidRPr="009F6AB4" w:rsidRDefault="009F6AB4" w:rsidP="009F6AB4">
            <w:pPr>
              <w:spacing w:line="360" w:lineRule="auto"/>
              <w:rPr>
                <w:color w:val="000000"/>
                <w:szCs w:val="22"/>
              </w:rPr>
            </w:pPr>
            <w:r w:rsidRPr="009F6AB4">
              <w:rPr>
                <w:color w:val="000000"/>
                <w:szCs w:val="22"/>
              </w:rPr>
              <w:t>Дальневосточный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21197A27" w14:textId="77777777" w:rsidR="009F6AB4" w:rsidRPr="009F6AB4" w:rsidRDefault="009F6AB4" w:rsidP="009F6AB4">
            <w:pPr>
              <w:spacing w:line="360" w:lineRule="auto"/>
              <w:jc w:val="right"/>
              <w:rPr>
                <w:color w:val="000000"/>
                <w:szCs w:val="22"/>
              </w:rPr>
            </w:pPr>
            <w:r w:rsidRPr="009F6AB4">
              <w:rPr>
                <w:color w:val="000000"/>
                <w:szCs w:val="22"/>
              </w:rPr>
              <w:t>46,7</w:t>
            </w:r>
          </w:p>
        </w:tc>
      </w:tr>
      <w:tr w:rsidR="009F6AB4" w:rsidRPr="009F6AB4" w14:paraId="4E7B50F7"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04FB4495" w14:textId="77777777" w:rsidR="009F6AB4" w:rsidRPr="009F6AB4" w:rsidRDefault="009F6AB4" w:rsidP="009F6AB4">
            <w:pPr>
              <w:spacing w:line="360" w:lineRule="auto"/>
              <w:rPr>
                <w:color w:val="000000"/>
                <w:szCs w:val="22"/>
              </w:rPr>
            </w:pPr>
            <w:r w:rsidRPr="009F6AB4">
              <w:rPr>
                <w:color w:val="000000"/>
                <w:szCs w:val="22"/>
              </w:rPr>
              <w:t>Уральский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3682AEDE" w14:textId="77777777" w:rsidR="009F6AB4" w:rsidRPr="009F6AB4" w:rsidRDefault="009F6AB4" w:rsidP="009F6AB4">
            <w:pPr>
              <w:spacing w:line="360" w:lineRule="auto"/>
              <w:jc w:val="right"/>
              <w:rPr>
                <w:color w:val="000000"/>
                <w:szCs w:val="22"/>
              </w:rPr>
            </w:pPr>
            <w:r w:rsidRPr="009F6AB4">
              <w:rPr>
                <w:color w:val="000000"/>
                <w:szCs w:val="22"/>
              </w:rPr>
              <w:t>42,5</w:t>
            </w:r>
          </w:p>
        </w:tc>
      </w:tr>
      <w:tr w:rsidR="009F6AB4" w:rsidRPr="009F6AB4" w14:paraId="1C9BD0AA" w14:textId="77777777" w:rsidTr="009F6AB4">
        <w:trPr>
          <w:trHeight w:val="260"/>
        </w:trPr>
        <w:tc>
          <w:tcPr>
            <w:tcW w:w="4594" w:type="dxa"/>
            <w:tcBorders>
              <w:top w:val="nil"/>
              <w:left w:val="single" w:sz="4" w:space="0" w:color="auto"/>
              <w:bottom w:val="single" w:sz="4" w:space="0" w:color="auto"/>
              <w:right w:val="single" w:sz="4" w:space="0" w:color="auto"/>
            </w:tcBorders>
            <w:shd w:val="clear" w:color="auto" w:fill="auto"/>
            <w:noWrap/>
            <w:vAlign w:val="bottom"/>
            <w:hideMark/>
          </w:tcPr>
          <w:p w14:paraId="6BDDF728" w14:textId="77777777" w:rsidR="009F6AB4" w:rsidRPr="009F6AB4" w:rsidRDefault="009F6AB4" w:rsidP="009F6AB4">
            <w:pPr>
              <w:spacing w:line="360" w:lineRule="auto"/>
              <w:rPr>
                <w:color w:val="000000"/>
                <w:szCs w:val="22"/>
              </w:rPr>
            </w:pPr>
            <w:r w:rsidRPr="009F6AB4">
              <w:rPr>
                <w:color w:val="000000"/>
                <w:szCs w:val="22"/>
              </w:rPr>
              <w:t>Южный федеральный округ</w:t>
            </w:r>
          </w:p>
        </w:tc>
        <w:tc>
          <w:tcPr>
            <w:tcW w:w="4973" w:type="dxa"/>
            <w:tcBorders>
              <w:top w:val="nil"/>
              <w:left w:val="nil"/>
              <w:bottom w:val="single" w:sz="4" w:space="0" w:color="auto"/>
              <w:right w:val="single" w:sz="4" w:space="0" w:color="auto"/>
            </w:tcBorders>
            <w:shd w:val="clear" w:color="auto" w:fill="auto"/>
            <w:noWrap/>
            <w:vAlign w:val="bottom"/>
            <w:hideMark/>
          </w:tcPr>
          <w:p w14:paraId="3D5FBB28" w14:textId="77777777" w:rsidR="009F6AB4" w:rsidRPr="009F6AB4" w:rsidRDefault="009F6AB4" w:rsidP="009F6AB4">
            <w:pPr>
              <w:spacing w:line="360" w:lineRule="auto"/>
              <w:jc w:val="right"/>
              <w:rPr>
                <w:color w:val="000000"/>
                <w:szCs w:val="22"/>
              </w:rPr>
            </w:pPr>
            <w:r w:rsidRPr="009F6AB4">
              <w:rPr>
                <w:color w:val="000000"/>
                <w:szCs w:val="22"/>
              </w:rPr>
              <w:t>11,1</w:t>
            </w:r>
          </w:p>
        </w:tc>
      </w:tr>
      <w:tr w:rsidR="009F6AB4" w:rsidRPr="009F6AB4" w14:paraId="793E3198" w14:textId="77777777" w:rsidTr="009F6AB4">
        <w:trPr>
          <w:trHeight w:val="260"/>
        </w:trPr>
        <w:tc>
          <w:tcPr>
            <w:tcW w:w="4594"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0A0C926" w14:textId="77777777" w:rsidR="009F6AB4" w:rsidRPr="009F6AB4" w:rsidRDefault="009F6AB4" w:rsidP="009F6AB4">
            <w:pPr>
              <w:spacing w:line="360" w:lineRule="auto"/>
              <w:rPr>
                <w:bCs/>
                <w:color w:val="000000"/>
                <w:szCs w:val="22"/>
              </w:rPr>
            </w:pPr>
            <w:r w:rsidRPr="009F6AB4">
              <w:rPr>
                <w:bCs/>
                <w:color w:val="000000"/>
                <w:szCs w:val="22"/>
              </w:rPr>
              <w:t>Общий итог</w:t>
            </w:r>
          </w:p>
        </w:tc>
        <w:tc>
          <w:tcPr>
            <w:tcW w:w="4973"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35183E8" w14:textId="77777777" w:rsidR="009F6AB4" w:rsidRPr="009F6AB4" w:rsidRDefault="009F6AB4" w:rsidP="009F6AB4">
            <w:pPr>
              <w:spacing w:line="360" w:lineRule="auto"/>
              <w:jc w:val="right"/>
              <w:rPr>
                <w:bCs/>
                <w:color w:val="000000"/>
                <w:szCs w:val="22"/>
              </w:rPr>
            </w:pPr>
            <w:r w:rsidRPr="009F6AB4">
              <w:rPr>
                <w:bCs/>
                <w:color w:val="000000"/>
                <w:szCs w:val="22"/>
              </w:rPr>
              <w:t>11,1</w:t>
            </w:r>
          </w:p>
        </w:tc>
      </w:tr>
    </w:tbl>
    <w:p w14:paraId="0A2EA39E" w14:textId="77777777" w:rsidR="00507D81" w:rsidRDefault="00507D81" w:rsidP="00BF11EC">
      <w:pPr>
        <w:spacing w:line="360" w:lineRule="auto"/>
        <w:rPr>
          <w:sz w:val="28"/>
        </w:rPr>
      </w:pPr>
    </w:p>
    <w:p w14:paraId="456C0207" w14:textId="46B48105" w:rsidR="009F6AB4" w:rsidRDefault="00BF11EC" w:rsidP="009F6AB4">
      <w:pPr>
        <w:spacing w:line="360" w:lineRule="auto"/>
        <w:ind w:firstLine="426"/>
        <w:jc w:val="center"/>
        <w:rPr>
          <w:sz w:val="28"/>
          <w:szCs w:val="28"/>
        </w:rPr>
      </w:pPr>
      <w:r>
        <w:rPr>
          <w:noProof/>
        </w:rPr>
        <w:drawing>
          <wp:inline distT="0" distB="0" distL="0" distR="0" wp14:anchorId="15C66EF1" wp14:editId="44E2321B">
            <wp:extent cx="4924573" cy="3487479"/>
            <wp:effectExtent l="0" t="0" r="9525" b="17780"/>
            <wp:docPr id="410435" name="Диаграмма 4104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184233B" w14:textId="3E27832C" w:rsidR="00775D8A" w:rsidRDefault="009F6AB4" w:rsidP="00BF11EC">
      <w:pPr>
        <w:spacing w:line="360" w:lineRule="auto"/>
        <w:ind w:firstLine="426"/>
        <w:jc w:val="center"/>
        <w:rPr>
          <w:sz w:val="28"/>
          <w:szCs w:val="28"/>
        </w:rPr>
      </w:pPr>
      <w:r w:rsidRPr="00A53B3A">
        <w:rPr>
          <w:sz w:val="28"/>
          <w:szCs w:val="28"/>
        </w:rPr>
        <w:t xml:space="preserve">Рис. </w:t>
      </w:r>
      <w:r>
        <w:rPr>
          <w:sz w:val="28"/>
          <w:szCs w:val="28"/>
        </w:rPr>
        <w:t>5</w:t>
      </w:r>
      <w:r w:rsidRPr="00A53B3A">
        <w:rPr>
          <w:sz w:val="28"/>
          <w:szCs w:val="28"/>
        </w:rPr>
        <w:t xml:space="preserve">. </w:t>
      </w:r>
      <w:r w:rsidR="00FC64CE">
        <w:rPr>
          <w:sz w:val="28"/>
          <w:szCs w:val="28"/>
        </w:rPr>
        <w:t>Столбчатая д</w:t>
      </w:r>
      <w:r w:rsidR="00FC64CE" w:rsidRPr="00A53B3A">
        <w:rPr>
          <w:sz w:val="28"/>
          <w:szCs w:val="28"/>
        </w:rPr>
        <w:t>иаграмма</w:t>
      </w:r>
      <w:r w:rsidRPr="00A53B3A">
        <w:rPr>
          <w:sz w:val="28"/>
          <w:szCs w:val="28"/>
        </w:rPr>
        <w:t xml:space="preserve"> по </w:t>
      </w:r>
      <w:r>
        <w:rPr>
          <w:sz w:val="28"/>
          <w:szCs w:val="28"/>
        </w:rPr>
        <w:t xml:space="preserve">федеральным округам </w:t>
      </w:r>
      <w:r w:rsidR="00AD720E" w:rsidRPr="00A9581B">
        <w:rPr>
          <w:sz w:val="28"/>
          <w:szCs w:val="28"/>
        </w:rPr>
        <w:t>(</w:t>
      </w:r>
      <w:r w:rsidR="00AD720E">
        <w:rPr>
          <w:sz w:val="28"/>
          <w:szCs w:val="28"/>
        </w:rPr>
        <w:t>федеральные округа</w:t>
      </w:r>
      <w:r w:rsidR="00AD720E" w:rsidRPr="00A9581B">
        <w:rPr>
          <w:sz w:val="28"/>
          <w:szCs w:val="28"/>
        </w:rPr>
        <w:t xml:space="preserve">, </w:t>
      </w:r>
      <w:r w:rsidR="00AD720E">
        <w:rPr>
          <w:sz w:val="28"/>
          <w:szCs w:val="28"/>
        </w:rPr>
        <w:t>где рассматривается регион с минимальным числом ДТП среди остальных субъектов Федерации, входящих в тот же федеральный округ)</w:t>
      </w:r>
    </w:p>
    <w:p w14:paraId="49E4F465" w14:textId="77777777" w:rsidR="00507D81" w:rsidRDefault="00507D81" w:rsidP="00BF11EC">
      <w:pPr>
        <w:spacing w:line="360" w:lineRule="auto"/>
        <w:ind w:firstLine="426"/>
        <w:jc w:val="center"/>
        <w:rPr>
          <w:sz w:val="28"/>
          <w:szCs w:val="28"/>
        </w:rPr>
      </w:pPr>
    </w:p>
    <w:p w14:paraId="25486D25" w14:textId="49EA1AF2" w:rsidR="00775D8A" w:rsidRDefault="00775D8A" w:rsidP="00775D8A">
      <w:pPr>
        <w:spacing w:line="360" w:lineRule="auto"/>
        <w:ind w:firstLine="426"/>
        <w:jc w:val="center"/>
        <w:rPr>
          <w:sz w:val="28"/>
          <w:szCs w:val="28"/>
        </w:rPr>
      </w:pPr>
      <w:r>
        <w:rPr>
          <w:noProof/>
        </w:rPr>
        <w:lastRenderedPageBreak/>
        <w:drawing>
          <wp:inline distT="0" distB="0" distL="0" distR="0" wp14:anchorId="35189D17" wp14:editId="34A9199D">
            <wp:extent cx="4726644" cy="2227580"/>
            <wp:effectExtent l="0" t="0" r="17145" b="1270"/>
            <wp:docPr id="29" name="Диаграмма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45363BD" w14:textId="571034A5" w:rsidR="00775D8A" w:rsidRDefault="00775D8A" w:rsidP="00775D8A">
      <w:pPr>
        <w:spacing w:line="360" w:lineRule="auto"/>
        <w:ind w:firstLine="426"/>
        <w:jc w:val="center"/>
        <w:rPr>
          <w:sz w:val="28"/>
          <w:szCs w:val="28"/>
        </w:rPr>
      </w:pPr>
      <w:r w:rsidRPr="00A53B3A">
        <w:rPr>
          <w:sz w:val="28"/>
          <w:szCs w:val="28"/>
        </w:rPr>
        <w:t xml:space="preserve">Рис. </w:t>
      </w:r>
      <w:r>
        <w:rPr>
          <w:sz w:val="28"/>
          <w:szCs w:val="28"/>
        </w:rPr>
        <w:t>5</w:t>
      </w:r>
      <w:r w:rsidRPr="00A53B3A">
        <w:rPr>
          <w:sz w:val="28"/>
          <w:szCs w:val="28"/>
        </w:rPr>
        <w:t>.</w:t>
      </w:r>
      <w:r w:rsidRPr="00A9581B">
        <w:rPr>
          <w:sz w:val="28"/>
          <w:szCs w:val="28"/>
        </w:rPr>
        <w:t>1.</w:t>
      </w:r>
      <w:r w:rsidRPr="00A53B3A">
        <w:rPr>
          <w:sz w:val="28"/>
          <w:szCs w:val="28"/>
        </w:rPr>
        <w:t xml:space="preserve"> </w:t>
      </w:r>
      <w:r w:rsidR="00FC64CE">
        <w:rPr>
          <w:sz w:val="28"/>
          <w:szCs w:val="28"/>
        </w:rPr>
        <w:t>Линейчатая д</w:t>
      </w:r>
      <w:r w:rsidR="00FC64CE" w:rsidRPr="00A53B3A">
        <w:rPr>
          <w:sz w:val="28"/>
          <w:szCs w:val="28"/>
        </w:rPr>
        <w:t>иаграмма</w:t>
      </w:r>
      <w:r w:rsidRPr="00A53B3A">
        <w:rPr>
          <w:sz w:val="28"/>
          <w:szCs w:val="28"/>
        </w:rPr>
        <w:t xml:space="preserve"> по </w:t>
      </w:r>
      <w:r>
        <w:rPr>
          <w:sz w:val="28"/>
          <w:szCs w:val="28"/>
        </w:rPr>
        <w:t xml:space="preserve">федеральным округам </w:t>
      </w:r>
      <w:r w:rsidR="00AD720E" w:rsidRPr="00A9581B">
        <w:rPr>
          <w:sz w:val="28"/>
          <w:szCs w:val="28"/>
        </w:rPr>
        <w:t>(</w:t>
      </w:r>
      <w:r w:rsidR="00AD720E">
        <w:rPr>
          <w:sz w:val="28"/>
          <w:szCs w:val="28"/>
        </w:rPr>
        <w:t>федеральные округа</w:t>
      </w:r>
      <w:r w:rsidR="00AD720E" w:rsidRPr="00A9581B">
        <w:rPr>
          <w:sz w:val="28"/>
          <w:szCs w:val="28"/>
        </w:rPr>
        <w:t xml:space="preserve">, </w:t>
      </w:r>
      <w:r w:rsidR="00AD720E">
        <w:rPr>
          <w:sz w:val="28"/>
          <w:szCs w:val="28"/>
        </w:rPr>
        <w:t>где рассматривается регион с минимальным числом ДТП среди остальных субъектов Федерации, входящих в тот же федеральный округ)</w:t>
      </w:r>
    </w:p>
    <w:p w14:paraId="0CD8542B" w14:textId="77777777" w:rsidR="00EA6213" w:rsidRDefault="00EA6213" w:rsidP="00FC64CE">
      <w:pPr>
        <w:spacing w:line="360" w:lineRule="auto"/>
        <w:jc w:val="both"/>
        <w:rPr>
          <w:sz w:val="28"/>
        </w:rPr>
      </w:pPr>
    </w:p>
    <w:p w14:paraId="2BED48CB" w14:textId="4CB09164" w:rsidR="00FC64CE" w:rsidRPr="00A9581B" w:rsidRDefault="00445015" w:rsidP="00E77E64">
      <w:pPr>
        <w:spacing w:line="360" w:lineRule="auto"/>
        <w:ind w:firstLine="426"/>
        <w:jc w:val="both"/>
        <w:rPr>
          <w:sz w:val="28"/>
        </w:rPr>
      </w:pPr>
      <w:r>
        <w:rPr>
          <w:sz w:val="28"/>
        </w:rPr>
        <w:t>В полях табл</w:t>
      </w:r>
      <w:r w:rsidRPr="00A9581B">
        <w:rPr>
          <w:sz w:val="28"/>
        </w:rPr>
        <w:t xml:space="preserve">. </w:t>
      </w:r>
      <w:r>
        <w:rPr>
          <w:sz w:val="28"/>
        </w:rPr>
        <w:t>№</w:t>
      </w:r>
      <w:r w:rsidR="00EA6213" w:rsidRPr="00A9581B">
        <w:rPr>
          <w:sz w:val="28"/>
        </w:rPr>
        <w:t>3</w:t>
      </w:r>
      <w:r w:rsidRPr="00A9581B">
        <w:rPr>
          <w:sz w:val="28"/>
        </w:rPr>
        <w:t xml:space="preserve"> </w:t>
      </w:r>
      <w:r>
        <w:rPr>
          <w:sz w:val="28"/>
        </w:rPr>
        <w:t>занесены данные аналогично данным из табл</w:t>
      </w:r>
      <w:r w:rsidRPr="00A9581B">
        <w:rPr>
          <w:sz w:val="28"/>
        </w:rPr>
        <w:t>.</w:t>
      </w:r>
      <w:r>
        <w:rPr>
          <w:sz w:val="28"/>
        </w:rPr>
        <w:t xml:space="preserve"> №1</w:t>
      </w:r>
      <w:r w:rsidRPr="00A9581B">
        <w:rPr>
          <w:sz w:val="28"/>
        </w:rPr>
        <w:t xml:space="preserve">, </w:t>
      </w:r>
      <w:r>
        <w:rPr>
          <w:sz w:val="28"/>
        </w:rPr>
        <w:t>однако теперь в качестве второго поля рассматривается максимальное значение по количественному признаку (число ДТП) в каждом</w:t>
      </w:r>
      <w:r w:rsidR="00DD1B61">
        <w:rPr>
          <w:sz w:val="28"/>
        </w:rPr>
        <w:t xml:space="preserve"> федеральном </w:t>
      </w:r>
      <w:r w:rsidR="00110CC4">
        <w:rPr>
          <w:sz w:val="28"/>
        </w:rPr>
        <w:t xml:space="preserve">округе </w:t>
      </w:r>
      <w:r w:rsidR="006143F0">
        <w:rPr>
          <w:sz w:val="28"/>
        </w:rPr>
        <w:t>среди всех субъектов Федерации в каждом из них</w:t>
      </w:r>
      <w:r w:rsidR="006143F0" w:rsidRPr="00A9581B">
        <w:rPr>
          <w:sz w:val="28"/>
        </w:rPr>
        <w:t>.</w:t>
      </w:r>
      <w:r>
        <w:rPr>
          <w:sz w:val="28"/>
        </w:rPr>
        <w:t xml:space="preserve"> </w:t>
      </w:r>
      <w:r w:rsidR="00FC64CE">
        <w:rPr>
          <w:sz w:val="28"/>
        </w:rPr>
        <w:t>Столбчатая диаграмма по табл</w:t>
      </w:r>
      <w:r w:rsidR="00FC64CE" w:rsidRPr="00A9581B">
        <w:rPr>
          <w:sz w:val="28"/>
        </w:rPr>
        <w:t>.</w:t>
      </w:r>
      <w:r w:rsidR="00FC64CE">
        <w:rPr>
          <w:sz w:val="28"/>
        </w:rPr>
        <w:t xml:space="preserve"> №</w:t>
      </w:r>
      <w:r w:rsidR="00FC64CE" w:rsidRPr="00A9581B">
        <w:rPr>
          <w:sz w:val="28"/>
        </w:rPr>
        <w:t>3</w:t>
      </w:r>
      <w:r w:rsidR="00FC64CE">
        <w:rPr>
          <w:sz w:val="28"/>
        </w:rPr>
        <w:t xml:space="preserve"> </w:t>
      </w:r>
      <w:r w:rsidR="00FC64CE" w:rsidRPr="00690A48">
        <w:rPr>
          <w:sz w:val="28"/>
        </w:rPr>
        <w:t>представлена на рис</w:t>
      </w:r>
      <w:r w:rsidR="00FC64CE" w:rsidRPr="00A9581B">
        <w:rPr>
          <w:sz w:val="28"/>
        </w:rPr>
        <w:t>.</w:t>
      </w:r>
      <w:r w:rsidR="00FC64CE" w:rsidRPr="00690A48">
        <w:rPr>
          <w:sz w:val="28"/>
        </w:rPr>
        <w:t xml:space="preserve"> </w:t>
      </w:r>
      <w:r w:rsidR="00FC64CE" w:rsidRPr="00A9581B">
        <w:rPr>
          <w:sz w:val="28"/>
        </w:rPr>
        <w:t xml:space="preserve">6, </w:t>
      </w:r>
      <w:r w:rsidR="00FC64CE">
        <w:rPr>
          <w:sz w:val="28"/>
        </w:rPr>
        <w:t>а на рис</w:t>
      </w:r>
      <w:r w:rsidR="00FC64CE" w:rsidRPr="00A9581B">
        <w:rPr>
          <w:sz w:val="28"/>
        </w:rPr>
        <w:t xml:space="preserve">. 6.1. </w:t>
      </w:r>
      <w:r w:rsidR="00FC64CE">
        <w:rPr>
          <w:sz w:val="28"/>
        </w:rPr>
        <w:t>имеется линейчатая диаграмма по этой же таблице</w:t>
      </w:r>
      <w:r w:rsidR="00FC64CE" w:rsidRPr="00A9581B">
        <w:rPr>
          <w:sz w:val="28"/>
        </w:rPr>
        <w:t>.</w:t>
      </w:r>
    </w:p>
    <w:p w14:paraId="04B94D69" w14:textId="28BE69CB" w:rsidR="00EA6213" w:rsidRPr="00345FB2" w:rsidRDefault="00EA6213" w:rsidP="00FC64CE">
      <w:pPr>
        <w:spacing w:line="360" w:lineRule="auto"/>
        <w:ind w:firstLine="426"/>
        <w:jc w:val="right"/>
        <w:rPr>
          <w:sz w:val="28"/>
        </w:rPr>
      </w:pPr>
      <w:r>
        <w:rPr>
          <w:sz w:val="28"/>
        </w:rPr>
        <w:t>Таблица №3</w:t>
      </w:r>
    </w:p>
    <w:p w14:paraId="047FD4DF" w14:textId="36777C41" w:rsidR="00EA6213" w:rsidRPr="00A9581B" w:rsidRDefault="00EA6213" w:rsidP="00EA6213">
      <w:pPr>
        <w:spacing w:line="360" w:lineRule="auto"/>
        <w:ind w:firstLine="426"/>
        <w:jc w:val="center"/>
        <w:rPr>
          <w:sz w:val="28"/>
        </w:rPr>
      </w:pPr>
      <w:r w:rsidRPr="00690A48">
        <w:rPr>
          <w:sz w:val="28"/>
        </w:rPr>
        <w:t xml:space="preserve">Сводная таблица </w:t>
      </w:r>
      <w:r>
        <w:rPr>
          <w:sz w:val="28"/>
        </w:rPr>
        <w:t>по федеральным округам</w:t>
      </w:r>
      <w:r w:rsidRPr="00A9581B">
        <w:rPr>
          <w:sz w:val="28"/>
        </w:rPr>
        <w:t xml:space="preserve"> </w:t>
      </w:r>
      <w:r w:rsidRPr="00A9581B">
        <w:rPr>
          <w:sz w:val="28"/>
          <w:szCs w:val="28"/>
        </w:rPr>
        <w:t>(</w:t>
      </w:r>
      <w:r w:rsidR="00110CC4">
        <w:rPr>
          <w:sz w:val="28"/>
          <w:szCs w:val="28"/>
        </w:rPr>
        <w:t>макс</w:t>
      </w:r>
      <w:r>
        <w:rPr>
          <w:sz w:val="28"/>
          <w:szCs w:val="28"/>
        </w:rPr>
        <w:t>имум по числу ДТП)</w:t>
      </w:r>
    </w:p>
    <w:tbl>
      <w:tblPr>
        <w:tblW w:w="9877" w:type="dxa"/>
        <w:jc w:val="center"/>
        <w:tblLook w:val="04A0" w:firstRow="1" w:lastRow="0" w:firstColumn="1" w:lastColumn="0" w:noHBand="0" w:noVBand="1"/>
      </w:tblPr>
      <w:tblGrid>
        <w:gridCol w:w="4743"/>
        <w:gridCol w:w="5134"/>
      </w:tblGrid>
      <w:tr w:rsidR="00EA6213" w:rsidRPr="00EA6213" w14:paraId="6D1EF1B7" w14:textId="77777777" w:rsidTr="00EA6213">
        <w:trPr>
          <w:trHeight w:val="171"/>
          <w:jc w:val="center"/>
        </w:trPr>
        <w:tc>
          <w:tcPr>
            <w:tcW w:w="4743"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41EA6FA" w14:textId="77777777" w:rsidR="00EA6213" w:rsidRPr="009F2E25" w:rsidRDefault="00EA6213" w:rsidP="00EA6213">
            <w:pPr>
              <w:spacing w:line="360" w:lineRule="auto"/>
              <w:jc w:val="center"/>
              <w:rPr>
                <w:bCs/>
                <w:color w:val="000000"/>
                <w:szCs w:val="22"/>
              </w:rPr>
            </w:pPr>
            <w:r w:rsidRPr="009F2E25">
              <w:rPr>
                <w:bCs/>
                <w:color w:val="000000"/>
                <w:szCs w:val="22"/>
              </w:rPr>
              <w:t>Группировочный признак (федеральный округ)</w:t>
            </w:r>
          </w:p>
        </w:tc>
        <w:tc>
          <w:tcPr>
            <w:tcW w:w="5134"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66F8AD58" w14:textId="77777777" w:rsidR="00EA6213" w:rsidRPr="009F2E25" w:rsidRDefault="00EA6213" w:rsidP="00EA6213">
            <w:pPr>
              <w:spacing w:line="360" w:lineRule="auto"/>
              <w:jc w:val="center"/>
              <w:rPr>
                <w:bCs/>
                <w:color w:val="000000"/>
                <w:szCs w:val="22"/>
              </w:rPr>
            </w:pPr>
            <w:r w:rsidRPr="009F2E25">
              <w:rPr>
                <w:bCs/>
                <w:color w:val="000000"/>
                <w:szCs w:val="22"/>
              </w:rPr>
              <w:t>Максимум по полю Количество ДТП с пострадавшими на 100 тыс. ед. автотранспорта в январе-июне 2024 г.</w:t>
            </w:r>
          </w:p>
        </w:tc>
      </w:tr>
      <w:tr w:rsidR="00EA6213" w:rsidRPr="00EA6213" w14:paraId="4DEB99DD"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572BF722" w14:textId="77777777" w:rsidR="00EA6213" w:rsidRPr="009F2E25" w:rsidRDefault="00EA6213" w:rsidP="00EA6213">
            <w:pPr>
              <w:spacing w:line="360" w:lineRule="auto"/>
              <w:rPr>
                <w:color w:val="000000"/>
                <w:szCs w:val="22"/>
              </w:rPr>
            </w:pPr>
            <w:r w:rsidRPr="009F2E25">
              <w:rPr>
                <w:color w:val="000000"/>
                <w:szCs w:val="22"/>
              </w:rPr>
              <w:t>Сибирский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4CB4C4B8" w14:textId="77777777" w:rsidR="00EA6213" w:rsidRPr="009F2E25" w:rsidRDefault="00EA6213" w:rsidP="00EA6213">
            <w:pPr>
              <w:spacing w:line="360" w:lineRule="auto"/>
              <w:jc w:val="right"/>
              <w:rPr>
                <w:color w:val="000000"/>
                <w:szCs w:val="22"/>
              </w:rPr>
            </w:pPr>
            <w:r w:rsidRPr="009F2E25">
              <w:rPr>
                <w:color w:val="000000"/>
                <w:szCs w:val="22"/>
              </w:rPr>
              <w:t>265,1</w:t>
            </w:r>
          </w:p>
        </w:tc>
      </w:tr>
      <w:tr w:rsidR="00EA6213" w:rsidRPr="00EA6213" w14:paraId="696C9490"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627A9703" w14:textId="77777777" w:rsidR="00EA6213" w:rsidRPr="009F2E25" w:rsidRDefault="00EA6213" w:rsidP="00EA6213">
            <w:pPr>
              <w:spacing w:line="360" w:lineRule="auto"/>
              <w:rPr>
                <w:color w:val="000000"/>
                <w:szCs w:val="22"/>
              </w:rPr>
            </w:pPr>
            <w:r w:rsidRPr="009F2E25">
              <w:rPr>
                <w:color w:val="000000"/>
                <w:szCs w:val="22"/>
              </w:rPr>
              <w:t>Южный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1400453B" w14:textId="77777777" w:rsidR="00EA6213" w:rsidRPr="009F2E25" w:rsidRDefault="00EA6213" w:rsidP="00EA6213">
            <w:pPr>
              <w:spacing w:line="360" w:lineRule="auto"/>
              <w:jc w:val="right"/>
              <w:rPr>
                <w:color w:val="000000"/>
                <w:szCs w:val="22"/>
              </w:rPr>
            </w:pPr>
            <w:r w:rsidRPr="009F2E25">
              <w:rPr>
                <w:color w:val="000000"/>
                <w:szCs w:val="22"/>
              </w:rPr>
              <w:t>219,4</w:t>
            </w:r>
          </w:p>
        </w:tc>
      </w:tr>
      <w:tr w:rsidR="00EA6213" w:rsidRPr="00EA6213" w14:paraId="68EE9B47"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058C57FF" w14:textId="77777777" w:rsidR="00EA6213" w:rsidRPr="009F2E25" w:rsidRDefault="00EA6213" w:rsidP="00EA6213">
            <w:pPr>
              <w:spacing w:line="360" w:lineRule="auto"/>
              <w:rPr>
                <w:color w:val="000000"/>
                <w:szCs w:val="22"/>
              </w:rPr>
            </w:pPr>
            <w:r w:rsidRPr="009F2E25">
              <w:rPr>
                <w:color w:val="000000"/>
                <w:szCs w:val="22"/>
              </w:rPr>
              <w:t>Уральский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74187287" w14:textId="77777777" w:rsidR="00EA6213" w:rsidRPr="009F2E25" w:rsidRDefault="00EA6213" w:rsidP="00EA6213">
            <w:pPr>
              <w:spacing w:line="360" w:lineRule="auto"/>
              <w:jc w:val="right"/>
              <w:rPr>
                <w:color w:val="000000"/>
                <w:szCs w:val="22"/>
              </w:rPr>
            </w:pPr>
            <w:r w:rsidRPr="009F2E25">
              <w:rPr>
                <w:color w:val="000000"/>
                <w:szCs w:val="22"/>
              </w:rPr>
              <w:t>176,8</w:t>
            </w:r>
          </w:p>
        </w:tc>
      </w:tr>
      <w:tr w:rsidR="00EA6213" w:rsidRPr="00EA6213" w14:paraId="20C3D6A5"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24C7E4E9" w14:textId="77777777" w:rsidR="00EA6213" w:rsidRPr="009F2E25" w:rsidRDefault="00EA6213" w:rsidP="00EA6213">
            <w:pPr>
              <w:spacing w:line="360" w:lineRule="auto"/>
              <w:rPr>
                <w:color w:val="000000"/>
                <w:szCs w:val="22"/>
              </w:rPr>
            </w:pPr>
            <w:r w:rsidRPr="009F2E25">
              <w:rPr>
                <w:color w:val="000000"/>
                <w:szCs w:val="22"/>
              </w:rPr>
              <w:t>Центральный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23A58AA0" w14:textId="77777777" w:rsidR="00EA6213" w:rsidRPr="009F2E25" w:rsidRDefault="00EA6213" w:rsidP="00EA6213">
            <w:pPr>
              <w:spacing w:line="360" w:lineRule="auto"/>
              <w:jc w:val="right"/>
              <w:rPr>
                <w:color w:val="000000"/>
                <w:szCs w:val="22"/>
              </w:rPr>
            </w:pPr>
            <w:r w:rsidRPr="009F2E25">
              <w:rPr>
                <w:color w:val="000000"/>
                <w:szCs w:val="22"/>
              </w:rPr>
              <w:t>171,2</w:t>
            </w:r>
          </w:p>
        </w:tc>
      </w:tr>
      <w:tr w:rsidR="00EA6213" w:rsidRPr="00EA6213" w14:paraId="7E240CAA"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140E4C77" w14:textId="77777777" w:rsidR="00EA6213" w:rsidRPr="009F2E25" w:rsidRDefault="00EA6213" w:rsidP="00EA6213">
            <w:pPr>
              <w:spacing w:line="360" w:lineRule="auto"/>
              <w:rPr>
                <w:color w:val="000000"/>
                <w:szCs w:val="22"/>
              </w:rPr>
            </w:pPr>
            <w:r w:rsidRPr="009F2E25">
              <w:rPr>
                <w:color w:val="000000"/>
                <w:szCs w:val="22"/>
              </w:rPr>
              <w:t>Дальневосточный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03982084" w14:textId="77777777" w:rsidR="00EA6213" w:rsidRPr="009F2E25" w:rsidRDefault="00EA6213" w:rsidP="00EA6213">
            <w:pPr>
              <w:spacing w:line="360" w:lineRule="auto"/>
              <w:jc w:val="right"/>
              <w:rPr>
                <w:color w:val="000000"/>
                <w:szCs w:val="22"/>
              </w:rPr>
            </w:pPr>
            <w:r w:rsidRPr="009F2E25">
              <w:rPr>
                <w:color w:val="000000"/>
                <w:szCs w:val="22"/>
              </w:rPr>
              <w:t>166,8</w:t>
            </w:r>
          </w:p>
        </w:tc>
      </w:tr>
      <w:tr w:rsidR="00EA6213" w:rsidRPr="00EA6213" w14:paraId="3C42DCAD"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4806D61C" w14:textId="77777777" w:rsidR="00EA6213" w:rsidRPr="009F2E25" w:rsidRDefault="00EA6213" w:rsidP="00EA6213">
            <w:pPr>
              <w:spacing w:line="360" w:lineRule="auto"/>
              <w:rPr>
                <w:color w:val="000000"/>
                <w:szCs w:val="22"/>
              </w:rPr>
            </w:pPr>
            <w:r w:rsidRPr="009F2E25">
              <w:rPr>
                <w:color w:val="000000"/>
                <w:szCs w:val="22"/>
              </w:rPr>
              <w:t>Приволжский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4950CFDB" w14:textId="77777777" w:rsidR="00EA6213" w:rsidRPr="009F2E25" w:rsidRDefault="00EA6213" w:rsidP="00EA6213">
            <w:pPr>
              <w:spacing w:line="360" w:lineRule="auto"/>
              <w:jc w:val="right"/>
              <w:rPr>
                <w:color w:val="000000"/>
                <w:szCs w:val="22"/>
              </w:rPr>
            </w:pPr>
            <w:r w:rsidRPr="009F2E25">
              <w:rPr>
                <w:color w:val="000000"/>
                <w:szCs w:val="22"/>
              </w:rPr>
              <w:t>166,4</w:t>
            </w:r>
          </w:p>
        </w:tc>
      </w:tr>
      <w:tr w:rsidR="00EA6213" w:rsidRPr="00EA6213" w14:paraId="0B720F15" w14:textId="77777777" w:rsidTr="00EA6213">
        <w:trPr>
          <w:trHeight w:val="56"/>
          <w:jc w:val="center"/>
        </w:trPr>
        <w:tc>
          <w:tcPr>
            <w:tcW w:w="4743" w:type="dxa"/>
            <w:tcBorders>
              <w:top w:val="nil"/>
              <w:left w:val="single" w:sz="4" w:space="0" w:color="auto"/>
              <w:bottom w:val="single" w:sz="4" w:space="0" w:color="auto"/>
              <w:right w:val="single" w:sz="4" w:space="0" w:color="auto"/>
            </w:tcBorders>
            <w:shd w:val="clear" w:color="auto" w:fill="auto"/>
            <w:noWrap/>
            <w:vAlign w:val="bottom"/>
            <w:hideMark/>
          </w:tcPr>
          <w:p w14:paraId="6C18A3B3" w14:textId="77777777" w:rsidR="00EA6213" w:rsidRPr="009F2E25" w:rsidRDefault="00EA6213" w:rsidP="00EA6213">
            <w:pPr>
              <w:spacing w:line="360" w:lineRule="auto"/>
              <w:rPr>
                <w:color w:val="000000"/>
                <w:szCs w:val="22"/>
              </w:rPr>
            </w:pPr>
            <w:r w:rsidRPr="009F2E25">
              <w:rPr>
                <w:color w:val="000000"/>
                <w:szCs w:val="22"/>
              </w:rPr>
              <w:t>Северо-Западный федеральный округ</w:t>
            </w:r>
          </w:p>
        </w:tc>
        <w:tc>
          <w:tcPr>
            <w:tcW w:w="5134" w:type="dxa"/>
            <w:tcBorders>
              <w:top w:val="nil"/>
              <w:left w:val="nil"/>
              <w:bottom w:val="single" w:sz="4" w:space="0" w:color="auto"/>
              <w:right w:val="single" w:sz="4" w:space="0" w:color="auto"/>
            </w:tcBorders>
            <w:shd w:val="clear" w:color="auto" w:fill="auto"/>
            <w:noWrap/>
            <w:vAlign w:val="bottom"/>
            <w:hideMark/>
          </w:tcPr>
          <w:p w14:paraId="084CF57A" w14:textId="77777777" w:rsidR="00EA6213" w:rsidRPr="009F2E25" w:rsidRDefault="00EA6213" w:rsidP="00EA6213">
            <w:pPr>
              <w:spacing w:line="360" w:lineRule="auto"/>
              <w:jc w:val="right"/>
              <w:rPr>
                <w:color w:val="000000"/>
                <w:szCs w:val="22"/>
              </w:rPr>
            </w:pPr>
            <w:r w:rsidRPr="009F2E25">
              <w:rPr>
                <w:color w:val="000000"/>
                <w:szCs w:val="22"/>
              </w:rPr>
              <w:t>122,9</w:t>
            </w:r>
          </w:p>
        </w:tc>
      </w:tr>
      <w:tr w:rsidR="00EA6213" w:rsidRPr="00EA6213" w14:paraId="2DC6FD10" w14:textId="77777777" w:rsidTr="00EA6213">
        <w:trPr>
          <w:trHeight w:val="343"/>
          <w:jc w:val="center"/>
        </w:trPr>
        <w:tc>
          <w:tcPr>
            <w:tcW w:w="4743"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1B9503A" w14:textId="77777777" w:rsidR="00EA6213" w:rsidRPr="009F2E25" w:rsidRDefault="00EA6213" w:rsidP="00EA6213">
            <w:pPr>
              <w:spacing w:line="360" w:lineRule="auto"/>
              <w:rPr>
                <w:bCs/>
                <w:color w:val="000000"/>
                <w:szCs w:val="22"/>
              </w:rPr>
            </w:pPr>
            <w:r w:rsidRPr="009F2E25">
              <w:rPr>
                <w:bCs/>
                <w:color w:val="000000"/>
                <w:szCs w:val="22"/>
              </w:rPr>
              <w:t>Общий итог</w:t>
            </w:r>
          </w:p>
        </w:tc>
        <w:tc>
          <w:tcPr>
            <w:tcW w:w="5134"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D47925E" w14:textId="77777777" w:rsidR="00EA6213" w:rsidRPr="009F2E25" w:rsidRDefault="00EA6213" w:rsidP="00EA6213">
            <w:pPr>
              <w:spacing w:line="360" w:lineRule="auto"/>
              <w:jc w:val="right"/>
              <w:rPr>
                <w:bCs/>
                <w:color w:val="000000"/>
                <w:szCs w:val="22"/>
              </w:rPr>
            </w:pPr>
            <w:r w:rsidRPr="009F2E25">
              <w:rPr>
                <w:bCs/>
                <w:color w:val="000000"/>
                <w:szCs w:val="22"/>
              </w:rPr>
              <w:t>265,1</w:t>
            </w:r>
          </w:p>
        </w:tc>
      </w:tr>
    </w:tbl>
    <w:p w14:paraId="52908AA0" w14:textId="77777777" w:rsidR="00507D81" w:rsidRDefault="00507D81" w:rsidP="00E77E64">
      <w:pPr>
        <w:spacing w:line="360" w:lineRule="auto"/>
        <w:rPr>
          <w:sz w:val="28"/>
          <w:lang w:val="en-US"/>
        </w:rPr>
      </w:pPr>
    </w:p>
    <w:p w14:paraId="0C22B455" w14:textId="20542E8F" w:rsidR="00EA6213" w:rsidRDefault="00BF11EC" w:rsidP="00BF11EC">
      <w:pPr>
        <w:spacing w:line="360" w:lineRule="auto"/>
        <w:ind w:firstLine="426"/>
        <w:jc w:val="center"/>
        <w:rPr>
          <w:sz w:val="28"/>
          <w:lang w:val="en-US"/>
        </w:rPr>
      </w:pPr>
      <w:r>
        <w:rPr>
          <w:noProof/>
        </w:rPr>
        <w:lastRenderedPageBreak/>
        <w:drawing>
          <wp:inline distT="0" distB="0" distL="0" distR="0" wp14:anchorId="03A4484D" wp14:editId="26C2A1E7">
            <wp:extent cx="4869903" cy="3668232"/>
            <wp:effectExtent l="0" t="0" r="6985" b="8890"/>
            <wp:docPr id="410436" name="Диаграмма 4104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4525EFF" w14:textId="3E720352" w:rsidR="00EA6213" w:rsidRDefault="00EA6213" w:rsidP="00EA6213">
      <w:pPr>
        <w:spacing w:line="360" w:lineRule="auto"/>
        <w:ind w:firstLine="426"/>
        <w:jc w:val="center"/>
        <w:rPr>
          <w:sz w:val="28"/>
          <w:szCs w:val="28"/>
        </w:rPr>
      </w:pPr>
      <w:r>
        <w:rPr>
          <w:sz w:val="28"/>
          <w:szCs w:val="28"/>
        </w:rPr>
        <w:t xml:space="preserve">Рис. </w:t>
      </w:r>
      <w:r w:rsidRPr="00A9581B">
        <w:rPr>
          <w:sz w:val="28"/>
          <w:szCs w:val="28"/>
        </w:rPr>
        <w:t>6</w:t>
      </w:r>
      <w:r w:rsidRPr="00A53B3A">
        <w:rPr>
          <w:sz w:val="28"/>
          <w:szCs w:val="28"/>
        </w:rPr>
        <w:t xml:space="preserve">. </w:t>
      </w:r>
      <w:r w:rsidR="00FC64CE">
        <w:rPr>
          <w:sz w:val="28"/>
          <w:szCs w:val="28"/>
        </w:rPr>
        <w:t>Столбчатая д</w:t>
      </w:r>
      <w:r w:rsidR="00FC64CE" w:rsidRPr="00A53B3A">
        <w:rPr>
          <w:sz w:val="28"/>
          <w:szCs w:val="28"/>
        </w:rPr>
        <w:t>иаграмма</w:t>
      </w:r>
      <w:r w:rsidRPr="00A53B3A">
        <w:rPr>
          <w:sz w:val="28"/>
          <w:szCs w:val="28"/>
        </w:rPr>
        <w:t xml:space="preserve"> по </w:t>
      </w:r>
      <w:r>
        <w:rPr>
          <w:sz w:val="28"/>
          <w:szCs w:val="28"/>
        </w:rPr>
        <w:t xml:space="preserve">федеральным округам </w:t>
      </w:r>
      <w:r w:rsidR="00AD720E" w:rsidRPr="00A9581B">
        <w:rPr>
          <w:sz w:val="28"/>
          <w:szCs w:val="28"/>
        </w:rPr>
        <w:t>(</w:t>
      </w:r>
      <w:r w:rsidR="00AD720E">
        <w:rPr>
          <w:sz w:val="28"/>
          <w:szCs w:val="28"/>
        </w:rPr>
        <w:t>федеральные округа</w:t>
      </w:r>
      <w:r w:rsidR="00AD720E" w:rsidRPr="00A9581B">
        <w:rPr>
          <w:sz w:val="28"/>
          <w:szCs w:val="28"/>
        </w:rPr>
        <w:t xml:space="preserve">, </w:t>
      </w:r>
      <w:r w:rsidR="00AD720E">
        <w:rPr>
          <w:sz w:val="28"/>
          <w:szCs w:val="28"/>
        </w:rPr>
        <w:t>где рассматривается регион с максимальным числом ДТП среди остальных субъектов Федерации, входящих в тот же федеральный округ)</w:t>
      </w:r>
    </w:p>
    <w:p w14:paraId="5B82AA8F" w14:textId="77777777" w:rsidR="00FC64CE" w:rsidRDefault="00FC64CE" w:rsidP="00EA6213">
      <w:pPr>
        <w:spacing w:line="360" w:lineRule="auto"/>
        <w:ind w:firstLine="426"/>
        <w:jc w:val="center"/>
        <w:rPr>
          <w:sz w:val="28"/>
          <w:szCs w:val="28"/>
        </w:rPr>
      </w:pPr>
    </w:p>
    <w:p w14:paraId="58CFC49D" w14:textId="3FEDACA1" w:rsidR="00EA6213" w:rsidRDefault="00FC64CE" w:rsidP="00EA6213">
      <w:pPr>
        <w:spacing w:line="360" w:lineRule="auto"/>
        <w:ind w:firstLine="426"/>
        <w:jc w:val="center"/>
        <w:rPr>
          <w:sz w:val="28"/>
          <w:szCs w:val="28"/>
        </w:rPr>
      </w:pPr>
      <w:r>
        <w:rPr>
          <w:noProof/>
        </w:rPr>
        <w:drawing>
          <wp:inline distT="0" distB="0" distL="0" distR="0" wp14:anchorId="1C046EEA" wp14:editId="189B6FB2">
            <wp:extent cx="5545766" cy="1922145"/>
            <wp:effectExtent l="0" t="0" r="17145" b="1905"/>
            <wp:docPr id="30" name="Диаграмма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16D0DA5" w14:textId="5160442A" w:rsidR="00AD720E" w:rsidRDefault="00FC64CE" w:rsidP="00AD720E">
      <w:pPr>
        <w:spacing w:line="360" w:lineRule="auto"/>
        <w:ind w:firstLine="426"/>
        <w:jc w:val="center"/>
        <w:rPr>
          <w:sz w:val="28"/>
          <w:szCs w:val="28"/>
        </w:rPr>
      </w:pPr>
      <w:r>
        <w:rPr>
          <w:sz w:val="28"/>
          <w:szCs w:val="28"/>
        </w:rPr>
        <w:t xml:space="preserve">Рис. </w:t>
      </w:r>
      <w:r w:rsidRPr="00A9581B">
        <w:rPr>
          <w:sz w:val="28"/>
          <w:szCs w:val="28"/>
        </w:rPr>
        <w:t>6</w:t>
      </w:r>
      <w:r w:rsidRPr="00A53B3A">
        <w:rPr>
          <w:sz w:val="28"/>
          <w:szCs w:val="28"/>
        </w:rPr>
        <w:t>.</w:t>
      </w:r>
      <w:r w:rsidRPr="00A9581B">
        <w:rPr>
          <w:sz w:val="28"/>
          <w:szCs w:val="28"/>
        </w:rPr>
        <w:t>1.</w:t>
      </w:r>
      <w:r w:rsidRPr="00A53B3A">
        <w:rPr>
          <w:sz w:val="28"/>
          <w:szCs w:val="28"/>
        </w:rPr>
        <w:t xml:space="preserve"> </w:t>
      </w:r>
      <w:r>
        <w:rPr>
          <w:sz w:val="28"/>
          <w:szCs w:val="28"/>
        </w:rPr>
        <w:t>Линейчатая д</w:t>
      </w:r>
      <w:r w:rsidRPr="00A53B3A">
        <w:rPr>
          <w:sz w:val="28"/>
          <w:szCs w:val="28"/>
        </w:rPr>
        <w:t xml:space="preserve">иаграмма по </w:t>
      </w:r>
      <w:r>
        <w:rPr>
          <w:sz w:val="28"/>
          <w:szCs w:val="28"/>
        </w:rPr>
        <w:t xml:space="preserve">федеральным округам </w:t>
      </w:r>
      <w:r w:rsidR="00AD720E" w:rsidRPr="00A9581B">
        <w:rPr>
          <w:sz w:val="28"/>
          <w:szCs w:val="28"/>
        </w:rPr>
        <w:t>(</w:t>
      </w:r>
      <w:r w:rsidR="00AD720E">
        <w:rPr>
          <w:sz w:val="28"/>
          <w:szCs w:val="28"/>
        </w:rPr>
        <w:t>федеральные округа</w:t>
      </w:r>
      <w:r w:rsidR="00AD720E" w:rsidRPr="00A9581B">
        <w:rPr>
          <w:sz w:val="28"/>
          <w:szCs w:val="28"/>
        </w:rPr>
        <w:t xml:space="preserve">, </w:t>
      </w:r>
      <w:r w:rsidR="00AD720E">
        <w:rPr>
          <w:sz w:val="28"/>
          <w:szCs w:val="28"/>
        </w:rPr>
        <w:t>где рассматривается регион с максимальным числом ДТП среди остальных субъектов Федерации, входящих в тот же федеральный округ)</w:t>
      </w:r>
    </w:p>
    <w:p w14:paraId="53A0D11A" w14:textId="77777777" w:rsidR="00FC64CE" w:rsidRPr="00345FB2" w:rsidRDefault="00FC64CE" w:rsidP="00BF11EC">
      <w:pPr>
        <w:spacing w:line="360" w:lineRule="auto"/>
        <w:rPr>
          <w:sz w:val="28"/>
          <w:szCs w:val="28"/>
        </w:rPr>
      </w:pPr>
    </w:p>
    <w:p w14:paraId="393ABE62" w14:textId="6D9F3A51" w:rsidR="00EA6213" w:rsidRPr="00A9581B" w:rsidRDefault="006143F0" w:rsidP="00E77E64">
      <w:pPr>
        <w:spacing w:line="360" w:lineRule="auto"/>
        <w:ind w:firstLine="426"/>
        <w:jc w:val="both"/>
        <w:rPr>
          <w:sz w:val="28"/>
        </w:rPr>
      </w:pPr>
      <w:r>
        <w:rPr>
          <w:sz w:val="28"/>
        </w:rPr>
        <w:t>Если рассматривать ситуацию</w:t>
      </w:r>
      <w:r w:rsidRPr="00A9581B">
        <w:rPr>
          <w:sz w:val="28"/>
        </w:rPr>
        <w:t xml:space="preserve">, </w:t>
      </w:r>
      <w:r>
        <w:rPr>
          <w:sz w:val="28"/>
        </w:rPr>
        <w:t>когда в</w:t>
      </w:r>
      <w:r w:rsidR="00EA6213">
        <w:rPr>
          <w:sz w:val="28"/>
        </w:rPr>
        <w:t xml:space="preserve"> качестве второго поля выбираются данные по такому количественному признаку как п</w:t>
      </w:r>
      <w:r w:rsidR="00EA6213" w:rsidRPr="00EA6213">
        <w:rPr>
          <w:sz w:val="28"/>
        </w:rPr>
        <w:t xml:space="preserve">лотность автомобильных дорог общего пользования с твердым покрытием, километров дорог на 1000 км² </w:t>
      </w:r>
      <w:r w:rsidR="00EA6213" w:rsidRPr="00EA6213">
        <w:rPr>
          <w:sz w:val="28"/>
        </w:rPr>
        <w:lastRenderedPageBreak/>
        <w:t>территории</w:t>
      </w:r>
      <w:r w:rsidRPr="00A9581B">
        <w:rPr>
          <w:sz w:val="28"/>
        </w:rPr>
        <w:t xml:space="preserve">, </w:t>
      </w:r>
      <w:r>
        <w:rPr>
          <w:sz w:val="28"/>
        </w:rPr>
        <w:t>то в табл</w:t>
      </w:r>
      <w:r w:rsidRPr="00A9581B">
        <w:rPr>
          <w:sz w:val="28"/>
        </w:rPr>
        <w:t>.</w:t>
      </w:r>
      <w:r>
        <w:rPr>
          <w:sz w:val="28"/>
        </w:rPr>
        <w:t xml:space="preserve"> №4 рассматривается среднее значение по этому признаку в каждом</w:t>
      </w:r>
      <w:r w:rsidR="00DD1B61">
        <w:rPr>
          <w:sz w:val="28"/>
        </w:rPr>
        <w:t xml:space="preserve"> федеральном </w:t>
      </w:r>
      <w:r w:rsidR="00110CC4">
        <w:rPr>
          <w:sz w:val="28"/>
        </w:rPr>
        <w:t xml:space="preserve">округе </w:t>
      </w:r>
      <w:r>
        <w:rPr>
          <w:sz w:val="28"/>
        </w:rPr>
        <w:t>среди всех субъектов Федерации в каждом из них</w:t>
      </w:r>
      <w:r w:rsidRPr="00A9581B">
        <w:rPr>
          <w:sz w:val="28"/>
        </w:rPr>
        <w:t>.</w:t>
      </w:r>
      <w:r>
        <w:rPr>
          <w:sz w:val="28"/>
        </w:rPr>
        <w:t xml:space="preserve"> </w:t>
      </w:r>
      <w:r w:rsidR="00FC64CE">
        <w:rPr>
          <w:sz w:val="28"/>
        </w:rPr>
        <w:t>Столбчатая диаграмма по табл</w:t>
      </w:r>
      <w:r w:rsidR="00FC64CE" w:rsidRPr="00A9581B">
        <w:rPr>
          <w:sz w:val="28"/>
        </w:rPr>
        <w:t>.</w:t>
      </w:r>
      <w:r w:rsidR="00FC64CE">
        <w:rPr>
          <w:sz w:val="28"/>
        </w:rPr>
        <w:t xml:space="preserve"> №</w:t>
      </w:r>
      <w:r w:rsidR="00FC64CE" w:rsidRPr="00A9581B">
        <w:rPr>
          <w:sz w:val="28"/>
        </w:rPr>
        <w:t xml:space="preserve">4 </w:t>
      </w:r>
      <w:r w:rsidR="00FC64CE" w:rsidRPr="00690A48">
        <w:rPr>
          <w:sz w:val="28"/>
        </w:rPr>
        <w:t>представлена на рис</w:t>
      </w:r>
      <w:r w:rsidR="00FC64CE" w:rsidRPr="00A9581B">
        <w:rPr>
          <w:sz w:val="28"/>
        </w:rPr>
        <w:t xml:space="preserve">. 7, </w:t>
      </w:r>
      <w:r w:rsidR="00FC64CE">
        <w:rPr>
          <w:sz w:val="28"/>
        </w:rPr>
        <w:t>а на рис</w:t>
      </w:r>
      <w:r w:rsidR="00FC64CE" w:rsidRPr="00A9581B">
        <w:rPr>
          <w:sz w:val="28"/>
        </w:rPr>
        <w:t xml:space="preserve">. 7.1. </w:t>
      </w:r>
      <w:r w:rsidR="00FC64CE">
        <w:rPr>
          <w:sz w:val="28"/>
        </w:rPr>
        <w:t>имеется линейчатая диаграмма по этой же таблице</w:t>
      </w:r>
      <w:r w:rsidR="00FC64CE" w:rsidRPr="00A9581B">
        <w:rPr>
          <w:sz w:val="28"/>
        </w:rPr>
        <w:t>.</w:t>
      </w:r>
    </w:p>
    <w:p w14:paraId="38A3B18A" w14:textId="42007448" w:rsidR="006143F0" w:rsidRPr="00A9581B" w:rsidRDefault="006143F0" w:rsidP="006143F0">
      <w:pPr>
        <w:spacing w:line="360" w:lineRule="auto"/>
        <w:ind w:firstLine="426"/>
        <w:jc w:val="right"/>
        <w:rPr>
          <w:sz w:val="28"/>
        </w:rPr>
      </w:pPr>
      <w:r>
        <w:rPr>
          <w:sz w:val="28"/>
        </w:rPr>
        <w:t>Таблица №</w:t>
      </w:r>
      <w:r w:rsidRPr="00A9581B">
        <w:rPr>
          <w:sz w:val="28"/>
        </w:rPr>
        <w:t>4</w:t>
      </w:r>
    </w:p>
    <w:p w14:paraId="58C24021" w14:textId="0BCC23AA" w:rsidR="006143F0" w:rsidRPr="00A9581B" w:rsidRDefault="006143F0" w:rsidP="006143F0">
      <w:pPr>
        <w:spacing w:line="360" w:lineRule="auto"/>
        <w:ind w:firstLine="426"/>
        <w:jc w:val="center"/>
        <w:rPr>
          <w:sz w:val="28"/>
        </w:rPr>
      </w:pPr>
      <w:r w:rsidRPr="00690A48">
        <w:rPr>
          <w:sz w:val="28"/>
        </w:rPr>
        <w:t xml:space="preserve">Сводная таблица </w:t>
      </w:r>
      <w:r>
        <w:rPr>
          <w:sz w:val="28"/>
        </w:rPr>
        <w:t>по федеральным округам</w:t>
      </w:r>
      <w:r w:rsidRPr="00A9581B">
        <w:rPr>
          <w:sz w:val="28"/>
        </w:rPr>
        <w:t xml:space="preserve"> </w:t>
      </w:r>
      <w:r w:rsidRPr="00A9581B">
        <w:rPr>
          <w:sz w:val="28"/>
          <w:szCs w:val="28"/>
        </w:rPr>
        <w:t>(</w:t>
      </w:r>
      <w:r w:rsidR="00110CC4">
        <w:rPr>
          <w:sz w:val="28"/>
          <w:szCs w:val="28"/>
        </w:rPr>
        <w:t>среднее по плотности дорог</w:t>
      </w:r>
      <w:r>
        <w:rPr>
          <w:sz w:val="28"/>
          <w:szCs w:val="28"/>
        </w:rPr>
        <w:t>)</w:t>
      </w:r>
    </w:p>
    <w:tbl>
      <w:tblPr>
        <w:tblW w:w="8080" w:type="dxa"/>
        <w:jc w:val="center"/>
        <w:tblLook w:val="04A0" w:firstRow="1" w:lastRow="0" w:firstColumn="1" w:lastColumn="0" w:noHBand="0" w:noVBand="1"/>
      </w:tblPr>
      <w:tblGrid>
        <w:gridCol w:w="3880"/>
        <w:gridCol w:w="4200"/>
      </w:tblGrid>
      <w:tr w:rsidR="006143F0" w:rsidRPr="006143F0" w14:paraId="7927EE9A" w14:textId="77777777" w:rsidTr="006143F0">
        <w:trPr>
          <w:trHeight w:val="1500"/>
          <w:jc w:val="center"/>
        </w:trPr>
        <w:tc>
          <w:tcPr>
            <w:tcW w:w="388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53471DCD" w14:textId="77777777" w:rsidR="006143F0" w:rsidRPr="006143F0" w:rsidRDefault="006143F0" w:rsidP="006143F0">
            <w:pPr>
              <w:spacing w:line="360" w:lineRule="auto"/>
              <w:jc w:val="center"/>
              <w:rPr>
                <w:bCs/>
                <w:color w:val="000000"/>
                <w:sz w:val="22"/>
                <w:szCs w:val="22"/>
              </w:rPr>
            </w:pPr>
            <w:r w:rsidRPr="006143F0">
              <w:rPr>
                <w:bCs/>
                <w:color w:val="000000"/>
                <w:sz w:val="22"/>
                <w:szCs w:val="22"/>
              </w:rPr>
              <w:t>Группировочный признак (федеральный округ)</w:t>
            </w:r>
          </w:p>
        </w:tc>
        <w:tc>
          <w:tcPr>
            <w:tcW w:w="42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6A4F2413" w14:textId="77777777" w:rsidR="006143F0" w:rsidRPr="006143F0" w:rsidRDefault="006143F0" w:rsidP="006143F0">
            <w:pPr>
              <w:spacing w:line="360" w:lineRule="auto"/>
              <w:jc w:val="center"/>
              <w:rPr>
                <w:bCs/>
                <w:color w:val="000000"/>
                <w:sz w:val="22"/>
                <w:szCs w:val="22"/>
              </w:rPr>
            </w:pPr>
            <w:r w:rsidRPr="006143F0">
              <w:rPr>
                <w:bCs/>
                <w:color w:val="000000"/>
                <w:sz w:val="22"/>
                <w:szCs w:val="22"/>
              </w:rPr>
              <w:t>Среднее по полю Плотность автомобильных дорог общего пользования с твердым покрытием, километров дорог на 1000 км² территории</w:t>
            </w:r>
          </w:p>
        </w:tc>
      </w:tr>
      <w:tr w:rsidR="006143F0" w:rsidRPr="006143F0" w14:paraId="586EF8EC"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0BF973E6" w14:textId="77777777" w:rsidR="006143F0" w:rsidRPr="006143F0" w:rsidRDefault="006143F0" w:rsidP="006143F0">
            <w:pPr>
              <w:spacing w:line="360" w:lineRule="auto"/>
              <w:rPr>
                <w:color w:val="000000"/>
                <w:sz w:val="22"/>
                <w:szCs w:val="22"/>
              </w:rPr>
            </w:pPr>
            <w:r w:rsidRPr="006143F0">
              <w:rPr>
                <w:color w:val="000000"/>
                <w:sz w:val="22"/>
                <w:szCs w:val="22"/>
              </w:rPr>
              <w:t>Центральный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7BDFEC08" w14:textId="77777777" w:rsidR="006143F0" w:rsidRPr="006143F0" w:rsidRDefault="006143F0" w:rsidP="006143F0">
            <w:pPr>
              <w:spacing w:line="360" w:lineRule="auto"/>
              <w:jc w:val="right"/>
              <w:rPr>
                <w:color w:val="000000"/>
                <w:sz w:val="22"/>
                <w:szCs w:val="22"/>
              </w:rPr>
            </w:pPr>
            <w:r w:rsidRPr="006143F0">
              <w:rPr>
                <w:color w:val="000000"/>
                <w:sz w:val="22"/>
                <w:szCs w:val="22"/>
              </w:rPr>
              <w:t>518,8666667</w:t>
            </w:r>
          </w:p>
        </w:tc>
      </w:tr>
      <w:tr w:rsidR="006143F0" w:rsidRPr="006143F0" w14:paraId="2BD3A57E"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3450660E" w14:textId="77777777" w:rsidR="006143F0" w:rsidRPr="006143F0" w:rsidRDefault="006143F0" w:rsidP="006143F0">
            <w:pPr>
              <w:spacing w:line="360" w:lineRule="auto"/>
              <w:rPr>
                <w:color w:val="000000"/>
                <w:sz w:val="22"/>
                <w:szCs w:val="22"/>
              </w:rPr>
            </w:pPr>
            <w:r w:rsidRPr="006143F0">
              <w:rPr>
                <w:color w:val="000000"/>
                <w:sz w:val="22"/>
                <w:szCs w:val="22"/>
              </w:rPr>
              <w:t>Южный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0B67E548" w14:textId="77777777" w:rsidR="006143F0" w:rsidRPr="006143F0" w:rsidRDefault="006143F0" w:rsidP="006143F0">
            <w:pPr>
              <w:spacing w:line="360" w:lineRule="auto"/>
              <w:jc w:val="right"/>
              <w:rPr>
                <w:color w:val="000000"/>
                <w:sz w:val="22"/>
                <w:szCs w:val="22"/>
              </w:rPr>
            </w:pPr>
            <w:r w:rsidRPr="006143F0">
              <w:rPr>
                <w:color w:val="000000"/>
                <w:sz w:val="22"/>
                <w:szCs w:val="22"/>
              </w:rPr>
              <w:t>501,84</w:t>
            </w:r>
          </w:p>
        </w:tc>
      </w:tr>
      <w:tr w:rsidR="006143F0" w:rsidRPr="006143F0" w14:paraId="06E5FC1B"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71809E4C" w14:textId="77777777" w:rsidR="006143F0" w:rsidRPr="006143F0" w:rsidRDefault="006143F0" w:rsidP="006143F0">
            <w:pPr>
              <w:spacing w:line="360" w:lineRule="auto"/>
              <w:rPr>
                <w:color w:val="000000"/>
                <w:sz w:val="22"/>
                <w:szCs w:val="22"/>
              </w:rPr>
            </w:pPr>
            <w:r w:rsidRPr="006143F0">
              <w:rPr>
                <w:color w:val="000000"/>
                <w:sz w:val="22"/>
                <w:szCs w:val="22"/>
              </w:rPr>
              <w:t>Северо-Западный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6E45CD68" w14:textId="77777777" w:rsidR="006143F0" w:rsidRPr="006143F0" w:rsidRDefault="006143F0" w:rsidP="006143F0">
            <w:pPr>
              <w:spacing w:line="360" w:lineRule="auto"/>
              <w:jc w:val="right"/>
              <w:rPr>
                <w:color w:val="000000"/>
                <w:sz w:val="22"/>
                <w:szCs w:val="22"/>
              </w:rPr>
            </w:pPr>
            <w:r w:rsidRPr="006143F0">
              <w:rPr>
                <w:color w:val="000000"/>
                <w:sz w:val="22"/>
                <w:szCs w:val="22"/>
              </w:rPr>
              <w:t>366,1272727</w:t>
            </w:r>
          </w:p>
        </w:tc>
      </w:tr>
      <w:tr w:rsidR="006143F0" w:rsidRPr="006143F0" w14:paraId="0D3BDD52"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40054BE2" w14:textId="77777777" w:rsidR="006143F0" w:rsidRPr="006143F0" w:rsidRDefault="006143F0" w:rsidP="006143F0">
            <w:pPr>
              <w:spacing w:line="360" w:lineRule="auto"/>
              <w:rPr>
                <w:color w:val="000000"/>
                <w:sz w:val="22"/>
                <w:szCs w:val="22"/>
              </w:rPr>
            </w:pPr>
            <w:r w:rsidRPr="006143F0">
              <w:rPr>
                <w:color w:val="000000"/>
                <w:sz w:val="22"/>
                <w:szCs w:val="22"/>
              </w:rPr>
              <w:t>Приволжский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263D0029" w14:textId="77777777" w:rsidR="006143F0" w:rsidRPr="006143F0" w:rsidRDefault="006143F0" w:rsidP="006143F0">
            <w:pPr>
              <w:spacing w:line="360" w:lineRule="auto"/>
              <w:jc w:val="right"/>
              <w:rPr>
                <w:color w:val="000000"/>
                <w:sz w:val="22"/>
                <w:szCs w:val="22"/>
              </w:rPr>
            </w:pPr>
            <w:r w:rsidRPr="006143F0">
              <w:rPr>
                <w:color w:val="000000"/>
                <w:sz w:val="22"/>
                <w:szCs w:val="22"/>
              </w:rPr>
              <w:t>277,9142857</w:t>
            </w:r>
          </w:p>
        </w:tc>
      </w:tr>
      <w:tr w:rsidR="006143F0" w:rsidRPr="006143F0" w14:paraId="7D5C5AD6"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4CA63DA6" w14:textId="77777777" w:rsidR="006143F0" w:rsidRPr="006143F0" w:rsidRDefault="006143F0" w:rsidP="006143F0">
            <w:pPr>
              <w:spacing w:line="360" w:lineRule="auto"/>
              <w:rPr>
                <w:color w:val="000000"/>
                <w:sz w:val="22"/>
                <w:szCs w:val="22"/>
              </w:rPr>
            </w:pPr>
            <w:r w:rsidRPr="006143F0">
              <w:rPr>
                <w:color w:val="000000"/>
                <w:sz w:val="22"/>
                <w:szCs w:val="22"/>
              </w:rPr>
              <w:t>Уральский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2097DF40" w14:textId="77777777" w:rsidR="006143F0" w:rsidRPr="006143F0" w:rsidRDefault="006143F0" w:rsidP="006143F0">
            <w:pPr>
              <w:spacing w:line="360" w:lineRule="auto"/>
              <w:jc w:val="right"/>
              <w:rPr>
                <w:color w:val="000000"/>
                <w:sz w:val="22"/>
                <w:szCs w:val="22"/>
              </w:rPr>
            </w:pPr>
            <w:r w:rsidRPr="006143F0">
              <w:rPr>
                <w:color w:val="000000"/>
                <w:sz w:val="22"/>
                <w:szCs w:val="22"/>
              </w:rPr>
              <w:t>103,9666667</w:t>
            </w:r>
          </w:p>
        </w:tc>
      </w:tr>
      <w:tr w:rsidR="006143F0" w:rsidRPr="006143F0" w14:paraId="6F2FC396"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5B15B39C" w14:textId="77777777" w:rsidR="006143F0" w:rsidRPr="006143F0" w:rsidRDefault="006143F0" w:rsidP="006143F0">
            <w:pPr>
              <w:spacing w:line="360" w:lineRule="auto"/>
              <w:rPr>
                <w:color w:val="000000"/>
                <w:sz w:val="22"/>
                <w:szCs w:val="22"/>
              </w:rPr>
            </w:pPr>
            <w:r w:rsidRPr="006143F0">
              <w:rPr>
                <w:color w:val="000000"/>
                <w:sz w:val="22"/>
                <w:szCs w:val="22"/>
              </w:rPr>
              <w:t>Сибирский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6A9848DA" w14:textId="77777777" w:rsidR="006143F0" w:rsidRPr="006143F0" w:rsidRDefault="006143F0" w:rsidP="006143F0">
            <w:pPr>
              <w:spacing w:line="360" w:lineRule="auto"/>
              <w:jc w:val="right"/>
              <w:rPr>
                <w:color w:val="000000"/>
                <w:sz w:val="22"/>
                <w:szCs w:val="22"/>
              </w:rPr>
            </w:pPr>
            <w:r w:rsidRPr="006143F0">
              <w:rPr>
                <w:color w:val="000000"/>
                <w:sz w:val="22"/>
                <w:szCs w:val="22"/>
              </w:rPr>
              <w:t>78,21818182</w:t>
            </w:r>
          </w:p>
        </w:tc>
      </w:tr>
      <w:tr w:rsidR="006143F0" w:rsidRPr="006143F0" w14:paraId="2C72D1AE" w14:textId="77777777" w:rsidTr="006143F0">
        <w:trPr>
          <w:trHeight w:val="300"/>
          <w:jc w:val="center"/>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14:paraId="166F3D04" w14:textId="77777777" w:rsidR="006143F0" w:rsidRPr="006143F0" w:rsidRDefault="006143F0" w:rsidP="006143F0">
            <w:pPr>
              <w:spacing w:line="360" w:lineRule="auto"/>
              <w:rPr>
                <w:color w:val="000000"/>
                <w:sz w:val="22"/>
                <w:szCs w:val="22"/>
              </w:rPr>
            </w:pPr>
            <w:r w:rsidRPr="006143F0">
              <w:rPr>
                <w:color w:val="000000"/>
                <w:sz w:val="22"/>
                <w:szCs w:val="22"/>
              </w:rPr>
              <w:t>Дальневосточный федеральный округ</w:t>
            </w:r>
          </w:p>
        </w:tc>
        <w:tc>
          <w:tcPr>
            <w:tcW w:w="4200" w:type="dxa"/>
            <w:tcBorders>
              <w:top w:val="nil"/>
              <w:left w:val="nil"/>
              <w:bottom w:val="single" w:sz="4" w:space="0" w:color="auto"/>
              <w:right w:val="single" w:sz="4" w:space="0" w:color="auto"/>
            </w:tcBorders>
            <w:shd w:val="clear" w:color="auto" w:fill="auto"/>
            <w:noWrap/>
            <w:vAlign w:val="bottom"/>
            <w:hideMark/>
          </w:tcPr>
          <w:p w14:paraId="44848F1B" w14:textId="77777777" w:rsidR="006143F0" w:rsidRPr="006143F0" w:rsidRDefault="006143F0" w:rsidP="006143F0">
            <w:pPr>
              <w:spacing w:line="360" w:lineRule="auto"/>
              <w:jc w:val="right"/>
              <w:rPr>
                <w:color w:val="000000"/>
                <w:sz w:val="22"/>
                <w:szCs w:val="22"/>
              </w:rPr>
            </w:pPr>
            <w:r w:rsidRPr="006143F0">
              <w:rPr>
                <w:color w:val="000000"/>
                <w:sz w:val="22"/>
                <w:szCs w:val="22"/>
              </w:rPr>
              <w:t>29,84</w:t>
            </w:r>
          </w:p>
        </w:tc>
      </w:tr>
      <w:tr w:rsidR="006143F0" w:rsidRPr="006143F0" w14:paraId="13C603FD" w14:textId="77777777" w:rsidTr="006143F0">
        <w:trPr>
          <w:trHeight w:val="300"/>
          <w:jc w:val="center"/>
        </w:trPr>
        <w:tc>
          <w:tcPr>
            <w:tcW w:w="388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BE2D601" w14:textId="77777777" w:rsidR="006143F0" w:rsidRPr="006143F0" w:rsidRDefault="006143F0" w:rsidP="006143F0">
            <w:pPr>
              <w:spacing w:line="360" w:lineRule="auto"/>
              <w:rPr>
                <w:bCs/>
                <w:color w:val="000000"/>
                <w:sz w:val="22"/>
                <w:szCs w:val="22"/>
              </w:rPr>
            </w:pPr>
            <w:r w:rsidRPr="006143F0">
              <w:rPr>
                <w:bCs/>
                <w:color w:val="000000"/>
                <w:sz w:val="22"/>
                <w:szCs w:val="22"/>
              </w:rPr>
              <w:t>Общий итог</w:t>
            </w:r>
          </w:p>
        </w:tc>
        <w:tc>
          <w:tcPr>
            <w:tcW w:w="42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838BD60" w14:textId="77777777" w:rsidR="006143F0" w:rsidRPr="006143F0" w:rsidRDefault="006143F0" w:rsidP="006143F0">
            <w:pPr>
              <w:spacing w:line="360" w:lineRule="auto"/>
              <w:jc w:val="right"/>
              <w:rPr>
                <w:bCs/>
                <w:color w:val="000000"/>
                <w:sz w:val="22"/>
                <w:szCs w:val="22"/>
              </w:rPr>
            </w:pPr>
            <w:r w:rsidRPr="006143F0">
              <w:rPr>
                <w:bCs/>
                <w:color w:val="000000"/>
                <w:sz w:val="22"/>
                <w:szCs w:val="22"/>
              </w:rPr>
              <w:t>312,5647059</w:t>
            </w:r>
          </w:p>
        </w:tc>
      </w:tr>
    </w:tbl>
    <w:p w14:paraId="09F3C6EF" w14:textId="77777777" w:rsidR="006143F0" w:rsidRDefault="006143F0" w:rsidP="00EA6213">
      <w:pPr>
        <w:spacing w:line="360" w:lineRule="auto"/>
        <w:ind w:firstLine="426"/>
        <w:jc w:val="both"/>
        <w:rPr>
          <w:sz w:val="28"/>
        </w:rPr>
      </w:pPr>
    </w:p>
    <w:p w14:paraId="108D150A" w14:textId="0CD9394E" w:rsidR="00FC64CE" w:rsidRDefault="00BF11EC" w:rsidP="00FC64CE">
      <w:pPr>
        <w:spacing w:line="360" w:lineRule="auto"/>
        <w:ind w:firstLine="426"/>
        <w:jc w:val="center"/>
        <w:rPr>
          <w:sz w:val="28"/>
        </w:rPr>
      </w:pPr>
      <w:r>
        <w:rPr>
          <w:noProof/>
        </w:rPr>
        <w:drawing>
          <wp:inline distT="0" distB="0" distL="0" distR="0" wp14:anchorId="04781C90" wp14:editId="3DF57E55">
            <wp:extent cx="4028012" cy="3188439"/>
            <wp:effectExtent l="0" t="0" r="10795" b="12065"/>
            <wp:docPr id="410437" name="Диаграмма 4104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1E7E71D" w14:textId="16DBF8EF" w:rsidR="00B240F5" w:rsidRDefault="006143F0" w:rsidP="00BF11EC">
      <w:pPr>
        <w:spacing w:line="360" w:lineRule="auto"/>
        <w:ind w:firstLine="426"/>
        <w:jc w:val="center"/>
        <w:rPr>
          <w:sz w:val="28"/>
          <w:szCs w:val="28"/>
        </w:rPr>
      </w:pPr>
      <w:r>
        <w:rPr>
          <w:sz w:val="28"/>
          <w:szCs w:val="28"/>
        </w:rPr>
        <w:t xml:space="preserve">Рис. </w:t>
      </w:r>
      <w:r w:rsidR="00110CC4">
        <w:rPr>
          <w:sz w:val="28"/>
          <w:szCs w:val="28"/>
        </w:rPr>
        <w:t>7</w:t>
      </w:r>
      <w:r w:rsidRPr="00A53B3A">
        <w:rPr>
          <w:sz w:val="28"/>
          <w:szCs w:val="28"/>
        </w:rPr>
        <w:t xml:space="preserve">. </w:t>
      </w:r>
      <w:r w:rsidR="00FC64CE">
        <w:rPr>
          <w:sz w:val="28"/>
          <w:szCs w:val="28"/>
        </w:rPr>
        <w:t>Столбчатая д</w:t>
      </w:r>
      <w:r w:rsidR="00FC64CE" w:rsidRPr="00A53B3A">
        <w:rPr>
          <w:sz w:val="28"/>
          <w:szCs w:val="28"/>
        </w:rPr>
        <w:t>иаграмма</w:t>
      </w:r>
      <w:r w:rsidRPr="00A53B3A">
        <w:rPr>
          <w:sz w:val="28"/>
          <w:szCs w:val="28"/>
        </w:rPr>
        <w:t xml:space="preserve"> по </w:t>
      </w:r>
      <w:r>
        <w:rPr>
          <w:sz w:val="28"/>
          <w:szCs w:val="28"/>
        </w:rPr>
        <w:t xml:space="preserve">федеральным округам </w:t>
      </w:r>
      <w:r w:rsidRPr="00A9581B">
        <w:rPr>
          <w:sz w:val="28"/>
          <w:szCs w:val="28"/>
        </w:rPr>
        <w:t>(</w:t>
      </w:r>
      <w:r w:rsidR="00110CC4">
        <w:rPr>
          <w:sz w:val="28"/>
          <w:szCs w:val="28"/>
        </w:rPr>
        <w:t>среднее по плотности дорог</w:t>
      </w:r>
      <w:r w:rsidR="00FC64CE">
        <w:rPr>
          <w:sz w:val="28"/>
          <w:szCs w:val="28"/>
        </w:rPr>
        <w:t>)</w:t>
      </w:r>
    </w:p>
    <w:p w14:paraId="689A32F4" w14:textId="727ABF4D" w:rsidR="00B240F5" w:rsidRDefault="00B240F5" w:rsidP="00B240F5">
      <w:pPr>
        <w:spacing w:line="360" w:lineRule="auto"/>
        <w:ind w:firstLine="426"/>
        <w:jc w:val="center"/>
        <w:rPr>
          <w:sz w:val="28"/>
          <w:szCs w:val="28"/>
        </w:rPr>
      </w:pPr>
      <w:r>
        <w:rPr>
          <w:noProof/>
        </w:rPr>
        <w:lastRenderedPageBreak/>
        <w:drawing>
          <wp:inline distT="0" distB="0" distL="0" distR="0" wp14:anchorId="6A09D233" wp14:editId="0DFC6530">
            <wp:extent cx="4535554" cy="1775637"/>
            <wp:effectExtent l="0" t="0" r="17780" b="15240"/>
            <wp:docPr id="31" name="Диаграмма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8528E8D" w14:textId="1716A8F5" w:rsidR="00B240F5" w:rsidRDefault="00B240F5" w:rsidP="00B240F5">
      <w:pPr>
        <w:spacing w:line="360" w:lineRule="auto"/>
        <w:ind w:firstLine="426"/>
        <w:jc w:val="center"/>
        <w:rPr>
          <w:sz w:val="28"/>
          <w:szCs w:val="28"/>
        </w:rPr>
      </w:pPr>
      <w:r>
        <w:rPr>
          <w:sz w:val="28"/>
          <w:szCs w:val="28"/>
        </w:rPr>
        <w:t>Рис. 7</w:t>
      </w:r>
      <w:r w:rsidRPr="00A53B3A">
        <w:rPr>
          <w:sz w:val="28"/>
          <w:szCs w:val="28"/>
        </w:rPr>
        <w:t>.</w:t>
      </w:r>
      <w:r>
        <w:rPr>
          <w:sz w:val="28"/>
          <w:szCs w:val="28"/>
        </w:rPr>
        <w:t>1</w:t>
      </w:r>
      <w:r w:rsidRPr="00A9581B">
        <w:rPr>
          <w:sz w:val="28"/>
          <w:szCs w:val="28"/>
        </w:rPr>
        <w:t>.</w:t>
      </w:r>
      <w:r w:rsidRPr="00A53B3A">
        <w:rPr>
          <w:sz w:val="28"/>
          <w:szCs w:val="28"/>
        </w:rPr>
        <w:t xml:space="preserve"> </w:t>
      </w:r>
      <w:r>
        <w:rPr>
          <w:sz w:val="28"/>
          <w:szCs w:val="28"/>
        </w:rPr>
        <w:t>Линейчатая д</w:t>
      </w:r>
      <w:r w:rsidRPr="00A53B3A">
        <w:rPr>
          <w:sz w:val="28"/>
          <w:szCs w:val="28"/>
        </w:rPr>
        <w:t xml:space="preserve">иаграмма по </w:t>
      </w:r>
      <w:r>
        <w:rPr>
          <w:sz w:val="28"/>
          <w:szCs w:val="28"/>
        </w:rPr>
        <w:t xml:space="preserve">федеральным округам </w:t>
      </w:r>
      <w:r w:rsidRPr="00A9581B">
        <w:rPr>
          <w:sz w:val="28"/>
          <w:szCs w:val="28"/>
        </w:rPr>
        <w:t>(</w:t>
      </w:r>
      <w:r>
        <w:rPr>
          <w:sz w:val="28"/>
          <w:szCs w:val="28"/>
        </w:rPr>
        <w:t>среднее по плотности дорог</w:t>
      </w:r>
      <w:r w:rsidR="00E77E64">
        <w:rPr>
          <w:sz w:val="28"/>
          <w:szCs w:val="28"/>
          <w:lang w:val="en-US"/>
        </w:rPr>
        <w:t>,</w:t>
      </w:r>
      <w:r w:rsidR="00E77E64">
        <w:rPr>
          <w:sz w:val="28"/>
          <w:szCs w:val="28"/>
        </w:rPr>
        <w:t xml:space="preserve"> 1000 км</w:t>
      </w:r>
      <w:r w:rsidR="00E77E64">
        <w:rPr>
          <w:sz w:val="28"/>
          <w:szCs w:val="28"/>
          <w:vertAlign w:val="superscript"/>
          <w:lang w:val="en-US"/>
        </w:rPr>
        <w:t>2</w:t>
      </w:r>
      <w:r w:rsidR="00E77E64">
        <w:rPr>
          <w:sz w:val="28"/>
          <w:szCs w:val="28"/>
          <w:vertAlign w:val="superscript"/>
        </w:rPr>
        <w:t xml:space="preserve"> </w:t>
      </w:r>
      <w:r w:rsidR="00E77E64">
        <w:rPr>
          <w:sz w:val="28"/>
          <w:szCs w:val="28"/>
        </w:rPr>
        <w:t>территории</w:t>
      </w:r>
      <w:r>
        <w:rPr>
          <w:sz w:val="28"/>
          <w:szCs w:val="28"/>
        </w:rPr>
        <w:t>)</w:t>
      </w:r>
    </w:p>
    <w:p w14:paraId="2D4E9846" w14:textId="77777777" w:rsidR="00FC64CE" w:rsidRDefault="00FC64CE" w:rsidP="00B240F5">
      <w:pPr>
        <w:spacing w:line="360" w:lineRule="auto"/>
        <w:rPr>
          <w:sz w:val="28"/>
          <w:szCs w:val="28"/>
        </w:rPr>
      </w:pPr>
    </w:p>
    <w:p w14:paraId="07666110" w14:textId="16AF630F" w:rsidR="00110CC4" w:rsidRPr="00A9581B" w:rsidRDefault="00110CC4" w:rsidP="00E77E64">
      <w:pPr>
        <w:spacing w:line="360" w:lineRule="auto"/>
        <w:ind w:firstLine="426"/>
        <w:jc w:val="both"/>
        <w:rPr>
          <w:sz w:val="28"/>
        </w:rPr>
      </w:pPr>
      <w:r>
        <w:rPr>
          <w:sz w:val="28"/>
        </w:rPr>
        <w:t>В полях табл</w:t>
      </w:r>
      <w:r w:rsidRPr="00A9581B">
        <w:rPr>
          <w:sz w:val="28"/>
        </w:rPr>
        <w:t xml:space="preserve">. </w:t>
      </w:r>
      <w:r>
        <w:rPr>
          <w:sz w:val="28"/>
        </w:rPr>
        <w:t>№5</w:t>
      </w:r>
      <w:r w:rsidRPr="00A9581B">
        <w:rPr>
          <w:sz w:val="28"/>
        </w:rPr>
        <w:t xml:space="preserve"> </w:t>
      </w:r>
      <w:r>
        <w:rPr>
          <w:sz w:val="28"/>
        </w:rPr>
        <w:t>занесены данные аналогично данным из табл</w:t>
      </w:r>
      <w:r w:rsidRPr="00A9581B">
        <w:rPr>
          <w:sz w:val="28"/>
        </w:rPr>
        <w:t>.</w:t>
      </w:r>
      <w:r>
        <w:rPr>
          <w:sz w:val="28"/>
        </w:rPr>
        <w:t xml:space="preserve"> №4</w:t>
      </w:r>
      <w:r w:rsidRPr="00A9581B">
        <w:rPr>
          <w:sz w:val="28"/>
        </w:rPr>
        <w:t xml:space="preserve">, </w:t>
      </w:r>
      <w:r>
        <w:rPr>
          <w:sz w:val="28"/>
        </w:rPr>
        <w:t>однако теперь в качестве второго поля рассматривается минимальное значение по количественному признаку (п</w:t>
      </w:r>
      <w:r w:rsidRPr="00EA6213">
        <w:rPr>
          <w:sz w:val="28"/>
        </w:rPr>
        <w:t>лотность автомобильных дорог общего пользования с твердым покрытием, километров дорог на 1000 км² территории</w:t>
      </w:r>
      <w:r>
        <w:rPr>
          <w:sz w:val="28"/>
        </w:rPr>
        <w:t>) в каждом</w:t>
      </w:r>
      <w:r w:rsidR="00DD1B61">
        <w:rPr>
          <w:sz w:val="28"/>
        </w:rPr>
        <w:t xml:space="preserve"> федеральном </w:t>
      </w:r>
      <w:r>
        <w:rPr>
          <w:sz w:val="28"/>
        </w:rPr>
        <w:t>округе среди всех субъектов Федерации в каждом из них</w:t>
      </w:r>
      <w:r w:rsidRPr="00A9581B">
        <w:rPr>
          <w:sz w:val="28"/>
        </w:rPr>
        <w:t>.</w:t>
      </w:r>
      <w:r>
        <w:rPr>
          <w:sz w:val="28"/>
        </w:rPr>
        <w:t xml:space="preserve"> </w:t>
      </w:r>
      <w:r w:rsidR="00B240F5">
        <w:rPr>
          <w:sz w:val="28"/>
        </w:rPr>
        <w:t>Столбчатая диаграмма по табл</w:t>
      </w:r>
      <w:r w:rsidR="00B240F5" w:rsidRPr="00A9581B">
        <w:rPr>
          <w:sz w:val="28"/>
        </w:rPr>
        <w:t>.</w:t>
      </w:r>
      <w:r w:rsidR="00B240F5">
        <w:rPr>
          <w:sz w:val="28"/>
        </w:rPr>
        <w:t xml:space="preserve"> №5 </w:t>
      </w:r>
      <w:r w:rsidR="00B240F5" w:rsidRPr="00690A48">
        <w:rPr>
          <w:sz w:val="28"/>
        </w:rPr>
        <w:t>представлена на рис</w:t>
      </w:r>
      <w:r w:rsidR="00B240F5" w:rsidRPr="00A9581B">
        <w:rPr>
          <w:sz w:val="28"/>
        </w:rPr>
        <w:t xml:space="preserve">. </w:t>
      </w:r>
      <w:r w:rsidR="00B240F5">
        <w:rPr>
          <w:sz w:val="28"/>
        </w:rPr>
        <w:t>8</w:t>
      </w:r>
      <w:r w:rsidR="00B240F5" w:rsidRPr="00A9581B">
        <w:rPr>
          <w:sz w:val="28"/>
        </w:rPr>
        <w:t xml:space="preserve">, </w:t>
      </w:r>
      <w:r w:rsidR="00B240F5">
        <w:rPr>
          <w:sz w:val="28"/>
        </w:rPr>
        <w:t>а на рис</w:t>
      </w:r>
      <w:r w:rsidR="00B240F5" w:rsidRPr="00A9581B">
        <w:rPr>
          <w:sz w:val="28"/>
        </w:rPr>
        <w:t xml:space="preserve">. </w:t>
      </w:r>
      <w:r w:rsidR="00B240F5">
        <w:rPr>
          <w:sz w:val="28"/>
        </w:rPr>
        <w:t>8</w:t>
      </w:r>
      <w:r w:rsidR="00B240F5" w:rsidRPr="00A9581B">
        <w:rPr>
          <w:sz w:val="28"/>
        </w:rPr>
        <w:t xml:space="preserve">.1. </w:t>
      </w:r>
      <w:r w:rsidR="00B240F5">
        <w:rPr>
          <w:sz w:val="28"/>
        </w:rPr>
        <w:t>имеется линейчатая диаграмма по этой же таблице</w:t>
      </w:r>
      <w:r w:rsidR="00B240F5" w:rsidRPr="00A9581B">
        <w:rPr>
          <w:sz w:val="28"/>
        </w:rPr>
        <w:t>.</w:t>
      </w:r>
    </w:p>
    <w:p w14:paraId="5F9906A4" w14:textId="6F497D92" w:rsidR="00110CC4" w:rsidRPr="00110CC4" w:rsidRDefault="00110CC4" w:rsidP="00110CC4">
      <w:pPr>
        <w:spacing w:line="360" w:lineRule="auto"/>
        <w:ind w:firstLine="426"/>
        <w:jc w:val="right"/>
        <w:rPr>
          <w:sz w:val="28"/>
        </w:rPr>
      </w:pPr>
      <w:r>
        <w:rPr>
          <w:sz w:val="28"/>
        </w:rPr>
        <w:t>Таблица №5</w:t>
      </w:r>
    </w:p>
    <w:p w14:paraId="0DCFA31C" w14:textId="1FCD48EE" w:rsidR="00110CC4" w:rsidRPr="00A9581B" w:rsidRDefault="00110CC4" w:rsidP="00110CC4">
      <w:pPr>
        <w:spacing w:line="360" w:lineRule="auto"/>
        <w:ind w:firstLine="426"/>
        <w:jc w:val="center"/>
        <w:rPr>
          <w:sz w:val="28"/>
        </w:rPr>
      </w:pPr>
      <w:r w:rsidRPr="00690A48">
        <w:rPr>
          <w:sz w:val="28"/>
        </w:rPr>
        <w:t xml:space="preserve">Сводная таблица </w:t>
      </w:r>
      <w:r>
        <w:rPr>
          <w:sz w:val="28"/>
        </w:rPr>
        <w:t>по федеральным округам</w:t>
      </w:r>
      <w:r w:rsidRPr="00A9581B">
        <w:rPr>
          <w:sz w:val="28"/>
        </w:rPr>
        <w:t xml:space="preserve"> </w:t>
      </w:r>
      <w:r w:rsidRPr="00A9581B">
        <w:rPr>
          <w:sz w:val="28"/>
          <w:szCs w:val="28"/>
        </w:rPr>
        <w:t>(</w:t>
      </w:r>
      <w:r>
        <w:rPr>
          <w:sz w:val="28"/>
          <w:szCs w:val="28"/>
        </w:rPr>
        <w:t>минимум по плотности дорог)</w:t>
      </w:r>
    </w:p>
    <w:tbl>
      <w:tblPr>
        <w:tblW w:w="8888" w:type="dxa"/>
        <w:jc w:val="center"/>
        <w:tblLook w:val="04A0" w:firstRow="1" w:lastRow="0" w:firstColumn="1" w:lastColumn="0" w:noHBand="0" w:noVBand="1"/>
      </w:tblPr>
      <w:tblGrid>
        <w:gridCol w:w="4268"/>
        <w:gridCol w:w="4620"/>
      </w:tblGrid>
      <w:tr w:rsidR="00110CC4" w:rsidRPr="009F2E25" w14:paraId="5DA734D6" w14:textId="77777777" w:rsidTr="009F2E25">
        <w:trPr>
          <w:trHeight w:val="1496"/>
          <w:jc w:val="center"/>
        </w:trPr>
        <w:tc>
          <w:tcPr>
            <w:tcW w:w="4268"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182A78E7" w14:textId="77777777" w:rsidR="00110CC4" w:rsidRPr="009F2E25" w:rsidRDefault="00110CC4" w:rsidP="00507D81">
            <w:pPr>
              <w:spacing w:line="360" w:lineRule="auto"/>
              <w:jc w:val="center"/>
              <w:rPr>
                <w:bCs/>
                <w:color w:val="000000"/>
                <w:szCs w:val="22"/>
              </w:rPr>
            </w:pPr>
            <w:r w:rsidRPr="009F2E25">
              <w:rPr>
                <w:bCs/>
                <w:color w:val="000000"/>
                <w:szCs w:val="22"/>
              </w:rPr>
              <w:t>Группировочный признак (федеральный округ)</w:t>
            </w:r>
          </w:p>
        </w:tc>
        <w:tc>
          <w:tcPr>
            <w:tcW w:w="462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306CEC04" w14:textId="77777777" w:rsidR="00110CC4" w:rsidRPr="009F2E25" w:rsidRDefault="00110CC4" w:rsidP="00507D81">
            <w:pPr>
              <w:spacing w:line="360" w:lineRule="auto"/>
              <w:jc w:val="center"/>
              <w:rPr>
                <w:bCs/>
                <w:color w:val="000000"/>
                <w:szCs w:val="22"/>
              </w:rPr>
            </w:pPr>
            <w:r w:rsidRPr="009F2E25">
              <w:rPr>
                <w:bCs/>
                <w:color w:val="000000"/>
                <w:szCs w:val="22"/>
              </w:rPr>
              <w:t>Минимум по полю Плотность автомобильных дорог общего пользования с твердым покрытием, километров дорог на 1000 км² территории</w:t>
            </w:r>
          </w:p>
        </w:tc>
      </w:tr>
      <w:tr w:rsidR="00110CC4" w:rsidRPr="009F2E25" w14:paraId="3A43EF25"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72A2D858" w14:textId="77777777" w:rsidR="00110CC4" w:rsidRPr="009F2E25" w:rsidRDefault="00110CC4" w:rsidP="00507D81">
            <w:pPr>
              <w:spacing w:line="360" w:lineRule="auto"/>
              <w:rPr>
                <w:color w:val="000000"/>
                <w:szCs w:val="22"/>
              </w:rPr>
            </w:pPr>
            <w:r w:rsidRPr="009F2E25">
              <w:rPr>
                <w:color w:val="000000"/>
                <w:szCs w:val="22"/>
              </w:rPr>
              <w:t>Центральный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6C52A9AB" w14:textId="77777777" w:rsidR="00110CC4" w:rsidRPr="009F2E25" w:rsidRDefault="00110CC4" w:rsidP="00507D81">
            <w:pPr>
              <w:spacing w:line="360" w:lineRule="auto"/>
              <w:jc w:val="right"/>
              <w:rPr>
                <w:color w:val="000000"/>
                <w:szCs w:val="22"/>
              </w:rPr>
            </w:pPr>
            <w:r w:rsidRPr="009F2E25">
              <w:rPr>
                <w:color w:val="000000"/>
                <w:szCs w:val="22"/>
              </w:rPr>
              <w:t>139,3</w:t>
            </w:r>
          </w:p>
        </w:tc>
      </w:tr>
      <w:tr w:rsidR="00110CC4" w:rsidRPr="009F2E25" w14:paraId="031CDC19"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5B3A392E" w14:textId="77777777" w:rsidR="00110CC4" w:rsidRPr="009F2E25" w:rsidRDefault="00110CC4" w:rsidP="00507D81">
            <w:pPr>
              <w:spacing w:line="360" w:lineRule="auto"/>
              <w:rPr>
                <w:color w:val="000000"/>
                <w:szCs w:val="22"/>
              </w:rPr>
            </w:pPr>
            <w:r w:rsidRPr="009F2E25">
              <w:rPr>
                <w:color w:val="000000"/>
                <w:szCs w:val="22"/>
              </w:rPr>
              <w:t>Приволжский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63B07246" w14:textId="77777777" w:rsidR="00110CC4" w:rsidRPr="009F2E25" w:rsidRDefault="00110CC4" w:rsidP="00507D81">
            <w:pPr>
              <w:spacing w:line="360" w:lineRule="auto"/>
              <w:jc w:val="right"/>
              <w:rPr>
                <w:color w:val="000000"/>
                <w:szCs w:val="22"/>
              </w:rPr>
            </w:pPr>
            <w:r w:rsidRPr="009F2E25">
              <w:rPr>
                <w:color w:val="000000"/>
                <w:szCs w:val="22"/>
              </w:rPr>
              <w:t>115,8</w:t>
            </w:r>
          </w:p>
        </w:tc>
      </w:tr>
      <w:tr w:rsidR="00110CC4" w:rsidRPr="009F2E25" w14:paraId="01522989"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05345772" w14:textId="77777777" w:rsidR="00110CC4" w:rsidRPr="009F2E25" w:rsidRDefault="00110CC4" w:rsidP="00507D81">
            <w:pPr>
              <w:spacing w:line="360" w:lineRule="auto"/>
              <w:rPr>
                <w:color w:val="000000"/>
                <w:szCs w:val="22"/>
              </w:rPr>
            </w:pPr>
            <w:r w:rsidRPr="009F2E25">
              <w:rPr>
                <w:color w:val="000000"/>
                <w:szCs w:val="22"/>
              </w:rPr>
              <w:t>Южный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440B51E9" w14:textId="77777777" w:rsidR="00110CC4" w:rsidRPr="009F2E25" w:rsidRDefault="00110CC4" w:rsidP="00507D81">
            <w:pPr>
              <w:spacing w:line="360" w:lineRule="auto"/>
              <w:jc w:val="right"/>
              <w:rPr>
                <w:color w:val="000000"/>
                <w:szCs w:val="22"/>
              </w:rPr>
            </w:pPr>
            <w:r w:rsidRPr="009F2E25">
              <w:rPr>
                <w:color w:val="000000"/>
                <w:szCs w:val="22"/>
              </w:rPr>
              <w:t>51,3</w:t>
            </w:r>
          </w:p>
        </w:tc>
      </w:tr>
      <w:tr w:rsidR="00110CC4" w:rsidRPr="009F2E25" w14:paraId="5547F742"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4810256A" w14:textId="77777777" w:rsidR="00110CC4" w:rsidRPr="009F2E25" w:rsidRDefault="00110CC4" w:rsidP="00507D81">
            <w:pPr>
              <w:spacing w:line="360" w:lineRule="auto"/>
              <w:rPr>
                <w:color w:val="000000"/>
                <w:szCs w:val="22"/>
              </w:rPr>
            </w:pPr>
            <w:r w:rsidRPr="009F2E25">
              <w:rPr>
                <w:color w:val="000000"/>
                <w:szCs w:val="22"/>
              </w:rPr>
              <w:t>Сибирский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2E7839A3" w14:textId="77777777" w:rsidR="00110CC4" w:rsidRPr="009F2E25" w:rsidRDefault="00110CC4" w:rsidP="00507D81">
            <w:pPr>
              <w:spacing w:line="360" w:lineRule="auto"/>
              <w:jc w:val="right"/>
              <w:rPr>
                <w:color w:val="000000"/>
                <w:szCs w:val="22"/>
              </w:rPr>
            </w:pPr>
            <w:r w:rsidRPr="009F2E25">
              <w:rPr>
                <w:color w:val="000000"/>
                <w:szCs w:val="22"/>
              </w:rPr>
              <w:t>11,7</w:t>
            </w:r>
          </w:p>
        </w:tc>
      </w:tr>
      <w:tr w:rsidR="00110CC4" w:rsidRPr="009F2E25" w14:paraId="51F60AE5"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44E57F09" w14:textId="77777777" w:rsidR="00110CC4" w:rsidRPr="009F2E25" w:rsidRDefault="00110CC4" w:rsidP="00507D81">
            <w:pPr>
              <w:spacing w:line="360" w:lineRule="auto"/>
              <w:rPr>
                <w:color w:val="000000"/>
                <w:szCs w:val="22"/>
              </w:rPr>
            </w:pPr>
            <w:r w:rsidRPr="009F2E25">
              <w:rPr>
                <w:color w:val="000000"/>
                <w:szCs w:val="22"/>
              </w:rPr>
              <w:t>Уральский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334750DD" w14:textId="77777777" w:rsidR="00110CC4" w:rsidRPr="009F2E25" w:rsidRDefault="00110CC4" w:rsidP="00507D81">
            <w:pPr>
              <w:spacing w:line="360" w:lineRule="auto"/>
              <w:jc w:val="right"/>
              <w:rPr>
                <w:color w:val="000000"/>
                <w:szCs w:val="22"/>
              </w:rPr>
            </w:pPr>
            <w:r w:rsidRPr="009F2E25">
              <w:rPr>
                <w:color w:val="000000"/>
                <w:szCs w:val="22"/>
              </w:rPr>
              <w:t>3,7</w:t>
            </w:r>
          </w:p>
        </w:tc>
      </w:tr>
      <w:tr w:rsidR="00110CC4" w:rsidRPr="009F2E25" w14:paraId="52BBFBBA"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670CE082" w14:textId="77777777" w:rsidR="00110CC4" w:rsidRPr="009F2E25" w:rsidRDefault="00110CC4" w:rsidP="00507D81">
            <w:pPr>
              <w:spacing w:line="360" w:lineRule="auto"/>
              <w:rPr>
                <w:color w:val="000000"/>
                <w:szCs w:val="22"/>
              </w:rPr>
            </w:pPr>
            <w:r w:rsidRPr="009F2E25">
              <w:rPr>
                <w:color w:val="000000"/>
                <w:szCs w:val="22"/>
              </w:rPr>
              <w:t>Северо-Западный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740DDBF3" w14:textId="77777777" w:rsidR="00110CC4" w:rsidRPr="009F2E25" w:rsidRDefault="00110CC4" w:rsidP="00507D81">
            <w:pPr>
              <w:spacing w:line="360" w:lineRule="auto"/>
              <w:jc w:val="right"/>
              <w:rPr>
                <w:color w:val="000000"/>
                <w:szCs w:val="22"/>
              </w:rPr>
            </w:pPr>
            <w:r w:rsidRPr="009F2E25">
              <w:rPr>
                <w:color w:val="000000"/>
                <w:szCs w:val="22"/>
              </w:rPr>
              <w:t>1,9</w:t>
            </w:r>
          </w:p>
        </w:tc>
      </w:tr>
      <w:tr w:rsidR="00110CC4" w:rsidRPr="009F2E25" w14:paraId="045A02FB" w14:textId="77777777" w:rsidTr="009F2E25">
        <w:trPr>
          <w:trHeight w:val="299"/>
          <w:jc w:val="center"/>
        </w:trPr>
        <w:tc>
          <w:tcPr>
            <w:tcW w:w="4268" w:type="dxa"/>
            <w:tcBorders>
              <w:top w:val="nil"/>
              <w:left w:val="single" w:sz="4" w:space="0" w:color="auto"/>
              <w:bottom w:val="single" w:sz="4" w:space="0" w:color="auto"/>
              <w:right w:val="single" w:sz="4" w:space="0" w:color="auto"/>
            </w:tcBorders>
            <w:shd w:val="clear" w:color="auto" w:fill="auto"/>
            <w:noWrap/>
            <w:vAlign w:val="bottom"/>
            <w:hideMark/>
          </w:tcPr>
          <w:p w14:paraId="10B4F18E" w14:textId="77777777" w:rsidR="00110CC4" w:rsidRPr="009F2E25" w:rsidRDefault="00110CC4" w:rsidP="00507D81">
            <w:pPr>
              <w:spacing w:line="360" w:lineRule="auto"/>
              <w:rPr>
                <w:color w:val="000000"/>
                <w:szCs w:val="22"/>
              </w:rPr>
            </w:pPr>
            <w:r w:rsidRPr="009F2E25">
              <w:rPr>
                <w:color w:val="000000"/>
                <w:szCs w:val="22"/>
              </w:rPr>
              <w:t>Дальневосточный федеральный округ</w:t>
            </w:r>
          </w:p>
        </w:tc>
        <w:tc>
          <w:tcPr>
            <w:tcW w:w="4620" w:type="dxa"/>
            <w:tcBorders>
              <w:top w:val="nil"/>
              <w:left w:val="nil"/>
              <w:bottom w:val="single" w:sz="4" w:space="0" w:color="auto"/>
              <w:right w:val="single" w:sz="4" w:space="0" w:color="auto"/>
            </w:tcBorders>
            <w:shd w:val="clear" w:color="auto" w:fill="auto"/>
            <w:noWrap/>
            <w:vAlign w:val="bottom"/>
            <w:hideMark/>
          </w:tcPr>
          <w:p w14:paraId="08A3860B" w14:textId="77777777" w:rsidR="00110CC4" w:rsidRPr="009F2E25" w:rsidRDefault="00110CC4" w:rsidP="00507D81">
            <w:pPr>
              <w:spacing w:line="360" w:lineRule="auto"/>
              <w:jc w:val="right"/>
              <w:rPr>
                <w:color w:val="000000"/>
                <w:szCs w:val="22"/>
              </w:rPr>
            </w:pPr>
            <w:r w:rsidRPr="009F2E25">
              <w:rPr>
                <w:color w:val="000000"/>
                <w:szCs w:val="22"/>
              </w:rPr>
              <w:t>1,3</w:t>
            </w:r>
          </w:p>
        </w:tc>
      </w:tr>
      <w:tr w:rsidR="00110CC4" w:rsidRPr="009F2E25" w14:paraId="509E1CCC" w14:textId="77777777" w:rsidTr="009F2E25">
        <w:trPr>
          <w:trHeight w:val="299"/>
          <w:jc w:val="center"/>
        </w:trPr>
        <w:tc>
          <w:tcPr>
            <w:tcW w:w="426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C310664" w14:textId="77777777" w:rsidR="00110CC4" w:rsidRPr="009F2E25" w:rsidRDefault="00110CC4" w:rsidP="00507D81">
            <w:pPr>
              <w:spacing w:line="360" w:lineRule="auto"/>
              <w:rPr>
                <w:bCs/>
                <w:color w:val="000000"/>
                <w:szCs w:val="22"/>
              </w:rPr>
            </w:pPr>
            <w:r w:rsidRPr="009F2E25">
              <w:rPr>
                <w:bCs/>
                <w:color w:val="000000"/>
                <w:szCs w:val="22"/>
              </w:rPr>
              <w:t>Общий итог</w:t>
            </w:r>
          </w:p>
        </w:tc>
        <w:tc>
          <w:tcPr>
            <w:tcW w:w="46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FCEEE70" w14:textId="77777777" w:rsidR="00110CC4" w:rsidRPr="009F2E25" w:rsidRDefault="00110CC4" w:rsidP="00507D81">
            <w:pPr>
              <w:spacing w:line="360" w:lineRule="auto"/>
              <w:jc w:val="right"/>
              <w:rPr>
                <w:b/>
                <w:bCs/>
                <w:color w:val="000000"/>
                <w:szCs w:val="22"/>
              </w:rPr>
            </w:pPr>
            <w:r w:rsidRPr="009F2E25">
              <w:rPr>
                <w:b/>
                <w:bCs/>
                <w:color w:val="000000"/>
                <w:szCs w:val="22"/>
              </w:rPr>
              <w:t>1,3</w:t>
            </w:r>
          </w:p>
        </w:tc>
      </w:tr>
    </w:tbl>
    <w:p w14:paraId="4C16FC78" w14:textId="77777777" w:rsidR="00110CC4" w:rsidRDefault="00110CC4" w:rsidP="00110CC4">
      <w:pPr>
        <w:spacing w:line="360" w:lineRule="auto"/>
        <w:ind w:firstLine="426"/>
        <w:jc w:val="both"/>
        <w:rPr>
          <w:sz w:val="28"/>
          <w:lang w:val="en-US"/>
        </w:rPr>
      </w:pPr>
    </w:p>
    <w:p w14:paraId="71B12E7A" w14:textId="1AAEC668" w:rsidR="00110CC4" w:rsidRDefault="00BF11EC" w:rsidP="00110CC4">
      <w:pPr>
        <w:spacing w:line="360" w:lineRule="auto"/>
        <w:ind w:firstLine="426"/>
        <w:jc w:val="center"/>
        <w:rPr>
          <w:sz w:val="28"/>
          <w:lang w:val="en-US"/>
        </w:rPr>
      </w:pPr>
      <w:r>
        <w:rPr>
          <w:noProof/>
        </w:rPr>
        <w:lastRenderedPageBreak/>
        <w:drawing>
          <wp:inline distT="0" distB="0" distL="0" distR="0" wp14:anchorId="3DFE36BC" wp14:editId="6EF3143A">
            <wp:extent cx="4355465" cy="4019107"/>
            <wp:effectExtent l="0" t="0" r="6985" b="635"/>
            <wp:docPr id="410438" name="Диаграмма 4104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F31333A" w14:textId="086B918C" w:rsidR="00110CC4" w:rsidRDefault="00110CC4" w:rsidP="00110CC4">
      <w:pPr>
        <w:spacing w:line="360" w:lineRule="auto"/>
        <w:ind w:firstLine="426"/>
        <w:jc w:val="center"/>
        <w:rPr>
          <w:sz w:val="28"/>
          <w:szCs w:val="28"/>
        </w:rPr>
      </w:pPr>
      <w:r>
        <w:rPr>
          <w:sz w:val="28"/>
          <w:szCs w:val="28"/>
        </w:rPr>
        <w:t>Рис. 8</w:t>
      </w:r>
      <w:r w:rsidRPr="00A53B3A">
        <w:rPr>
          <w:sz w:val="28"/>
          <w:szCs w:val="28"/>
        </w:rPr>
        <w:t xml:space="preserve">. </w:t>
      </w:r>
      <w:r w:rsidR="00FC64CE">
        <w:rPr>
          <w:sz w:val="28"/>
          <w:szCs w:val="28"/>
        </w:rPr>
        <w:t>Столбчатая д</w:t>
      </w:r>
      <w:r w:rsidR="00FC64CE" w:rsidRPr="00A53B3A">
        <w:rPr>
          <w:sz w:val="28"/>
          <w:szCs w:val="28"/>
        </w:rPr>
        <w:t>иаграмма</w:t>
      </w:r>
      <w:r w:rsidR="00DD1B61" w:rsidRPr="00A53B3A">
        <w:rPr>
          <w:sz w:val="28"/>
          <w:szCs w:val="28"/>
        </w:rPr>
        <w:t xml:space="preserve"> по </w:t>
      </w:r>
      <w:r w:rsidR="00DD1B61">
        <w:rPr>
          <w:sz w:val="28"/>
          <w:szCs w:val="28"/>
        </w:rPr>
        <w:t xml:space="preserve">федеральным округам </w:t>
      </w:r>
      <w:r w:rsidR="00DD1B61" w:rsidRPr="00A9581B">
        <w:rPr>
          <w:sz w:val="28"/>
          <w:szCs w:val="28"/>
        </w:rPr>
        <w:t>(</w:t>
      </w:r>
      <w:r w:rsidR="00DD1B61">
        <w:rPr>
          <w:sz w:val="28"/>
          <w:szCs w:val="28"/>
        </w:rPr>
        <w:t>федеральные округа</w:t>
      </w:r>
      <w:r w:rsidR="00DD1B61" w:rsidRPr="00A9581B">
        <w:rPr>
          <w:sz w:val="28"/>
          <w:szCs w:val="28"/>
        </w:rPr>
        <w:t xml:space="preserve">, </w:t>
      </w:r>
      <w:r w:rsidR="00DD1B61">
        <w:rPr>
          <w:sz w:val="28"/>
          <w:szCs w:val="28"/>
        </w:rPr>
        <w:t>где рассматривается регион с минимальной плотностью дорог</w:t>
      </w:r>
      <w:r w:rsidR="00E77E64">
        <w:rPr>
          <w:sz w:val="28"/>
          <w:szCs w:val="28"/>
        </w:rPr>
        <w:t xml:space="preserve"> (на 1000 км</w:t>
      </w:r>
      <w:r w:rsidR="00E77E64">
        <w:rPr>
          <w:sz w:val="28"/>
          <w:szCs w:val="28"/>
          <w:vertAlign w:val="superscript"/>
        </w:rPr>
        <w:t xml:space="preserve">2 </w:t>
      </w:r>
      <w:r w:rsidR="00E77E64">
        <w:rPr>
          <w:sz w:val="28"/>
          <w:szCs w:val="28"/>
        </w:rPr>
        <w:t>территории)</w:t>
      </w:r>
      <w:r w:rsidR="00DD1B61">
        <w:rPr>
          <w:sz w:val="28"/>
          <w:szCs w:val="28"/>
        </w:rPr>
        <w:t xml:space="preserve"> среди остальных субъектов Федерации</w:t>
      </w:r>
      <w:r w:rsidR="00B240F5">
        <w:rPr>
          <w:sz w:val="28"/>
          <w:szCs w:val="28"/>
        </w:rPr>
        <w:t>, входящих в тот же федеральный округ</w:t>
      </w:r>
      <w:r w:rsidR="00DD1B61">
        <w:rPr>
          <w:sz w:val="28"/>
          <w:szCs w:val="28"/>
        </w:rPr>
        <w:t>)</w:t>
      </w:r>
    </w:p>
    <w:p w14:paraId="50B7B65F" w14:textId="77777777" w:rsidR="00B240F5" w:rsidRDefault="00B240F5" w:rsidP="00110CC4">
      <w:pPr>
        <w:spacing w:line="360" w:lineRule="auto"/>
        <w:ind w:firstLine="426"/>
        <w:jc w:val="center"/>
        <w:rPr>
          <w:sz w:val="28"/>
          <w:szCs w:val="28"/>
        </w:rPr>
      </w:pPr>
    </w:p>
    <w:p w14:paraId="46BF9C1F" w14:textId="1237EDAD" w:rsidR="00B240F5" w:rsidRDefault="00B240F5" w:rsidP="00110CC4">
      <w:pPr>
        <w:spacing w:line="360" w:lineRule="auto"/>
        <w:ind w:firstLine="426"/>
        <w:jc w:val="center"/>
        <w:rPr>
          <w:sz w:val="28"/>
          <w:szCs w:val="28"/>
        </w:rPr>
      </w:pPr>
      <w:r>
        <w:rPr>
          <w:noProof/>
        </w:rPr>
        <w:drawing>
          <wp:inline distT="0" distB="0" distL="0" distR="0" wp14:anchorId="06A5AEB0" wp14:editId="29C321D4">
            <wp:extent cx="5120640" cy="2019640"/>
            <wp:effectExtent l="0" t="0" r="3810" b="0"/>
            <wp:docPr id="410432" name="Диаграмма 4104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E552A1A" w14:textId="11966E0E" w:rsidR="00916D6D" w:rsidRDefault="00B240F5" w:rsidP="00507D81">
      <w:pPr>
        <w:spacing w:line="360" w:lineRule="auto"/>
        <w:ind w:firstLine="426"/>
        <w:jc w:val="center"/>
        <w:rPr>
          <w:sz w:val="28"/>
          <w:szCs w:val="28"/>
        </w:rPr>
      </w:pPr>
      <w:r>
        <w:rPr>
          <w:sz w:val="28"/>
          <w:szCs w:val="28"/>
        </w:rPr>
        <w:t>Рис. 8</w:t>
      </w:r>
      <w:r w:rsidRPr="00A53B3A">
        <w:rPr>
          <w:sz w:val="28"/>
          <w:szCs w:val="28"/>
        </w:rPr>
        <w:t>.</w:t>
      </w:r>
      <w:r>
        <w:rPr>
          <w:sz w:val="28"/>
          <w:szCs w:val="28"/>
        </w:rPr>
        <w:t>1</w:t>
      </w:r>
      <w:r w:rsidRPr="00A9581B">
        <w:rPr>
          <w:sz w:val="28"/>
          <w:szCs w:val="28"/>
        </w:rPr>
        <w:t>.</w:t>
      </w:r>
      <w:r w:rsidRPr="00A53B3A">
        <w:rPr>
          <w:sz w:val="28"/>
          <w:szCs w:val="28"/>
        </w:rPr>
        <w:t xml:space="preserve"> </w:t>
      </w:r>
      <w:r>
        <w:rPr>
          <w:sz w:val="28"/>
          <w:szCs w:val="28"/>
        </w:rPr>
        <w:t>Линейчатая д</w:t>
      </w:r>
      <w:r w:rsidRPr="00A53B3A">
        <w:rPr>
          <w:sz w:val="28"/>
          <w:szCs w:val="28"/>
        </w:rPr>
        <w:t xml:space="preserve">иаграмма по </w:t>
      </w:r>
      <w:r>
        <w:rPr>
          <w:sz w:val="28"/>
          <w:szCs w:val="28"/>
        </w:rPr>
        <w:t xml:space="preserve">федеральным округам </w:t>
      </w:r>
      <w:r w:rsidRPr="00A9581B">
        <w:rPr>
          <w:sz w:val="28"/>
          <w:szCs w:val="28"/>
        </w:rPr>
        <w:t>(</w:t>
      </w:r>
      <w:r>
        <w:rPr>
          <w:sz w:val="28"/>
          <w:szCs w:val="28"/>
        </w:rPr>
        <w:t>федеральные округа</w:t>
      </w:r>
      <w:r w:rsidRPr="00A9581B">
        <w:rPr>
          <w:sz w:val="28"/>
          <w:szCs w:val="28"/>
        </w:rPr>
        <w:t xml:space="preserve">, </w:t>
      </w:r>
      <w:r>
        <w:rPr>
          <w:sz w:val="28"/>
          <w:szCs w:val="28"/>
        </w:rPr>
        <w:t>где рассматривается регион с минимальной плотностью дорог среди остальных субъектов Федерации, входящих в тот же федеральный округ)</w:t>
      </w:r>
    </w:p>
    <w:p w14:paraId="024E6825" w14:textId="22C6DE94" w:rsidR="00110CC4" w:rsidRPr="00A9581B" w:rsidRDefault="00110CC4" w:rsidP="00E77E64">
      <w:pPr>
        <w:spacing w:line="360" w:lineRule="auto"/>
        <w:ind w:firstLine="426"/>
        <w:jc w:val="both"/>
        <w:rPr>
          <w:sz w:val="28"/>
        </w:rPr>
      </w:pPr>
      <w:r>
        <w:rPr>
          <w:sz w:val="28"/>
        </w:rPr>
        <w:lastRenderedPageBreak/>
        <w:t>В полях табл</w:t>
      </w:r>
      <w:r w:rsidRPr="00A9581B">
        <w:rPr>
          <w:sz w:val="28"/>
        </w:rPr>
        <w:t xml:space="preserve">. </w:t>
      </w:r>
      <w:r>
        <w:rPr>
          <w:sz w:val="28"/>
        </w:rPr>
        <w:t>№6</w:t>
      </w:r>
      <w:r w:rsidRPr="00A9581B">
        <w:rPr>
          <w:sz w:val="28"/>
        </w:rPr>
        <w:t xml:space="preserve"> </w:t>
      </w:r>
      <w:r>
        <w:rPr>
          <w:sz w:val="28"/>
        </w:rPr>
        <w:t>занесены данные аналогично данным из табл</w:t>
      </w:r>
      <w:r w:rsidRPr="00A9581B">
        <w:rPr>
          <w:sz w:val="28"/>
        </w:rPr>
        <w:t>.</w:t>
      </w:r>
      <w:r>
        <w:rPr>
          <w:sz w:val="28"/>
        </w:rPr>
        <w:t xml:space="preserve"> №4</w:t>
      </w:r>
      <w:r w:rsidRPr="00A9581B">
        <w:rPr>
          <w:sz w:val="28"/>
        </w:rPr>
        <w:t xml:space="preserve">, </w:t>
      </w:r>
      <w:r>
        <w:rPr>
          <w:sz w:val="28"/>
        </w:rPr>
        <w:t>однако теперь в качестве второго поля рассматривается максимальное значение по количественному признаку (п</w:t>
      </w:r>
      <w:r w:rsidRPr="00EA6213">
        <w:rPr>
          <w:sz w:val="28"/>
        </w:rPr>
        <w:t>лотность автомобильных дорог общего пользования с твердым покрытием, километров дорог на 1000 км² территории</w:t>
      </w:r>
      <w:r>
        <w:rPr>
          <w:sz w:val="28"/>
        </w:rPr>
        <w:t>) в каждом</w:t>
      </w:r>
      <w:r w:rsidR="00DD1B61">
        <w:rPr>
          <w:sz w:val="28"/>
        </w:rPr>
        <w:t xml:space="preserve"> федеральном </w:t>
      </w:r>
      <w:r>
        <w:rPr>
          <w:sz w:val="28"/>
        </w:rPr>
        <w:t>округе среди всех субъектов Федерации в каждом из них</w:t>
      </w:r>
      <w:r w:rsidRPr="00A9581B">
        <w:rPr>
          <w:sz w:val="28"/>
        </w:rPr>
        <w:t>.</w:t>
      </w:r>
      <w:r>
        <w:rPr>
          <w:sz w:val="28"/>
        </w:rPr>
        <w:t xml:space="preserve"> </w:t>
      </w:r>
      <w:r w:rsidR="00B240F5">
        <w:rPr>
          <w:sz w:val="28"/>
        </w:rPr>
        <w:t>Столбчатая диаграмма по табл</w:t>
      </w:r>
      <w:r w:rsidR="00B240F5" w:rsidRPr="00A9581B">
        <w:rPr>
          <w:sz w:val="28"/>
        </w:rPr>
        <w:t>.</w:t>
      </w:r>
      <w:r w:rsidR="00B240F5">
        <w:rPr>
          <w:sz w:val="28"/>
        </w:rPr>
        <w:t xml:space="preserve"> №6 </w:t>
      </w:r>
      <w:r w:rsidR="00B240F5" w:rsidRPr="00690A48">
        <w:rPr>
          <w:sz w:val="28"/>
        </w:rPr>
        <w:t>представлена на рис</w:t>
      </w:r>
      <w:r w:rsidR="00B240F5" w:rsidRPr="00A9581B">
        <w:rPr>
          <w:sz w:val="28"/>
        </w:rPr>
        <w:t xml:space="preserve">. </w:t>
      </w:r>
      <w:r w:rsidR="00B240F5">
        <w:rPr>
          <w:sz w:val="28"/>
        </w:rPr>
        <w:t>9</w:t>
      </w:r>
      <w:r w:rsidR="00B240F5" w:rsidRPr="00A9581B">
        <w:rPr>
          <w:sz w:val="28"/>
        </w:rPr>
        <w:t xml:space="preserve">, </w:t>
      </w:r>
      <w:r w:rsidR="00B240F5">
        <w:rPr>
          <w:sz w:val="28"/>
        </w:rPr>
        <w:t>а на рис</w:t>
      </w:r>
      <w:r w:rsidR="00B240F5" w:rsidRPr="00A9581B">
        <w:rPr>
          <w:sz w:val="28"/>
        </w:rPr>
        <w:t xml:space="preserve">. </w:t>
      </w:r>
      <w:r w:rsidR="00B240F5">
        <w:rPr>
          <w:sz w:val="28"/>
        </w:rPr>
        <w:t>9</w:t>
      </w:r>
      <w:r w:rsidR="00B240F5" w:rsidRPr="00A9581B">
        <w:rPr>
          <w:sz w:val="28"/>
        </w:rPr>
        <w:t xml:space="preserve">.1. </w:t>
      </w:r>
      <w:r w:rsidR="00B240F5">
        <w:rPr>
          <w:sz w:val="28"/>
        </w:rPr>
        <w:t>имеется линейчатая диаграмма по этой же таблице</w:t>
      </w:r>
      <w:r w:rsidR="00B240F5" w:rsidRPr="00A9581B">
        <w:rPr>
          <w:sz w:val="28"/>
        </w:rPr>
        <w:t>.</w:t>
      </w:r>
    </w:p>
    <w:p w14:paraId="032529D2" w14:textId="405EC68C" w:rsidR="00DD1B61" w:rsidRPr="00A9581B" w:rsidRDefault="00DD1B61" w:rsidP="00DD1B61">
      <w:pPr>
        <w:spacing w:line="360" w:lineRule="auto"/>
        <w:ind w:firstLine="426"/>
        <w:jc w:val="right"/>
        <w:rPr>
          <w:sz w:val="28"/>
        </w:rPr>
      </w:pPr>
      <w:r>
        <w:rPr>
          <w:sz w:val="28"/>
        </w:rPr>
        <w:t>Таблица №</w:t>
      </w:r>
      <w:r w:rsidRPr="00A9581B">
        <w:rPr>
          <w:sz w:val="28"/>
        </w:rPr>
        <w:t>6</w:t>
      </w:r>
    </w:p>
    <w:p w14:paraId="23801152" w14:textId="5DD0F789" w:rsidR="00DD1B61" w:rsidRPr="00A9581B" w:rsidRDefault="00DD1B61" w:rsidP="00DD1B61">
      <w:pPr>
        <w:spacing w:line="360" w:lineRule="auto"/>
        <w:ind w:firstLine="426"/>
        <w:jc w:val="center"/>
        <w:rPr>
          <w:sz w:val="28"/>
        </w:rPr>
      </w:pPr>
      <w:r w:rsidRPr="00690A48">
        <w:rPr>
          <w:sz w:val="28"/>
        </w:rPr>
        <w:t xml:space="preserve">Сводная таблица </w:t>
      </w:r>
      <w:r>
        <w:rPr>
          <w:sz w:val="28"/>
        </w:rPr>
        <w:t>по федеральным округам</w:t>
      </w:r>
      <w:r w:rsidRPr="00A9581B">
        <w:rPr>
          <w:sz w:val="28"/>
        </w:rPr>
        <w:t xml:space="preserve"> </w:t>
      </w:r>
      <w:r w:rsidRPr="00A9581B">
        <w:rPr>
          <w:sz w:val="28"/>
          <w:szCs w:val="28"/>
        </w:rPr>
        <w:t>(</w:t>
      </w:r>
      <w:r>
        <w:rPr>
          <w:sz w:val="28"/>
          <w:szCs w:val="28"/>
        </w:rPr>
        <w:t>максимум по плотности дорог)</w:t>
      </w:r>
    </w:p>
    <w:tbl>
      <w:tblPr>
        <w:tblW w:w="9384" w:type="dxa"/>
        <w:jc w:val="center"/>
        <w:tblLook w:val="04A0" w:firstRow="1" w:lastRow="0" w:firstColumn="1" w:lastColumn="0" w:noHBand="0" w:noVBand="1"/>
      </w:tblPr>
      <w:tblGrid>
        <w:gridCol w:w="4506"/>
        <w:gridCol w:w="4878"/>
      </w:tblGrid>
      <w:tr w:rsidR="00DD1B61" w:rsidRPr="00DD1B61" w14:paraId="068661FE" w14:textId="77777777" w:rsidTr="00DD1B61">
        <w:trPr>
          <w:trHeight w:val="1424"/>
          <w:jc w:val="center"/>
        </w:trPr>
        <w:tc>
          <w:tcPr>
            <w:tcW w:w="4506"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19AED2EC" w14:textId="77777777" w:rsidR="00DD1B61" w:rsidRPr="00DD1B61" w:rsidRDefault="00DD1B61" w:rsidP="00DD1B61">
            <w:pPr>
              <w:spacing w:line="360" w:lineRule="auto"/>
              <w:jc w:val="center"/>
              <w:rPr>
                <w:bCs/>
                <w:color w:val="000000"/>
                <w:szCs w:val="22"/>
              </w:rPr>
            </w:pPr>
            <w:r w:rsidRPr="00DD1B61">
              <w:rPr>
                <w:bCs/>
                <w:color w:val="000000"/>
                <w:szCs w:val="22"/>
              </w:rPr>
              <w:t>Группировочный признак (федеральный округ)</w:t>
            </w:r>
          </w:p>
        </w:tc>
        <w:tc>
          <w:tcPr>
            <w:tcW w:w="4878" w:type="dxa"/>
            <w:tcBorders>
              <w:top w:val="single" w:sz="4" w:space="0" w:color="auto"/>
              <w:left w:val="single" w:sz="4" w:space="0" w:color="auto"/>
              <w:bottom w:val="single" w:sz="4" w:space="0" w:color="auto"/>
              <w:right w:val="single" w:sz="4" w:space="0" w:color="auto"/>
            </w:tcBorders>
            <w:shd w:val="clear" w:color="000000" w:fill="DCE6F1"/>
            <w:vAlign w:val="center"/>
            <w:hideMark/>
          </w:tcPr>
          <w:p w14:paraId="62DE5597" w14:textId="77777777" w:rsidR="00DD1B61" w:rsidRPr="00DD1B61" w:rsidRDefault="00DD1B61" w:rsidP="00DD1B61">
            <w:pPr>
              <w:spacing w:line="360" w:lineRule="auto"/>
              <w:jc w:val="center"/>
              <w:rPr>
                <w:bCs/>
                <w:color w:val="000000"/>
                <w:szCs w:val="22"/>
              </w:rPr>
            </w:pPr>
            <w:r w:rsidRPr="00DD1B61">
              <w:rPr>
                <w:bCs/>
                <w:color w:val="000000"/>
                <w:szCs w:val="22"/>
              </w:rPr>
              <w:t>Максимум по полю Плотность автомобильных дорог общего пользования с твердым покрытием, километров дорог на 1000 км² территории</w:t>
            </w:r>
          </w:p>
        </w:tc>
      </w:tr>
      <w:tr w:rsidR="00DD1B61" w:rsidRPr="00DD1B61" w14:paraId="6F30672E"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6C6A0278" w14:textId="77777777" w:rsidR="00DD1B61" w:rsidRPr="00DD1B61" w:rsidRDefault="00DD1B61" w:rsidP="00DD1B61">
            <w:pPr>
              <w:spacing w:line="360" w:lineRule="auto"/>
              <w:rPr>
                <w:color w:val="000000"/>
                <w:szCs w:val="22"/>
              </w:rPr>
            </w:pPr>
            <w:r w:rsidRPr="00DD1B61">
              <w:rPr>
                <w:color w:val="000000"/>
                <w:szCs w:val="22"/>
              </w:rPr>
              <w:t>Северо-Западный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39EDB473" w14:textId="77777777" w:rsidR="00DD1B61" w:rsidRPr="00DD1B61" w:rsidRDefault="00DD1B61" w:rsidP="00DD1B61">
            <w:pPr>
              <w:spacing w:line="360" w:lineRule="auto"/>
              <w:jc w:val="right"/>
              <w:rPr>
                <w:color w:val="000000"/>
                <w:szCs w:val="22"/>
              </w:rPr>
            </w:pPr>
            <w:r w:rsidRPr="00DD1B61">
              <w:rPr>
                <w:color w:val="000000"/>
                <w:szCs w:val="22"/>
              </w:rPr>
              <w:t>2542,4</w:t>
            </w:r>
          </w:p>
        </w:tc>
      </w:tr>
      <w:tr w:rsidR="00DD1B61" w:rsidRPr="00DD1B61" w14:paraId="5B07F9CE"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2EF353E3" w14:textId="77777777" w:rsidR="00DD1B61" w:rsidRPr="00DD1B61" w:rsidRDefault="00DD1B61" w:rsidP="00DD1B61">
            <w:pPr>
              <w:spacing w:line="360" w:lineRule="auto"/>
              <w:rPr>
                <w:color w:val="000000"/>
                <w:szCs w:val="22"/>
              </w:rPr>
            </w:pPr>
            <w:r w:rsidRPr="00DD1B61">
              <w:rPr>
                <w:color w:val="000000"/>
                <w:szCs w:val="22"/>
              </w:rPr>
              <w:t>Центральный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47E5EED3" w14:textId="77777777" w:rsidR="00DD1B61" w:rsidRPr="00DD1B61" w:rsidRDefault="00DD1B61" w:rsidP="00DD1B61">
            <w:pPr>
              <w:spacing w:line="360" w:lineRule="auto"/>
              <w:jc w:val="right"/>
              <w:rPr>
                <w:color w:val="000000"/>
                <w:szCs w:val="22"/>
              </w:rPr>
            </w:pPr>
            <w:r w:rsidRPr="00DD1B61">
              <w:rPr>
                <w:color w:val="000000"/>
                <w:szCs w:val="22"/>
              </w:rPr>
              <w:t>2521,6</w:t>
            </w:r>
          </w:p>
        </w:tc>
      </w:tr>
      <w:tr w:rsidR="00DD1B61" w:rsidRPr="00DD1B61" w14:paraId="3B84A2AE"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5C0735EA" w14:textId="77777777" w:rsidR="00DD1B61" w:rsidRPr="00DD1B61" w:rsidRDefault="00DD1B61" w:rsidP="00DD1B61">
            <w:pPr>
              <w:spacing w:line="360" w:lineRule="auto"/>
              <w:rPr>
                <w:color w:val="000000"/>
                <w:szCs w:val="22"/>
              </w:rPr>
            </w:pPr>
            <w:r w:rsidRPr="00DD1B61">
              <w:rPr>
                <w:color w:val="000000"/>
                <w:szCs w:val="22"/>
              </w:rPr>
              <w:t>Южный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1BAC494C" w14:textId="77777777" w:rsidR="00DD1B61" w:rsidRPr="00DD1B61" w:rsidRDefault="00DD1B61" w:rsidP="00DD1B61">
            <w:pPr>
              <w:spacing w:line="360" w:lineRule="auto"/>
              <w:jc w:val="right"/>
              <w:rPr>
                <w:color w:val="000000"/>
                <w:szCs w:val="22"/>
              </w:rPr>
            </w:pPr>
            <w:r w:rsidRPr="00DD1B61">
              <w:rPr>
                <w:color w:val="000000"/>
                <w:szCs w:val="22"/>
              </w:rPr>
              <w:t>1213,5</w:t>
            </w:r>
          </w:p>
        </w:tc>
      </w:tr>
      <w:tr w:rsidR="00DD1B61" w:rsidRPr="00DD1B61" w14:paraId="6A1309DF"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6A61BE48" w14:textId="77777777" w:rsidR="00DD1B61" w:rsidRPr="00DD1B61" w:rsidRDefault="00DD1B61" w:rsidP="00DD1B61">
            <w:pPr>
              <w:spacing w:line="360" w:lineRule="auto"/>
              <w:rPr>
                <w:color w:val="000000"/>
                <w:szCs w:val="22"/>
              </w:rPr>
            </w:pPr>
            <w:r w:rsidRPr="00DD1B61">
              <w:rPr>
                <w:color w:val="000000"/>
                <w:szCs w:val="22"/>
              </w:rPr>
              <w:t>Приволжский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42CDBE87" w14:textId="77777777" w:rsidR="00DD1B61" w:rsidRPr="00DD1B61" w:rsidRDefault="00DD1B61" w:rsidP="00DD1B61">
            <w:pPr>
              <w:spacing w:line="360" w:lineRule="auto"/>
              <w:jc w:val="right"/>
              <w:rPr>
                <w:color w:val="000000"/>
                <w:szCs w:val="22"/>
              </w:rPr>
            </w:pPr>
            <w:r w:rsidRPr="00DD1B61">
              <w:rPr>
                <w:color w:val="000000"/>
                <w:szCs w:val="22"/>
              </w:rPr>
              <w:t>476</w:t>
            </w:r>
          </w:p>
        </w:tc>
      </w:tr>
      <w:tr w:rsidR="00DD1B61" w:rsidRPr="00DD1B61" w14:paraId="29283423"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776E9F21" w14:textId="77777777" w:rsidR="00DD1B61" w:rsidRPr="00DD1B61" w:rsidRDefault="00DD1B61" w:rsidP="00DD1B61">
            <w:pPr>
              <w:spacing w:line="360" w:lineRule="auto"/>
              <w:rPr>
                <w:color w:val="000000"/>
                <w:szCs w:val="22"/>
              </w:rPr>
            </w:pPr>
            <w:r w:rsidRPr="00DD1B61">
              <w:rPr>
                <w:color w:val="000000"/>
                <w:szCs w:val="22"/>
              </w:rPr>
              <w:t>Уральский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69DB9D23" w14:textId="77777777" w:rsidR="00DD1B61" w:rsidRPr="00DD1B61" w:rsidRDefault="00DD1B61" w:rsidP="00DD1B61">
            <w:pPr>
              <w:spacing w:line="360" w:lineRule="auto"/>
              <w:jc w:val="right"/>
              <w:rPr>
                <w:color w:val="000000"/>
                <w:szCs w:val="22"/>
              </w:rPr>
            </w:pPr>
            <w:r w:rsidRPr="00DD1B61">
              <w:rPr>
                <w:color w:val="000000"/>
                <w:szCs w:val="22"/>
              </w:rPr>
              <w:t>248,6</w:t>
            </w:r>
          </w:p>
        </w:tc>
      </w:tr>
      <w:tr w:rsidR="00DD1B61" w:rsidRPr="00DD1B61" w14:paraId="002485AA"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0664F630" w14:textId="77777777" w:rsidR="00DD1B61" w:rsidRPr="00DD1B61" w:rsidRDefault="00DD1B61" w:rsidP="00DD1B61">
            <w:pPr>
              <w:spacing w:line="360" w:lineRule="auto"/>
              <w:rPr>
                <w:color w:val="000000"/>
                <w:szCs w:val="22"/>
              </w:rPr>
            </w:pPr>
            <w:r w:rsidRPr="00DD1B61">
              <w:rPr>
                <w:color w:val="000000"/>
                <w:szCs w:val="22"/>
              </w:rPr>
              <w:t>Сибирский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6A455040" w14:textId="77777777" w:rsidR="00DD1B61" w:rsidRPr="00DD1B61" w:rsidRDefault="00DD1B61" w:rsidP="00DD1B61">
            <w:pPr>
              <w:spacing w:line="360" w:lineRule="auto"/>
              <w:jc w:val="right"/>
              <w:rPr>
                <w:color w:val="000000"/>
                <w:szCs w:val="22"/>
              </w:rPr>
            </w:pPr>
            <w:r w:rsidRPr="00DD1B61">
              <w:rPr>
                <w:color w:val="000000"/>
                <w:szCs w:val="22"/>
              </w:rPr>
              <w:t>199,8</w:t>
            </w:r>
          </w:p>
        </w:tc>
      </w:tr>
      <w:tr w:rsidR="00DD1B61" w:rsidRPr="00DD1B61" w14:paraId="1EE1E3CA" w14:textId="77777777" w:rsidTr="00DD1B61">
        <w:trPr>
          <w:trHeight w:val="284"/>
          <w:jc w:val="center"/>
        </w:trPr>
        <w:tc>
          <w:tcPr>
            <w:tcW w:w="4506" w:type="dxa"/>
            <w:tcBorders>
              <w:top w:val="nil"/>
              <w:left w:val="single" w:sz="4" w:space="0" w:color="auto"/>
              <w:bottom w:val="single" w:sz="4" w:space="0" w:color="auto"/>
              <w:right w:val="single" w:sz="4" w:space="0" w:color="auto"/>
            </w:tcBorders>
            <w:shd w:val="clear" w:color="auto" w:fill="auto"/>
            <w:noWrap/>
            <w:vAlign w:val="bottom"/>
            <w:hideMark/>
          </w:tcPr>
          <w:p w14:paraId="14287924" w14:textId="77777777" w:rsidR="00DD1B61" w:rsidRPr="00DD1B61" w:rsidRDefault="00DD1B61" w:rsidP="00DD1B61">
            <w:pPr>
              <w:spacing w:line="360" w:lineRule="auto"/>
              <w:rPr>
                <w:color w:val="000000"/>
                <w:szCs w:val="22"/>
              </w:rPr>
            </w:pPr>
            <w:r w:rsidRPr="00DD1B61">
              <w:rPr>
                <w:color w:val="000000"/>
                <w:szCs w:val="22"/>
              </w:rPr>
              <w:t>Дальневосточный федеральный округ</w:t>
            </w:r>
          </w:p>
        </w:tc>
        <w:tc>
          <w:tcPr>
            <w:tcW w:w="4878" w:type="dxa"/>
            <w:tcBorders>
              <w:top w:val="nil"/>
              <w:left w:val="nil"/>
              <w:bottom w:val="single" w:sz="4" w:space="0" w:color="auto"/>
              <w:right w:val="single" w:sz="4" w:space="0" w:color="auto"/>
            </w:tcBorders>
            <w:shd w:val="clear" w:color="auto" w:fill="auto"/>
            <w:noWrap/>
            <w:vAlign w:val="bottom"/>
            <w:hideMark/>
          </w:tcPr>
          <w:p w14:paraId="6FBC1E43" w14:textId="77777777" w:rsidR="00DD1B61" w:rsidRPr="00DD1B61" w:rsidRDefault="00DD1B61" w:rsidP="00DD1B61">
            <w:pPr>
              <w:spacing w:line="360" w:lineRule="auto"/>
              <w:jc w:val="right"/>
              <w:rPr>
                <w:color w:val="000000"/>
                <w:szCs w:val="22"/>
              </w:rPr>
            </w:pPr>
            <w:r w:rsidRPr="00DD1B61">
              <w:rPr>
                <w:color w:val="000000"/>
                <w:szCs w:val="22"/>
              </w:rPr>
              <w:t>93,7</w:t>
            </w:r>
          </w:p>
        </w:tc>
      </w:tr>
      <w:tr w:rsidR="00DD1B61" w:rsidRPr="00DD1B61" w14:paraId="0525CA45" w14:textId="77777777" w:rsidTr="00DD1B61">
        <w:trPr>
          <w:trHeight w:val="284"/>
          <w:jc w:val="center"/>
        </w:trPr>
        <w:tc>
          <w:tcPr>
            <w:tcW w:w="450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AEC7434" w14:textId="77777777" w:rsidR="00DD1B61" w:rsidRPr="00DD1B61" w:rsidRDefault="00DD1B61" w:rsidP="00DD1B61">
            <w:pPr>
              <w:spacing w:line="360" w:lineRule="auto"/>
              <w:rPr>
                <w:bCs/>
                <w:color w:val="000000"/>
                <w:szCs w:val="22"/>
              </w:rPr>
            </w:pPr>
            <w:r w:rsidRPr="00DD1B61">
              <w:rPr>
                <w:bCs/>
                <w:color w:val="000000"/>
                <w:szCs w:val="22"/>
              </w:rPr>
              <w:t>Общий итог</w:t>
            </w:r>
          </w:p>
        </w:tc>
        <w:tc>
          <w:tcPr>
            <w:tcW w:w="487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C32D518" w14:textId="77777777" w:rsidR="00DD1B61" w:rsidRPr="00DD1B61" w:rsidRDefault="00DD1B61" w:rsidP="00DD1B61">
            <w:pPr>
              <w:spacing w:line="360" w:lineRule="auto"/>
              <w:jc w:val="right"/>
              <w:rPr>
                <w:bCs/>
                <w:color w:val="000000"/>
                <w:szCs w:val="22"/>
              </w:rPr>
            </w:pPr>
            <w:r w:rsidRPr="00DD1B61">
              <w:rPr>
                <w:bCs/>
                <w:color w:val="000000"/>
                <w:szCs w:val="22"/>
              </w:rPr>
              <w:t>2542,4</w:t>
            </w:r>
          </w:p>
        </w:tc>
      </w:tr>
    </w:tbl>
    <w:p w14:paraId="3731CDE0" w14:textId="77777777" w:rsidR="00DD1B61" w:rsidRDefault="00DD1B61" w:rsidP="00DD1B61">
      <w:pPr>
        <w:spacing w:line="360" w:lineRule="auto"/>
        <w:jc w:val="both"/>
        <w:rPr>
          <w:sz w:val="28"/>
        </w:rPr>
      </w:pPr>
    </w:p>
    <w:p w14:paraId="7676C917" w14:textId="77777777" w:rsidR="00507D81" w:rsidRDefault="00507D81" w:rsidP="00DD1B61">
      <w:pPr>
        <w:spacing w:line="360" w:lineRule="auto"/>
        <w:jc w:val="both"/>
        <w:rPr>
          <w:sz w:val="28"/>
        </w:rPr>
      </w:pPr>
    </w:p>
    <w:p w14:paraId="736A90F2" w14:textId="41DC8642" w:rsidR="00DD1B61" w:rsidRDefault="00BF11EC" w:rsidP="00DD1B61">
      <w:pPr>
        <w:spacing w:line="360" w:lineRule="auto"/>
        <w:ind w:firstLine="426"/>
        <w:jc w:val="center"/>
        <w:rPr>
          <w:sz w:val="28"/>
          <w:lang w:val="en-US"/>
        </w:rPr>
      </w:pPr>
      <w:r>
        <w:rPr>
          <w:noProof/>
        </w:rPr>
        <w:lastRenderedPageBreak/>
        <w:drawing>
          <wp:inline distT="0" distB="0" distL="0" distR="0" wp14:anchorId="4417648C" wp14:editId="3580452E">
            <wp:extent cx="4031054" cy="3468267"/>
            <wp:effectExtent l="0" t="0" r="7620" b="18415"/>
            <wp:docPr id="410439" name="Диаграмма 4104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ADD58F1" w14:textId="6289B019" w:rsidR="00DD1B61" w:rsidRDefault="00DD1B61" w:rsidP="00DD1B61">
      <w:pPr>
        <w:spacing w:line="360" w:lineRule="auto"/>
        <w:ind w:firstLine="426"/>
        <w:jc w:val="center"/>
        <w:rPr>
          <w:sz w:val="28"/>
          <w:szCs w:val="28"/>
        </w:rPr>
      </w:pPr>
      <w:r>
        <w:rPr>
          <w:sz w:val="28"/>
          <w:szCs w:val="28"/>
        </w:rPr>
        <w:t>Рис. 9</w:t>
      </w:r>
      <w:r w:rsidRPr="00A53B3A">
        <w:rPr>
          <w:sz w:val="28"/>
          <w:szCs w:val="28"/>
        </w:rPr>
        <w:t xml:space="preserve">. </w:t>
      </w:r>
      <w:r w:rsidR="00FC64CE">
        <w:rPr>
          <w:sz w:val="28"/>
          <w:szCs w:val="28"/>
        </w:rPr>
        <w:t>Столбчатая д</w:t>
      </w:r>
      <w:r w:rsidR="00FC64CE" w:rsidRPr="00A53B3A">
        <w:rPr>
          <w:sz w:val="28"/>
          <w:szCs w:val="28"/>
        </w:rPr>
        <w:t>иаграмма</w:t>
      </w:r>
      <w:r w:rsidRPr="00A53B3A">
        <w:rPr>
          <w:sz w:val="28"/>
          <w:szCs w:val="28"/>
        </w:rPr>
        <w:t xml:space="preserve"> по </w:t>
      </w:r>
      <w:r>
        <w:rPr>
          <w:sz w:val="28"/>
          <w:szCs w:val="28"/>
        </w:rPr>
        <w:t xml:space="preserve">федеральным округам </w:t>
      </w:r>
      <w:r w:rsidRPr="00A9581B">
        <w:rPr>
          <w:sz w:val="28"/>
          <w:szCs w:val="28"/>
        </w:rPr>
        <w:t>(</w:t>
      </w:r>
      <w:r>
        <w:rPr>
          <w:sz w:val="28"/>
          <w:szCs w:val="28"/>
        </w:rPr>
        <w:t>федеральные округа</w:t>
      </w:r>
      <w:r w:rsidRPr="00A9581B">
        <w:rPr>
          <w:sz w:val="28"/>
          <w:szCs w:val="28"/>
        </w:rPr>
        <w:t xml:space="preserve">, </w:t>
      </w:r>
      <w:r>
        <w:rPr>
          <w:sz w:val="28"/>
          <w:szCs w:val="28"/>
        </w:rPr>
        <w:t>где рассматривается регион с максимальной плотностью дорог среди остальных субъектов Федерации</w:t>
      </w:r>
      <w:r w:rsidR="00B240F5">
        <w:rPr>
          <w:sz w:val="28"/>
          <w:szCs w:val="28"/>
        </w:rPr>
        <w:t>, входящих в тот же федеральный округ</w:t>
      </w:r>
      <w:r>
        <w:rPr>
          <w:sz w:val="28"/>
          <w:szCs w:val="28"/>
        </w:rPr>
        <w:t>)</w:t>
      </w:r>
    </w:p>
    <w:p w14:paraId="51C5C5B0" w14:textId="77777777" w:rsidR="00B240F5" w:rsidRDefault="00B240F5" w:rsidP="00DD1B61">
      <w:pPr>
        <w:spacing w:line="360" w:lineRule="auto"/>
        <w:ind w:firstLine="426"/>
        <w:jc w:val="center"/>
        <w:rPr>
          <w:sz w:val="28"/>
          <w:szCs w:val="28"/>
        </w:rPr>
      </w:pPr>
    </w:p>
    <w:p w14:paraId="2B3DE17B" w14:textId="1A0782EC" w:rsidR="00B240F5" w:rsidRDefault="00B240F5" w:rsidP="00DD1B61">
      <w:pPr>
        <w:spacing w:line="360" w:lineRule="auto"/>
        <w:ind w:firstLine="426"/>
        <w:jc w:val="center"/>
        <w:rPr>
          <w:sz w:val="28"/>
          <w:szCs w:val="28"/>
        </w:rPr>
      </w:pPr>
      <w:r>
        <w:rPr>
          <w:noProof/>
        </w:rPr>
        <w:drawing>
          <wp:inline distT="0" distB="0" distL="0" distR="0" wp14:anchorId="2D366044" wp14:editId="5550E8B4">
            <wp:extent cx="5414778" cy="2009553"/>
            <wp:effectExtent l="0" t="0" r="14605" b="10160"/>
            <wp:docPr id="410433" name="Диаграмма 4104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A75B9C0" w14:textId="5003FF97" w:rsidR="000E6FF3" w:rsidRDefault="00B240F5" w:rsidP="00916D6D">
      <w:pPr>
        <w:spacing w:line="360" w:lineRule="auto"/>
        <w:ind w:firstLine="426"/>
        <w:jc w:val="center"/>
        <w:rPr>
          <w:sz w:val="28"/>
          <w:szCs w:val="28"/>
        </w:rPr>
      </w:pPr>
      <w:r>
        <w:rPr>
          <w:sz w:val="28"/>
          <w:szCs w:val="28"/>
        </w:rPr>
        <w:t>Рис. 9</w:t>
      </w:r>
      <w:r w:rsidRPr="00A53B3A">
        <w:rPr>
          <w:sz w:val="28"/>
          <w:szCs w:val="28"/>
        </w:rPr>
        <w:t>.</w:t>
      </w:r>
      <w:r>
        <w:rPr>
          <w:sz w:val="28"/>
          <w:szCs w:val="28"/>
        </w:rPr>
        <w:t>1</w:t>
      </w:r>
      <w:r w:rsidRPr="00A9581B">
        <w:rPr>
          <w:sz w:val="28"/>
          <w:szCs w:val="28"/>
        </w:rPr>
        <w:t>.</w:t>
      </w:r>
      <w:r w:rsidRPr="00A53B3A">
        <w:rPr>
          <w:sz w:val="28"/>
          <w:szCs w:val="28"/>
        </w:rPr>
        <w:t xml:space="preserve"> </w:t>
      </w:r>
      <w:r>
        <w:rPr>
          <w:sz w:val="28"/>
          <w:szCs w:val="28"/>
        </w:rPr>
        <w:t>Линейчатая д</w:t>
      </w:r>
      <w:r w:rsidRPr="00A53B3A">
        <w:rPr>
          <w:sz w:val="28"/>
          <w:szCs w:val="28"/>
        </w:rPr>
        <w:t xml:space="preserve">иаграмма по </w:t>
      </w:r>
      <w:r>
        <w:rPr>
          <w:sz w:val="28"/>
          <w:szCs w:val="28"/>
        </w:rPr>
        <w:t xml:space="preserve">федеральным округам </w:t>
      </w:r>
      <w:r w:rsidRPr="00A9581B">
        <w:rPr>
          <w:sz w:val="28"/>
          <w:szCs w:val="28"/>
        </w:rPr>
        <w:t>(</w:t>
      </w:r>
      <w:r>
        <w:rPr>
          <w:sz w:val="28"/>
          <w:szCs w:val="28"/>
        </w:rPr>
        <w:t>федеральные округа</w:t>
      </w:r>
      <w:r w:rsidRPr="00A9581B">
        <w:rPr>
          <w:sz w:val="28"/>
          <w:szCs w:val="28"/>
        </w:rPr>
        <w:t xml:space="preserve">, </w:t>
      </w:r>
      <w:r>
        <w:rPr>
          <w:sz w:val="28"/>
          <w:szCs w:val="28"/>
        </w:rPr>
        <w:t>где рассматривается регион с максимальной плотностью</w:t>
      </w:r>
      <w:r w:rsidR="00E77E64">
        <w:rPr>
          <w:sz w:val="28"/>
          <w:szCs w:val="28"/>
        </w:rPr>
        <w:t xml:space="preserve"> (на 1000 км</w:t>
      </w:r>
      <w:r w:rsidR="00E77E64">
        <w:rPr>
          <w:sz w:val="28"/>
          <w:szCs w:val="28"/>
          <w:vertAlign w:val="superscript"/>
        </w:rPr>
        <w:t>2</w:t>
      </w:r>
      <w:r w:rsidR="00E77E64">
        <w:rPr>
          <w:sz w:val="28"/>
          <w:szCs w:val="28"/>
        </w:rPr>
        <w:t xml:space="preserve"> территории)</w:t>
      </w:r>
      <w:r>
        <w:rPr>
          <w:sz w:val="28"/>
          <w:szCs w:val="28"/>
        </w:rPr>
        <w:t xml:space="preserve"> дорог среди остальных субъектов Федерации, входящих в тот же федеральный округ)</w:t>
      </w:r>
    </w:p>
    <w:p w14:paraId="5A85D308" w14:textId="6F9CF82D" w:rsidR="00507D81" w:rsidRDefault="00507D81" w:rsidP="00916D6D">
      <w:pPr>
        <w:spacing w:line="360" w:lineRule="auto"/>
        <w:rPr>
          <w:sz w:val="28"/>
        </w:rPr>
      </w:pPr>
    </w:p>
    <w:p w14:paraId="44713542" w14:textId="77777777" w:rsidR="00E77E64" w:rsidRDefault="00E77E64" w:rsidP="00916D6D">
      <w:pPr>
        <w:spacing w:line="360" w:lineRule="auto"/>
        <w:rPr>
          <w:sz w:val="28"/>
        </w:rPr>
      </w:pPr>
    </w:p>
    <w:p w14:paraId="46150EA0" w14:textId="77777777" w:rsidR="00E77E64" w:rsidRPr="00A9581B" w:rsidRDefault="00E77E64" w:rsidP="00916D6D">
      <w:pPr>
        <w:spacing w:line="360" w:lineRule="auto"/>
        <w:rPr>
          <w:sz w:val="28"/>
        </w:rPr>
      </w:pPr>
    </w:p>
    <w:p w14:paraId="212C5392" w14:textId="11A09835" w:rsidR="00C151C9" w:rsidRPr="00E77E64" w:rsidRDefault="00916D6D" w:rsidP="00E77E64">
      <w:pPr>
        <w:spacing w:line="360" w:lineRule="auto"/>
        <w:ind w:firstLine="426"/>
        <w:jc w:val="both"/>
        <w:rPr>
          <w:sz w:val="28"/>
          <w:lang w:val="en-US"/>
        </w:rPr>
      </w:pPr>
      <w:r>
        <w:rPr>
          <w:sz w:val="28"/>
        </w:rPr>
        <w:lastRenderedPageBreak/>
        <w:t>Группировка по количественному признаку</w:t>
      </w:r>
      <w:r w:rsidR="00E77E64">
        <w:rPr>
          <w:sz w:val="28"/>
          <w:lang w:val="en-US"/>
        </w:rPr>
        <w:t>:</w:t>
      </w:r>
    </w:p>
    <w:p w14:paraId="3FCC8E3A" w14:textId="56F0D458" w:rsidR="00916D6D" w:rsidRPr="00A9581B" w:rsidRDefault="00916D6D" w:rsidP="00E77E64">
      <w:pPr>
        <w:spacing w:line="360" w:lineRule="auto"/>
        <w:ind w:firstLine="426"/>
        <w:jc w:val="both"/>
        <w:rPr>
          <w:sz w:val="28"/>
          <w:szCs w:val="28"/>
        </w:rPr>
      </w:pPr>
      <w:r>
        <w:rPr>
          <w:sz w:val="28"/>
          <w:szCs w:val="28"/>
        </w:rPr>
        <w:t>Также</w:t>
      </w:r>
      <w:r w:rsidRPr="00A53B3A">
        <w:rPr>
          <w:sz w:val="28"/>
          <w:szCs w:val="28"/>
        </w:rPr>
        <w:t xml:space="preserve"> была реализована </w:t>
      </w:r>
      <w:r w:rsidR="00363AC6">
        <w:rPr>
          <w:sz w:val="28"/>
          <w:szCs w:val="28"/>
        </w:rPr>
        <w:t xml:space="preserve">равношаговая </w:t>
      </w:r>
      <w:r w:rsidRPr="00A53B3A">
        <w:rPr>
          <w:sz w:val="28"/>
          <w:szCs w:val="28"/>
        </w:rPr>
        <w:t xml:space="preserve">группировка по количественному признаку </w:t>
      </w:r>
      <w:r>
        <w:rPr>
          <w:sz w:val="28"/>
          <w:szCs w:val="28"/>
        </w:rPr>
        <w:t>«</w:t>
      </w:r>
      <w:r w:rsidRPr="00916D6D">
        <w:rPr>
          <w:sz w:val="28"/>
          <w:szCs w:val="28"/>
        </w:rPr>
        <w:t>количест</w:t>
      </w:r>
      <w:r>
        <w:rPr>
          <w:sz w:val="28"/>
          <w:szCs w:val="28"/>
        </w:rPr>
        <w:t xml:space="preserve">во </w:t>
      </w:r>
      <w:r w:rsidRPr="00916D6D">
        <w:rPr>
          <w:sz w:val="28"/>
          <w:szCs w:val="28"/>
        </w:rPr>
        <w:t>ДТП с пострадавшими на 100 тыс. ед. автотранспорта в январе-июне 2024 г.</w:t>
      </w:r>
      <w:r>
        <w:rPr>
          <w:sz w:val="28"/>
          <w:szCs w:val="28"/>
        </w:rPr>
        <w:t>»</w:t>
      </w:r>
      <w:r w:rsidRPr="00A53B3A">
        <w:rPr>
          <w:sz w:val="28"/>
          <w:szCs w:val="28"/>
        </w:rPr>
        <w:t xml:space="preserve"> с шагом</w:t>
      </w:r>
      <w:r>
        <w:rPr>
          <w:sz w:val="28"/>
          <w:szCs w:val="28"/>
        </w:rPr>
        <w:t xml:space="preserve"> </w:t>
      </w:r>
      <w:r w:rsidR="00E77E64">
        <w:rPr>
          <w:sz w:val="28"/>
          <w:szCs w:val="28"/>
        </w:rPr>
        <w:t xml:space="preserve">в число </w:t>
      </w:r>
      <w:r>
        <w:rPr>
          <w:sz w:val="28"/>
          <w:szCs w:val="28"/>
        </w:rPr>
        <w:t>40</w:t>
      </w:r>
      <w:r w:rsidRPr="00A53B3A">
        <w:rPr>
          <w:sz w:val="28"/>
          <w:szCs w:val="28"/>
        </w:rPr>
        <w:t xml:space="preserve">. </w:t>
      </w:r>
      <w:r w:rsidR="00F858BA">
        <w:rPr>
          <w:sz w:val="28"/>
          <w:szCs w:val="28"/>
        </w:rPr>
        <w:t>Важно отметить</w:t>
      </w:r>
      <w:r w:rsidR="00F858BA" w:rsidRPr="00A9581B">
        <w:rPr>
          <w:sz w:val="28"/>
          <w:szCs w:val="28"/>
        </w:rPr>
        <w:t xml:space="preserve">, </w:t>
      </w:r>
      <w:r w:rsidR="00F858BA">
        <w:rPr>
          <w:sz w:val="28"/>
          <w:szCs w:val="28"/>
        </w:rPr>
        <w:t>чт</w:t>
      </w:r>
      <w:r w:rsidR="00F90E03">
        <w:rPr>
          <w:sz w:val="28"/>
          <w:szCs w:val="28"/>
        </w:rPr>
        <w:t>о такие интервалы начинаются со</w:t>
      </w:r>
      <w:r w:rsidR="00F90E03" w:rsidRPr="00A9581B">
        <w:rPr>
          <w:sz w:val="28"/>
          <w:szCs w:val="28"/>
        </w:rPr>
        <w:t xml:space="preserve"> </w:t>
      </w:r>
      <w:r w:rsidR="00F858BA">
        <w:rPr>
          <w:sz w:val="28"/>
          <w:szCs w:val="28"/>
        </w:rPr>
        <w:t>включительной в диапазон части и заканчиваются значением</w:t>
      </w:r>
      <w:r w:rsidR="00F858BA" w:rsidRPr="00A9581B">
        <w:rPr>
          <w:sz w:val="28"/>
          <w:szCs w:val="28"/>
        </w:rPr>
        <w:t xml:space="preserve">, </w:t>
      </w:r>
      <w:r w:rsidR="00F858BA">
        <w:rPr>
          <w:sz w:val="28"/>
          <w:szCs w:val="28"/>
        </w:rPr>
        <w:t>которое не включается в данный диапазон</w:t>
      </w:r>
      <w:r w:rsidR="00F858BA" w:rsidRPr="00A9581B">
        <w:rPr>
          <w:sz w:val="28"/>
          <w:szCs w:val="28"/>
        </w:rPr>
        <w:t xml:space="preserve">, </w:t>
      </w:r>
      <w:r w:rsidR="00F858BA">
        <w:rPr>
          <w:sz w:val="28"/>
          <w:szCs w:val="28"/>
        </w:rPr>
        <w:t xml:space="preserve">это </w:t>
      </w:r>
      <w:r w:rsidR="00F90E03">
        <w:rPr>
          <w:sz w:val="28"/>
          <w:szCs w:val="28"/>
        </w:rPr>
        <w:t>позволяет избежать ситуации</w:t>
      </w:r>
      <w:r w:rsidR="00F90E03" w:rsidRPr="00A9581B">
        <w:rPr>
          <w:sz w:val="28"/>
          <w:szCs w:val="28"/>
        </w:rPr>
        <w:t xml:space="preserve">, </w:t>
      </w:r>
      <w:r w:rsidR="00F90E03">
        <w:rPr>
          <w:sz w:val="28"/>
          <w:szCs w:val="28"/>
        </w:rPr>
        <w:t>когда субъект Федерации относится к более чем одному интервалу значений количественного признака</w:t>
      </w:r>
      <w:r w:rsidR="00F90E03" w:rsidRPr="00A9581B">
        <w:rPr>
          <w:sz w:val="28"/>
          <w:szCs w:val="28"/>
        </w:rPr>
        <w:t>.</w:t>
      </w:r>
    </w:p>
    <w:p w14:paraId="4494A7EC" w14:textId="2868AB4E" w:rsidR="005A24BE" w:rsidRPr="00A9581B" w:rsidRDefault="00916D6D" w:rsidP="005A24BE">
      <w:pPr>
        <w:spacing w:line="360" w:lineRule="auto"/>
        <w:ind w:firstLine="426"/>
        <w:jc w:val="both"/>
        <w:rPr>
          <w:sz w:val="28"/>
        </w:rPr>
      </w:pPr>
      <w:r w:rsidRPr="00690A48">
        <w:rPr>
          <w:sz w:val="28"/>
        </w:rPr>
        <w:t>Процесс группировки по к</w:t>
      </w:r>
      <w:r>
        <w:rPr>
          <w:sz w:val="28"/>
        </w:rPr>
        <w:t>оличественному</w:t>
      </w:r>
      <w:r w:rsidRPr="00690A48">
        <w:rPr>
          <w:sz w:val="28"/>
        </w:rPr>
        <w:t xml:space="preserve"> признаку </w:t>
      </w:r>
      <w:r>
        <w:rPr>
          <w:sz w:val="28"/>
          <w:szCs w:val="28"/>
        </w:rPr>
        <w:t>«</w:t>
      </w:r>
      <w:r w:rsidRPr="00916D6D">
        <w:rPr>
          <w:sz w:val="28"/>
          <w:szCs w:val="28"/>
        </w:rPr>
        <w:t>количест</w:t>
      </w:r>
      <w:r>
        <w:rPr>
          <w:sz w:val="28"/>
          <w:szCs w:val="28"/>
        </w:rPr>
        <w:t xml:space="preserve">во </w:t>
      </w:r>
      <w:r w:rsidRPr="00916D6D">
        <w:rPr>
          <w:sz w:val="28"/>
          <w:szCs w:val="28"/>
        </w:rPr>
        <w:t>ДТП с пострадавшими на 100 тыс. ед. автотранспорта в январе-июне 2024 г.</w:t>
      </w:r>
      <w:r>
        <w:rPr>
          <w:sz w:val="28"/>
          <w:szCs w:val="28"/>
        </w:rPr>
        <w:t xml:space="preserve">» </w:t>
      </w:r>
      <w:r w:rsidRPr="00690A48">
        <w:rPr>
          <w:sz w:val="28"/>
        </w:rPr>
        <w:t xml:space="preserve">был осуществлен </w:t>
      </w:r>
      <w:r>
        <w:rPr>
          <w:sz w:val="28"/>
        </w:rPr>
        <w:t xml:space="preserve">также </w:t>
      </w:r>
      <w:r w:rsidRPr="00690A48">
        <w:rPr>
          <w:sz w:val="28"/>
        </w:rPr>
        <w:t>с помощью сводн</w:t>
      </w:r>
      <w:r>
        <w:rPr>
          <w:sz w:val="28"/>
        </w:rPr>
        <w:t xml:space="preserve">ых </w:t>
      </w:r>
      <w:r w:rsidRPr="00690A48">
        <w:rPr>
          <w:sz w:val="28"/>
        </w:rPr>
        <w:t>таблиц</w:t>
      </w:r>
      <w:r>
        <w:rPr>
          <w:sz w:val="28"/>
        </w:rPr>
        <w:t>. В пол</w:t>
      </w:r>
      <w:r w:rsidR="005900AE">
        <w:rPr>
          <w:sz w:val="28"/>
        </w:rPr>
        <w:t>ях</w:t>
      </w:r>
      <w:r>
        <w:rPr>
          <w:sz w:val="28"/>
        </w:rPr>
        <w:t xml:space="preserve"> табл</w:t>
      </w:r>
      <w:r w:rsidRPr="00A9581B">
        <w:rPr>
          <w:sz w:val="28"/>
        </w:rPr>
        <w:t xml:space="preserve">. </w:t>
      </w:r>
      <w:r>
        <w:rPr>
          <w:sz w:val="28"/>
        </w:rPr>
        <w:t>№7 занесены интервалы</w:t>
      </w:r>
      <w:r w:rsidRPr="00A9581B">
        <w:rPr>
          <w:sz w:val="28"/>
        </w:rPr>
        <w:t xml:space="preserve"> </w:t>
      </w:r>
      <w:r>
        <w:rPr>
          <w:sz w:val="28"/>
        </w:rPr>
        <w:t>значений плотности дорог</w:t>
      </w:r>
      <w:r w:rsidRPr="00A9581B">
        <w:rPr>
          <w:sz w:val="28"/>
        </w:rPr>
        <w:t>,</w:t>
      </w:r>
      <w:r>
        <w:rPr>
          <w:sz w:val="28"/>
        </w:rPr>
        <w:t xml:space="preserve"> </w:t>
      </w:r>
      <w:r w:rsidR="005900AE">
        <w:rPr>
          <w:sz w:val="28"/>
        </w:rPr>
        <w:t>к</w:t>
      </w:r>
      <w:r>
        <w:rPr>
          <w:sz w:val="28"/>
        </w:rPr>
        <w:t xml:space="preserve"> каждому такому интервалу прилегает хотя бы один субъект Федерации</w:t>
      </w:r>
      <w:r w:rsidRPr="00A9581B">
        <w:rPr>
          <w:sz w:val="28"/>
        </w:rPr>
        <w:t>,</w:t>
      </w:r>
      <w:r w:rsidR="005900AE">
        <w:rPr>
          <w:sz w:val="28"/>
        </w:rPr>
        <w:t xml:space="preserve"> </w:t>
      </w:r>
      <w:r>
        <w:rPr>
          <w:sz w:val="28"/>
        </w:rPr>
        <w:t>и значения количественного признака «</w:t>
      </w:r>
      <w:r w:rsidR="005900AE" w:rsidRPr="005900AE">
        <w:rPr>
          <w:sz w:val="28"/>
        </w:rPr>
        <w:t>Плотность автомобильных дорог общего пользования с твердым покрытием, километров дорог на 1000 км² территории</w:t>
      </w:r>
      <w:r>
        <w:rPr>
          <w:sz w:val="28"/>
        </w:rPr>
        <w:t>»</w:t>
      </w:r>
      <w:r w:rsidR="005900AE" w:rsidRPr="00A9581B">
        <w:rPr>
          <w:sz w:val="28"/>
        </w:rPr>
        <w:t>.</w:t>
      </w:r>
      <w:r w:rsidR="005A24BE">
        <w:rPr>
          <w:sz w:val="28"/>
        </w:rPr>
        <w:t xml:space="preserve"> В каждой строке значение количественного признака получается из подсчёта среднего по всем значениям</w:t>
      </w:r>
      <w:r w:rsidR="00327F08">
        <w:rPr>
          <w:sz w:val="28"/>
        </w:rPr>
        <w:t xml:space="preserve"> этого же количественного признака</w:t>
      </w:r>
      <w:r w:rsidR="00327F08" w:rsidRPr="00A9581B">
        <w:rPr>
          <w:sz w:val="28"/>
        </w:rPr>
        <w:t xml:space="preserve">, </w:t>
      </w:r>
      <w:r w:rsidR="00327F08">
        <w:rPr>
          <w:sz w:val="28"/>
        </w:rPr>
        <w:t>которые имеют субъекты Федерации</w:t>
      </w:r>
      <w:r w:rsidR="00327F08" w:rsidRPr="00A9581B">
        <w:rPr>
          <w:sz w:val="28"/>
        </w:rPr>
        <w:t xml:space="preserve">, </w:t>
      </w:r>
      <w:r w:rsidR="00327F08">
        <w:rPr>
          <w:sz w:val="28"/>
        </w:rPr>
        <w:t>где совершается столько ДТП</w:t>
      </w:r>
      <w:r w:rsidR="00327F08" w:rsidRPr="00A9581B">
        <w:rPr>
          <w:sz w:val="28"/>
        </w:rPr>
        <w:t xml:space="preserve">, </w:t>
      </w:r>
      <w:r w:rsidR="00327F08">
        <w:rPr>
          <w:sz w:val="28"/>
        </w:rPr>
        <w:t>что это число попадает в указанный диапазон</w:t>
      </w:r>
      <w:r w:rsidR="00327F08" w:rsidRPr="00A9581B">
        <w:rPr>
          <w:sz w:val="28"/>
        </w:rPr>
        <w:t xml:space="preserve"> </w:t>
      </w:r>
      <w:r w:rsidR="00327F08">
        <w:rPr>
          <w:sz w:val="28"/>
        </w:rPr>
        <w:t xml:space="preserve">значений количественного признака </w:t>
      </w:r>
      <w:r w:rsidR="00327F08">
        <w:rPr>
          <w:sz w:val="28"/>
          <w:szCs w:val="28"/>
        </w:rPr>
        <w:t>«</w:t>
      </w:r>
      <w:r w:rsidR="00327F08" w:rsidRPr="00916D6D">
        <w:rPr>
          <w:sz w:val="28"/>
          <w:szCs w:val="28"/>
        </w:rPr>
        <w:t>количест</w:t>
      </w:r>
      <w:r w:rsidR="00327F08">
        <w:rPr>
          <w:sz w:val="28"/>
          <w:szCs w:val="28"/>
        </w:rPr>
        <w:t xml:space="preserve">во </w:t>
      </w:r>
      <w:r w:rsidR="00327F08" w:rsidRPr="00916D6D">
        <w:rPr>
          <w:sz w:val="28"/>
          <w:szCs w:val="28"/>
        </w:rPr>
        <w:t>ДТП с пострадавшими на 100 тыс. ед. автотранспорта в январе-июне 2024 г.</w:t>
      </w:r>
      <w:r w:rsidR="00327F08">
        <w:rPr>
          <w:sz w:val="28"/>
          <w:szCs w:val="28"/>
        </w:rPr>
        <w:t>»</w:t>
      </w:r>
      <w:r w:rsidR="00327F08" w:rsidRPr="00A9581B">
        <w:rPr>
          <w:sz w:val="28"/>
          <w:szCs w:val="28"/>
        </w:rPr>
        <w:t>.</w:t>
      </w:r>
    </w:p>
    <w:p w14:paraId="0E378DDF" w14:textId="6BDDBE8E" w:rsidR="00507D81" w:rsidRDefault="00916D6D" w:rsidP="00E77E64">
      <w:pPr>
        <w:spacing w:line="360" w:lineRule="auto"/>
        <w:ind w:firstLine="426"/>
        <w:rPr>
          <w:sz w:val="28"/>
        </w:rPr>
      </w:pPr>
      <w:r>
        <w:rPr>
          <w:sz w:val="28"/>
        </w:rPr>
        <w:t>Столбчатая диаграмма по табл</w:t>
      </w:r>
      <w:r w:rsidRPr="00A9581B">
        <w:rPr>
          <w:sz w:val="28"/>
        </w:rPr>
        <w:t>.</w:t>
      </w:r>
      <w:r>
        <w:rPr>
          <w:sz w:val="28"/>
        </w:rPr>
        <w:t xml:space="preserve"> № </w:t>
      </w:r>
      <w:r w:rsidR="005900AE">
        <w:rPr>
          <w:sz w:val="28"/>
        </w:rPr>
        <w:t>7</w:t>
      </w:r>
      <w:r>
        <w:rPr>
          <w:sz w:val="28"/>
        </w:rPr>
        <w:t xml:space="preserve"> </w:t>
      </w:r>
      <w:r w:rsidRPr="00690A48">
        <w:rPr>
          <w:sz w:val="28"/>
        </w:rPr>
        <w:t>представлена на рис</w:t>
      </w:r>
      <w:r w:rsidR="00327F08" w:rsidRPr="00A9581B">
        <w:rPr>
          <w:sz w:val="28"/>
        </w:rPr>
        <w:t>. 10</w:t>
      </w:r>
      <w:r w:rsidR="00507D81" w:rsidRPr="00A9581B">
        <w:rPr>
          <w:sz w:val="28"/>
        </w:rPr>
        <w:t>.</w:t>
      </w:r>
    </w:p>
    <w:p w14:paraId="76D47500" w14:textId="371CAC07" w:rsidR="005900AE" w:rsidRPr="005900AE" w:rsidRDefault="005900AE" w:rsidP="005900AE">
      <w:pPr>
        <w:spacing w:line="360" w:lineRule="auto"/>
        <w:ind w:firstLine="426"/>
        <w:jc w:val="right"/>
        <w:rPr>
          <w:sz w:val="28"/>
        </w:rPr>
      </w:pPr>
      <w:r>
        <w:rPr>
          <w:sz w:val="28"/>
        </w:rPr>
        <w:t>Таблица №7</w:t>
      </w:r>
    </w:p>
    <w:p w14:paraId="4F997C2E" w14:textId="1FF193FA" w:rsidR="005900AE" w:rsidRPr="00A9581B" w:rsidRDefault="005900AE" w:rsidP="005900AE">
      <w:pPr>
        <w:spacing w:line="360" w:lineRule="auto"/>
        <w:ind w:firstLine="426"/>
        <w:jc w:val="center"/>
        <w:rPr>
          <w:sz w:val="28"/>
        </w:rPr>
      </w:pPr>
      <w:r w:rsidRPr="00690A48">
        <w:rPr>
          <w:sz w:val="28"/>
        </w:rPr>
        <w:t>Сводная таблица</w:t>
      </w:r>
      <w:r w:rsidR="00F60415" w:rsidRPr="00A9581B">
        <w:rPr>
          <w:sz w:val="28"/>
        </w:rPr>
        <w:t xml:space="preserve"> </w:t>
      </w:r>
      <w:r w:rsidR="00F60415">
        <w:rPr>
          <w:sz w:val="28"/>
        </w:rPr>
        <w:t>с</w:t>
      </w:r>
      <w:r w:rsidRPr="00690A48">
        <w:rPr>
          <w:sz w:val="28"/>
        </w:rPr>
        <w:t xml:space="preserve"> </w:t>
      </w:r>
      <w:r w:rsidR="00F60415">
        <w:rPr>
          <w:sz w:val="28"/>
        </w:rPr>
        <w:t>интервалом значений количества ДТП</w:t>
      </w:r>
      <w:r w:rsidR="00F60415" w:rsidRPr="00A9581B">
        <w:rPr>
          <w:sz w:val="28"/>
        </w:rPr>
        <w:t xml:space="preserve">, </w:t>
      </w:r>
      <w:r w:rsidR="00F60415">
        <w:rPr>
          <w:sz w:val="28"/>
        </w:rPr>
        <w:t>где рассчитывается среднее значение</w:t>
      </w:r>
      <w:r w:rsidR="00F60415">
        <w:rPr>
          <w:sz w:val="28"/>
          <w:szCs w:val="28"/>
        </w:rPr>
        <w:t xml:space="preserve"> плотности дорог</w:t>
      </w:r>
      <w:r w:rsidR="00F60415" w:rsidRPr="00A9581B">
        <w:rPr>
          <w:sz w:val="28"/>
          <w:szCs w:val="28"/>
        </w:rPr>
        <w:t xml:space="preserve">, </w:t>
      </w:r>
      <w:r w:rsidR="00F60415">
        <w:rPr>
          <w:sz w:val="28"/>
          <w:szCs w:val="28"/>
        </w:rPr>
        <w:t>где совершается столько ДТП</w:t>
      </w:r>
      <w:r w:rsidR="00F60415" w:rsidRPr="00A9581B">
        <w:rPr>
          <w:sz w:val="28"/>
          <w:szCs w:val="28"/>
        </w:rPr>
        <w:t xml:space="preserve">, </w:t>
      </w:r>
      <w:r w:rsidR="00F60415">
        <w:rPr>
          <w:sz w:val="28"/>
          <w:szCs w:val="28"/>
        </w:rPr>
        <w:t>сколько может быть в определенном интервале</w:t>
      </w:r>
    </w:p>
    <w:tbl>
      <w:tblPr>
        <w:tblW w:w="9040" w:type="dxa"/>
        <w:jc w:val="center"/>
        <w:tblLook w:val="04A0" w:firstRow="1" w:lastRow="0" w:firstColumn="1" w:lastColumn="0" w:noHBand="0" w:noVBand="1"/>
      </w:tblPr>
      <w:tblGrid>
        <w:gridCol w:w="4540"/>
        <w:gridCol w:w="4500"/>
      </w:tblGrid>
      <w:tr w:rsidR="00327F08" w:rsidRPr="00327F08" w14:paraId="6A5C8266" w14:textId="77777777" w:rsidTr="00327F08">
        <w:trPr>
          <w:trHeight w:val="12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3E996230" w14:textId="77777777" w:rsidR="00327F08" w:rsidRPr="00327F08" w:rsidRDefault="00327F08" w:rsidP="00507D81">
            <w:pPr>
              <w:spacing w:line="360" w:lineRule="auto"/>
              <w:jc w:val="center"/>
              <w:rPr>
                <w:bCs/>
                <w:color w:val="000000"/>
                <w:szCs w:val="22"/>
              </w:rPr>
            </w:pPr>
            <w:r w:rsidRPr="00327F08">
              <w:rPr>
                <w:bCs/>
                <w:color w:val="000000"/>
                <w:szCs w:val="22"/>
              </w:rPr>
              <w:t>Диапазон значений количества ДТП с пострадавшими на 100 тыс. ед. автотранспорта в январе-июне 2024 г.</w:t>
            </w:r>
          </w:p>
        </w:tc>
        <w:tc>
          <w:tcPr>
            <w:tcW w:w="4500" w:type="dxa"/>
            <w:tcBorders>
              <w:top w:val="single" w:sz="4" w:space="0" w:color="auto"/>
              <w:left w:val="single" w:sz="4" w:space="0" w:color="auto"/>
              <w:bottom w:val="single" w:sz="4" w:space="0" w:color="auto"/>
              <w:right w:val="single" w:sz="4" w:space="0" w:color="auto"/>
            </w:tcBorders>
            <w:shd w:val="clear" w:color="000000" w:fill="DCE6F1"/>
            <w:vAlign w:val="center"/>
            <w:hideMark/>
          </w:tcPr>
          <w:p w14:paraId="1D589518" w14:textId="77777777" w:rsidR="00327F08" w:rsidRPr="00327F08" w:rsidRDefault="00327F08" w:rsidP="00507D81">
            <w:pPr>
              <w:spacing w:line="360" w:lineRule="auto"/>
              <w:jc w:val="center"/>
              <w:rPr>
                <w:bCs/>
                <w:color w:val="000000"/>
                <w:szCs w:val="22"/>
              </w:rPr>
            </w:pPr>
            <w:r w:rsidRPr="00327F08">
              <w:rPr>
                <w:bCs/>
                <w:color w:val="000000"/>
                <w:szCs w:val="22"/>
              </w:rPr>
              <w:t>Среднее по полю Плотность автомобильных дорог общего пользования с твердым покрытием, километров дорог на 1000 км² территории</w:t>
            </w:r>
          </w:p>
        </w:tc>
      </w:tr>
      <w:tr w:rsidR="00327F08" w:rsidRPr="00327F08" w14:paraId="1CDD16F6"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7A03643C" w14:textId="77777777" w:rsidR="00327F08" w:rsidRPr="00327F08" w:rsidRDefault="00327F08" w:rsidP="00507D81">
            <w:pPr>
              <w:spacing w:line="360" w:lineRule="auto"/>
              <w:rPr>
                <w:color w:val="000000"/>
                <w:szCs w:val="22"/>
              </w:rPr>
            </w:pPr>
            <w:r w:rsidRPr="00327F08">
              <w:rPr>
                <w:color w:val="000000"/>
                <w:szCs w:val="22"/>
              </w:rPr>
              <w:lastRenderedPageBreak/>
              <w:t>11,1-51,1</w:t>
            </w:r>
          </w:p>
        </w:tc>
        <w:tc>
          <w:tcPr>
            <w:tcW w:w="4500" w:type="dxa"/>
            <w:tcBorders>
              <w:top w:val="nil"/>
              <w:left w:val="nil"/>
              <w:bottom w:val="single" w:sz="4" w:space="0" w:color="auto"/>
              <w:right w:val="single" w:sz="4" w:space="0" w:color="auto"/>
            </w:tcBorders>
            <w:shd w:val="clear" w:color="auto" w:fill="auto"/>
            <w:noWrap/>
            <w:vAlign w:val="bottom"/>
            <w:hideMark/>
          </w:tcPr>
          <w:p w14:paraId="6F294230" w14:textId="77777777" w:rsidR="00327F08" w:rsidRPr="00327F08" w:rsidRDefault="00327F08" w:rsidP="00507D81">
            <w:pPr>
              <w:spacing w:line="360" w:lineRule="auto"/>
              <w:jc w:val="right"/>
              <w:rPr>
                <w:color w:val="000000"/>
                <w:szCs w:val="22"/>
              </w:rPr>
            </w:pPr>
            <w:r w:rsidRPr="00327F08">
              <w:rPr>
                <w:color w:val="000000"/>
                <w:szCs w:val="22"/>
              </w:rPr>
              <w:t>306,22</w:t>
            </w:r>
          </w:p>
        </w:tc>
      </w:tr>
      <w:tr w:rsidR="00327F08" w:rsidRPr="00327F08" w14:paraId="38C327BB"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68C6A804" w14:textId="77777777" w:rsidR="00327F08" w:rsidRPr="00327F08" w:rsidRDefault="00327F08" w:rsidP="00507D81">
            <w:pPr>
              <w:spacing w:line="360" w:lineRule="auto"/>
              <w:rPr>
                <w:color w:val="000000"/>
                <w:szCs w:val="22"/>
              </w:rPr>
            </w:pPr>
            <w:r w:rsidRPr="00327F08">
              <w:rPr>
                <w:color w:val="000000"/>
                <w:szCs w:val="22"/>
              </w:rPr>
              <w:t>51,1-91,1</w:t>
            </w:r>
          </w:p>
        </w:tc>
        <w:tc>
          <w:tcPr>
            <w:tcW w:w="4500" w:type="dxa"/>
            <w:tcBorders>
              <w:top w:val="nil"/>
              <w:left w:val="nil"/>
              <w:bottom w:val="single" w:sz="4" w:space="0" w:color="auto"/>
              <w:right w:val="single" w:sz="4" w:space="0" w:color="auto"/>
            </w:tcBorders>
            <w:shd w:val="clear" w:color="auto" w:fill="auto"/>
            <w:noWrap/>
            <w:vAlign w:val="bottom"/>
            <w:hideMark/>
          </w:tcPr>
          <w:p w14:paraId="28289AB0" w14:textId="77777777" w:rsidR="00327F08" w:rsidRPr="00327F08" w:rsidRDefault="00327F08" w:rsidP="00507D81">
            <w:pPr>
              <w:spacing w:line="360" w:lineRule="auto"/>
              <w:jc w:val="right"/>
              <w:rPr>
                <w:color w:val="000000"/>
                <w:szCs w:val="22"/>
              </w:rPr>
            </w:pPr>
            <w:r w:rsidRPr="00327F08">
              <w:rPr>
                <w:color w:val="000000"/>
                <w:szCs w:val="22"/>
              </w:rPr>
              <w:t>422,2222222</w:t>
            </w:r>
          </w:p>
        </w:tc>
      </w:tr>
      <w:tr w:rsidR="00327F08" w:rsidRPr="00327F08" w14:paraId="231CA38A"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31D809F3" w14:textId="77777777" w:rsidR="00327F08" w:rsidRPr="00327F08" w:rsidRDefault="00327F08" w:rsidP="00507D81">
            <w:pPr>
              <w:spacing w:line="360" w:lineRule="auto"/>
              <w:rPr>
                <w:color w:val="000000"/>
                <w:szCs w:val="22"/>
              </w:rPr>
            </w:pPr>
            <w:r w:rsidRPr="00327F08">
              <w:rPr>
                <w:color w:val="000000"/>
                <w:szCs w:val="22"/>
              </w:rPr>
              <w:t>91,1-131,1</w:t>
            </w:r>
          </w:p>
        </w:tc>
        <w:tc>
          <w:tcPr>
            <w:tcW w:w="4500" w:type="dxa"/>
            <w:tcBorders>
              <w:top w:val="nil"/>
              <w:left w:val="nil"/>
              <w:bottom w:val="single" w:sz="4" w:space="0" w:color="auto"/>
              <w:right w:val="single" w:sz="4" w:space="0" w:color="auto"/>
            </w:tcBorders>
            <w:shd w:val="clear" w:color="auto" w:fill="auto"/>
            <w:noWrap/>
            <w:vAlign w:val="bottom"/>
            <w:hideMark/>
          </w:tcPr>
          <w:p w14:paraId="48028106" w14:textId="77777777" w:rsidR="00327F08" w:rsidRPr="00327F08" w:rsidRDefault="00327F08" w:rsidP="00507D81">
            <w:pPr>
              <w:spacing w:line="360" w:lineRule="auto"/>
              <w:jc w:val="right"/>
              <w:rPr>
                <w:color w:val="000000"/>
                <w:szCs w:val="22"/>
              </w:rPr>
            </w:pPr>
            <w:r w:rsidRPr="00327F08">
              <w:rPr>
                <w:color w:val="000000"/>
                <w:szCs w:val="22"/>
              </w:rPr>
              <w:t>278,1125</w:t>
            </w:r>
          </w:p>
        </w:tc>
      </w:tr>
      <w:tr w:rsidR="00327F08" w:rsidRPr="00327F08" w14:paraId="26767657"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1CBAAF3D" w14:textId="77777777" w:rsidR="00327F08" w:rsidRPr="00327F08" w:rsidRDefault="00327F08" w:rsidP="00507D81">
            <w:pPr>
              <w:spacing w:line="360" w:lineRule="auto"/>
              <w:rPr>
                <w:color w:val="000000"/>
                <w:szCs w:val="22"/>
              </w:rPr>
            </w:pPr>
            <w:r w:rsidRPr="00327F08">
              <w:rPr>
                <w:color w:val="000000"/>
                <w:szCs w:val="22"/>
              </w:rPr>
              <w:t>131,1-171,1</w:t>
            </w:r>
          </w:p>
        </w:tc>
        <w:tc>
          <w:tcPr>
            <w:tcW w:w="4500" w:type="dxa"/>
            <w:tcBorders>
              <w:top w:val="nil"/>
              <w:left w:val="nil"/>
              <w:bottom w:val="single" w:sz="4" w:space="0" w:color="auto"/>
              <w:right w:val="single" w:sz="4" w:space="0" w:color="auto"/>
            </w:tcBorders>
            <w:shd w:val="clear" w:color="auto" w:fill="auto"/>
            <w:noWrap/>
            <w:vAlign w:val="bottom"/>
            <w:hideMark/>
          </w:tcPr>
          <w:p w14:paraId="40E1834A" w14:textId="77777777" w:rsidR="00327F08" w:rsidRPr="00327F08" w:rsidRDefault="00327F08" w:rsidP="00507D81">
            <w:pPr>
              <w:spacing w:line="360" w:lineRule="auto"/>
              <w:jc w:val="right"/>
              <w:rPr>
                <w:color w:val="000000"/>
                <w:szCs w:val="22"/>
              </w:rPr>
            </w:pPr>
            <w:r w:rsidRPr="00327F08">
              <w:rPr>
                <w:color w:val="000000"/>
                <w:szCs w:val="22"/>
              </w:rPr>
              <w:t>263,275</w:t>
            </w:r>
          </w:p>
        </w:tc>
      </w:tr>
      <w:tr w:rsidR="00327F08" w:rsidRPr="00327F08" w14:paraId="3CD8BB2C"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29A6B3E2" w14:textId="77777777" w:rsidR="00327F08" w:rsidRPr="00327F08" w:rsidRDefault="00327F08" w:rsidP="00507D81">
            <w:pPr>
              <w:spacing w:line="360" w:lineRule="auto"/>
              <w:rPr>
                <w:color w:val="000000"/>
                <w:szCs w:val="22"/>
              </w:rPr>
            </w:pPr>
            <w:r w:rsidRPr="00327F08">
              <w:rPr>
                <w:color w:val="000000"/>
                <w:szCs w:val="22"/>
              </w:rPr>
              <w:t>171,1-211,1</w:t>
            </w:r>
          </w:p>
        </w:tc>
        <w:tc>
          <w:tcPr>
            <w:tcW w:w="4500" w:type="dxa"/>
            <w:tcBorders>
              <w:top w:val="nil"/>
              <w:left w:val="nil"/>
              <w:bottom w:val="single" w:sz="4" w:space="0" w:color="auto"/>
              <w:right w:val="single" w:sz="4" w:space="0" w:color="auto"/>
            </w:tcBorders>
            <w:shd w:val="clear" w:color="auto" w:fill="auto"/>
            <w:noWrap/>
            <w:vAlign w:val="bottom"/>
            <w:hideMark/>
          </w:tcPr>
          <w:p w14:paraId="7B4FBB7E" w14:textId="77777777" w:rsidR="00327F08" w:rsidRPr="00327F08" w:rsidRDefault="00327F08" w:rsidP="00507D81">
            <w:pPr>
              <w:spacing w:line="360" w:lineRule="auto"/>
              <w:jc w:val="right"/>
              <w:rPr>
                <w:color w:val="000000"/>
                <w:szCs w:val="22"/>
              </w:rPr>
            </w:pPr>
            <w:r w:rsidRPr="00327F08">
              <w:rPr>
                <w:color w:val="000000"/>
                <w:szCs w:val="22"/>
              </w:rPr>
              <w:t>110,9</w:t>
            </w:r>
          </w:p>
        </w:tc>
      </w:tr>
      <w:tr w:rsidR="00327F08" w:rsidRPr="00327F08" w14:paraId="1FFB757B"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61915E20" w14:textId="77777777" w:rsidR="00327F08" w:rsidRPr="00327F08" w:rsidRDefault="00327F08" w:rsidP="00507D81">
            <w:pPr>
              <w:spacing w:line="360" w:lineRule="auto"/>
              <w:rPr>
                <w:color w:val="000000"/>
                <w:szCs w:val="22"/>
              </w:rPr>
            </w:pPr>
            <w:r w:rsidRPr="00327F08">
              <w:rPr>
                <w:color w:val="000000"/>
                <w:szCs w:val="22"/>
              </w:rPr>
              <w:t>211,1-251,1</w:t>
            </w:r>
          </w:p>
        </w:tc>
        <w:tc>
          <w:tcPr>
            <w:tcW w:w="4500" w:type="dxa"/>
            <w:tcBorders>
              <w:top w:val="nil"/>
              <w:left w:val="nil"/>
              <w:bottom w:val="single" w:sz="4" w:space="0" w:color="auto"/>
              <w:right w:val="single" w:sz="4" w:space="0" w:color="auto"/>
            </w:tcBorders>
            <w:shd w:val="clear" w:color="auto" w:fill="auto"/>
            <w:noWrap/>
            <w:vAlign w:val="bottom"/>
            <w:hideMark/>
          </w:tcPr>
          <w:p w14:paraId="20D4D4FB" w14:textId="77777777" w:rsidR="00327F08" w:rsidRPr="00327F08" w:rsidRDefault="00327F08" w:rsidP="00507D81">
            <w:pPr>
              <w:spacing w:line="360" w:lineRule="auto"/>
              <w:jc w:val="right"/>
              <w:rPr>
                <w:color w:val="000000"/>
                <w:szCs w:val="22"/>
              </w:rPr>
            </w:pPr>
            <w:r w:rsidRPr="00327F08">
              <w:rPr>
                <w:color w:val="000000"/>
                <w:szCs w:val="22"/>
              </w:rPr>
              <w:t>51,3</w:t>
            </w:r>
          </w:p>
        </w:tc>
      </w:tr>
      <w:tr w:rsidR="00327F08" w:rsidRPr="00327F08" w14:paraId="281623B7" w14:textId="77777777" w:rsidTr="00327F08">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0CD6B06D" w14:textId="77777777" w:rsidR="00327F08" w:rsidRPr="00327F08" w:rsidRDefault="00327F08" w:rsidP="00507D81">
            <w:pPr>
              <w:spacing w:line="360" w:lineRule="auto"/>
              <w:rPr>
                <w:color w:val="000000"/>
                <w:szCs w:val="22"/>
              </w:rPr>
            </w:pPr>
            <w:r w:rsidRPr="00327F08">
              <w:rPr>
                <w:color w:val="000000"/>
                <w:szCs w:val="22"/>
              </w:rPr>
              <w:t>251,1-291,1</w:t>
            </w:r>
          </w:p>
        </w:tc>
        <w:tc>
          <w:tcPr>
            <w:tcW w:w="4500" w:type="dxa"/>
            <w:tcBorders>
              <w:top w:val="nil"/>
              <w:left w:val="nil"/>
              <w:bottom w:val="single" w:sz="4" w:space="0" w:color="auto"/>
              <w:right w:val="single" w:sz="4" w:space="0" w:color="auto"/>
            </w:tcBorders>
            <w:shd w:val="clear" w:color="auto" w:fill="auto"/>
            <w:noWrap/>
            <w:vAlign w:val="bottom"/>
            <w:hideMark/>
          </w:tcPr>
          <w:p w14:paraId="233AF6AE" w14:textId="77777777" w:rsidR="00327F08" w:rsidRPr="00327F08" w:rsidRDefault="00327F08" w:rsidP="00507D81">
            <w:pPr>
              <w:spacing w:line="360" w:lineRule="auto"/>
              <w:jc w:val="right"/>
              <w:rPr>
                <w:color w:val="000000"/>
                <w:szCs w:val="22"/>
              </w:rPr>
            </w:pPr>
            <w:r w:rsidRPr="00327F08">
              <w:rPr>
                <w:color w:val="000000"/>
                <w:szCs w:val="22"/>
              </w:rPr>
              <w:t>22,2</w:t>
            </w:r>
          </w:p>
        </w:tc>
      </w:tr>
      <w:tr w:rsidR="00327F08" w:rsidRPr="00327F08" w14:paraId="3D756067" w14:textId="77777777" w:rsidTr="00327F08">
        <w:trPr>
          <w:trHeight w:val="3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464E74A" w14:textId="77777777" w:rsidR="00327F08" w:rsidRPr="00327F08" w:rsidRDefault="00327F08" w:rsidP="00507D81">
            <w:pPr>
              <w:spacing w:line="360" w:lineRule="auto"/>
              <w:rPr>
                <w:bCs/>
                <w:color w:val="000000"/>
                <w:szCs w:val="22"/>
              </w:rPr>
            </w:pPr>
            <w:r w:rsidRPr="00327F08">
              <w:rPr>
                <w:bCs/>
                <w:color w:val="000000"/>
                <w:szCs w:val="22"/>
              </w:rPr>
              <w:t>Общий итог</w:t>
            </w:r>
          </w:p>
        </w:tc>
        <w:tc>
          <w:tcPr>
            <w:tcW w:w="45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E09EA7B" w14:textId="77777777" w:rsidR="00327F08" w:rsidRPr="00327F08" w:rsidRDefault="00327F08" w:rsidP="00507D81">
            <w:pPr>
              <w:spacing w:line="360" w:lineRule="auto"/>
              <w:jc w:val="right"/>
              <w:rPr>
                <w:bCs/>
                <w:color w:val="000000"/>
                <w:szCs w:val="22"/>
              </w:rPr>
            </w:pPr>
            <w:r w:rsidRPr="00327F08">
              <w:rPr>
                <w:bCs/>
                <w:color w:val="000000"/>
                <w:szCs w:val="22"/>
              </w:rPr>
              <w:t>312,5647059</w:t>
            </w:r>
          </w:p>
        </w:tc>
      </w:tr>
    </w:tbl>
    <w:p w14:paraId="2B2214DA" w14:textId="77777777" w:rsidR="00327F08" w:rsidRPr="00916D6D" w:rsidRDefault="00327F08" w:rsidP="00916D6D">
      <w:pPr>
        <w:spacing w:line="360" w:lineRule="auto"/>
        <w:rPr>
          <w:sz w:val="28"/>
          <w:lang w:val="en-US"/>
        </w:rPr>
      </w:pPr>
    </w:p>
    <w:p w14:paraId="6D02207C" w14:textId="5FD168C9" w:rsidR="000E6FF3" w:rsidRDefault="00327F08" w:rsidP="00327F08">
      <w:pPr>
        <w:spacing w:line="360" w:lineRule="auto"/>
        <w:jc w:val="center"/>
        <w:rPr>
          <w:sz w:val="28"/>
          <w:szCs w:val="28"/>
        </w:rPr>
      </w:pPr>
      <w:r>
        <w:rPr>
          <w:noProof/>
        </w:rPr>
        <w:drawing>
          <wp:inline distT="0" distB="0" distL="0" distR="0" wp14:anchorId="7FADD5C3" wp14:editId="1FF032BB">
            <wp:extent cx="4200525" cy="3171825"/>
            <wp:effectExtent l="0" t="0" r="9525" b="9525"/>
            <wp:docPr id="410440" name="Диаграмма 4104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E6C5732" w14:textId="7D27D560" w:rsidR="00363AC6" w:rsidRDefault="00F90E03" w:rsidP="00507D81">
      <w:pPr>
        <w:spacing w:line="360" w:lineRule="auto"/>
        <w:ind w:firstLine="426"/>
        <w:jc w:val="center"/>
        <w:rPr>
          <w:sz w:val="28"/>
          <w:szCs w:val="28"/>
        </w:rPr>
      </w:pPr>
      <w:r>
        <w:rPr>
          <w:sz w:val="28"/>
          <w:szCs w:val="28"/>
        </w:rPr>
        <w:t xml:space="preserve">Рис. </w:t>
      </w:r>
      <w:r w:rsidRPr="00A9581B">
        <w:rPr>
          <w:sz w:val="28"/>
          <w:szCs w:val="28"/>
        </w:rPr>
        <w:t>1</w:t>
      </w:r>
      <w:r>
        <w:rPr>
          <w:sz w:val="28"/>
          <w:szCs w:val="28"/>
        </w:rPr>
        <w:t>0</w:t>
      </w:r>
      <w:r w:rsidRPr="00A53B3A">
        <w:rPr>
          <w:sz w:val="28"/>
          <w:szCs w:val="28"/>
        </w:rPr>
        <w:t xml:space="preserve">. </w:t>
      </w:r>
      <w:r>
        <w:rPr>
          <w:sz w:val="28"/>
          <w:szCs w:val="28"/>
        </w:rPr>
        <w:t>Столбчатая д</w:t>
      </w:r>
      <w:r w:rsidRPr="00A53B3A">
        <w:rPr>
          <w:sz w:val="28"/>
          <w:szCs w:val="28"/>
        </w:rPr>
        <w:t xml:space="preserve">иаграмма по </w:t>
      </w:r>
      <w:r>
        <w:rPr>
          <w:sz w:val="28"/>
          <w:szCs w:val="28"/>
        </w:rPr>
        <w:t xml:space="preserve">диапазону значений количества ДТП </w:t>
      </w:r>
      <w:r w:rsidRPr="00A9581B">
        <w:rPr>
          <w:sz w:val="28"/>
          <w:szCs w:val="28"/>
        </w:rPr>
        <w:t>(</w:t>
      </w:r>
      <w:r>
        <w:rPr>
          <w:sz w:val="28"/>
          <w:szCs w:val="28"/>
        </w:rPr>
        <w:t>интервалы</w:t>
      </w:r>
      <w:r w:rsidRPr="00A9581B">
        <w:rPr>
          <w:sz w:val="28"/>
          <w:szCs w:val="28"/>
        </w:rPr>
        <w:t xml:space="preserve">, </w:t>
      </w:r>
      <w:r>
        <w:rPr>
          <w:sz w:val="28"/>
          <w:szCs w:val="28"/>
        </w:rPr>
        <w:t>к которым принадлежат субъекты Федерации</w:t>
      </w:r>
      <w:r w:rsidRPr="00A9581B">
        <w:rPr>
          <w:sz w:val="28"/>
          <w:szCs w:val="28"/>
        </w:rPr>
        <w:t xml:space="preserve">, </w:t>
      </w:r>
      <w:r>
        <w:rPr>
          <w:sz w:val="28"/>
          <w:szCs w:val="28"/>
        </w:rPr>
        <w:t>в которых наблюдается соответствующ</w:t>
      </w:r>
      <w:r w:rsidR="0020481C">
        <w:rPr>
          <w:sz w:val="28"/>
          <w:szCs w:val="28"/>
        </w:rPr>
        <w:t>ая</w:t>
      </w:r>
      <w:r>
        <w:rPr>
          <w:sz w:val="28"/>
          <w:szCs w:val="28"/>
        </w:rPr>
        <w:t xml:space="preserve"> диапазону значений</w:t>
      </w:r>
      <w:r w:rsidR="0020481C">
        <w:rPr>
          <w:sz w:val="28"/>
          <w:szCs w:val="28"/>
        </w:rPr>
        <w:t xml:space="preserve"> (ДТП)</w:t>
      </w:r>
      <w:r>
        <w:rPr>
          <w:sz w:val="28"/>
          <w:szCs w:val="28"/>
        </w:rPr>
        <w:t xml:space="preserve"> плотность дорог</w:t>
      </w:r>
      <w:r w:rsidR="0001346A">
        <w:rPr>
          <w:sz w:val="28"/>
          <w:szCs w:val="28"/>
        </w:rPr>
        <w:t xml:space="preserve"> (на 1000 км</w:t>
      </w:r>
      <w:r w:rsidR="0001346A">
        <w:rPr>
          <w:sz w:val="28"/>
          <w:szCs w:val="28"/>
          <w:vertAlign w:val="superscript"/>
        </w:rPr>
        <w:t>2</w:t>
      </w:r>
      <w:r w:rsidR="0001346A">
        <w:rPr>
          <w:sz w:val="28"/>
          <w:szCs w:val="28"/>
        </w:rPr>
        <w:t xml:space="preserve"> территории)</w:t>
      </w:r>
      <w:r w:rsidRPr="00A9581B">
        <w:rPr>
          <w:sz w:val="28"/>
          <w:szCs w:val="28"/>
        </w:rPr>
        <w:t xml:space="preserve">, </w:t>
      </w:r>
      <w:r>
        <w:rPr>
          <w:sz w:val="28"/>
          <w:szCs w:val="28"/>
        </w:rPr>
        <w:t>по этим регионам рассчитывается среднее</w:t>
      </w:r>
      <w:r w:rsidR="00504825">
        <w:rPr>
          <w:sz w:val="28"/>
          <w:szCs w:val="28"/>
        </w:rPr>
        <w:t xml:space="preserve"> значение плотности дорог по всем </w:t>
      </w:r>
      <w:r>
        <w:rPr>
          <w:sz w:val="28"/>
          <w:szCs w:val="28"/>
        </w:rPr>
        <w:t>субъект</w:t>
      </w:r>
      <w:r w:rsidR="00504825">
        <w:rPr>
          <w:sz w:val="28"/>
          <w:szCs w:val="28"/>
        </w:rPr>
        <w:t>ам</w:t>
      </w:r>
      <w:r>
        <w:rPr>
          <w:sz w:val="28"/>
          <w:szCs w:val="28"/>
        </w:rPr>
        <w:t xml:space="preserve"> Федерации того же исследуемого интервала</w:t>
      </w:r>
      <w:r w:rsidRPr="00A9581B">
        <w:rPr>
          <w:sz w:val="28"/>
          <w:szCs w:val="28"/>
        </w:rPr>
        <w:t>).</w:t>
      </w:r>
    </w:p>
    <w:p w14:paraId="0759AF84" w14:textId="77777777" w:rsidR="009F2E25" w:rsidRPr="00A9581B" w:rsidRDefault="009F2E25" w:rsidP="00507D81">
      <w:pPr>
        <w:spacing w:line="360" w:lineRule="auto"/>
        <w:ind w:firstLine="426"/>
        <w:jc w:val="center"/>
        <w:rPr>
          <w:sz w:val="28"/>
          <w:szCs w:val="28"/>
        </w:rPr>
      </w:pPr>
    </w:p>
    <w:p w14:paraId="179C0D31" w14:textId="1159EA8E" w:rsidR="00A401B7" w:rsidRDefault="00363AC6" w:rsidP="0001346A">
      <w:pPr>
        <w:spacing w:line="360" w:lineRule="auto"/>
        <w:ind w:firstLine="426"/>
        <w:jc w:val="both"/>
        <w:rPr>
          <w:sz w:val="28"/>
          <w:lang w:val="en-US"/>
        </w:rPr>
      </w:pPr>
      <w:r>
        <w:rPr>
          <w:sz w:val="28"/>
        </w:rPr>
        <w:t>В полях табл</w:t>
      </w:r>
      <w:r w:rsidRPr="00A9581B">
        <w:rPr>
          <w:sz w:val="28"/>
        </w:rPr>
        <w:t xml:space="preserve">. </w:t>
      </w:r>
      <w:r>
        <w:rPr>
          <w:sz w:val="28"/>
        </w:rPr>
        <w:t>№8</w:t>
      </w:r>
      <w:r w:rsidRPr="00A9581B">
        <w:rPr>
          <w:sz w:val="28"/>
        </w:rPr>
        <w:t xml:space="preserve"> </w:t>
      </w:r>
      <w:r>
        <w:rPr>
          <w:sz w:val="28"/>
        </w:rPr>
        <w:t>занесены данные аналогично данным из табл</w:t>
      </w:r>
      <w:r w:rsidRPr="00A9581B">
        <w:rPr>
          <w:sz w:val="28"/>
        </w:rPr>
        <w:t>.</w:t>
      </w:r>
      <w:r>
        <w:rPr>
          <w:sz w:val="28"/>
        </w:rPr>
        <w:t xml:space="preserve"> №7</w:t>
      </w:r>
      <w:r w:rsidRPr="00A9581B">
        <w:rPr>
          <w:sz w:val="28"/>
        </w:rPr>
        <w:t xml:space="preserve">, </w:t>
      </w:r>
      <w:r>
        <w:rPr>
          <w:sz w:val="28"/>
        </w:rPr>
        <w:t>однако теперь в качестве второго поля рассматривается минимальное значение по количественному признаку (п</w:t>
      </w:r>
      <w:r w:rsidRPr="00EA6213">
        <w:rPr>
          <w:sz w:val="28"/>
        </w:rPr>
        <w:t>лотность автомобильных дорог общего пользования с твердым покрытием, километров дорог на 1000 км² территории</w:t>
      </w:r>
      <w:r>
        <w:rPr>
          <w:sz w:val="28"/>
        </w:rPr>
        <w:t xml:space="preserve">) в </w:t>
      </w:r>
      <w:r>
        <w:rPr>
          <w:sz w:val="28"/>
        </w:rPr>
        <w:lastRenderedPageBreak/>
        <w:t>каждом диапазоне значений количественного признака (</w:t>
      </w:r>
      <w:r w:rsidRPr="00327F08">
        <w:rPr>
          <w:bCs/>
          <w:color w:val="000000"/>
          <w:sz w:val="28"/>
          <w:szCs w:val="28"/>
        </w:rPr>
        <w:t>количеств</w:t>
      </w:r>
      <w:r>
        <w:rPr>
          <w:bCs/>
          <w:color w:val="000000"/>
          <w:sz w:val="28"/>
          <w:szCs w:val="28"/>
        </w:rPr>
        <w:t>а</w:t>
      </w:r>
      <w:r w:rsidRPr="00327F08">
        <w:rPr>
          <w:bCs/>
          <w:color w:val="000000"/>
          <w:sz w:val="28"/>
          <w:szCs w:val="28"/>
        </w:rPr>
        <w:t xml:space="preserve"> ДТП с пострадавшими на 100 тыс. ед. автотранспорта в январе-июне 2024 г.</w:t>
      </w:r>
      <w:r w:rsidRPr="00363AC6">
        <w:rPr>
          <w:sz w:val="28"/>
          <w:szCs w:val="28"/>
        </w:rPr>
        <w:t xml:space="preserve">) </w:t>
      </w:r>
      <w:r>
        <w:rPr>
          <w:sz w:val="28"/>
        </w:rPr>
        <w:t>среди всех субъектов Федерации в каждом из этих интервалов</w:t>
      </w:r>
      <w:r w:rsidRPr="00A9581B">
        <w:rPr>
          <w:sz w:val="28"/>
        </w:rPr>
        <w:t>.</w:t>
      </w:r>
      <w:r>
        <w:rPr>
          <w:sz w:val="28"/>
        </w:rPr>
        <w:t xml:space="preserve"> Столбчатая диаграмма по табл</w:t>
      </w:r>
      <w:r w:rsidRPr="00A9581B">
        <w:rPr>
          <w:sz w:val="28"/>
        </w:rPr>
        <w:t>.</w:t>
      </w:r>
      <w:r>
        <w:rPr>
          <w:sz w:val="28"/>
        </w:rPr>
        <w:t xml:space="preserve"> №8 </w:t>
      </w:r>
      <w:r w:rsidRPr="00690A48">
        <w:rPr>
          <w:sz w:val="28"/>
        </w:rPr>
        <w:t>представлена на рис</w:t>
      </w:r>
      <w:r>
        <w:rPr>
          <w:sz w:val="28"/>
          <w:lang w:val="en-US"/>
        </w:rPr>
        <w:t xml:space="preserve">. </w:t>
      </w:r>
      <w:r>
        <w:rPr>
          <w:sz w:val="28"/>
        </w:rPr>
        <w:t>11</w:t>
      </w:r>
      <w:r>
        <w:rPr>
          <w:sz w:val="28"/>
          <w:lang w:val="en-US"/>
        </w:rPr>
        <w:t>.</w:t>
      </w:r>
    </w:p>
    <w:p w14:paraId="7AD355D4" w14:textId="2613CF08" w:rsidR="00363AC6" w:rsidRPr="00A9581B" w:rsidRDefault="00363AC6" w:rsidP="00363AC6">
      <w:pPr>
        <w:spacing w:line="360" w:lineRule="auto"/>
        <w:ind w:firstLine="426"/>
        <w:jc w:val="right"/>
        <w:rPr>
          <w:sz w:val="28"/>
        </w:rPr>
      </w:pPr>
      <w:r>
        <w:rPr>
          <w:sz w:val="28"/>
        </w:rPr>
        <w:t>Таблица №</w:t>
      </w:r>
      <w:r w:rsidRPr="00A9581B">
        <w:rPr>
          <w:sz w:val="28"/>
        </w:rPr>
        <w:t>8</w:t>
      </w:r>
    </w:p>
    <w:p w14:paraId="39956A16" w14:textId="025A1DCD" w:rsidR="00F60415" w:rsidRPr="00A9581B" w:rsidRDefault="00F60415" w:rsidP="00F60415">
      <w:pPr>
        <w:spacing w:line="360" w:lineRule="auto"/>
        <w:ind w:firstLine="426"/>
        <w:jc w:val="center"/>
        <w:rPr>
          <w:sz w:val="28"/>
        </w:rPr>
      </w:pPr>
      <w:r w:rsidRPr="00690A48">
        <w:rPr>
          <w:sz w:val="28"/>
        </w:rPr>
        <w:t>Сводная таблица</w:t>
      </w:r>
      <w:r w:rsidRPr="00A9581B">
        <w:rPr>
          <w:sz w:val="28"/>
        </w:rPr>
        <w:t xml:space="preserve"> </w:t>
      </w:r>
      <w:r>
        <w:rPr>
          <w:sz w:val="28"/>
        </w:rPr>
        <w:t>с</w:t>
      </w:r>
      <w:r w:rsidRPr="00690A48">
        <w:rPr>
          <w:sz w:val="28"/>
        </w:rPr>
        <w:t xml:space="preserve"> </w:t>
      </w:r>
      <w:r>
        <w:rPr>
          <w:sz w:val="28"/>
        </w:rPr>
        <w:t>интервалом значений количества ДТП</w:t>
      </w:r>
      <w:r w:rsidRPr="00A9581B">
        <w:rPr>
          <w:sz w:val="28"/>
        </w:rPr>
        <w:t xml:space="preserve">, </w:t>
      </w:r>
      <w:r>
        <w:rPr>
          <w:sz w:val="28"/>
        </w:rPr>
        <w:t>из субъектов Федерации</w:t>
      </w:r>
      <w:r w:rsidRPr="00A9581B">
        <w:rPr>
          <w:sz w:val="28"/>
        </w:rPr>
        <w:t xml:space="preserve">, </w:t>
      </w:r>
      <w:r>
        <w:rPr>
          <w:sz w:val="28"/>
        </w:rPr>
        <w:t>которые относятся к данному диапазону</w:t>
      </w:r>
      <w:r w:rsidRPr="00A9581B">
        <w:rPr>
          <w:sz w:val="28"/>
        </w:rPr>
        <w:t xml:space="preserve">, </w:t>
      </w:r>
      <w:r>
        <w:rPr>
          <w:sz w:val="28"/>
        </w:rPr>
        <w:t>выбирается тот</w:t>
      </w:r>
      <w:r w:rsidRPr="00A9581B">
        <w:rPr>
          <w:sz w:val="28"/>
        </w:rPr>
        <w:t xml:space="preserve">, </w:t>
      </w:r>
      <w:r>
        <w:rPr>
          <w:sz w:val="28"/>
        </w:rPr>
        <w:t>который имеет минимальное значение</w:t>
      </w:r>
      <w:r>
        <w:rPr>
          <w:sz w:val="28"/>
          <w:szCs w:val="28"/>
        </w:rPr>
        <w:t xml:space="preserve"> плотности дорог</w:t>
      </w:r>
    </w:p>
    <w:tbl>
      <w:tblPr>
        <w:tblW w:w="9040" w:type="dxa"/>
        <w:jc w:val="center"/>
        <w:tblLook w:val="04A0" w:firstRow="1" w:lastRow="0" w:firstColumn="1" w:lastColumn="0" w:noHBand="0" w:noVBand="1"/>
      </w:tblPr>
      <w:tblGrid>
        <w:gridCol w:w="4540"/>
        <w:gridCol w:w="4500"/>
      </w:tblGrid>
      <w:tr w:rsidR="00363AC6" w:rsidRPr="00363AC6" w14:paraId="03F56E1F" w14:textId="77777777" w:rsidTr="00363AC6">
        <w:trPr>
          <w:trHeight w:val="12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2EA698CF" w14:textId="77777777" w:rsidR="00363AC6" w:rsidRPr="00363AC6" w:rsidRDefault="00363AC6" w:rsidP="00507D81">
            <w:pPr>
              <w:spacing w:line="360" w:lineRule="auto"/>
              <w:jc w:val="center"/>
              <w:rPr>
                <w:bCs/>
                <w:color w:val="000000"/>
                <w:szCs w:val="22"/>
              </w:rPr>
            </w:pPr>
            <w:r w:rsidRPr="00363AC6">
              <w:rPr>
                <w:bCs/>
                <w:color w:val="000000"/>
                <w:szCs w:val="22"/>
              </w:rPr>
              <w:t>Диапазон значений количества ДТП с пострадавшими на 100 тыс. ед. автотранспорта в январе-июне 2024 г.</w:t>
            </w:r>
          </w:p>
        </w:tc>
        <w:tc>
          <w:tcPr>
            <w:tcW w:w="45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84115FD" w14:textId="77777777" w:rsidR="00363AC6" w:rsidRPr="00363AC6" w:rsidRDefault="00363AC6" w:rsidP="00507D81">
            <w:pPr>
              <w:spacing w:line="360" w:lineRule="auto"/>
              <w:jc w:val="center"/>
              <w:rPr>
                <w:bCs/>
                <w:color w:val="000000"/>
                <w:szCs w:val="22"/>
              </w:rPr>
            </w:pPr>
            <w:r w:rsidRPr="00363AC6">
              <w:rPr>
                <w:bCs/>
                <w:color w:val="000000"/>
                <w:szCs w:val="22"/>
              </w:rPr>
              <w:t>Минимум по полю Плотность автомобильных дорог общего пользования с твердым покрытием, километров дорог на 1000 км² территории</w:t>
            </w:r>
          </w:p>
        </w:tc>
      </w:tr>
      <w:tr w:rsidR="00363AC6" w:rsidRPr="00363AC6" w14:paraId="47315CD8"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798E3B41" w14:textId="77777777" w:rsidR="00363AC6" w:rsidRPr="00363AC6" w:rsidRDefault="00363AC6" w:rsidP="00507D81">
            <w:pPr>
              <w:spacing w:line="360" w:lineRule="auto"/>
              <w:rPr>
                <w:color w:val="000000"/>
                <w:szCs w:val="22"/>
              </w:rPr>
            </w:pPr>
            <w:r w:rsidRPr="00363AC6">
              <w:rPr>
                <w:color w:val="000000"/>
                <w:szCs w:val="22"/>
              </w:rPr>
              <w:t>11,1-51,1</w:t>
            </w:r>
          </w:p>
        </w:tc>
        <w:tc>
          <w:tcPr>
            <w:tcW w:w="4500" w:type="dxa"/>
            <w:tcBorders>
              <w:top w:val="nil"/>
              <w:left w:val="nil"/>
              <w:bottom w:val="single" w:sz="4" w:space="0" w:color="auto"/>
              <w:right w:val="single" w:sz="4" w:space="0" w:color="auto"/>
            </w:tcBorders>
            <w:shd w:val="clear" w:color="auto" w:fill="auto"/>
            <w:noWrap/>
            <w:vAlign w:val="bottom"/>
            <w:hideMark/>
          </w:tcPr>
          <w:p w14:paraId="60841BF4" w14:textId="77777777" w:rsidR="00363AC6" w:rsidRPr="00363AC6" w:rsidRDefault="00363AC6" w:rsidP="00507D81">
            <w:pPr>
              <w:spacing w:line="360" w:lineRule="auto"/>
              <w:jc w:val="right"/>
              <w:rPr>
                <w:color w:val="000000"/>
                <w:szCs w:val="22"/>
              </w:rPr>
            </w:pPr>
            <w:r w:rsidRPr="00363AC6">
              <w:rPr>
                <w:color w:val="000000"/>
                <w:szCs w:val="22"/>
              </w:rPr>
              <w:t>1,3</w:t>
            </w:r>
          </w:p>
        </w:tc>
      </w:tr>
      <w:tr w:rsidR="00363AC6" w:rsidRPr="00363AC6" w14:paraId="682052B5"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4BC3B850" w14:textId="77777777" w:rsidR="00363AC6" w:rsidRPr="00363AC6" w:rsidRDefault="00363AC6" w:rsidP="00507D81">
            <w:pPr>
              <w:spacing w:line="360" w:lineRule="auto"/>
              <w:rPr>
                <w:color w:val="000000"/>
                <w:szCs w:val="22"/>
              </w:rPr>
            </w:pPr>
            <w:r w:rsidRPr="00363AC6">
              <w:rPr>
                <w:color w:val="000000"/>
                <w:szCs w:val="22"/>
              </w:rPr>
              <w:t>51,1-91,1</w:t>
            </w:r>
          </w:p>
        </w:tc>
        <w:tc>
          <w:tcPr>
            <w:tcW w:w="4500" w:type="dxa"/>
            <w:tcBorders>
              <w:top w:val="nil"/>
              <w:left w:val="nil"/>
              <w:bottom w:val="single" w:sz="4" w:space="0" w:color="auto"/>
              <w:right w:val="single" w:sz="4" w:space="0" w:color="auto"/>
            </w:tcBorders>
            <w:shd w:val="clear" w:color="auto" w:fill="auto"/>
            <w:noWrap/>
            <w:vAlign w:val="bottom"/>
            <w:hideMark/>
          </w:tcPr>
          <w:p w14:paraId="2E82B9D8" w14:textId="77777777" w:rsidR="00363AC6" w:rsidRPr="00363AC6" w:rsidRDefault="00363AC6" w:rsidP="00507D81">
            <w:pPr>
              <w:spacing w:line="360" w:lineRule="auto"/>
              <w:jc w:val="right"/>
              <w:rPr>
                <w:color w:val="000000"/>
                <w:szCs w:val="22"/>
              </w:rPr>
            </w:pPr>
            <w:r w:rsidRPr="00363AC6">
              <w:rPr>
                <w:color w:val="000000"/>
                <w:szCs w:val="22"/>
              </w:rPr>
              <w:t>1,9</w:t>
            </w:r>
          </w:p>
        </w:tc>
      </w:tr>
      <w:tr w:rsidR="00363AC6" w:rsidRPr="00363AC6" w14:paraId="6D7EDE29"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3B11CF48" w14:textId="77777777" w:rsidR="00363AC6" w:rsidRPr="00363AC6" w:rsidRDefault="00363AC6" w:rsidP="00507D81">
            <w:pPr>
              <w:spacing w:line="360" w:lineRule="auto"/>
              <w:rPr>
                <w:color w:val="000000"/>
                <w:szCs w:val="22"/>
              </w:rPr>
            </w:pPr>
            <w:r w:rsidRPr="00363AC6">
              <w:rPr>
                <w:color w:val="000000"/>
                <w:szCs w:val="22"/>
              </w:rPr>
              <w:t>91,1-131,1</w:t>
            </w:r>
          </w:p>
        </w:tc>
        <w:tc>
          <w:tcPr>
            <w:tcW w:w="4500" w:type="dxa"/>
            <w:tcBorders>
              <w:top w:val="nil"/>
              <w:left w:val="nil"/>
              <w:bottom w:val="single" w:sz="4" w:space="0" w:color="auto"/>
              <w:right w:val="single" w:sz="4" w:space="0" w:color="auto"/>
            </w:tcBorders>
            <w:shd w:val="clear" w:color="auto" w:fill="auto"/>
            <w:noWrap/>
            <w:vAlign w:val="bottom"/>
            <w:hideMark/>
          </w:tcPr>
          <w:p w14:paraId="3549DBB7" w14:textId="77777777" w:rsidR="00363AC6" w:rsidRPr="00363AC6" w:rsidRDefault="00363AC6" w:rsidP="00507D81">
            <w:pPr>
              <w:spacing w:line="360" w:lineRule="auto"/>
              <w:jc w:val="right"/>
              <w:rPr>
                <w:color w:val="000000"/>
                <w:szCs w:val="22"/>
              </w:rPr>
            </w:pPr>
            <w:r w:rsidRPr="00363AC6">
              <w:rPr>
                <w:color w:val="000000"/>
                <w:szCs w:val="22"/>
              </w:rPr>
              <w:t>4,1</w:t>
            </w:r>
          </w:p>
        </w:tc>
      </w:tr>
      <w:tr w:rsidR="00363AC6" w:rsidRPr="00363AC6" w14:paraId="40126E21"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371DAD34" w14:textId="77777777" w:rsidR="00363AC6" w:rsidRPr="00363AC6" w:rsidRDefault="00363AC6" w:rsidP="00507D81">
            <w:pPr>
              <w:spacing w:line="360" w:lineRule="auto"/>
              <w:rPr>
                <w:color w:val="000000"/>
                <w:szCs w:val="22"/>
              </w:rPr>
            </w:pPr>
            <w:r w:rsidRPr="00363AC6">
              <w:rPr>
                <w:color w:val="000000"/>
                <w:szCs w:val="22"/>
              </w:rPr>
              <w:t>131,1-171,1</w:t>
            </w:r>
          </w:p>
        </w:tc>
        <w:tc>
          <w:tcPr>
            <w:tcW w:w="4500" w:type="dxa"/>
            <w:tcBorders>
              <w:top w:val="nil"/>
              <w:left w:val="nil"/>
              <w:bottom w:val="single" w:sz="4" w:space="0" w:color="auto"/>
              <w:right w:val="single" w:sz="4" w:space="0" w:color="auto"/>
            </w:tcBorders>
            <w:shd w:val="clear" w:color="auto" w:fill="auto"/>
            <w:noWrap/>
            <w:vAlign w:val="bottom"/>
            <w:hideMark/>
          </w:tcPr>
          <w:p w14:paraId="088A635C" w14:textId="77777777" w:rsidR="00363AC6" w:rsidRPr="00363AC6" w:rsidRDefault="00363AC6" w:rsidP="00507D81">
            <w:pPr>
              <w:spacing w:line="360" w:lineRule="auto"/>
              <w:jc w:val="right"/>
              <w:rPr>
                <w:color w:val="000000"/>
                <w:szCs w:val="22"/>
              </w:rPr>
            </w:pPr>
            <w:r w:rsidRPr="00363AC6">
              <w:rPr>
                <w:color w:val="000000"/>
                <w:szCs w:val="22"/>
              </w:rPr>
              <w:t>37,2</w:t>
            </w:r>
          </w:p>
        </w:tc>
      </w:tr>
      <w:tr w:rsidR="00363AC6" w:rsidRPr="00363AC6" w14:paraId="51B30F7B"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1E17BA30" w14:textId="77777777" w:rsidR="00363AC6" w:rsidRPr="00363AC6" w:rsidRDefault="00363AC6" w:rsidP="00507D81">
            <w:pPr>
              <w:spacing w:line="360" w:lineRule="auto"/>
              <w:rPr>
                <w:color w:val="000000"/>
                <w:szCs w:val="22"/>
              </w:rPr>
            </w:pPr>
            <w:r w:rsidRPr="00363AC6">
              <w:rPr>
                <w:color w:val="000000"/>
                <w:szCs w:val="22"/>
              </w:rPr>
              <w:t>171,1-211,1</w:t>
            </w:r>
          </w:p>
        </w:tc>
        <w:tc>
          <w:tcPr>
            <w:tcW w:w="4500" w:type="dxa"/>
            <w:tcBorders>
              <w:top w:val="nil"/>
              <w:left w:val="nil"/>
              <w:bottom w:val="single" w:sz="4" w:space="0" w:color="auto"/>
              <w:right w:val="single" w:sz="4" w:space="0" w:color="auto"/>
            </w:tcBorders>
            <w:shd w:val="clear" w:color="auto" w:fill="auto"/>
            <w:noWrap/>
            <w:vAlign w:val="bottom"/>
            <w:hideMark/>
          </w:tcPr>
          <w:p w14:paraId="0F4E80E2" w14:textId="77777777" w:rsidR="00363AC6" w:rsidRPr="00363AC6" w:rsidRDefault="00363AC6" w:rsidP="00507D81">
            <w:pPr>
              <w:spacing w:line="360" w:lineRule="auto"/>
              <w:jc w:val="right"/>
              <w:rPr>
                <w:color w:val="000000"/>
                <w:szCs w:val="22"/>
              </w:rPr>
            </w:pPr>
            <w:r w:rsidRPr="00363AC6">
              <w:rPr>
                <w:color w:val="000000"/>
                <w:szCs w:val="22"/>
              </w:rPr>
              <w:t>93,2</w:t>
            </w:r>
          </w:p>
        </w:tc>
      </w:tr>
      <w:tr w:rsidR="00363AC6" w:rsidRPr="00363AC6" w14:paraId="650B6DD0"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5D65B00F" w14:textId="77777777" w:rsidR="00363AC6" w:rsidRPr="00363AC6" w:rsidRDefault="00363AC6" w:rsidP="00507D81">
            <w:pPr>
              <w:spacing w:line="360" w:lineRule="auto"/>
              <w:rPr>
                <w:color w:val="000000"/>
                <w:szCs w:val="22"/>
              </w:rPr>
            </w:pPr>
            <w:r w:rsidRPr="00363AC6">
              <w:rPr>
                <w:color w:val="000000"/>
                <w:szCs w:val="22"/>
              </w:rPr>
              <w:t>211,1-251,1</w:t>
            </w:r>
          </w:p>
        </w:tc>
        <w:tc>
          <w:tcPr>
            <w:tcW w:w="4500" w:type="dxa"/>
            <w:tcBorders>
              <w:top w:val="nil"/>
              <w:left w:val="nil"/>
              <w:bottom w:val="single" w:sz="4" w:space="0" w:color="auto"/>
              <w:right w:val="single" w:sz="4" w:space="0" w:color="auto"/>
            </w:tcBorders>
            <w:shd w:val="clear" w:color="auto" w:fill="auto"/>
            <w:noWrap/>
            <w:vAlign w:val="bottom"/>
            <w:hideMark/>
          </w:tcPr>
          <w:p w14:paraId="21200924" w14:textId="77777777" w:rsidR="00363AC6" w:rsidRPr="00363AC6" w:rsidRDefault="00363AC6" w:rsidP="00507D81">
            <w:pPr>
              <w:spacing w:line="360" w:lineRule="auto"/>
              <w:jc w:val="right"/>
              <w:rPr>
                <w:color w:val="000000"/>
                <w:szCs w:val="22"/>
              </w:rPr>
            </w:pPr>
            <w:r w:rsidRPr="00363AC6">
              <w:rPr>
                <w:color w:val="000000"/>
                <w:szCs w:val="22"/>
              </w:rPr>
              <w:t>51,3</w:t>
            </w:r>
          </w:p>
        </w:tc>
      </w:tr>
      <w:tr w:rsidR="00363AC6" w:rsidRPr="00363AC6" w14:paraId="4036FB60" w14:textId="77777777" w:rsidTr="00363AC6">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0280A633" w14:textId="77777777" w:rsidR="00363AC6" w:rsidRPr="00363AC6" w:rsidRDefault="00363AC6" w:rsidP="00507D81">
            <w:pPr>
              <w:spacing w:line="360" w:lineRule="auto"/>
              <w:rPr>
                <w:color w:val="000000"/>
                <w:szCs w:val="22"/>
              </w:rPr>
            </w:pPr>
            <w:r w:rsidRPr="00363AC6">
              <w:rPr>
                <w:color w:val="000000"/>
                <w:szCs w:val="22"/>
              </w:rPr>
              <w:t>251,1-291,1</w:t>
            </w:r>
          </w:p>
        </w:tc>
        <w:tc>
          <w:tcPr>
            <w:tcW w:w="4500" w:type="dxa"/>
            <w:tcBorders>
              <w:top w:val="nil"/>
              <w:left w:val="nil"/>
              <w:bottom w:val="single" w:sz="4" w:space="0" w:color="auto"/>
              <w:right w:val="single" w:sz="4" w:space="0" w:color="auto"/>
            </w:tcBorders>
            <w:shd w:val="clear" w:color="auto" w:fill="auto"/>
            <w:noWrap/>
            <w:vAlign w:val="bottom"/>
            <w:hideMark/>
          </w:tcPr>
          <w:p w14:paraId="1C7499A4" w14:textId="77777777" w:rsidR="00363AC6" w:rsidRPr="00363AC6" w:rsidRDefault="00363AC6" w:rsidP="00507D81">
            <w:pPr>
              <w:spacing w:line="360" w:lineRule="auto"/>
              <w:jc w:val="right"/>
              <w:rPr>
                <w:color w:val="000000"/>
                <w:szCs w:val="22"/>
              </w:rPr>
            </w:pPr>
            <w:r w:rsidRPr="00363AC6">
              <w:rPr>
                <w:color w:val="000000"/>
                <w:szCs w:val="22"/>
              </w:rPr>
              <w:t>22,2</w:t>
            </w:r>
          </w:p>
        </w:tc>
      </w:tr>
      <w:tr w:rsidR="00363AC6" w:rsidRPr="00363AC6" w14:paraId="1BC06911" w14:textId="77777777" w:rsidTr="00363AC6">
        <w:trPr>
          <w:trHeight w:val="3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85677B5" w14:textId="77777777" w:rsidR="00363AC6" w:rsidRPr="00363AC6" w:rsidRDefault="00363AC6" w:rsidP="00507D81">
            <w:pPr>
              <w:spacing w:line="360" w:lineRule="auto"/>
              <w:rPr>
                <w:bCs/>
                <w:color w:val="000000"/>
                <w:szCs w:val="22"/>
              </w:rPr>
            </w:pPr>
            <w:r w:rsidRPr="00363AC6">
              <w:rPr>
                <w:bCs/>
                <w:color w:val="000000"/>
                <w:szCs w:val="22"/>
              </w:rPr>
              <w:t>Общий итог</w:t>
            </w:r>
          </w:p>
        </w:tc>
        <w:tc>
          <w:tcPr>
            <w:tcW w:w="45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83B0876" w14:textId="77777777" w:rsidR="00363AC6" w:rsidRPr="00363AC6" w:rsidRDefault="00363AC6" w:rsidP="00507D81">
            <w:pPr>
              <w:spacing w:line="360" w:lineRule="auto"/>
              <w:jc w:val="right"/>
              <w:rPr>
                <w:bCs/>
                <w:color w:val="000000"/>
                <w:szCs w:val="22"/>
              </w:rPr>
            </w:pPr>
            <w:r w:rsidRPr="00363AC6">
              <w:rPr>
                <w:bCs/>
                <w:color w:val="000000"/>
                <w:szCs w:val="22"/>
              </w:rPr>
              <w:t>1,3</w:t>
            </w:r>
          </w:p>
        </w:tc>
      </w:tr>
    </w:tbl>
    <w:p w14:paraId="0DB72794" w14:textId="77777777" w:rsidR="00363AC6" w:rsidRDefault="00363AC6" w:rsidP="00363AC6">
      <w:pPr>
        <w:spacing w:line="360" w:lineRule="auto"/>
        <w:ind w:firstLine="426"/>
        <w:rPr>
          <w:sz w:val="28"/>
          <w:lang w:val="en-US"/>
        </w:rPr>
      </w:pPr>
    </w:p>
    <w:p w14:paraId="2FCF8B54" w14:textId="6F886B6D" w:rsidR="00363AC6" w:rsidRDefault="00363AC6" w:rsidP="00327F08">
      <w:pPr>
        <w:spacing w:line="360" w:lineRule="auto"/>
        <w:jc w:val="center"/>
        <w:rPr>
          <w:sz w:val="28"/>
          <w:szCs w:val="28"/>
        </w:rPr>
      </w:pPr>
      <w:r>
        <w:rPr>
          <w:noProof/>
        </w:rPr>
        <w:drawing>
          <wp:inline distT="0" distB="0" distL="0" distR="0" wp14:anchorId="5F8E3852" wp14:editId="59BAA20A">
            <wp:extent cx="4283148" cy="2774566"/>
            <wp:effectExtent l="0" t="0" r="3175" b="6985"/>
            <wp:docPr id="410441" name="Диаграмма 4104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2B8B6AA" w14:textId="3EE50357" w:rsidR="00363AC6" w:rsidRDefault="00363AC6" w:rsidP="00363AC6">
      <w:pPr>
        <w:spacing w:line="360" w:lineRule="auto"/>
        <w:ind w:firstLine="426"/>
        <w:jc w:val="center"/>
        <w:rPr>
          <w:sz w:val="28"/>
          <w:szCs w:val="28"/>
        </w:rPr>
      </w:pPr>
      <w:r>
        <w:rPr>
          <w:sz w:val="28"/>
          <w:szCs w:val="28"/>
        </w:rPr>
        <w:lastRenderedPageBreak/>
        <w:t xml:space="preserve">Рис. </w:t>
      </w:r>
      <w:r w:rsidRPr="00A9581B">
        <w:rPr>
          <w:sz w:val="28"/>
          <w:szCs w:val="28"/>
        </w:rPr>
        <w:t>11</w:t>
      </w:r>
      <w:r w:rsidRPr="00A53B3A">
        <w:rPr>
          <w:sz w:val="28"/>
          <w:szCs w:val="28"/>
        </w:rPr>
        <w:t xml:space="preserve">. </w:t>
      </w:r>
      <w:r>
        <w:rPr>
          <w:sz w:val="28"/>
          <w:szCs w:val="28"/>
        </w:rPr>
        <w:t>Столбчатая д</w:t>
      </w:r>
      <w:r w:rsidRPr="00A53B3A">
        <w:rPr>
          <w:sz w:val="28"/>
          <w:szCs w:val="28"/>
        </w:rPr>
        <w:t xml:space="preserve">иаграмма по </w:t>
      </w:r>
      <w:r>
        <w:rPr>
          <w:sz w:val="28"/>
          <w:szCs w:val="28"/>
        </w:rPr>
        <w:t xml:space="preserve">диапазону значений количества ДТП </w:t>
      </w:r>
      <w:r w:rsidRPr="00A9581B">
        <w:rPr>
          <w:sz w:val="28"/>
          <w:szCs w:val="28"/>
        </w:rPr>
        <w:t>(</w:t>
      </w:r>
      <w:r>
        <w:rPr>
          <w:sz w:val="28"/>
          <w:szCs w:val="28"/>
        </w:rPr>
        <w:t>интервалы</w:t>
      </w:r>
      <w:r w:rsidRPr="00A9581B">
        <w:rPr>
          <w:sz w:val="28"/>
          <w:szCs w:val="28"/>
        </w:rPr>
        <w:t xml:space="preserve">, </w:t>
      </w:r>
      <w:r>
        <w:rPr>
          <w:sz w:val="28"/>
          <w:szCs w:val="28"/>
        </w:rPr>
        <w:t>к которым принадлежат субъекты Федерации</w:t>
      </w:r>
      <w:r w:rsidRPr="00A9581B">
        <w:rPr>
          <w:sz w:val="28"/>
          <w:szCs w:val="28"/>
        </w:rPr>
        <w:t xml:space="preserve">, </w:t>
      </w:r>
      <w:r>
        <w:rPr>
          <w:sz w:val="28"/>
          <w:szCs w:val="28"/>
        </w:rPr>
        <w:t xml:space="preserve">в которых совершается соответствующее диапазону значений </w:t>
      </w:r>
      <w:r w:rsidR="00A401B7">
        <w:rPr>
          <w:sz w:val="28"/>
          <w:szCs w:val="28"/>
        </w:rPr>
        <w:t>число</w:t>
      </w:r>
      <w:r>
        <w:rPr>
          <w:sz w:val="28"/>
          <w:szCs w:val="28"/>
        </w:rPr>
        <w:t xml:space="preserve"> ДТП</w:t>
      </w:r>
      <w:r w:rsidRPr="00A9581B">
        <w:rPr>
          <w:sz w:val="28"/>
          <w:szCs w:val="28"/>
        </w:rPr>
        <w:t xml:space="preserve">, </w:t>
      </w:r>
      <w:r>
        <w:rPr>
          <w:sz w:val="28"/>
          <w:szCs w:val="28"/>
        </w:rPr>
        <w:t>но среди них выбирается тот регион</w:t>
      </w:r>
      <w:r w:rsidRPr="00A9581B">
        <w:rPr>
          <w:sz w:val="28"/>
          <w:szCs w:val="28"/>
        </w:rPr>
        <w:t xml:space="preserve">, </w:t>
      </w:r>
      <w:r>
        <w:rPr>
          <w:sz w:val="28"/>
          <w:szCs w:val="28"/>
        </w:rPr>
        <w:t>где наблюдается минимальная плотность дорог</w:t>
      </w:r>
      <w:r w:rsidR="0001346A">
        <w:rPr>
          <w:sz w:val="28"/>
          <w:szCs w:val="28"/>
        </w:rPr>
        <w:t xml:space="preserve"> (на 1000 км</w:t>
      </w:r>
      <w:r w:rsidR="0001346A">
        <w:rPr>
          <w:sz w:val="28"/>
          <w:szCs w:val="28"/>
          <w:vertAlign w:val="superscript"/>
        </w:rPr>
        <w:t>2</w:t>
      </w:r>
      <w:r w:rsidR="0001346A">
        <w:rPr>
          <w:sz w:val="28"/>
          <w:szCs w:val="28"/>
        </w:rPr>
        <w:t xml:space="preserve"> территории)</w:t>
      </w:r>
      <w:r>
        <w:rPr>
          <w:sz w:val="28"/>
          <w:szCs w:val="28"/>
        </w:rPr>
        <w:t xml:space="preserve"> </w:t>
      </w:r>
      <w:r w:rsidR="00504825">
        <w:rPr>
          <w:sz w:val="28"/>
          <w:szCs w:val="28"/>
        </w:rPr>
        <w:t>по сравнению с другими субъектами Федерации</w:t>
      </w:r>
      <w:r w:rsidR="00504825" w:rsidRPr="00A9581B">
        <w:rPr>
          <w:sz w:val="28"/>
          <w:szCs w:val="28"/>
        </w:rPr>
        <w:t xml:space="preserve">, </w:t>
      </w:r>
      <w:r w:rsidR="00504825">
        <w:rPr>
          <w:sz w:val="28"/>
          <w:szCs w:val="28"/>
        </w:rPr>
        <w:t>которые относятся к одному и тому же исследуемому интервалу</w:t>
      </w:r>
      <w:r w:rsidR="00507D81" w:rsidRPr="00A9581B">
        <w:rPr>
          <w:sz w:val="28"/>
          <w:szCs w:val="28"/>
        </w:rPr>
        <w:t>)</w:t>
      </w:r>
    </w:p>
    <w:p w14:paraId="7A201092" w14:textId="77777777" w:rsidR="00363AC6" w:rsidRDefault="00363AC6" w:rsidP="00327F08">
      <w:pPr>
        <w:spacing w:line="360" w:lineRule="auto"/>
        <w:jc w:val="center"/>
        <w:rPr>
          <w:sz w:val="28"/>
          <w:szCs w:val="28"/>
        </w:rPr>
      </w:pPr>
    </w:p>
    <w:p w14:paraId="72D6A7DF" w14:textId="21207685" w:rsidR="00F60415" w:rsidRDefault="00F60415" w:rsidP="0001346A">
      <w:pPr>
        <w:spacing w:line="360" w:lineRule="auto"/>
        <w:ind w:firstLine="426"/>
        <w:jc w:val="both"/>
        <w:rPr>
          <w:sz w:val="28"/>
          <w:lang w:val="en-US"/>
        </w:rPr>
      </w:pPr>
      <w:r>
        <w:rPr>
          <w:sz w:val="28"/>
        </w:rPr>
        <w:t>В полях табл</w:t>
      </w:r>
      <w:r w:rsidRPr="00A9581B">
        <w:rPr>
          <w:sz w:val="28"/>
        </w:rPr>
        <w:t xml:space="preserve">. </w:t>
      </w:r>
      <w:r>
        <w:rPr>
          <w:sz w:val="28"/>
        </w:rPr>
        <w:t>№9</w:t>
      </w:r>
      <w:r w:rsidRPr="00A9581B">
        <w:rPr>
          <w:sz w:val="28"/>
        </w:rPr>
        <w:t xml:space="preserve"> </w:t>
      </w:r>
      <w:r>
        <w:rPr>
          <w:sz w:val="28"/>
        </w:rPr>
        <w:t>занесены данные аналогично данным из табл</w:t>
      </w:r>
      <w:r w:rsidRPr="00A9581B">
        <w:rPr>
          <w:sz w:val="28"/>
        </w:rPr>
        <w:t>.</w:t>
      </w:r>
      <w:r>
        <w:rPr>
          <w:sz w:val="28"/>
        </w:rPr>
        <w:t xml:space="preserve"> №7</w:t>
      </w:r>
      <w:r w:rsidRPr="00A9581B">
        <w:rPr>
          <w:sz w:val="28"/>
        </w:rPr>
        <w:t xml:space="preserve">, </w:t>
      </w:r>
      <w:r>
        <w:rPr>
          <w:sz w:val="28"/>
        </w:rPr>
        <w:t>однако теперь в качестве второго поля рассматривается максимальное значение по количественному признаку (п</w:t>
      </w:r>
      <w:r w:rsidRPr="00EA6213">
        <w:rPr>
          <w:sz w:val="28"/>
        </w:rPr>
        <w:t>лотность автомобильных дорог общего пользования с твердым покрытием, километров дорог на 1000 км² территории</w:t>
      </w:r>
      <w:r>
        <w:rPr>
          <w:sz w:val="28"/>
        </w:rPr>
        <w:t>) в каждом диапазоне значений количественного признака (</w:t>
      </w:r>
      <w:r w:rsidRPr="00327F08">
        <w:rPr>
          <w:bCs/>
          <w:color w:val="000000"/>
          <w:sz w:val="28"/>
          <w:szCs w:val="28"/>
        </w:rPr>
        <w:t>количеств</w:t>
      </w:r>
      <w:r>
        <w:rPr>
          <w:bCs/>
          <w:color w:val="000000"/>
          <w:sz w:val="28"/>
          <w:szCs w:val="28"/>
        </w:rPr>
        <w:t>а</w:t>
      </w:r>
      <w:r w:rsidRPr="00327F08">
        <w:rPr>
          <w:bCs/>
          <w:color w:val="000000"/>
          <w:sz w:val="28"/>
          <w:szCs w:val="28"/>
        </w:rPr>
        <w:t xml:space="preserve"> ДТП с пострадавшими на 100 тыс. ед. автотранспорта в январе-июне 2024 г.</w:t>
      </w:r>
      <w:r w:rsidRPr="00363AC6">
        <w:rPr>
          <w:sz w:val="28"/>
          <w:szCs w:val="28"/>
        </w:rPr>
        <w:t xml:space="preserve">) </w:t>
      </w:r>
      <w:r>
        <w:rPr>
          <w:sz w:val="28"/>
        </w:rPr>
        <w:t>среди всех субъектов Федерации в каждом из этих интервалов</w:t>
      </w:r>
      <w:r w:rsidRPr="00A9581B">
        <w:rPr>
          <w:sz w:val="28"/>
        </w:rPr>
        <w:t>.</w:t>
      </w:r>
      <w:r>
        <w:rPr>
          <w:sz w:val="28"/>
        </w:rPr>
        <w:t xml:space="preserve"> Столбчатая диаграмма по табл</w:t>
      </w:r>
      <w:r w:rsidRPr="00A9581B">
        <w:rPr>
          <w:sz w:val="28"/>
        </w:rPr>
        <w:t>.</w:t>
      </w:r>
      <w:r>
        <w:rPr>
          <w:sz w:val="28"/>
        </w:rPr>
        <w:t xml:space="preserve"> №9 </w:t>
      </w:r>
      <w:r w:rsidRPr="00690A48">
        <w:rPr>
          <w:sz w:val="28"/>
        </w:rPr>
        <w:t>представлена на рис</w:t>
      </w:r>
      <w:r>
        <w:rPr>
          <w:sz w:val="28"/>
          <w:lang w:val="en-US"/>
        </w:rPr>
        <w:t xml:space="preserve">. </w:t>
      </w:r>
      <w:r>
        <w:rPr>
          <w:sz w:val="28"/>
        </w:rPr>
        <w:t>12</w:t>
      </w:r>
      <w:r>
        <w:rPr>
          <w:sz w:val="28"/>
          <w:lang w:val="en-US"/>
        </w:rPr>
        <w:t>.</w:t>
      </w:r>
    </w:p>
    <w:p w14:paraId="32258AB3" w14:textId="3B4562BF" w:rsidR="00F60415" w:rsidRPr="00A401B7" w:rsidRDefault="00F60415" w:rsidP="00F60415">
      <w:pPr>
        <w:spacing w:line="360" w:lineRule="auto"/>
        <w:ind w:firstLine="426"/>
        <w:jc w:val="right"/>
        <w:rPr>
          <w:sz w:val="28"/>
        </w:rPr>
      </w:pPr>
      <w:r>
        <w:rPr>
          <w:sz w:val="28"/>
        </w:rPr>
        <w:t>Таблица №</w:t>
      </w:r>
      <w:r w:rsidR="00A401B7">
        <w:rPr>
          <w:sz w:val="28"/>
        </w:rPr>
        <w:t>9</w:t>
      </w:r>
    </w:p>
    <w:p w14:paraId="00A5D89E" w14:textId="7ECFE43F" w:rsidR="00A401B7" w:rsidRPr="00A9581B" w:rsidRDefault="00A401B7" w:rsidP="00A401B7">
      <w:pPr>
        <w:spacing w:line="360" w:lineRule="auto"/>
        <w:ind w:firstLine="426"/>
        <w:jc w:val="center"/>
        <w:rPr>
          <w:sz w:val="28"/>
        </w:rPr>
      </w:pPr>
      <w:r w:rsidRPr="00690A48">
        <w:rPr>
          <w:sz w:val="28"/>
        </w:rPr>
        <w:t>Сводная таблица</w:t>
      </w:r>
      <w:r w:rsidRPr="00A9581B">
        <w:rPr>
          <w:sz w:val="28"/>
        </w:rPr>
        <w:t xml:space="preserve"> </w:t>
      </w:r>
      <w:r>
        <w:rPr>
          <w:sz w:val="28"/>
        </w:rPr>
        <w:t>с</w:t>
      </w:r>
      <w:r w:rsidRPr="00690A48">
        <w:rPr>
          <w:sz w:val="28"/>
        </w:rPr>
        <w:t xml:space="preserve"> </w:t>
      </w:r>
      <w:r>
        <w:rPr>
          <w:sz w:val="28"/>
        </w:rPr>
        <w:t>интервалом значений количества ДТП</w:t>
      </w:r>
      <w:r w:rsidRPr="00A9581B">
        <w:rPr>
          <w:sz w:val="28"/>
        </w:rPr>
        <w:t xml:space="preserve">, </w:t>
      </w:r>
      <w:r>
        <w:rPr>
          <w:sz w:val="28"/>
        </w:rPr>
        <w:t>из субъектов Федерации</w:t>
      </w:r>
      <w:r w:rsidRPr="00A9581B">
        <w:rPr>
          <w:sz w:val="28"/>
        </w:rPr>
        <w:t xml:space="preserve">, </w:t>
      </w:r>
      <w:r>
        <w:rPr>
          <w:sz w:val="28"/>
        </w:rPr>
        <w:t>которые относятся к данному диапазону</w:t>
      </w:r>
      <w:r w:rsidRPr="00A9581B">
        <w:rPr>
          <w:sz w:val="28"/>
        </w:rPr>
        <w:t xml:space="preserve">, </w:t>
      </w:r>
      <w:r>
        <w:rPr>
          <w:sz w:val="28"/>
        </w:rPr>
        <w:t>выбирается тот</w:t>
      </w:r>
      <w:r w:rsidRPr="00A9581B">
        <w:rPr>
          <w:sz w:val="28"/>
        </w:rPr>
        <w:t xml:space="preserve">, </w:t>
      </w:r>
      <w:r>
        <w:rPr>
          <w:sz w:val="28"/>
        </w:rPr>
        <w:t>который имеет максимальное значение</w:t>
      </w:r>
      <w:r>
        <w:rPr>
          <w:sz w:val="28"/>
          <w:szCs w:val="28"/>
        </w:rPr>
        <w:t xml:space="preserve"> плотности дорог</w:t>
      </w:r>
    </w:p>
    <w:tbl>
      <w:tblPr>
        <w:tblW w:w="9390" w:type="dxa"/>
        <w:jc w:val="center"/>
        <w:tblLook w:val="04A0" w:firstRow="1" w:lastRow="0" w:firstColumn="1" w:lastColumn="0" w:noHBand="0" w:noVBand="1"/>
      </w:tblPr>
      <w:tblGrid>
        <w:gridCol w:w="4716"/>
        <w:gridCol w:w="4674"/>
      </w:tblGrid>
      <w:tr w:rsidR="00F60415" w:rsidRPr="00F60415" w14:paraId="1EE2E7CC" w14:textId="77777777" w:rsidTr="00F60415">
        <w:trPr>
          <w:trHeight w:val="1023"/>
          <w:jc w:val="center"/>
        </w:trPr>
        <w:tc>
          <w:tcPr>
            <w:tcW w:w="4716"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163DEAB4" w14:textId="77777777" w:rsidR="00F60415" w:rsidRPr="00F60415" w:rsidRDefault="00F60415" w:rsidP="00F60415">
            <w:pPr>
              <w:spacing w:line="360" w:lineRule="auto"/>
              <w:jc w:val="center"/>
              <w:rPr>
                <w:bCs/>
                <w:color w:val="000000"/>
                <w:szCs w:val="22"/>
              </w:rPr>
            </w:pPr>
            <w:r w:rsidRPr="00F60415">
              <w:rPr>
                <w:bCs/>
                <w:color w:val="000000"/>
                <w:szCs w:val="22"/>
              </w:rPr>
              <w:t>Диапазон значений количества ДТП с пострадавшими на 100 тыс. ед. автотранспорта в январе-июне 2024 г.</w:t>
            </w:r>
          </w:p>
        </w:tc>
        <w:tc>
          <w:tcPr>
            <w:tcW w:w="4674"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6061B17D" w14:textId="77777777" w:rsidR="00F60415" w:rsidRPr="00F60415" w:rsidRDefault="00F60415" w:rsidP="00F60415">
            <w:pPr>
              <w:spacing w:line="360" w:lineRule="auto"/>
              <w:jc w:val="center"/>
              <w:rPr>
                <w:bCs/>
                <w:color w:val="000000"/>
                <w:szCs w:val="22"/>
              </w:rPr>
            </w:pPr>
            <w:r w:rsidRPr="00F60415">
              <w:rPr>
                <w:bCs/>
                <w:color w:val="000000"/>
                <w:szCs w:val="22"/>
              </w:rPr>
              <w:t>Максимум по полю Плотность автомобильных дорог общего пользования с твердым покрытием, километров дорог на 1000 км² территории</w:t>
            </w:r>
          </w:p>
        </w:tc>
      </w:tr>
      <w:tr w:rsidR="00F60415" w:rsidRPr="00F60415" w14:paraId="202CD5DC"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01E3395B" w14:textId="77777777" w:rsidR="00F60415" w:rsidRPr="00F60415" w:rsidRDefault="00F60415" w:rsidP="00F60415">
            <w:pPr>
              <w:spacing w:line="360" w:lineRule="auto"/>
              <w:rPr>
                <w:color w:val="000000"/>
                <w:szCs w:val="22"/>
              </w:rPr>
            </w:pPr>
            <w:r w:rsidRPr="00F60415">
              <w:rPr>
                <w:color w:val="000000"/>
                <w:szCs w:val="22"/>
              </w:rPr>
              <w:t>11,1-51,1</w:t>
            </w:r>
          </w:p>
        </w:tc>
        <w:tc>
          <w:tcPr>
            <w:tcW w:w="4674" w:type="dxa"/>
            <w:tcBorders>
              <w:top w:val="nil"/>
              <w:left w:val="nil"/>
              <w:bottom w:val="single" w:sz="4" w:space="0" w:color="auto"/>
              <w:right w:val="single" w:sz="4" w:space="0" w:color="auto"/>
            </w:tcBorders>
            <w:shd w:val="clear" w:color="auto" w:fill="auto"/>
            <w:noWrap/>
            <w:vAlign w:val="bottom"/>
            <w:hideMark/>
          </w:tcPr>
          <w:p w14:paraId="051C0D09" w14:textId="77777777" w:rsidR="00F60415" w:rsidRPr="00F60415" w:rsidRDefault="00F60415" w:rsidP="00F60415">
            <w:pPr>
              <w:spacing w:line="360" w:lineRule="auto"/>
              <w:jc w:val="right"/>
              <w:rPr>
                <w:color w:val="000000"/>
                <w:szCs w:val="22"/>
              </w:rPr>
            </w:pPr>
            <w:r w:rsidRPr="00F60415">
              <w:rPr>
                <w:color w:val="000000"/>
                <w:szCs w:val="22"/>
              </w:rPr>
              <w:t>848,8</w:t>
            </w:r>
          </w:p>
        </w:tc>
      </w:tr>
      <w:tr w:rsidR="00F60415" w:rsidRPr="00F60415" w14:paraId="57B73725"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73151D3F" w14:textId="77777777" w:rsidR="00F60415" w:rsidRPr="00F60415" w:rsidRDefault="00F60415" w:rsidP="00F60415">
            <w:pPr>
              <w:spacing w:line="360" w:lineRule="auto"/>
              <w:rPr>
                <w:color w:val="000000"/>
                <w:szCs w:val="22"/>
              </w:rPr>
            </w:pPr>
            <w:r w:rsidRPr="00F60415">
              <w:rPr>
                <w:color w:val="000000"/>
                <w:szCs w:val="22"/>
              </w:rPr>
              <w:t>51,1-91,1</w:t>
            </w:r>
          </w:p>
        </w:tc>
        <w:tc>
          <w:tcPr>
            <w:tcW w:w="4674" w:type="dxa"/>
            <w:tcBorders>
              <w:top w:val="nil"/>
              <w:left w:val="nil"/>
              <w:bottom w:val="single" w:sz="4" w:space="0" w:color="auto"/>
              <w:right w:val="single" w:sz="4" w:space="0" w:color="auto"/>
            </w:tcBorders>
            <w:shd w:val="clear" w:color="auto" w:fill="auto"/>
            <w:noWrap/>
            <w:vAlign w:val="bottom"/>
            <w:hideMark/>
          </w:tcPr>
          <w:p w14:paraId="0C0FDDA8" w14:textId="77777777" w:rsidR="00F60415" w:rsidRPr="00F60415" w:rsidRDefault="00F60415" w:rsidP="00F60415">
            <w:pPr>
              <w:spacing w:line="360" w:lineRule="auto"/>
              <w:jc w:val="right"/>
              <w:rPr>
                <w:color w:val="000000"/>
                <w:szCs w:val="22"/>
              </w:rPr>
            </w:pPr>
            <w:r w:rsidRPr="00F60415">
              <w:rPr>
                <w:color w:val="000000"/>
                <w:szCs w:val="22"/>
              </w:rPr>
              <w:t>2542,4</w:t>
            </w:r>
          </w:p>
        </w:tc>
      </w:tr>
      <w:tr w:rsidR="00F60415" w:rsidRPr="00F60415" w14:paraId="4B95A00B"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2ACB5A5D" w14:textId="77777777" w:rsidR="00F60415" w:rsidRPr="00F60415" w:rsidRDefault="00F60415" w:rsidP="00F60415">
            <w:pPr>
              <w:spacing w:line="360" w:lineRule="auto"/>
              <w:rPr>
                <w:color w:val="000000"/>
                <w:szCs w:val="22"/>
              </w:rPr>
            </w:pPr>
            <w:r w:rsidRPr="00F60415">
              <w:rPr>
                <w:color w:val="000000"/>
                <w:szCs w:val="22"/>
              </w:rPr>
              <w:t>91,1-131,1</w:t>
            </w:r>
          </w:p>
        </w:tc>
        <w:tc>
          <w:tcPr>
            <w:tcW w:w="4674" w:type="dxa"/>
            <w:tcBorders>
              <w:top w:val="nil"/>
              <w:left w:val="nil"/>
              <w:bottom w:val="single" w:sz="4" w:space="0" w:color="auto"/>
              <w:right w:val="single" w:sz="4" w:space="0" w:color="auto"/>
            </w:tcBorders>
            <w:shd w:val="clear" w:color="auto" w:fill="auto"/>
            <w:noWrap/>
            <w:vAlign w:val="bottom"/>
            <w:hideMark/>
          </w:tcPr>
          <w:p w14:paraId="5656660B" w14:textId="77777777" w:rsidR="00F60415" w:rsidRPr="00F60415" w:rsidRDefault="00F60415" w:rsidP="00F60415">
            <w:pPr>
              <w:spacing w:line="360" w:lineRule="auto"/>
              <w:jc w:val="right"/>
              <w:rPr>
                <w:color w:val="000000"/>
                <w:szCs w:val="22"/>
              </w:rPr>
            </w:pPr>
            <w:r w:rsidRPr="00F60415">
              <w:rPr>
                <w:color w:val="000000"/>
                <w:szCs w:val="22"/>
              </w:rPr>
              <w:t>1213,5</w:t>
            </w:r>
          </w:p>
        </w:tc>
      </w:tr>
      <w:tr w:rsidR="00F60415" w:rsidRPr="00F60415" w14:paraId="37BA520E"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46299CFD" w14:textId="77777777" w:rsidR="00F60415" w:rsidRPr="00F60415" w:rsidRDefault="00F60415" w:rsidP="00F60415">
            <w:pPr>
              <w:spacing w:line="360" w:lineRule="auto"/>
              <w:rPr>
                <w:color w:val="000000"/>
                <w:szCs w:val="22"/>
              </w:rPr>
            </w:pPr>
            <w:r w:rsidRPr="00F60415">
              <w:rPr>
                <w:color w:val="000000"/>
                <w:szCs w:val="22"/>
              </w:rPr>
              <w:t>131,1-171,1</w:t>
            </w:r>
          </w:p>
        </w:tc>
        <w:tc>
          <w:tcPr>
            <w:tcW w:w="4674" w:type="dxa"/>
            <w:tcBorders>
              <w:top w:val="nil"/>
              <w:left w:val="nil"/>
              <w:bottom w:val="single" w:sz="4" w:space="0" w:color="auto"/>
              <w:right w:val="single" w:sz="4" w:space="0" w:color="auto"/>
            </w:tcBorders>
            <w:shd w:val="clear" w:color="auto" w:fill="auto"/>
            <w:noWrap/>
            <w:vAlign w:val="bottom"/>
            <w:hideMark/>
          </w:tcPr>
          <w:p w14:paraId="45786B54" w14:textId="77777777" w:rsidR="00F60415" w:rsidRPr="00F60415" w:rsidRDefault="00F60415" w:rsidP="00F60415">
            <w:pPr>
              <w:spacing w:line="360" w:lineRule="auto"/>
              <w:jc w:val="right"/>
              <w:rPr>
                <w:color w:val="000000"/>
                <w:szCs w:val="22"/>
              </w:rPr>
            </w:pPr>
            <w:r w:rsidRPr="00F60415">
              <w:rPr>
                <w:color w:val="000000"/>
                <w:szCs w:val="22"/>
              </w:rPr>
              <w:t>716,9</w:t>
            </w:r>
          </w:p>
        </w:tc>
      </w:tr>
      <w:tr w:rsidR="00F60415" w:rsidRPr="00F60415" w14:paraId="1D8C27AF"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01EAA314" w14:textId="77777777" w:rsidR="00F60415" w:rsidRPr="00F60415" w:rsidRDefault="00F60415" w:rsidP="00F60415">
            <w:pPr>
              <w:spacing w:line="360" w:lineRule="auto"/>
              <w:rPr>
                <w:color w:val="000000"/>
                <w:szCs w:val="22"/>
              </w:rPr>
            </w:pPr>
            <w:r w:rsidRPr="00F60415">
              <w:rPr>
                <w:color w:val="000000"/>
                <w:szCs w:val="22"/>
              </w:rPr>
              <w:t>171,1-211,1</w:t>
            </w:r>
          </w:p>
        </w:tc>
        <w:tc>
          <w:tcPr>
            <w:tcW w:w="4674" w:type="dxa"/>
            <w:tcBorders>
              <w:top w:val="nil"/>
              <w:left w:val="nil"/>
              <w:bottom w:val="single" w:sz="4" w:space="0" w:color="auto"/>
              <w:right w:val="single" w:sz="4" w:space="0" w:color="auto"/>
            </w:tcBorders>
            <w:shd w:val="clear" w:color="auto" w:fill="auto"/>
            <w:noWrap/>
            <w:vAlign w:val="bottom"/>
            <w:hideMark/>
          </w:tcPr>
          <w:p w14:paraId="217EEE64" w14:textId="77777777" w:rsidR="00F60415" w:rsidRPr="00F60415" w:rsidRDefault="00F60415" w:rsidP="00F60415">
            <w:pPr>
              <w:spacing w:line="360" w:lineRule="auto"/>
              <w:jc w:val="right"/>
              <w:rPr>
                <w:color w:val="000000"/>
                <w:szCs w:val="22"/>
              </w:rPr>
            </w:pPr>
            <w:r w:rsidRPr="00F60415">
              <w:rPr>
                <w:color w:val="000000"/>
                <w:szCs w:val="22"/>
              </w:rPr>
              <w:t>139,3</w:t>
            </w:r>
          </w:p>
        </w:tc>
      </w:tr>
      <w:tr w:rsidR="00F60415" w:rsidRPr="00F60415" w14:paraId="4921BA20"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24DB1548" w14:textId="77777777" w:rsidR="00F60415" w:rsidRPr="00F60415" w:rsidRDefault="00F60415" w:rsidP="00F60415">
            <w:pPr>
              <w:spacing w:line="360" w:lineRule="auto"/>
              <w:rPr>
                <w:color w:val="000000"/>
                <w:szCs w:val="22"/>
              </w:rPr>
            </w:pPr>
            <w:r w:rsidRPr="00F60415">
              <w:rPr>
                <w:color w:val="000000"/>
                <w:szCs w:val="22"/>
              </w:rPr>
              <w:t>211,1-251,1</w:t>
            </w:r>
          </w:p>
        </w:tc>
        <w:tc>
          <w:tcPr>
            <w:tcW w:w="4674" w:type="dxa"/>
            <w:tcBorders>
              <w:top w:val="nil"/>
              <w:left w:val="nil"/>
              <w:bottom w:val="single" w:sz="4" w:space="0" w:color="auto"/>
              <w:right w:val="single" w:sz="4" w:space="0" w:color="auto"/>
            </w:tcBorders>
            <w:shd w:val="clear" w:color="auto" w:fill="auto"/>
            <w:noWrap/>
            <w:vAlign w:val="bottom"/>
            <w:hideMark/>
          </w:tcPr>
          <w:p w14:paraId="03CC212F" w14:textId="77777777" w:rsidR="00F60415" w:rsidRPr="00F60415" w:rsidRDefault="00F60415" w:rsidP="00F60415">
            <w:pPr>
              <w:spacing w:line="360" w:lineRule="auto"/>
              <w:jc w:val="right"/>
              <w:rPr>
                <w:color w:val="000000"/>
                <w:szCs w:val="22"/>
              </w:rPr>
            </w:pPr>
            <w:r w:rsidRPr="00F60415">
              <w:rPr>
                <w:color w:val="000000"/>
                <w:szCs w:val="22"/>
              </w:rPr>
              <w:t>51,3</w:t>
            </w:r>
          </w:p>
        </w:tc>
      </w:tr>
      <w:tr w:rsidR="00F60415" w:rsidRPr="00F60415" w14:paraId="10E91981" w14:textId="77777777" w:rsidTr="00F60415">
        <w:trPr>
          <w:trHeight w:val="255"/>
          <w:jc w:val="center"/>
        </w:trPr>
        <w:tc>
          <w:tcPr>
            <w:tcW w:w="4716" w:type="dxa"/>
            <w:tcBorders>
              <w:top w:val="nil"/>
              <w:left w:val="single" w:sz="4" w:space="0" w:color="auto"/>
              <w:bottom w:val="single" w:sz="4" w:space="0" w:color="auto"/>
              <w:right w:val="single" w:sz="4" w:space="0" w:color="auto"/>
            </w:tcBorders>
            <w:shd w:val="clear" w:color="auto" w:fill="auto"/>
            <w:noWrap/>
            <w:vAlign w:val="bottom"/>
            <w:hideMark/>
          </w:tcPr>
          <w:p w14:paraId="2DEE445A" w14:textId="77777777" w:rsidR="00F60415" w:rsidRPr="00F60415" w:rsidRDefault="00F60415" w:rsidP="00F60415">
            <w:pPr>
              <w:spacing w:line="360" w:lineRule="auto"/>
              <w:rPr>
                <w:color w:val="000000"/>
                <w:szCs w:val="22"/>
              </w:rPr>
            </w:pPr>
            <w:r w:rsidRPr="00F60415">
              <w:rPr>
                <w:color w:val="000000"/>
                <w:szCs w:val="22"/>
              </w:rPr>
              <w:t>251,1-291,1</w:t>
            </w:r>
          </w:p>
        </w:tc>
        <w:tc>
          <w:tcPr>
            <w:tcW w:w="4674" w:type="dxa"/>
            <w:tcBorders>
              <w:top w:val="nil"/>
              <w:left w:val="nil"/>
              <w:bottom w:val="single" w:sz="4" w:space="0" w:color="auto"/>
              <w:right w:val="single" w:sz="4" w:space="0" w:color="auto"/>
            </w:tcBorders>
            <w:shd w:val="clear" w:color="auto" w:fill="auto"/>
            <w:noWrap/>
            <w:vAlign w:val="bottom"/>
            <w:hideMark/>
          </w:tcPr>
          <w:p w14:paraId="28C10BA9" w14:textId="77777777" w:rsidR="00F60415" w:rsidRPr="00F60415" w:rsidRDefault="00F60415" w:rsidP="00F60415">
            <w:pPr>
              <w:spacing w:line="360" w:lineRule="auto"/>
              <w:jc w:val="right"/>
              <w:rPr>
                <w:color w:val="000000"/>
                <w:szCs w:val="22"/>
              </w:rPr>
            </w:pPr>
            <w:r w:rsidRPr="00F60415">
              <w:rPr>
                <w:color w:val="000000"/>
                <w:szCs w:val="22"/>
              </w:rPr>
              <w:t>22,2</w:t>
            </w:r>
          </w:p>
        </w:tc>
      </w:tr>
      <w:tr w:rsidR="00F60415" w:rsidRPr="00F60415" w14:paraId="6237A614" w14:textId="77777777" w:rsidTr="00F60415">
        <w:trPr>
          <w:trHeight w:val="255"/>
          <w:jc w:val="center"/>
        </w:trPr>
        <w:tc>
          <w:tcPr>
            <w:tcW w:w="471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9842BCD" w14:textId="77777777" w:rsidR="00F60415" w:rsidRPr="00F60415" w:rsidRDefault="00F60415" w:rsidP="00F60415">
            <w:pPr>
              <w:spacing w:line="360" w:lineRule="auto"/>
              <w:rPr>
                <w:bCs/>
                <w:color w:val="000000"/>
                <w:szCs w:val="22"/>
              </w:rPr>
            </w:pPr>
            <w:r w:rsidRPr="00F60415">
              <w:rPr>
                <w:bCs/>
                <w:color w:val="000000"/>
                <w:szCs w:val="22"/>
              </w:rPr>
              <w:t>Общий итог</w:t>
            </w:r>
          </w:p>
        </w:tc>
        <w:tc>
          <w:tcPr>
            <w:tcW w:w="4674"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E912B51" w14:textId="77777777" w:rsidR="00F60415" w:rsidRPr="00F60415" w:rsidRDefault="00F60415" w:rsidP="00F60415">
            <w:pPr>
              <w:spacing w:line="360" w:lineRule="auto"/>
              <w:jc w:val="right"/>
              <w:rPr>
                <w:bCs/>
                <w:color w:val="000000"/>
                <w:szCs w:val="22"/>
              </w:rPr>
            </w:pPr>
            <w:r w:rsidRPr="00F60415">
              <w:rPr>
                <w:bCs/>
                <w:color w:val="000000"/>
                <w:szCs w:val="22"/>
              </w:rPr>
              <w:t>2542,4</w:t>
            </w:r>
          </w:p>
        </w:tc>
      </w:tr>
    </w:tbl>
    <w:p w14:paraId="4634DCC2" w14:textId="77777777" w:rsidR="00F60415" w:rsidRDefault="00F60415" w:rsidP="00F60415">
      <w:pPr>
        <w:spacing w:line="360" w:lineRule="auto"/>
        <w:ind w:firstLine="426"/>
        <w:rPr>
          <w:sz w:val="28"/>
          <w:lang w:val="en-US"/>
        </w:rPr>
      </w:pPr>
    </w:p>
    <w:p w14:paraId="608175A3" w14:textId="1C77CC40" w:rsidR="00F60415" w:rsidRDefault="00F60415" w:rsidP="00F60415">
      <w:pPr>
        <w:spacing w:line="360" w:lineRule="auto"/>
        <w:ind w:firstLine="426"/>
        <w:jc w:val="center"/>
        <w:rPr>
          <w:sz w:val="28"/>
          <w:lang w:val="en-US"/>
        </w:rPr>
      </w:pPr>
      <w:r>
        <w:rPr>
          <w:noProof/>
        </w:rPr>
        <w:drawing>
          <wp:inline distT="0" distB="0" distL="0" distR="0" wp14:anchorId="3AE36B72" wp14:editId="67E74800">
            <wp:extent cx="4337169" cy="3593111"/>
            <wp:effectExtent l="0" t="0" r="6350" b="7620"/>
            <wp:docPr id="410442" name="Диаграмма 4104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4CA12EB" w14:textId="7E6DBD3E" w:rsidR="00F60415" w:rsidRPr="00A9581B" w:rsidRDefault="00F60415" w:rsidP="00B60F61">
      <w:pPr>
        <w:spacing w:line="360" w:lineRule="auto"/>
        <w:ind w:firstLine="426"/>
        <w:jc w:val="center"/>
        <w:rPr>
          <w:sz w:val="28"/>
          <w:szCs w:val="28"/>
        </w:rPr>
      </w:pPr>
      <w:r>
        <w:rPr>
          <w:sz w:val="28"/>
          <w:szCs w:val="28"/>
        </w:rPr>
        <w:t xml:space="preserve">Рис. </w:t>
      </w:r>
      <w:r w:rsidRPr="00A9581B">
        <w:rPr>
          <w:sz w:val="28"/>
          <w:szCs w:val="28"/>
        </w:rPr>
        <w:t>12</w:t>
      </w:r>
      <w:r w:rsidRPr="00A53B3A">
        <w:rPr>
          <w:sz w:val="28"/>
          <w:szCs w:val="28"/>
        </w:rPr>
        <w:t xml:space="preserve">. </w:t>
      </w:r>
      <w:r>
        <w:rPr>
          <w:sz w:val="28"/>
          <w:szCs w:val="28"/>
        </w:rPr>
        <w:t>Столбчатая д</w:t>
      </w:r>
      <w:r w:rsidRPr="00A53B3A">
        <w:rPr>
          <w:sz w:val="28"/>
          <w:szCs w:val="28"/>
        </w:rPr>
        <w:t xml:space="preserve">иаграмма по </w:t>
      </w:r>
      <w:r>
        <w:rPr>
          <w:sz w:val="28"/>
          <w:szCs w:val="28"/>
        </w:rPr>
        <w:t xml:space="preserve">диапазону значений количества ДТП </w:t>
      </w:r>
      <w:r w:rsidRPr="00A9581B">
        <w:rPr>
          <w:sz w:val="28"/>
          <w:szCs w:val="28"/>
        </w:rPr>
        <w:t>(</w:t>
      </w:r>
      <w:r>
        <w:rPr>
          <w:sz w:val="28"/>
          <w:szCs w:val="28"/>
        </w:rPr>
        <w:t>интервалы</w:t>
      </w:r>
      <w:r w:rsidRPr="00A9581B">
        <w:rPr>
          <w:sz w:val="28"/>
          <w:szCs w:val="28"/>
        </w:rPr>
        <w:t xml:space="preserve">, </w:t>
      </w:r>
      <w:r>
        <w:rPr>
          <w:sz w:val="28"/>
          <w:szCs w:val="28"/>
        </w:rPr>
        <w:t>к которым принадлежат субъекты Федерации</w:t>
      </w:r>
      <w:r w:rsidRPr="00A9581B">
        <w:rPr>
          <w:sz w:val="28"/>
          <w:szCs w:val="28"/>
        </w:rPr>
        <w:t xml:space="preserve">, </w:t>
      </w:r>
      <w:r>
        <w:rPr>
          <w:sz w:val="28"/>
          <w:szCs w:val="28"/>
        </w:rPr>
        <w:t xml:space="preserve">в которых совершается соответствующее диапазону значений </w:t>
      </w:r>
      <w:r w:rsidR="00A401B7">
        <w:rPr>
          <w:sz w:val="28"/>
          <w:szCs w:val="28"/>
        </w:rPr>
        <w:t>число</w:t>
      </w:r>
      <w:r>
        <w:rPr>
          <w:sz w:val="28"/>
          <w:szCs w:val="28"/>
        </w:rPr>
        <w:t xml:space="preserve"> ДТП</w:t>
      </w:r>
      <w:r w:rsidRPr="00A9581B">
        <w:rPr>
          <w:sz w:val="28"/>
          <w:szCs w:val="28"/>
        </w:rPr>
        <w:t xml:space="preserve">, </w:t>
      </w:r>
      <w:r>
        <w:rPr>
          <w:sz w:val="28"/>
          <w:szCs w:val="28"/>
        </w:rPr>
        <w:t>но среди них выбирается тот регион</w:t>
      </w:r>
      <w:r w:rsidRPr="00A9581B">
        <w:rPr>
          <w:sz w:val="28"/>
          <w:szCs w:val="28"/>
        </w:rPr>
        <w:t xml:space="preserve">, </w:t>
      </w:r>
      <w:r>
        <w:rPr>
          <w:sz w:val="28"/>
          <w:szCs w:val="28"/>
        </w:rPr>
        <w:t>где наблюдается мак</w:t>
      </w:r>
      <w:r w:rsidR="00507D81">
        <w:rPr>
          <w:sz w:val="28"/>
          <w:szCs w:val="28"/>
        </w:rPr>
        <w:t>симальная плотность дорог</w:t>
      </w:r>
      <w:r w:rsidR="0001346A">
        <w:rPr>
          <w:sz w:val="28"/>
          <w:szCs w:val="28"/>
        </w:rPr>
        <w:t xml:space="preserve"> (на 1000 км</w:t>
      </w:r>
      <w:r w:rsidR="0001346A">
        <w:rPr>
          <w:sz w:val="28"/>
          <w:szCs w:val="28"/>
          <w:vertAlign w:val="superscript"/>
        </w:rPr>
        <w:t>2</w:t>
      </w:r>
      <w:r w:rsidR="0001346A">
        <w:rPr>
          <w:sz w:val="28"/>
          <w:szCs w:val="28"/>
        </w:rPr>
        <w:t xml:space="preserve"> территории)</w:t>
      </w:r>
      <w:r w:rsidR="00507D81">
        <w:rPr>
          <w:sz w:val="28"/>
          <w:szCs w:val="28"/>
        </w:rPr>
        <w:t xml:space="preserve"> по сравнению с другими </w:t>
      </w:r>
      <w:r>
        <w:rPr>
          <w:sz w:val="28"/>
          <w:szCs w:val="28"/>
        </w:rPr>
        <w:t>субъект</w:t>
      </w:r>
      <w:r w:rsidR="00507D81">
        <w:rPr>
          <w:sz w:val="28"/>
          <w:szCs w:val="28"/>
        </w:rPr>
        <w:t>ами</w:t>
      </w:r>
      <w:r>
        <w:rPr>
          <w:sz w:val="28"/>
          <w:szCs w:val="28"/>
        </w:rPr>
        <w:t xml:space="preserve"> Федерации</w:t>
      </w:r>
      <w:r w:rsidR="00507D81" w:rsidRPr="00A9581B">
        <w:rPr>
          <w:sz w:val="28"/>
          <w:szCs w:val="28"/>
        </w:rPr>
        <w:t xml:space="preserve">, </w:t>
      </w:r>
      <w:r w:rsidR="00507D81">
        <w:rPr>
          <w:sz w:val="28"/>
          <w:szCs w:val="28"/>
        </w:rPr>
        <w:t xml:space="preserve">которые </w:t>
      </w:r>
      <w:r w:rsidR="00504825">
        <w:rPr>
          <w:sz w:val="28"/>
          <w:szCs w:val="28"/>
        </w:rPr>
        <w:t>относятся к одному и тому же исследуемому интервалу</w:t>
      </w:r>
      <w:r w:rsidR="00507D81" w:rsidRPr="00A9581B">
        <w:rPr>
          <w:sz w:val="28"/>
          <w:szCs w:val="28"/>
        </w:rPr>
        <w:t>)</w:t>
      </w:r>
    </w:p>
    <w:p w14:paraId="52A04EFB" w14:textId="77777777" w:rsidR="00B60F61" w:rsidRPr="00A9581B" w:rsidRDefault="00B60F61" w:rsidP="00B60F61">
      <w:pPr>
        <w:spacing w:line="360" w:lineRule="auto"/>
        <w:ind w:firstLine="426"/>
        <w:jc w:val="center"/>
        <w:rPr>
          <w:sz w:val="28"/>
          <w:szCs w:val="28"/>
        </w:rPr>
      </w:pPr>
    </w:p>
    <w:p w14:paraId="24C198FF" w14:textId="77777777" w:rsidR="00B60F61" w:rsidRPr="00A9581B" w:rsidRDefault="00F60415" w:rsidP="0001346A">
      <w:pPr>
        <w:spacing w:line="360" w:lineRule="auto"/>
        <w:ind w:firstLine="426"/>
        <w:jc w:val="both"/>
        <w:rPr>
          <w:sz w:val="28"/>
        </w:rPr>
      </w:pPr>
      <w:r>
        <w:rPr>
          <w:sz w:val="28"/>
        </w:rPr>
        <w:t>Если рассматривать ситуацию</w:t>
      </w:r>
      <w:r w:rsidRPr="00A9581B">
        <w:rPr>
          <w:sz w:val="28"/>
        </w:rPr>
        <w:t xml:space="preserve">, </w:t>
      </w:r>
      <w:r>
        <w:rPr>
          <w:sz w:val="28"/>
        </w:rPr>
        <w:t>когда в качестве первого поля выбираются данные по такому количественному признаку как п</w:t>
      </w:r>
      <w:r w:rsidRPr="00EA6213">
        <w:rPr>
          <w:sz w:val="28"/>
        </w:rPr>
        <w:t>лотность автомобильных дорог общего пользования с твердым покрытием, километров дорог на 1000 км² территории</w:t>
      </w:r>
      <w:r w:rsidRPr="00A9581B">
        <w:rPr>
          <w:sz w:val="28"/>
        </w:rPr>
        <w:t>,</w:t>
      </w:r>
      <w:r>
        <w:rPr>
          <w:sz w:val="28"/>
        </w:rPr>
        <w:t xml:space="preserve"> а во втором поле -</w:t>
      </w:r>
      <w:r w:rsidRPr="00A9581B">
        <w:rPr>
          <w:sz w:val="28"/>
        </w:rPr>
        <w:t xml:space="preserve"> </w:t>
      </w:r>
      <w:r>
        <w:rPr>
          <w:sz w:val="28"/>
        </w:rPr>
        <w:t>к</w:t>
      </w:r>
      <w:r w:rsidRPr="00A9581B">
        <w:rPr>
          <w:sz w:val="28"/>
        </w:rPr>
        <w:t>оличество ДТП с</w:t>
      </w:r>
      <w:r w:rsidRPr="00F60415">
        <w:rPr>
          <w:sz w:val="28"/>
          <w:lang w:val="en-US"/>
        </w:rPr>
        <w:t> </w:t>
      </w:r>
      <w:r w:rsidRPr="00A9581B">
        <w:rPr>
          <w:sz w:val="28"/>
        </w:rPr>
        <w:t>пострадавшими на</w:t>
      </w:r>
      <w:r w:rsidRPr="00F60415">
        <w:rPr>
          <w:sz w:val="28"/>
          <w:lang w:val="en-US"/>
        </w:rPr>
        <w:t> </w:t>
      </w:r>
      <w:r w:rsidRPr="00A9581B">
        <w:rPr>
          <w:sz w:val="28"/>
        </w:rPr>
        <w:t>100</w:t>
      </w:r>
      <w:r w:rsidRPr="00F60415">
        <w:rPr>
          <w:sz w:val="28"/>
          <w:lang w:val="en-US"/>
        </w:rPr>
        <w:t> </w:t>
      </w:r>
      <w:r w:rsidRPr="00A9581B">
        <w:rPr>
          <w:sz w:val="28"/>
        </w:rPr>
        <w:t>тыс.</w:t>
      </w:r>
      <w:r w:rsidRPr="00F60415">
        <w:rPr>
          <w:sz w:val="28"/>
          <w:lang w:val="en-US"/>
        </w:rPr>
        <w:t> </w:t>
      </w:r>
      <w:r w:rsidRPr="00A9581B">
        <w:rPr>
          <w:sz w:val="28"/>
        </w:rPr>
        <w:t>ед. автотранспорта в</w:t>
      </w:r>
      <w:r w:rsidRPr="00F60415">
        <w:rPr>
          <w:sz w:val="28"/>
          <w:lang w:val="en-US"/>
        </w:rPr>
        <w:t> </w:t>
      </w:r>
      <w:r w:rsidRPr="00A9581B">
        <w:rPr>
          <w:sz w:val="28"/>
        </w:rPr>
        <w:t>январе-июне 2024</w:t>
      </w:r>
      <w:r w:rsidRPr="00F60415">
        <w:rPr>
          <w:sz w:val="28"/>
          <w:lang w:val="en-US"/>
        </w:rPr>
        <w:t> </w:t>
      </w:r>
      <w:r w:rsidRPr="00A9581B">
        <w:rPr>
          <w:sz w:val="28"/>
        </w:rPr>
        <w:t>г</w:t>
      </w:r>
      <w:r w:rsidR="00B60F61" w:rsidRPr="00A9581B">
        <w:rPr>
          <w:sz w:val="28"/>
        </w:rPr>
        <w:t>.</w:t>
      </w:r>
    </w:p>
    <w:p w14:paraId="0C873D09" w14:textId="0B9FABD5" w:rsidR="00F90E03" w:rsidRDefault="00B60F61" w:rsidP="0001346A">
      <w:pPr>
        <w:spacing w:line="360" w:lineRule="auto"/>
        <w:ind w:firstLine="426"/>
        <w:jc w:val="both"/>
        <w:rPr>
          <w:sz w:val="28"/>
          <w:lang w:val="en-US"/>
        </w:rPr>
      </w:pPr>
      <w:r>
        <w:rPr>
          <w:sz w:val="28"/>
        </w:rPr>
        <w:t>В каждой строке</w:t>
      </w:r>
      <w:r w:rsidR="00F858BA">
        <w:rPr>
          <w:sz w:val="28"/>
        </w:rPr>
        <w:t xml:space="preserve"> табл</w:t>
      </w:r>
      <w:r w:rsidR="00F858BA" w:rsidRPr="00A9581B">
        <w:rPr>
          <w:sz w:val="28"/>
        </w:rPr>
        <w:t xml:space="preserve">. </w:t>
      </w:r>
      <w:r w:rsidR="00F858BA">
        <w:rPr>
          <w:sz w:val="28"/>
        </w:rPr>
        <w:t>№10</w:t>
      </w:r>
      <w:r>
        <w:rPr>
          <w:sz w:val="28"/>
        </w:rPr>
        <w:t xml:space="preserve"> значение количественного признака получается из подсчёта среднего по всем значениям этого же количественного признака</w:t>
      </w:r>
      <w:r w:rsidRPr="00A9581B">
        <w:rPr>
          <w:sz w:val="28"/>
        </w:rPr>
        <w:t xml:space="preserve">, </w:t>
      </w:r>
      <w:r>
        <w:rPr>
          <w:sz w:val="28"/>
        </w:rPr>
        <w:t>которые имеют субъекты Федерации</w:t>
      </w:r>
      <w:r w:rsidRPr="00A9581B">
        <w:rPr>
          <w:sz w:val="28"/>
        </w:rPr>
        <w:t xml:space="preserve">, </w:t>
      </w:r>
      <w:r>
        <w:rPr>
          <w:sz w:val="28"/>
        </w:rPr>
        <w:t>где наблюдается</w:t>
      </w:r>
      <w:r w:rsidR="00F858BA">
        <w:rPr>
          <w:sz w:val="28"/>
        </w:rPr>
        <w:t xml:space="preserve"> такое значение плотности дорог</w:t>
      </w:r>
      <w:r w:rsidRPr="00A9581B">
        <w:rPr>
          <w:sz w:val="28"/>
        </w:rPr>
        <w:t xml:space="preserve">, </w:t>
      </w:r>
      <w:r>
        <w:rPr>
          <w:sz w:val="28"/>
        </w:rPr>
        <w:t>что это число попадает в указанный диапазон</w:t>
      </w:r>
      <w:r w:rsidRPr="00A9581B">
        <w:rPr>
          <w:sz w:val="28"/>
        </w:rPr>
        <w:t xml:space="preserve"> </w:t>
      </w:r>
      <w:r>
        <w:rPr>
          <w:sz w:val="28"/>
        </w:rPr>
        <w:t xml:space="preserve">значений количественного признака </w:t>
      </w:r>
      <w:r w:rsidR="00F858BA">
        <w:rPr>
          <w:sz w:val="28"/>
          <w:szCs w:val="28"/>
        </w:rPr>
        <w:t>«</w:t>
      </w:r>
      <w:r w:rsidR="00F858BA" w:rsidRPr="00F858BA">
        <w:rPr>
          <w:sz w:val="28"/>
          <w:szCs w:val="28"/>
        </w:rPr>
        <w:t>плотност</w:t>
      </w:r>
      <w:r w:rsidR="00F858BA">
        <w:rPr>
          <w:sz w:val="28"/>
          <w:szCs w:val="28"/>
        </w:rPr>
        <w:t>ь</w:t>
      </w:r>
      <w:r w:rsidR="00F858BA" w:rsidRPr="00F858BA">
        <w:rPr>
          <w:sz w:val="28"/>
          <w:szCs w:val="28"/>
        </w:rPr>
        <w:t xml:space="preserve"> автомобильных дорог общего пользования с твердым </w:t>
      </w:r>
      <w:r w:rsidR="00F858BA" w:rsidRPr="00F858BA">
        <w:rPr>
          <w:sz w:val="28"/>
          <w:szCs w:val="28"/>
        </w:rPr>
        <w:lastRenderedPageBreak/>
        <w:t>покрытием, километров дорог на 1000 км² территории</w:t>
      </w:r>
      <w:r w:rsidR="00F858BA">
        <w:rPr>
          <w:sz w:val="28"/>
          <w:szCs w:val="28"/>
        </w:rPr>
        <w:t>»</w:t>
      </w:r>
      <w:r w:rsidR="00F858BA" w:rsidRPr="00A9581B">
        <w:rPr>
          <w:sz w:val="28"/>
          <w:szCs w:val="28"/>
        </w:rPr>
        <w:t>.</w:t>
      </w:r>
      <w:r w:rsidR="00F90E03" w:rsidRPr="00A9581B">
        <w:rPr>
          <w:sz w:val="28"/>
          <w:szCs w:val="28"/>
        </w:rPr>
        <w:t xml:space="preserve"> </w:t>
      </w:r>
      <w:r w:rsidR="00F90E03">
        <w:rPr>
          <w:sz w:val="28"/>
        </w:rPr>
        <w:t>Столбчатая диаграмма по табл</w:t>
      </w:r>
      <w:r w:rsidR="00F90E03" w:rsidRPr="00A9581B">
        <w:rPr>
          <w:sz w:val="28"/>
        </w:rPr>
        <w:t>.</w:t>
      </w:r>
      <w:r w:rsidR="00F90E03">
        <w:rPr>
          <w:sz w:val="28"/>
        </w:rPr>
        <w:t xml:space="preserve"> №</w:t>
      </w:r>
      <w:r w:rsidR="00F90E03">
        <w:rPr>
          <w:sz w:val="28"/>
          <w:lang w:val="en-US"/>
        </w:rPr>
        <w:t>10</w:t>
      </w:r>
      <w:r w:rsidR="00F90E03">
        <w:rPr>
          <w:sz w:val="28"/>
        </w:rPr>
        <w:t xml:space="preserve"> </w:t>
      </w:r>
      <w:r w:rsidR="00F90E03" w:rsidRPr="00690A48">
        <w:rPr>
          <w:sz w:val="28"/>
        </w:rPr>
        <w:t>представлена на рис</w:t>
      </w:r>
      <w:r w:rsidR="00F90E03">
        <w:rPr>
          <w:sz w:val="28"/>
          <w:lang w:val="en-US"/>
        </w:rPr>
        <w:t xml:space="preserve">. </w:t>
      </w:r>
      <w:r w:rsidR="00F90E03">
        <w:rPr>
          <w:sz w:val="28"/>
        </w:rPr>
        <w:t>1</w:t>
      </w:r>
      <w:r w:rsidR="00F90E03">
        <w:rPr>
          <w:sz w:val="28"/>
          <w:lang w:val="en-US"/>
        </w:rPr>
        <w:t>3.</w:t>
      </w:r>
    </w:p>
    <w:p w14:paraId="71457BE7" w14:textId="58173293" w:rsidR="00EE7544" w:rsidRPr="00EE7544" w:rsidRDefault="00EE7544" w:rsidP="00EE7544">
      <w:pPr>
        <w:spacing w:line="360" w:lineRule="auto"/>
        <w:ind w:firstLine="426"/>
        <w:jc w:val="right"/>
        <w:rPr>
          <w:sz w:val="28"/>
        </w:rPr>
      </w:pPr>
      <w:r>
        <w:rPr>
          <w:sz w:val="28"/>
        </w:rPr>
        <w:t>Таблица №10</w:t>
      </w:r>
    </w:p>
    <w:p w14:paraId="021E3C50" w14:textId="39F79A8A" w:rsidR="00F858BA" w:rsidRPr="00A9581B" w:rsidRDefault="00F858BA" w:rsidP="00F90E03">
      <w:pPr>
        <w:spacing w:line="360" w:lineRule="auto"/>
        <w:jc w:val="center"/>
        <w:rPr>
          <w:sz w:val="28"/>
        </w:rPr>
      </w:pPr>
      <w:r w:rsidRPr="00690A48">
        <w:rPr>
          <w:sz w:val="28"/>
        </w:rPr>
        <w:t>Сводная таблица</w:t>
      </w:r>
      <w:r w:rsidRPr="00A9581B">
        <w:rPr>
          <w:sz w:val="28"/>
        </w:rPr>
        <w:t xml:space="preserve"> </w:t>
      </w:r>
      <w:r>
        <w:rPr>
          <w:sz w:val="28"/>
        </w:rPr>
        <w:t>с</w:t>
      </w:r>
      <w:r w:rsidRPr="00690A48">
        <w:rPr>
          <w:sz w:val="28"/>
        </w:rPr>
        <w:t xml:space="preserve"> </w:t>
      </w:r>
      <w:r>
        <w:rPr>
          <w:sz w:val="28"/>
        </w:rPr>
        <w:t>интервалом значений плотности дорог</w:t>
      </w:r>
      <w:r w:rsidRPr="00A9581B">
        <w:rPr>
          <w:sz w:val="28"/>
        </w:rPr>
        <w:t xml:space="preserve">, </w:t>
      </w:r>
      <w:r>
        <w:rPr>
          <w:sz w:val="28"/>
        </w:rPr>
        <w:t>где рассчитывается среднее значение</w:t>
      </w:r>
      <w:r>
        <w:rPr>
          <w:sz w:val="28"/>
          <w:szCs w:val="28"/>
        </w:rPr>
        <w:t xml:space="preserve"> числа ДТП в субъектах Федерации</w:t>
      </w:r>
      <w:r w:rsidRPr="00A9581B">
        <w:rPr>
          <w:sz w:val="28"/>
          <w:szCs w:val="28"/>
        </w:rPr>
        <w:t xml:space="preserve">, </w:t>
      </w:r>
      <w:r>
        <w:rPr>
          <w:sz w:val="28"/>
          <w:szCs w:val="28"/>
        </w:rPr>
        <w:t>где наблюдаются соответствующие значения плотности дорог</w:t>
      </w:r>
      <w:r w:rsidRPr="00A9581B">
        <w:rPr>
          <w:sz w:val="28"/>
          <w:szCs w:val="28"/>
        </w:rPr>
        <w:t xml:space="preserve">, </w:t>
      </w:r>
      <w:r>
        <w:rPr>
          <w:sz w:val="28"/>
          <w:szCs w:val="28"/>
        </w:rPr>
        <w:t>какие могут быть в рамках одного интервала</w:t>
      </w:r>
    </w:p>
    <w:tbl>
      <w:tblPr>
        <w:tblW w:w="9040" w:type="dxa"/>
        <w:jc w:val="center"/>
        <w:tblLook w:val="04A0" w:firstRow="1" w:lastRow="0" w:firstColumn="1" w:lastColumn="0" w:noHBand="0" w:noVBand="1"/>
      </w:tblPr>
      <w:tblGrid>
        <w:gridCol w:w="4540"/>
        <w:gridCol w:w="4500"/>
      </w:tblGrid>
      <w:tr w:rsidR="00F858BA" w:rsidRPr="00F858BA" w14:paraId="43943404" w14:textId="77777777" w:rsidTr="00F858BA">
        <w:trPr>
          <w:trHeight w:val="12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11444F17" w14:textId="77777777" w:rsidR="00F858BA" w:rsidRPr="00F858BA" w:rsidRDefault="00F858BA" w:rsidP="00F858BA">
            <w:pPr>
              <w:spacing w:line="360" w:lineRule="auto"/>
              <w:jc w:val="center"/>
              <w:rPr>
                <w:bCs/>
                <w:color w:val="000000"/>
                <w:szCs w:val="22"/>
              </w:rPr>
            </w:pPr>
            <w:r w:rsidRPr="00F858BA">
              <w:rPr>
                <w:bCs/>
                <w:color w:val="000000"/>
                <w:szCs w:val="22"/>
              </w:rPr>
              <w:t>Диапазон значений плотности автомобильных дорог общего пользования с твердым покрытием, километров дорог на 1000 км² территории</w:t>
            </w:r>
          </w:p>
        </w:tc>
        <w:tc>
          <w:tcPr>
            <w:tcW w:w="45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049AD96F" w14:textId="77777777" w:rsidR="00F858BA" w:rsidRPr="00F858BA" w:rsidRDefault="00F858BA" w:rsidP="00F858BA">
            <w:pPr>
              <w:spacing w:line="360" w:lineRule="auto"/>
              <w:jc w:val="center"/>
              <w:rPr>
                <w:bCs/>
                <w:color w:val="000000"/>
                <w:szCs w:val="22"/>
              </w:rPr>
            </w:pPr>
            <w:r w:rsidRPr="00F858BA">
              <w:rPr>
                <w:bCs/>
                <w:color w:val="000000"/>
                <w:szCs w:val="22"/>
              </w:rPr>
              <w:t>Среднее по полю Количество ДТП с пострадавшими на 100 тыс. ед. автотранспорта в январе-июне 2024 г.</w:t>
            </w:r>
          </w:p>
        </w:tc>
      </w:tr>
      <w:tr w:rsidR="00F858BA" w:rsidRPr="00F858BA" w14:paraId="6223C28B"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279C5C3D" w14:textId="77777777" w:rsidR="00F858BA" w:rsidRPr="00F858BA" w:rsidRDefault="00F858BA" w:rsidP="00F858BA">
            <w:pPr>
              <w:spacing w:line="360" w:lineRule="auto"/>
              <w:rPr>
                <w:color w:val="000000"/>
                <w:szCs w:val="22"/>
              </w:rPr>
            </w:pPr>
            <w:r w:rsidRPr="00F858BA">
              <w:rPr>
                <w:color w:val="000000"/>
                <w:szCs w:val="22"/>
              </w:rPr>
              <w:t>1,3-201,3</w:t>
            </w:r>
          </w:p>
        </w:tc>
        <w:tc>
          <w:tcPr>
            <w:tcW w:w="4500" w:type="dxa"/>
            <w:tcBorders>
              <w:top w:val="nil"/>
              <w:left w:val="nil"/>
              <w:bottom w:val="single" w:sz="4" w:space="0" w:color="auto"/>
              <w:right w:val="single" w:sz="4" w:space="0" w:color="auto"/>
            </w:tcBorders>
            <w:shd w:val="clear" w:color="auto" w:fill="auto"/>
            <w:noWrap/>
            <w:vAlign w:val="bottom"/>
            <w:hideMark/>
          </w:tcPr>
          <w:p w14:paraId="348B6162" w14:textId="77777777" w:rsidR="00F858BA" w:rsidRPr="00F858BA" w:rsidRDefault="00F858BA" w:rsidP="00F858BA">
            <w:pPr>
              <w:spacing w:line="360" w:lineRule="auto"/>
              <w:jc w:val="right"/>
              <w:rPr>
                <w:color w:val="000000"/>
                <w:szCs w:val="22"/>
              </w:rPr>
            </w:pPr>
            <w:r w:rsidRPr="00F858BA">
              <w:rPr>
                <w:color w:val="000000"/>
                <w:szCs w:val="22"/>
              </w:rPr>
              <w:t>108,5414634</w:t>
            </w:r>
          </w:p>
        </w:tc>
      </w:tr>
      <w:tr w:rsidR="00F858BA" w:rsidRPr="00F858BA" w14:paraId="638B1943"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10EB3573" w14:textId="77777777" w:rsidR="00F858BA" w:rsidRPr="00F858BA" w:rsidRDefault="00F858BA" w:rsidP="00F858BA">
            <w:pPr>
              <w:spacing w:line="360" w:lineRule="auto"/>
              <w:rPr>
                <w:color w:val="000000"/>
                <w:szCs w:val="22"/>
              </w:rPr>
            </w:pPr>
            <w:r w:rsidRPr="00F858BA">
              <w:rPr>
                <w:color w:val="000000"/>
                <w:szCs w:val="22"/>
              </w:rPr>
              <w:t>201,3-401,3</w:t>
            </w:r>
          </w:p>
        </w:tc>
        <w:tc>
          <w:tcPr>
            <w:tcW w:w="4500" w:type="dxa"/>
            <w:tcBorders>
              <w:top w:val="nil"/>
              <w:left w:val="nil"/>
              <w:bottom w:val="single" w:sz="4" w:space="0" w:color="auto"/>
              <w:right w:val="single" w:sz="4" w:space="0" w:color="auto"/>
            </w:tcBorders>
            <w:shd w:val="clear" w:color="auto" w:fill="auto"/>
            <w:noWrap/>
            <w:vAlign w:val="bottom"/>
            <w:hideMark/>
          </w:tcPr>
          <w:p w14:paraId="2A6E4649" w14:textId="77777777" w:rsidR="00F858BA" w:rsidRPr="00F858BA" w:rsidRDefault="00F858BA" w:rsidP="00F858BA">
            <w:pPr>
              <w:spacing w:line="360" w:lineRule="auto"/>
              <w:jc w:val="right"/>
              <w:rPr>
                <w:color w:val="000000"/>
                <w:szCs w:val="22"/>
              </w:rPr>
            </w:pPr>
            <w:r w:rsidRPr="00F858BA">
              <w:rPr>
                <w:color w:val="000000"/>
                <w:szCs w:val="22"/>
              </w:rPr>
              <w:t>110,3916667</w:t>
            </w:r>
          </w:p>
        </w:tc>
      </w:tr>
      <w:tr w:rsidR="00F858BA" w:rsidRPr="00F858BA" w14:paraId="770B313F"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6A5508C3" w14:textId="77777777" w:rsidR="00F858BA" w:rsidRPr="00F858BA" w:rsidRDefault="00F858BA" w:rsidP="00F858BA">
            <w:pPr>
              <w:spacing w:line="360" w:lineRule="auto"/>
              <w:rPr>
                <w:color w:val="000000"/>
                <w:szCs w:val="22"/>
              </w:rPr>
            </w:pPr>
            <w:r w:rsidRPr="00F858BA">
              <w:rPr>
                <w:color w:val="000000"/>
                <w:szCs w:val="22"/>
              </w:rPr>
              <w:t>401,3-601,3</w:t>
            </w:r>
          </w:p>
        </w:tc>
        <w:tc>
          <w:tcPr>
            <w:tcW w:w="4500" w:type="dxa"/>
            <w:tcBorders>
              <w:top w:val="nil"/>
              <w:left w:val="nil"/>
              <w:bottom w:val="single" w:sz="4" w:space="0" w:color="auto"/>
              <w:right w:val="single" w:sz="4" w:space="0" w:color="auto"/>
            </w:tcBorders>
            <w:shd w:val="clear" w:color="auto" w:fill="auto"/>
            <w:noWrap/>
            <w:vAlign w:val="bottom"/>
            <w:hideMark/>
          </w:tcPr>
          <w:p w14:paraId="5B3E107B" w14:textId="77777777" w:rsidR="00F858BA" w:rsidRPr="00F858BA" w:rsidRDefault="00F858BA" w:rsidP="00F858BA">
            <w:pPr>
              <w:spacing w:line="360" w:lineRule="auto"/>
              <w:jc w:val="right"/>
              <w:rPr>
                <w:color w:val="000000"/>
                <w:szCs w:val="22"/>
              </w:rPr>
            </w:pPr>
            <w:r w:rsidRPr="00F858BA">
              <w:rPr>
                <w:color w:val="000000"/>
                <w:szCs w:val="22"/>
              </w:rPr>
              <w:t>96,89090909</w:t>
            </w:r>
          </w:p>
        </w:tc>
      </w:tr>
      <w:tr w:rsidR="00F858BA" w:rsidRPr="00F858BA" w14:paraId="135EC922"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036D33AE" w14:textId="77777777" w:rsidR="00F858BA" w:rsidRPr="00F858BA" w:rsidRDefault="00F858BA" w:rsidP="00F858BA">
            <w:pPr>
              <w:spacing w:line="360" w:lineRule="auto"/>
              <w:rPr>
                <w:color w:val="000000"/>
                <w:szCs w:val="22"/>
              </w:rPr>
            </w:pPr>
            <w:r w:rsidRPr="00F858BA">
              <w:rPr>
                <w:color w:val="000000"/>
                <w:szCs w:val="22"/>
              </w:rPr>
              <w:t>601,3-801,3</w:t>
            </w:r>
          </w:p>
        </w:tc>
        <w:tc>
          <w:tcPr>
            <w:tcW w:w="4500" w:type="dxa"/>
            <w:tcBorders>
              <w:top w:val="nil"/>
              <w:left w:val="nil"/>
              <w:bottom w:val="single" w:sz="4" w:space="0" w:color="auto"/>
              <w:right w:val="single" w:sz="4" w:space="0" w:color="auto"/>
            </w:tcBorders>
            <w:shd w:val="clear" w:color="auto" w:fill="auto"/>
            <w:noWrap/>
            <w:vAlign w:val="bottom"/>
            <w:hideMark/>
          </w:tcPr>
          <w:p w14:paraId="0F643C02" w14:textId="77777777" w:rsidR="00F858BA" w:rsidRPr="00F858BA" w:rsidRDefault="00F858BA" w:rsidP="00F858BA">
            <w:pPr>
              <w:spacing w:line="360" w:lineRule="auto"/>
              <w:jc w:val="right"/>
              <w:rPr>
                <w:color w:val="000000"/>
                <w:szCs w:val="22"/>
              </w:rPr>
            </w:pPr>
            <w:r w:rsidRPr="00F858BA">
              <w:rPr>
                <w:color w:val="000000"/>
                <w:szCs w:val="22"/>
              </w:rPr>
              <w:t>79,975</w:t>
            </w:r>
          </w:p>
        </w:tc>
      </w:tr>
      <w:tr w:rsidR="00F858BA" w:rsidRPr="00F858BA" w14:paraId="7E33004D"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3656DDDE" w14:textId="77777777" w:rsidR="00F858BA" w:rsidRPr="00F858BA" w:rsidRDefault="00F858BA" w:rsidP="00F858BA">
            <w:pPr>
              <w:spacing w:line="360" w:lineRule="auto"/>
              <w:rPr>
                <w:color w:val="000000"/>
                <w:szCs w:val="22"/>
              </w:rPr>
            </w:pPr>
            <w:r w:rsidRPr="00F858BA">
              <w:rPr>
                <w:color w:val="000000"/>
                <w:szCs w:val="22"/>
              </w:rPr>
              <w:t>801,3-1001,3</w:t>
            </w:r>
          </w:p>
        </w:tc>
        <w:tc>
          <w:tcPr>
            <w:tcW w:w="4500" w:type="dxa"/>
            <w:tcBorders>
              <w:top w:val="nil"/>
              <w:left w:val="nil"/>
              <w:bottom w:val="single" w:sz="4" w:space="0" w:color="auto"/>
              <w:right w:val="single" w:sz="4" w:space="0" w:color="auto"/>
            </w:tcBorders>
            <w:shd w:val="clear" w:color="auto" w:fill="auto"/>
            <w:noWrap/>
            <w:vAlign w:val="bottom"/>
            <w:hideMark/>
          </w:tcPr>
          <w:p w14:paraId="3D8A502F" w14:textId="77777777" w:rsidR="00F858BA" w:rsidRPr="00F858BA" w:rsidRDefault="00F858BA" w:rsidP="00F858BA">
            <w:pPr>
              <w:spacing w:line="360" w:lineRule="auto"/>
              <w:jc w:val="right"/>
              <w:rPr>
                <w:color w:val="000000"/>
                <w:szCs w:val="22"/>
              </w:rPr>
            </w:pPr>
            <w:r w:rsidRPr="00F858BA">
              <w:rPr>
                <w:color w:val="000000"/>
                <w:szCs w:val="22"/>
              </w:rPr>
              <w:t>49,2</w:t>
            </w:r>
          </w:p>
        </w:tc>
      </w:tr>
      <w:tr w:rsidR="00F858BA" w:rsidRPr="00F858BA" w14:paraId="66B632BB"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059F7307" w14:textId="77777777" w:rsidR="00F858BA" w:rsidRPr="00F858BA" w:rsidRDefault="00F858BA" w:rsidP="00F858BA">
            <w:pPr>
              <w:spacing w:line="360" w:lineRule="auto"/>
              <w:rPr>
                <w:color w:val="000000"/>
                <w:szCs w:val="22"/>
              </w:rPr>
            </w:pPr>
            <w:r w:rsidRPr="00F858BA">
              <w:rPr>
                <w:color w:val="000000"/>
                <w:szCs w:val="22"/>
              </w:rPr>
              <w:t>1001,3-1201,3</w:t>
            </w:r>
          </w:p>
        </w:tc>
        <w:tc>
          <w:tcPr>
            <w:tcW w:w="4500" w:type="dxa"/>
            <w:tcBorders>
              <w:top w:val="nil"/>
              <w:left w:val="nil"/>
              <w:bottom w:val="single" w:sz="4" w:space="0" w:color="auto"/>
              <w:right w:val="single" w:sz="4" w:space="0" w:color="auto"/>
            </w:tcBorders>
            <w:shd w:val="clear" w:color="auto" w:fill="auto"/>
            <w:noWrap/>
            <w:vAlign w:val="bottom"/>
            <w:hideMark/>
          </w:tcPr>
          <w:p w14:paraId="510C7A21" w14:textId="77777777" w:rsidR="00F858BA" w:rsidRPr="00F858BA" w:rsidRDefault="00F858BA" w:rsidP="00F858BA">
            <w:pPr>
              <w:spacing w:line="360" w:lineRule="auto"/>
              <w:jc w:val="right"/>
              <w:rPr>
                <w:color w:val="000000"/>
                <w:szCs w:val="22"/>
              </w:rPr>
            </w:pPr>
            <w:r w:rsidRPr="00F858BA">
              <w:rPr>
                <w:color w:val="000000"/>
                <w:szCs w:val="22"/>
              </w:rPr>
              <w:t>65,6</w:t>
            </w:r>
          </w:p>
        </w:tc>
      </w:tr>
      <w:tr w:rsidR="00F858BA" w:rsidRPr="00F858BA" w14:paraId="3CF0D950"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76C51B9A" w14:textId="77777777" w:rsidR="00F858BA" w:rsidRPr="00F858BA" w:rsidRDefault="00F858BA" w:rsidP="00F858BA">
            <w:pPr>
              <w:spacing w:line="360" w:lineRule="auto"/>
              <w:rPr>
                <w:color w:val="000000"/>
                <w:szCs w:val="22"/>
              </w:rPr>
            </w:pPr>
            <w:r w:rsidRPr="00F858BA">
              <w:rPr>
                <w:color w:val="000000"/>
                <w:szCs w:val="22"/>
              </w:rPr>
              <w:t>1201,3-1401,3</w:t>
            </w:r>
          </w:p>
        </w:tc>
        <w:tc>
          <w:tcPr>
            <w:tcW w:w="4500" w:type="dxa"/>
            <w:tcBorders>
              <w:top w:val="nil"/>
              <w:left w:val="nil"/>
              <w:bottom w:val="single" w:sz="4" w:space="0" w:color="auto"/>
              <w:right w:val="single" w:sz="4" w:space="0" w:color="auto"/>
            </w:tcBorders>
            <w:shd w:val="clear" w:color="auto" w:fill="auto"/>
            <w:noWrap/>
            <w:vAlign w:val="bottom"/>
            <w:hideMark/>
          </w:tcPr>
          <w:p w14:paraId="02C0E3D3" w14:textId="77777777" w:rsidR="00F858BA" w:rsidRPr="00F858BA" w:rsidRDefault="00F858BA" w:rsidP="00F858BA">
            <w:pPr>
              <w:spacing w:line="360" w:lineRule="auto"/>
              <w:jc w:val="right"/>
              <w:rPr>
                <w:color w:val="000000"/>
                <w:szCs w:val="22"/>
              </w:rPr>
            </w:pPr>
            <w:r w:rsidRPr="00F858BA">
              <w:rPr>
                <w:color w:val="000000"/>
                <w:szCs w:val="22"/>
              </w:rPr>
              <w:t>125,8</w:t>
            </w:r>
          </w:p>
        </w:tc>
      </w:tr>
      <w:tr w:rsidR="00F858BA" w:rsidRPr="00F858BA" w14:paraId="420C1557" w14:textId="77777777" w:rsidTr="00F858BA">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7ECDACB9" w14:textId="77777777" w:rsidR="00F858BA" w:rsidRPr="00F858BA" w:rsidRDefault="00F858BA" w:rsidP="00F858BA">
            <w:pPr>
              <w:spacing w:line="360" w:lineRule="auto"/>
              <w:rPr>
                <w:color w:val="000000"/>
                <w:szCs w:val="22"/>
              </w:rPr>
            </w:pPr>
            <w:r w:rsidRPr="00F858BA">
              <w:rPr>
                <w:color w:val="000000"/>
                <w:szCs w:val="22"/>
              </w:rPr>
              <w:t>2401,3-2601,3</w:t>
            </w:r>
          </w:p>
        </w:tc>
        <w:tc>
          <w:tcPr>
            <w:tcW w:w="4500" w:type="dxa"/>
            <w:tcBorders>
              <w:top w:val="nil"/>
              <w:left w:val="nil"/>
              <w:bottom w:val="single" w:sz="4" w:space="0" w:color="auto"/>
              <w:right w:val="single" w:sz="4" w:space="0" w:color="auto"/>
            </w:tcBorders>
            <w:shd w:val="clear" w:color="auto" w:fill="auto"/>
            <w:noWrap/>
            <w:vAlign w:val="bottom"/>
            <w:hideMark/>
          </w:tcPr>
          <w:p w14:paraId="3368442C" w14:textId="77777777" w:rsidR="00F858BA" w:rsidRPr="00F858BA" w:rsidRDefault="00F858BA" w:rsidP="00F858BA">
            <w:pPr>
              <w:spacing w:line="360" w:lineRule="auto"/>
              <w:jc w:val="right"/>
              <w:rPr>
                <w:color w:val="000000"/>
                <w:szCs w:val="22"/>
              </w:rPr>
            </w:pPr>
            <w:r w:rsidRPr="00F858BA">
              <w:rPr>
                <w:color w:val="000000"/>
                <w:szCs w:val="22"/>
              </w:rPr>
              <w:t>86,05</w:t>
            </w:r>
          </w:p>
        </w:tc>
      </w:tr>
      <w:tr w:rsidR="00F858BA" w:rsidRPr="00F858BA" w14:paraId="594AE41D" w14:textId="77777777" w:rsidTr="00F858BA">
        <w:trPr>
          <w:trHeight w:val="3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49B7DC6" w14:textId="77777777" w:rsidR="00F858BA" w:rsidRPr="00F858BA" w:rsidRDefault="00F858BA" w:rsidP="00F858BA">
            <w:pPr>
              <w:spacing w:line="360" w:lineRule="auto"/>
              <w:rPr>
                <w:bCs/>
                <w:color w:val="000000"/>
                <w:szCs w:val="22"/>
              </w:rPr>
            </w:pPr>
            <w:r w:rsidRPr="00F858BA">
              <w:rPr>
                <w:bCs/>
                <w:color w:val="000000"/>
                <w:szCs w:val="22"/>
              </w:rPr>
              <w:t>Общий итог</w:t>
            </w:r>
          </w:p>
        </w:tc>
        <w:tc>
          <w:tcPr>
            <w:tcW w:w="45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C350699" w14:textId="77777777" w:rsidR="00F858BA" w:rsidRPr="00F858BA" w:rsidRDefault="00F858BA" w:rsidP="00F858BA">
            <w:pPr>
              <w:spacing w:line="360" w:lineRule="auto"/>
              <w:jc w:val="right"/>
              <w:rPr>
                <w:bCs/>
                <w:color w:val="000000"/>
                <w:szCs w:val="22"/>
              </w:rPr>
            </w:pPr>
            <w:r w:rsidRPr="00F858BA">
              <w:rPr>
                <w:bCs/>
                <w:color w:val="000000"/>
                <w:szCs w:val="22"/>
              </w:rPr>
              <w:t>104,6823529</w:t>
            </w:r>
          </w:p>
        </w:tc>
      </w:tr>
    </w:tbl>
    <w:p w14:paraId="080EB6D3" w14:textId="77777777" w:rsidR="00F60415" w:rsidRDefault="00F60415" w:rsidP="00327F08">
      <w:pPr>
        <w:spacing w:line="360" w:lineRule="auto"/>
        <w:jc w:val="center"/>
        <w:rPr>
          <w:sz w:val="28"/>
          <w:szCs w:val="28"/>
        </w:rPr>
      </w:pPr>
    </w:p>
    <w:p w14:paraId="1AC9E621" w14:textId="13534834" w:rsidR="00363AC6" w:rsidRDefault="00F90E03" w:rsidP="00327F08">
      <w:pPr>
        <w:spacing w:line="360" w:lineRule="auto"/>
        <w:jc w:val="center"/>
        <w:rPr>
          <w:sz w:val="28"/>
          <w:szCs w:val="28"/>
        </w:rPr>
      </w:pPr>
      <w:r>
        <w:rPr>
          <w:noProof/>
        </w:rPr>
        <w:drawing>
          <wp:inline distT="0" distB="0" distL="0" distR="0" wp14:anchorId="7D05A131" wp14:editId="72FE218E">
            <wp:extent cx="3434316" cy="2594344"/>
            <wp:effectExtent l="0" t="0" r="13970" b="15875"/>
            <wp:docPr id="410443" name="Диаграмма 4104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CB33ED6" w14:textId="0292658C" w:rsidR="0020481C" w:rsidRPr="00A9581B" w:rsidRDefault="0020481C" w:rsidP="0020481C">
      <w:pPr>
        <w:spacing w:line="360" w:lineRule="auto"/>
        <w:ind w:firstLine="426"/>
        <w:jc w:val="center"/>
        <w:rPr>
          <w:sz w:val="28"/>
          <w:szCs w:val="28"/>
        </w:rPr>
      </w:pPr>
      <w:r>
        <w:rPr>
          <w:sz w:val="28"/>
          <w:szCs w:val="28"/>
        </w:rPr>
        <w:t xml:space="preserve">Рис. </w:t>
      </w:r>
      <w:r w:rsidRPr="00A9581B">
        <w:rPr>
          <w:sz w:val="28"/>
          <w:szCs w:val="28"/>
        </w:rPr>
        <w:t>1</w:t>
      </w:r>
      <w:r>
        <w:rPr>
          <w:sz w:val="28"/>
          <w:szCs w:val="28"/>
        </w:rPr>
        <w:t>3</w:t>
      </w:r>
      <w:r w:rsidRPr="00A53B3A">
        <w:rPr>
          <w:sz w:val="28"/>
          <w:szCs w:val="28"/>
        </w:rPr>
        <w:t xml:space="preserve">. </w:t>
      </w:r>
      <w:r>
        <w:rPr>
          <w:sz w:val="28"/>
          <w:szCs w:val="28"/>
        </w:rPr>
        <w:t>Столбчатая д</w:t>
      </w:r>
      <w:r w:rsidRPr="00A53B3A">
        <w:rPr>
          <w:sz w:val="28"/>
          <w:szCs w:val="28"/>
        </w:rPr>
        <w:t xml:space="preserve">иаграмма по </w:t>
      </w:r>
      <w:r>
        <w:rPr>
          <w:sz w:val="28"/>
          <w:szCs w:val="28"/>
        </w:rPr>
        <w:t xml:space="preserve">диапазону значений плотности дорог </w:t>
      </w:r>
      <w:r w:rsidR="0001346A">
        <w:rPr>
          <w:sz w:val="28"/>
          <w:szCs w:val="28"/>
        </w:rPr>
        <w:t>(на 1000 км</w:t>
      </w:r>
      <w:r w:rsidR="0001346A">
        <w:rPr>
          <w:sz w:val="28"/>
          <w:szCs w:val="28"/>
          <w:vertAlign w:val="superscript"/>
        </w:rPr>
        <w:t>2</w:t>
      </w:r>
      <w:r w:rsidR="0001346A">
        <w:rPr>
          <w:sz w:val="28"/>
          <w:szCs w:val="28"/>
        </w:rPr>
        <w:t xml:space="preserve"> территории) </w:t>
      </w:r>
      <w:r w:rsidRPr="00A9581B">
        <w:rPr>
          <w:sz w:val="28"/>
          <w:szCs w:val="28"/>
        </w:rPr>
        <w:t>(</w:t>
      </w:r>
      <w:r>
        <w:rPr>
          <w:sz w:val="28"/>
          <w:szCs w:val="28"/>
        </w:rPr>
        <w:t>интервалы</w:t>
      </w:r>
      <w:r w:rsidRPr="00A9581B">
        <w:rPr>
          <w:sz w:val="28"/>
          <w:szCs w:val="28"/>
        </w:rPr>
        <w:t xml:space="preserve">, </w:t>
      </w:r>
      <w:r>
        <w:rPr>
          <w:sz w:val="28"/>
          <w:szCs w:val="28"/>
        </w:rPr>
        <w:t xml:space="preserve">к которым принадлежат субъекты </w:t>
      </w:r>
      <w:r>
        <w:rPr>
          <w:sz w:val="28"/>
          <w:szCs w:val="28"/>
        </w:rPr>
        <w:lastRenderedPageBreak/>
        <w:t>Федерации</w:t>
      </w:r>
      <w:r w:rsidRPr="00A9581B">
        <w:rPr>
          <w:sz w:val="28"/>
          <w:szCs w:val="28"/>
        </w:rPr>
        <w:t xml:space="preserve">, </w:t>
      </w:r>
      <w:r>
        <w:rPr>
          <w:sz w:val="28"/>
          <w:szCs w:val="28"/>
        </w:rPr>
        <w:t>в которых наблюдается соответствующее диапазону значений (плотность дорог)</w:t>
      </w:r>
      <w:r w:rsidRPr="00A9581B">
        <w:rPr>
          <w:sz w:val="28"/>
          <w:szCs w:val="28"/>
        </w:rPr>
        <w:t xml:space="preserve">, </w:t>
      </w:r>
      <w:r>
        <w:rPr>
          <w:sz w:val="28"/>
          <w:szCs w:val="28"/>
        </w:rPr>
        <w:t>по этим регионам рассчитывается среднее значение по количеству ДТП</w:t>
      </w:r>
      <w:r w:rsidRPr="00A9581B">
        <w:rPr>
          <w:sz w:val="28"/>
          <w:szCs w:val="28"/>
        </w:rPr>
        <w:t xml:space="preserve">, </w:t>
      </w:r>
      <w:r w:rsidR="00504825">
        <w:rPr>
          <w:sz w:val="28"/>
          <w:szCs w:val="28"/>
        </w:rPr>
        <w:t>причем эти субъекты Федерации принадлежат к одному и</w:t>
      </w:r>
      <w:r>
        <w:rPr>
          <w:sz w:val="28"/>
          <w:szCs w:val="28"/>
        </w:rPr>
        <w:t xml:space="preserve"> тому же исследуемому интервалу</w:t>
      </w:r>
      <w:r w:rsidRPr="00A9581B">
        <w:rPr>
          <w:sz w:val="28"/>
          <w:szCs w:val="28"/>
        </w:rPr>
        <w:t>)</w:t>
      </w:r>
    </w:p>
    <w:p w14:paraId="78460C6F" w14:textId="77777777" w:rsidR="00507D81" w:rsidRPr="00A9581B" w:rsidRDefault="00507D81" w:rsidP="0020481C">
      <w:pPr>
        <w:spacing w:line="360" w:lineRule="auto"/>
        <w:ind w:firstLine="426"/>
        <w:jc w:val="center"/>
        <w:rPr>
          <w:sz w:val="28"/>
          <w:szCs w:val="28"/>
        </w:rPr>
      </w:pPr>
    </w:p>
    <w:p w14:paraId="38296588" w14:textId="2BE58A7B" w:rsidR="00F90E03" w:rsidRDefault="0020481C" w:rsidP="0001346A">
      <w:pPr>
        <w:spacing w:line="360" w:lineRule="auto"/>
        <w:ind w:firstLine="426"/>
        <w:jc w:val="both"/>
        <w:rPr>
          <w:sz w:val="28"/>
          <w:lang w:val="en-US"/>
        </w:rPr>
      </w:pPr>
      <w:r>
        <w:rPr>
          <w:sz w:val="28"/>
        </w:rPr>
        <w:t>В полях табл</w:t>
      </w:r>
      <w:r w:rsidRPr="00A9581B">
        <w:rPr>
          <w:sz w:val="28"/>
        </w:rPr>
        <w:t xml:space="preserve">. </w:t>
      </w:r>
      <w:r>
        <w:rPr>
          <w:sz w:val="28"/>
        </w:rPr>
        <w:t>№</w:t>
      </w:r>
      <w:r w:rsidRPr="00A9581B">
        <w:rPr>
          <w:sz w:val="28"/>
        </w:rPr>
        <w:t xml:space="preserve">11 </w:t>
      </w:r>
      <w:r>
        <w:rPr>
          <w:sz w:val="28"/>
        </w:rPr>
        <w:t>занесены данные аналогично данным из табл</w:t>
      </w:r>
      <w:r w:rsidRPr="00A9581B">
        <w:rPr>
          <w:sz w:val="28"/>
        </w:rPr>
        <w:t>.</w:t>
      </w:r>
      <w:r>
        <w:rPr>
          <w:sz w:val="28"/>
        </w:rPr>
        <w:t xml:space="preserve"> №</w:t>
      </w:r>
      <w:r w:rsidRPr="00A9581B">
        <w:rPr>
          <w:sz w:val="28"/>
        </w:rPr>
        <w:t xml:space="preserve">10, </w:t>
      </w:r>
      <w:r>
        <w:rPr>
          <w:sz w:val="28"/>
        </w:rPr>
        <w:t>однако теперь в качестве второго поля рассматривается минимальное значение по количественному признаку (</w:t>
      </w:r>
      <w:r w:rsidRPr="00327F08">
        <w:rPr>
          <w:bCs/>
          <w:color w:val="000000"/>
          <w:sz w:val="28"/>
          <w:szCs w:val="28"/>
        </w:rPr>
        <w:t>количеств</w:t>
      </w:r>
      <w:r>
        <w:rPr>
          <w:bCs/>
          <w:color w:val="000000"/>
          <w:sz w:val="28"/>
          <w:szCs w:val="28"/>
        </w:rPr>
        <w:t>о</w:t>
      </w:r>
      <w:r w:rsidRPr="00327F08">
        <w:rPr>
          <w:bCs/>
          <w:color w:val="000000"/>
          <w:sz w:val="28"/>
          <w:szCs w:val="28"/>
        </w:rPr>
        <w:t xml:space="preserve"> ДТП с пострадавшими на 100 тыс. ед. автотранспорта в январе-июне 2024 г.</w:t>
      </w:r>
      <w:r>
        <w:rPr>
          <w:sz w:val="28"/>
        </w:rPr>
        <w:t>) в каждом диапазоне значений количественного признака (п</w:t>
      </w:r>
      <w:r w:rsidRPr="00EA6213">
        <w:rPr>
          <w:sz w:val="28"/>
        </w:rPr>
        <w:t>лотность автомобильных дорог общего пользования с твердым покрытием, километров дорог на 1000 км² территории</w:t>
      </w:r>
      <w:r w:rsidRPr="00363AC6">
        <w:rPr>
          <w:sz w:val="28"/>
          <w:szCs w:val="28"/>
        </w:rPr>
        <w:t xml:space="preserve">) </w:t>
      </w:r>
      <w:r>
        <w:rPr>
          <w:sz w:val="28"/>
        </w:rPr>
        <w:t>среди всех субъектов Федерации в каждом из этих интервалов</w:t>
      </w:r>
      <w:r w:rsidRPr="00A9581B">
        <w:rPr>
          <w:sz w:val="28"/>
        </w:rPr>
        <w:t>.</w:t>
      </w:r>
      <w:r>
        <w:rPr>
          <w:sz w:val="28"/>
        </w:rPr>
        <w:t xml:space="preserve"> Столбчатая диаграмма по табл</w:t>
      </w:r>
      <w:r w:rsidRPr="00A9581B">
        <w:rPr>
          <w:sz w:val="28"/>
        </w:rPr>
        <w:t>.</w:t>
      </w:r>
      <w:r>
        <w:rPr>
          <w:sz w:val="28"/>
        </w:rPr>
        <w:t xml:space="preserve"> №11 </w:t>
      </w:r>
      <w:r w:rsidRPr="00690A48">
        <w:rPr>
          <w:sz w:val="28"/>
        </w:rPr>
        <w:t>представлена на рис</w:t>
      </w:r>
      <w:r>
        <w:rPr>
          <w:sz w:val="28"/>
          <w:lang w:val="en-US"/>
        </w:rPr>
        <w:t xml:space="preserve">. </w:t>
      </w:r>
      <w:r>
        <w:rPr>
          <w:sz w:val="28"/>
        </w:rPr>
        <w:t>1</w:t>
      </w:r>
      <w:r w:rsidR="00EE7544">
        <w:rPr>
          <w:sz w:val="28"/>
        </w:rPr>
        <w:t>4</w:t>
      </w:r>
      <w:r>
        <w:rPr>
          <w:sz w:val="28"/>
          <w:lang w:val="en-US"/>
        </w:rPr>
        <w:t>.</w:t>
      </w:r>
    </w:p>
    <w:p w14:paraId="19E294EB" w14:textId="32497DAF" w:rsidR="00EE7544" w:rsidRDefault="00EE7544" w:rsidP="00EE7544">
      <w:pPr>
        <w:spacing w:line="360" w:lineRule="auto"/>
        <w:ind w:firstLine="426"/>
        <w:jc w:val="right"/>
        <w:rPr>
          <w:sz w:val="28"/>
        </w:rPr>
      </w:pPr>
      <w:r>
        <w:rPr>
          <w:sz w:val="28"/>
        </w:rPr>
        <w:t>Таблица №11</w:t>
      </w:r>
    </w:p>
    <w:p w14:paraId="44F481FE" w14:textId="3658875F" w:rsidR="00EE7544" w:rsidRPr="00A9581B" w:rsidRDefault="00EE7544" w:rsidP="00EE7544">
      <w:pPr>
        <w:spacing w:line="360" w:lineRule="auto"/>
        <w:ind w:firstLine="426"/>
        <w:jc w:val="center"/>
        <w:rPr>
          <w:sz w:val="28"/>
        </w:rPr>
      </w:pPr>
      <w:r w:rsidRPr="00690A48">
        <w:rPr>
          <w:sz w:val="28"/>
        </w:rPr>
        <w:t>Сводная таблица</w:t>
      </w:r>
      <w:r w:rsidRPr="00A9581B">
        <w:rPr>
          <w:sz w:val="28"/>
        </w:rPr>
        <w:t xml:space="preserve"> </w:t>
      </w:r>
      <w:r>
        <w:rPr>
          <w:sz w:val="28"/>
        </w:rPr>
        <w:t>с</w:t>
      </w:r>
      <w:r w:rsidRPr="00690A48">
        <w:rPr>
          <w:sz w:val="28"/>
        </w:rPr>
        <w:t xml:space="preserve"> </w:t>
      </w:r>
      <w:r>
        <w:rPr>
          <w:sz w:val="28"/>
        </w:rPr>
        <w:t>интервалом значений плотности дорог</w:t>
      </w:r>
      <w:r w:rsidRPr="00A9581B">
        <w:rPr>
          <w:sz w:val="28"/>
        </w:rPr>
        <w:t xml:space="preserve">, </w:t>
      </w:r>
      <w:r>
        <w:rPr>
          <w:sz w:val="28"/>
        </w:rPr>
        <w:t>из субъектов Федерации</w:t>
      </w:r>
      <w:r w:rsidRPr="00A9581B">
        <w:rPr>
          <w:sz w:val="28"/>
        </w:rPr>
        <w:t xml:space="preserve">, </w:t>
      </w:r>
      <w:r>
        <w:rPr>
          <w:sz w:val="28"/>
        </w:rPr>
        <w:t>которые относятся к данному диапазону</w:t>
      </w:r>
      <w:r w:rsidRPr="00A9581B">
        <w:rPr>
          <w:sz w:val="28"/>
        </w:rPr>
        <w:t xml:space="preserve">, </w:t>
      </w:r>
      <w:r>
        <w:rPr>
          <w:sz w:val="28"/>
        </w:rPr>
        <w:t>выбирается тот</w:t>
      </w:r>
      <w:r w:rsidRPr="00A9581B">
        <w:rPr>
          <w:sz w:val="28"/>
        </w:rPr>
        <w:t xml:space="preserve">, </w:t>
      </w:r>
      <w:r>
        <w:rPr>
          <w:sz w:val="28"/>
        </w:rPr>
        <w:t>который имеет минимальное число ДТП</w:t>
      </w:r>
    </w:p>
    <w:tbl>
      <w:tblPr>
        <w:tblW w:w="9357" w:type="dxa"/>
        <w:jc w:val="center"/>
        <w:tblLook w:val="04A0" w:firstRow="1" w:lastRow="0" w:firstColumn="1" w:lastColumn="0" w:noHBand="0" w:noVBand="1"/>
      </w:tblPr>
      <w:tblGrid>
        <w:gridCol w:w="4699"/>
        <w:gridCol w:w="4658"/>
      </w:tblGrid>
      <w:tr w:rsidR="0020481C" w:rsidRPr="0020481C" w14:paraId="1D9D7CEA" w14:textId="77777777" w:rsidTr="0001346A">
        <w:trPr>
          <w:trHeight w:val="1467"/>
          <w:jc w:val="center"/>
        </w:trPr>
        <w:tc>
          <w:tcPr>
            <w:tcW w:w="4699"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2AC7C54D" w14:textId="77777777" w:rsidR="0020481C" w:rsidRPr="0020481C" w:rsidRDefault="0020481C" w:rsidP="00EE7544">
            <w:pPr>
              <w:spacing w:line="360" w:lineRule="auto"/>
              <w:jc w:val="center"/>
              <w:rPr>
                <w:bCs/>
                <w:color w:val="000000"/>
                <w:szCs w:val="22"/>
              </w:rPr>
            </w:pPr>
            <w:r w:rsidRPr="0020481C">
              <w:rPr>
                <w:bCs/>
                <w:color w:val="000000"/>
                <w:szCs w:val="22"/>
              </w:rPr>
              <w:t>Диапазон значений плотности автомобильных дорог общего пользования с твердым покрытием, километров дорог на 1000 км² территории</w:t>
            </w:r>
          </w:p>
        </w:tc>
        <w:tc>
          <w:tcPr>
            <w:tcW w:w="4658"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CE8E4C7" w14:textId="77777777" w:rsidR="0020481C" w:rsidRPr="0020481C" w:rsidRDefault="0020481C" w:rsidP="00EE7544">
            <w:pPr>
              <w:spacing w:line="360" w:lineRule="auto"/>
              <w:jc w:val="center"/>
              <w:rPr>
                <w:bCs/>
                <w:color w:val="000000"/>
                <w:szCs w:val="22"/>
              </w:rPr>
            </w:pPr>
            <w:r w:rsidRPr="0020481C">
              <w:rPr>
                <w:bCs/>
                <w:color w:val="000000"/>
                <w:szCs w:val="22"/>
              </w:rPr>
              <w:t>Минимум по полю Количество ДТП с пострадавшими на 100 тыс. ед. автотранспорта в январе-июне 2024 г.</w:t>
            </w:r>
          </w:p>
        </w:tc>
      </w:tr>
      <w:tr w:rsidR="0020481C" w:rsidRPr="0020481C" w14:paraId="1C8FD38C"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3DCDCF96" w14:textId="77777777" w:rsidR="0020481C" w:rsidRPr="0020481C" w:rsidRDefault="0020481C" w:rsidP="00EE7544">
            <w:pPr>
              <w:spacing w:line="360" w:lineRule="auto"/>
              <w:rPr>
                <w:color w:val="000000"/>
                <w:szCs w:val="22"/>
              </w:rPr>
            </w:pPr>
            <w:r w:rsidRPr="0020481C">
              <w:rPr>
                <w:color w:val="000000"/>
                <w:szCs w:val="22"/>
              </w:rPr>
              <w:t>1,3-201,3</w:t>
            </w:r>
          </w:p>
        </w:tc>
        <w:tc>
          <w:tcPr>
            <w:tcW w:w="4658" w:type="dxa"/>
            <w:tcBorders>
              <w:top w:val="nil"/>
              <w:left w:val="nil"/>
              <w:bottom w:val="single" w:sz="4" w:space="0" w:color="auto"/>
              <w:right w:val="single" w:sz="4" w:space="0" w:color="auto"/>
            </w:tcBorders>
            <w:shd w:val="clear" w:color="auto" w:fill="auto"/>
            <w:noWrap/>
            <w:vAlign w:val="bottom"/>
            <w:hideMark/>
          </w:tcPr>
          <w:p w14:paraId="1BA17846" w14:textId="77777777" w:rsidR="0020481C" w:rsidRPr="0020481C" w:rsidRDefault="0020481C" w:rsidP="00EE7544">
            <w:pPr>
              <w:spacing w:line="360" w:lineRule="auto"/>
              <w:jc w:val="right"/>
              <w:rPr>
                <w:color w:val="000000"/>
                <w:szCs w:val="22"/>
              </w:rPr>
            </w:pPr>
            <w:r w:rsidRPr="0020481C">
              <w:rPr>
                <w:color w:val="000000"/>
                <w:szCs w:val="22"/>
              </w:rPr>
              <w:t>42,5</w:t>
            </w:r>
          </w:p>
        </w:tc>
      </w:tr>
      <w:tr w:rsidR="0020481C" w:rsidRPr="0020481C" w14:paraId="057DE4EE"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54B36B96" w14:textId="77777777" w:rsidR="0020481C" w:rsidRPr="0020481C" w:rsidRDefault="0020481C" w:rsidP="00EE7544">
            <w:pPr>
              <w:spacing w:line="360" w:lineRule="auto"/>
              <w:rPr>
                <w:color w:val="000000"/>
                <w:szCs w:val="22"/>
              </w:rPr>
            </w:pPr>
            <w:r w:rsidRPr="0020481C">
              <w:rPr>
                <w:color w:val="000000"/>
                <w:szCs w:val="22"/>
              </w:rPr>
              <w:t>201,3-401,3</w:t>
            </w:r>
          </w:p>
        </w:tc>
        <w:tc>
          <w:tcPr>
            <w:tcW w:w="4658" w:type="dxa"/>
            <w:tcBorders>
              <w:top w:val="nil"/>
              <w:left w:val="nil"/>
              <w:bottom w:val="single" w:sz="4" w:space="0" w:color="auto"/>
              <w:right w:val="single" w:sz="4" w:space="0" w:color="auto"/>
            </w:tcBorders>
            <w:shd w:val="clear" w:color="auto" w:fill="auto"/>
            <w:noWrap/>
            <w:vAlign w:val="bottom"/>
            <w:hideMark/>
          </w:tcPr>
          <w:p w14:paraId="02334F82" w14:textId="77777777" w:rsidR="0020481C" w:rsidRPr="0020481C" w:rsidRDefault="0020481C" w:rsidP="00EE7544">
            <w:pPr>
              <w:spacing w:line="360" w:lineRule="auto"/>
              <w:jc w:val="right"/>
              <w:rPr>
                <w:color w:val="000000"/>
                <w:szCs w:val="22"/>
              </w:rPr>
            </w:pPr>
            <w:r w:rsidRPr="0020481C">
              <w:rPr>
                <w:color w:val="000000"/>
                <w:szCs w:val="22"/>
              </w:rPr>
              <w:t>65,5</w:t>
            </w:r>
          </w:p>
        </w:tc>
      </w:tr>
      <w:tr w:rsidR="0020481C" w:rsidRPr="0020481C" w14:paraId="5296D91E"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49C42281" w14:textId="77777777" w:rsidR="0020481C" w:rsidRPr="0020481C" w:rsidRDefault="0020481C" w:rsidP="00EE7544">
            <w:pPr>
              <w:spacing w:line="360" w:lineRule="auto"/>
              <w:rPr>
                <w:color w:val="000000"/>
                <w:szCs w:val="22"/>
              </w:rPr>
            </w:pPr>
            <w:r w:rsidRPr="0020481C">
              <w:rPr>
                <w:color w:val="000000"/>
                <w:szCs w:val="22"/>
              </w:rPr>
              <w:t>401,3-601,3</w:t>
            </w:r>
          </w:p>
        </w:tc>
        <w:tc>
          <w:tcPr>
            <w:tcW w:w="4658" w:type="dxa"/>
            <w:tcBorders>
              <w:top w:val="nil"/>
              <w:left w:val="nil"/>
              <w:bottom w:val="single" w:sz="4" w:space="0" w:color="auto"/>
              <w:right w:val="single" w:sz="4" w:space="0" w:color="auto"/>
            </w:tcBorders>
            <w:shd w:val="clear" w:color="auto" w:fill="auto"/>
            <w:noWrap/>
            <w:vAlign w:val="bottom"/>
            <w:hideMark/>
          </w:tcPr>
          <w:p w14:paraId="046C877F" w14:textId="77777777" w:rsidR="0020481C" w:rsidRPr="0020481C" w:rsidRDefault="0020481C" w:rsidP="00EE7544">
            <w:pPr>
              <w:spacing w:line="360" w:lineRule="auto"/>
              <w:jc w:val="right"/>
              <w:rPr>
                <w:color w:val="000000"/>
                <w:szCs w:val="22"/>
              </w:rPr>
            </w:pPr>
            <w:r w:rsidRPr="0020481C">
              <w:rPr>
                <w:color w:val="000000"/>
                <w:szCs w:val="22"/>
              </w:rPr>
              <w:t>77</w:t>
            </w:r>
          </w:p>
        </w:tc>
      </w:tr>
      <w:tr w:rsidR="0020481C" w:rsidRPr="0020481C" w14:paraId="7C5226BF"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001446C5" w14:textId="77777777" w:rsidR="0020481C" w:rsidRPr="0020481C" w:rsidRDefault="0020481C" w:rsidP="00EE7544">
            <w:pPr>
              <w:spacing w:line="360" w:lineRule="auto"/>
              <w:rPr>
                <w:color w:val="000000"/>
                <w:szCs w:val="22"/>
              </w:rPr>
            </w:pPr>
            <w:r w:rsidRPr="0020481C">
              <w:rPr>
                <w:color w:val="000000"/>
                <w:szCs w:val="22"/>
              </w:rPr>
              <w:t>601,3-801,3</w:t>
            </w:r>
          </w:p>
        </w:tc>
        <w:tc>
          <w:tcPr>
            <w:tcW w:w="4658" w:type="dxa"/>
            <w:tcBorders>
              <w:top w:val="nil"/>
              <w:left w:val="nil"/>
              <w:bottom w:val="single" w:sz="4" w:space="0" w:color="auto"/>
              <w:right w:val="single" w:sz="4" w:space="0" w:color="auto"/>
            </w:tcBorders>
            <w:shd w:val="clear" w:color="auto" w:fill="auto"/>
            <w:noWrap/>
            <w:vAlign w:val="bottom"/>
            <w:hideMark/>
          </w:tcPr>
          <w:p w14:paraId="24EB9224" w14:textId="77777777" w:rsidR="0020481C" w:rsidRPr="0020481C" w:rsidRDefault="0020481C" w:rsidP="00EE7544">
            <w:pPr>
              <w:spacing w:line="360" w:lineRule="auto"/>
              <w:jc w:val="right"/>
              <w:rPr>
                <w:color w:val="000000"/>
                <w:szCs w:val="22"/>
              </w:rPr>
            </w:pPr>
            <w:r w:rsidRPr="0020481C">
              <w:rPr>
                <w:color w:val="000000"/>
                <w:szCs w:val="22"/>
              </w:rPr>
              <w:t>11,1</w:t>
            </w:r>
          </w:p>
        </w:tc>
      </w:tr>
      <w:tr w:rsidR="0020481C" w:rsidRPr="0020481C" w14:paraId="3091ABE8"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76A579A6" w14:textId="77777777" w:rsidR="0020481C" w:rsidRPr="0020481C" w:rsidRDefault="0020481C" w:rsidP="00EE7544">
            <w:pPr>
              <w:spacing w:line="360" w:lineRule="auto"/>
              <w:rPr>
                <w:color w:val="000000"/>
                <w:szCs w:val="22"/>
              </w:rPr>
            </w:pPr>
            <w:r w:rsidRPr="0020481C">
              <w:rPr>
                <w:color w:val="000000"/>
                <w:szCs w:val="22"/>
              </w:rPr>
              <w:t>801,3-1001,3</w:t>
            </w:r>
          </w:p>
        </w:tc>
        <w:tc>
          <w:tcPr>
            <w:tcW w:w="4658" w:type="dxa"/>
            <w:tcBorders>
              <w:top w:val="nil"/>
              <w:left w:val="nil"/>
              <w:bottom w:val="single" w:sz="4" w:space="0" w:color="auto"/>
              <w:right w:val="single" w:sz="4" w:space="0" w:color="auto"/>
            </w:tcBorders>
            <w:shd w:val="clear" w:color="auto" w:fill="auto"/>
            <w:noWrap/>
            <w:vAlign w:val="bottom"/>
            <w:hideMark/>
          </w:tcPr>
          <w:p w14:paraId="4538D6B5" w14:textId="77777777" w:rsidR="0020481C" w:rsidRPr="0020481C" w:rsidRDefault="0020481C" w:rsidP="00EE7544">
            <w:pPr>
              <w:spacing w:line="360" w:lineRule="auto"/>
              <w:jc w:val="right"/>
              <w:rPr>
                <w:color w:val="000000"/>
                <w:szCs w:val="22"/>
              </w:rPr>
            </w:pPr>
            <w:r w:rsidRPr="0020481C">
              <w:rPr>
                <w:color w:val="000000"/>
                <w:szCs w:val="22"/>
              </w:rPr>
              <w:t>49,2</w:t>
            </w:r>
          </w:p>
        </w:tc>
      </w:tr>
      <w:tr w:rsidR="0020481C" w:rsidRPr="0020481C" w14:paraId="103BB1F1"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5F7CA810" w14:textId="77777777" w:rsidR="0020481C" w:rsidRPr="0020481C" w:rsidRDefault="0020481C" w:rsidP="00EE7544">
            <w:pPr>
              <w:spacing w:line="360" w:lineRule="auto"/>
              <w:rPr>
                <w:color w:val="000000"/>
                <w:szCs w:val="22"/>
              </w:rPr>
            </w:pPr>
            <w:r w:rsidRPr="0020481C">
              <w:rPr>
                <w:color w:val="000000"/>
                <w:szCs w:val="22"/>
              </w:rPr>
              <w:t>1001,3-1201,3</w:t>
            </w:r>
          </w:p>
        </w:tc>
        <w:tc>
          <w:tcPr>
            <w:tcW w:w="4658" w:type="dxa"/>
            <w:tcBorders>
              <w:top w:val="nil"/>
              <w:left w:val="nil"/>
              <w:bottom w:val="single" w:sz="4" w:space="0" w:color="auto"/>
              <w:right w:val="single" w:sz="4" w:space="0" w:color="auto"/>
            </w:tcBorders>
            <w:shd w:val="clear" w:color="auto" w:fill="auto"/>
            <w:noWrap/>
            <w:vAlign w:val="bottom"/>
            <w:hideMark/>
          </w:tcPr>
          <w:p w14:paraId="4C486446" w14:textId="77777777" w:rsidR="0020481C" w:rsidRPr="0020481C" w:rsidRDefault="0020481C" w:rsidP="00EE7544">
            <w:pPr>
              <w:spacing w:line="360" w:lineRule="auto"/>
              <w:jc w:val="right"/>
              <w:rPr>
                <w:color w:val="000000"/>
                <w:szCs w:val="22"/>
              </w:rPr>
            </w:pPr>
            <w:r w:rsidRPr="0020481C">
              <w:rPr>
                <w:color w:val="000000"/>
                <w:szCs w:val="22"/>
              </w:rPr>
              <w:t>65,6</w:t>
            </w:r>
          </w:p>
        </w:tc>
      </w:tr>
      <w:tr w:rsidR="0020481C" w:rsidRPr="0020481C" w14:paraId="508C5DFE"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5D261C3A" w14:textId="77777777" w:rsidR="0020481C" w:rsidRPr="0020481C" w:rsidRDefault="0020481C" w:rsidP="00EE7544">
            <w:pPr>
              <w:spacing w:line="360" w:lineRule="auto"/>
              <w:rPr>
                <w:color w:val="000000"/>
                <w:szCs w:val="22"/>
              </w:rPr>
            </w:pPr>
            <w:r w:rsidRPr="0020481C">
              <w:rPr>
                <w:color w:val="000000"/>
                <w:szCs w:val="22"/>
              </w:rPr>
              <w:t>1201,3-1401,3</w:t>
            </w:r>
          </w:p>
        </w:tc>
        <w:tc>
          <w:tcPr>
            <w:tcW w:w="4658" w:type="dxa"/>
            <w:tcBorders>
              <w:top w:val="nil"/>
              <w:left w:val="nil"/>
              <w:bottom w:val="single" w:sz="4" w:space="0" w:color="auto"/>
              <w:right w:val="single" w:sz="4" w:space="0" w:color="auto"/>
            </w:tcBorders>
            <w:shd w:val="clear" w:color="auto" w:fill="auto"/>
            <w:noWrap/>
            <w:vAlign w:val="bottom"/>
            <w:hideMark/>
          </w:tcPr>
          <w:p w14:paraId="1A15C752" w14:textId="77777777" w:rsidR="0020481C" w:rsidRPr="0020481C" w:rsidRDefault="0020481C" w:rsidP="00EE7544">
            <w:pPr>
              <w:spacing w:line="360" w:lineRule="auto"/>
              <w:jc w:val="right"/>
              <w:rPr>
                <w:color w:val="000000"/>
                <w:szCs w:val="22"/>
              </w:rPr>
            </w:pPr>
            <w:r w:rsidRPr="0020481C">
              <w:rPr>
                <w:color w:val="000000"/>
                <w:szCs w:val="22"/>
              </w:rPr>
              <w:t>125,8</w:t>
            </w:r>
          </w:p>
        </w:tc>
      </w:tr>
      <w:tr w:rsidR="0020481C" w:rsidRPr="0020481C" w14:paraId="7DDE9FBA" w14:textId="77777777" w:rsidTr="0020481C">
        <w:trPr>
          <w:trHeight w:val="307"/>
          <w:jc w:val="center"/>
        </w:trPr>
        <w:tc>
          <w:tcPr>
            <w:tcW w:w="4699" w:type="dxa"/>
            <w:tcBorders>
              <w:top w:val="nil"/>
              <w:left w:val="single" w:sz="4" w:space="0" w:color="auto"/>
              <w:bottom w:val="single" w:sz="4" w:space="0" w:color="auto"/>
              <w:right w:val="single" w:sz="4" w:space="0" w:color="auto"/>
            </w:tcBorders>
            <w:shd w:val="clear" w:color="auto" w:fill="auto"/>
            <w:noWrap/>
            <w:vAlign w:val="bottom"/>
            <w:hideMark/>
          </w:tcPr>
          <w:p w14:paraId="33FEC4DF" w14:textId="77777777" w:rsidR="0020481C" w:rsidRPr="0020481C" w:rsidRDefault="0020481C" w:rsidP="00EE7544">
            <w:pPr>
              <w:spacing w:line="360" w:lineRule="auto"/>
              <w:rPr>
                <w:color w:val="000000"/>
                <w:szCs w:val="22"/>
              </w:rPr>
            </w:pPr>
            <w:r w:rsidRPr="0020481C">
              <w:rPr>
                <w:color w:val="000000"/>
                <w:szCs w:val="22"/>
              </w:rPr>
              <w:t>2401,3-2601,3</w:t>
            </w:r>
          </w:p>
        </w:tc>
        <w:tc>
          <w:tcPr>
            <w:tcW w:w="4658" w:type="dxa"/>
            <w:tcBorders>
              <w:top w:val="nil"/>
              <w:left w:val="nil"/>
              <w:bottom w:val="single" w:sz="4" w:space="0" w:color="auto"/>
              <w:right w:val="single" w:sz="4" w:space="0" w:color="auto"/>
            </w:tcBorders>
            <w:shd w:val="clear" w:color="auto" w:fill="auto"/>
            <w:noWrap/>
            <w:vAlign w:val="bottom"/>
            <w:hideMark/>
          </w:tcPr>
          <w:p w14:paraId="4FD3728E" w14:textId="77777777" w:rsidR="0020481C" w:rsidRPr="0020481C" w:rsidRDefault="0020481C" w:rsidP="00EE7544">
            <w:pPr>
              <w:spacing w:line="360" w:lineRule="auto"/>
              <w:jc w:val="right"/>
              <w:rPr>
                <w:color w:val="000000"/>
                <w:szCs w:val="22"/>
              </w:rPr>
            </w:pPr>
            <w:r w:rsidRPr="0020481C">
              <w:rPr>
                <w:color w:val="000000"/>
                <w:szCs w:val="22"/>
              </w:rPr>
              <w:t>82,5</w:t>
            </w:r>
          </w:p>
        </w:tc>
      </w:tr>
      <w:tr w:rsidR="0020481C" w:rsidRPr="0020481C" w14:paraId="2D15E38D" w14:textId="77777777" w:rsidTr="0020481C">
        <w:trPr>
          <w:trHeight w:val="307"/>
          <w:jc w:val="center"/>
        </w:trPr>
        <w:tc>
          <w:tcPr>
            <w:tcW w:w="469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0A2A338" w14:textId="77777777" w:rsidR="0020481C" w:rsidRPr="0020481C" w:rsidRDefault="0020481C" w:rsidP="00EE7544">
            <w:pPr>
              <w:spacing w:line="360" w:lineRule="auto"/>
              <w:rPr>
                <w:bCs/>
                <w:color w:val="000000"/>
                <w:szCs w:val="22"/>
              </w:rPr>
            </w:pPr>
            <w:r w:rsidRPr="0020481C">
              <w:rPr>
                <w:bCs/>
                <w:color w:val="000000"/>
                <w:szCs w:val="22"/>
              </w:rPr>
              <w:t>Общий итог</w:t>
            </w:r>
          </w:p>
        </w:tc>
        <w:tc>
          <w:tcPr>
            <w:tcW w:w="465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A5C96E6" w14:textId="77777777" w:rsidR="0020481C" w:rsidRPr="0020481C" w:rsidRDefault="0020481C" w:rsidP="00EE7544">
            <w:pPr>
              <w:spacing w:line="360" w:lineRule="auto"/>
              <w:jc w:val="right"/>
              <w:rPr>
                <w:bCs/>
                <w:color w:val="000000"/>
                <w:szCs w:val="22"/>
              </w:rPr>
            </w:pPr>
            <w:r w:rsidRPr="0020481C">
              <w:rPr>
                <w:bCs/>
                <w:color w:val="000000"/>
                <w:szCs w:val="22"/>
              </w:rPr>
              <w:t>11,1</w:t>
            </w:r>
          </w:p>
        </w:tc>
      </w:tr>
    </w:tbl>
    <w:p w14:paraId="454B63F2" w14:textId="77777777" w:rsidR="00507D81" w:rsidRDefault="00507D81" w:rsidP="00EE7544">
      <w:pPr>
        <w:spacing w:line="360" w:lineRule="auto"/>
        <w:jc w:val="center"/>
        <w:rPr>
          <w:sz w:val="28"/>
          <w:szCs w:val="28"/>
          <w:lang w:val="en-US"/>
        </w:rPr>
      </w:pPr>
    </w:p>
    <w:p w14:paraId="48F80968" w14:textId="3E5717C3" w:rsidR="00F90E03" w:rsidRDefault="00EE7544" w:rsidP="00EE7544">
      <w:pPr>
        <w:spacing w:line="360" w:lineRule="auto"/>
        <w:jc w:val="center"/>
        <w:rPr>
          <w:sz w:val="28"/>
          <w:szCs w:val="28"/>
          <w:lang w:val="en-US"/>
        </w:rPr>
      </w:pPr>
      <w:r>
        <w:rPr>
          <w:noProof/>
        </w:rPr>
        <w:lastRenderedPageBreak/>
        <w:drawing>
          <wp:inline distT="0" distB="0" distL="0" distR="0" wp14:anchorId="2E376690" wp14:editId="6700A1EB">
            <wp:extent cx="4237650" cy="3296093"/>
            <wp:effectExtent l="0" t="0" r="10795" b="0"/>
            <wp:docPr id="410444" name="Диаграмма 4104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E5AC7FE" w14:textId="7E861701" w:rsidR="00EE7544" w:rsidRDefault="00504825" w:rsidP="00831932">
      <w:pPr>
        <w:spacing w:line="360" w:lineRule="auto"/>
        <w:ind w:firstLine="426"/>
        <w:jc w:val="center"/>
        <w:rPr>
          <w:sz w:val="28"/>
          <w:szCs w:val="28"/>
        </w:rPr>
      </w:pPr>
      <w:r>
        <w:rPr>
          <w:sz w:val="28"/>
          <w:szCs w:val="28"/>
        </w:rPr>
        <w:t xml:space="preserve">Рис. </w:t>
      </w:r>
      <w:r w:rsidRPr="00A9581B">
        <w:rPr>
          <w:sz w:val="28"/>
          <w:szCs w:val="28"/>
        </w:rPr>
        <w:t>1</w:t>
      </w:r>
      <w:r>
        <w:rPr>
          <w:sz w:val="28"/>
          <w:szCs w:val="28"/>
        </w:rPr>
        <w:t>4</w:t>
      </w:r>
      <w:r w:rsidRPr="00A53B3A">
        <w:rPr>
          <w:sz w:val="28"/>
          <w:szCs w:val="28"/>
        </w:rPr>
        <w:t xml:space="preserve">. </w:t>
      </w:r>
      <w:r>
        <w:rPr>
          <w:sz w:val="28"/>
          <w:szCs w:val="28"/>
        </w:rPr>
        <w:t>Столбчатая д</w:t>
      </w:r>
      <w:r w:rsidRPr="00A53B3A">
        <w:rPr>
          <w:sz w:val="28"/>
          <w:szCs w:val="28"/>
        </w:rPr>
        <w:t xml:space="preserve">иаграмма по </w:t>
      </w:r>
      <w:r>
        <w:rPr>
          <w:sz w:val="28"/>
          <w:szCs w:val="28"/>
        </w:rPr>
        <w:t xml:space="preserve">диапазону значений плотности дорог </w:t>
      </w:r>
      <w:r w:rsidRPr="00A9581B">
        <w:rPr>
          <w:sz w:val="28"/>
          <w:szCs w:val="28"/>
        </w:rPr>
        <w:t>(</w:t>
      </w:r>
      <w:r>
        <w:rPr>
          <w:sz w:val="28"/>
          <w:szCs w:val="28"/>
        </w:rPr>
        <w:t>интервалы</w:t>
      </w:r>
      <w:r w:rsidRPr="00A9581B">
        <w:rPr>
          <w:sz w:val="28"/>
          <w:szCs w:val="28"/>
        </w:rPr>
        <w:t xml:space="preserve">, </w:t>
      </w:r>
      <w:r>
        <w:rPr>
          <w:sz w:val="28"/>
          <w:szCs w:val="28"/>
        </w:rPr>
        <w:t>к которым принадлежат субъекты Федерации</w:t>
      </w:r>
      <w:r w:rsidRPr="00A9581B">
        <w:rPr>
          <w:sz w:val="28"/>
          <w:szCs w:val="28"/>
        </w:rPr>
        <w:t xml:space="preserve">, </w:t>
      </w:r>
      <w:r>
        <w:rPr>
          <w:sz w:val="28"/>
          <w:szCs w:val="28"/>
        </w:rPr>
        <w:t>в которых наблюдается соответствующее диапазону значений (плотность дорог)</w:t>
      </w:r>
      <w:r w:rsidRPr="00A9581B">
        <w:rPr>
          <w:sz w:val="28"/>
          <w:szCs w:val="28"/>
        </w:rPr>
        <w:t xml:space="preserve">, </w:t>
      </w:r>
      <w:r>
        <w:rPr>
          <w:sz w:val="28"/>
          <w:szCs w:val="28"/>
        </w:rPr>
        <w:t>но среди них выбирается тот регион</w:t>
      </w:r>
      <w:r w:rsidRPr="00A9581B">
        <w:rPr>
          <w:sz w:val="28"/>
          <w:szCs w:val="28"/>
        </w:rPr>
        <w:t xml:space="preserve">, </w:t>
      </w:r>
      <w:r w:rsidR="00831932">
        <w:rPr>
          <w:sz w:val="28"/>
          <w:szCs w:val="28"/>
        </w:rPr>
        <w:t xml:space="preserve">где наблюдается минимальное значение количества ДТП </w:t>
      </w:r>
      <w:r>
        <w:rPr>
          <w:sz w:val="28"/>
          <w:szCs w:val="28"/>
        </w:rPr>
        <w:t>по сравнению с другими субъектами Федерации</w:t>
      </w:r>
      <w:r w:rsidRPr="00A9581B">
        <w:rPr>
          <w:sz w:val="28"/>
          <w:szCs w:val="28"/>
        </w:rPr>
        <w:t xml:space="preserve">, </w:t>
      </w:r>
      <w:r>
        <w:rPr>
          <w:sz w:val="28"/>
          <w:szCs w:val="28"/>
        </w:rPr>
        <w:t>которые относятся к одному и тому же исследуемому интервалу</w:t>
      </w:r>
      <w:r w:rsidRPr="00A9581B">
        <w:rPr>
          <w:sz w:val="28"/>
          <w:szCs w:val="28"/>
        </w:rPr>
        <w:t>)</w:t>
      </w:r>
    </w:p>
    <w:p w14:paraId="1A5A3D99" w14:textId="77777777" w:rsidR="0001346A" w:rsidRPr="00A9581B" w:rsidRDefault="0001346A" w:rsidP="00831932">
      <w:pPr>
        <w:spacing w:line="360" w:lineRule="auto"/>
        <w:ind w:firstLine="426"/>
        <w:jc w:val="center"/>
        <w:rPr>
          <w:sz w:val="28"/>
          <w:szCs w:val="28"/>
        </w:rPr>
      </w:pPr>
    </w:p>
    <w:p w14:paraId="22441BE8" w14:textId="393E9A25" w:rsidR="00507D81" w:rsidRPr="00507D81" w:rsidRDefault="00EE7544" w:rsidP="00523C66">
      <w:pPr>
        <w:spacing w:line="360" w:lineRule="auto"/>
        <w:ind w:firstLine="426"/>
        <w:jc w:val="both"/>
        <w:rPr>
          <w:sz w:val="28"/>
          <w:lang w:val="en-US"/>
        </w:rPr>
      </w:pPr>
      <w:r>
        <w:rPr>
          <w:sz w:val="28"/>
        </w:rPr>
        <w:t>В полях табл</w:t>
      </w:r>
      <w:r w:rsidRPr="00A9581B">
        <w:rPr>
          <w:sz w:val="28"/>
        </w:rPr>
        <w:t xml:space="preserve">. </w:t>
      </w:r>
      <w:r>
        <w:rPr>
          <w:sz w:val="28"/>
        </w:rPr>
        <w:t>№</w:t>
      </w:r>
      <w:r w:rsidRPr="00A9581B">
        <w:rPr>
          <w:sz w:val="28"/>
        </w:rPr>
        <w:t>1</w:t>
      </w:r>
      <w:r>
        <w:rPr>
          <w:sz w:val="28"/>
        </w:rPr>
        <w:t>2</w:t>
      </w:r>
      <w:r w:rsidRPr="00A9581B">
        <w:rPr>
          <w:sz w:val="28"/>
        </w:rPr>
        <w:t xml:space="preserve"> </w:t>
      </w:r>
      <w:r>
        <w:rPr>
          <w:sz w:val="28"/>
        </w:rPr>
        <w:t>занесены данные аналогично данным из табл</w:t>
      </w:r>
      <w:r w:rsidRPr="00A9581B">
        <w:rPr>
          <w:sz w:val="28"/>
        </w:rPr>
        <w:t>.</w:t>
      </w:r>
      <w:r>
        <w:rPr>
          <w:sz w:val="28"/>
        </w:rPr>
        <w:t xml:space="preserve"> №</w:t>
      </w:r>
      <w:r w:rsidRPr="00A9581B">
        <w:rPr>
          <w:sz w:val="28"/>
        </w:rPr>
        <w:t xml:space="preserve">10, </w:t>
      </w:r>
      <w:r>
        <w:rPr>
          <w:sz w:val="28"/>
        </w:rPr>
        <w:t>однако теперь в качестве второго поля рассматривается минимальное значение по количественному признаку (</w:t>
      </w:r>
      <w:r w:rsidRPr="00327F08">
        <w:rPr>
          <w:bCs/>
          <w:color w:val="000000"/>
          <w:sz w:val="28"/>
          <w:szCs w:val="28"/>
        </w:rPr>
        <w:t>количеств</w:t>
      </w:r>
      <w:r>
        <w:rPr>
          <w:bCs/>
          <w:color w:val="000000"/>
          <w:sz w:val="28"/>
          <w:szCs w:val="28"/>
        </w:rPr>
        <w:t>о</w:t>
      </w:r>
      <w:r w:rsidRPr="00327F08">
        <w:rPr>
          <w:bCs/>
          <w:color w:val="000000"/>
          <w:sz w:val="28"/>
          <w:szCs w:val="28"/>
        </w:rPr>
        <w:t xml:space="preserve"> ДТП с пострадавшими на 100 тыс. ед. автотранспорта в январе-июне 2024 г.</w:t>
      </w:r>
      <w:r>
        <w:rPr>
          <w:sz w:val="28"/>
        </w:rPr>
        <w:t>) в каждом диапазоне значений количественного признака (п</w:t>
      </w:r>
      <w:r w:rsidRPr="00EA6213">
        <w:rPr>
          <w:sz w:val="28"/>
        </w:rPr>
        <w:t>лотность автомобильных дорог общего пользования с твердым покрытием, километров дорог на 1000 км² территории</w:t>
      </w:r>
      <w:r w:rsidRPr="00363AC6">
        <w:rPr>
          <w:sz w:val="28"/>
          <w:szCs w:val="28"/>
        </w:rPr>
        <w:t xml:space="preserve">) </w:t>
      </w:r>
      <w:r>
        <w:rPr>
          <w:sz w:val="28"/>
        </w:rPr>
        <w:t>среди всех субъектов Федерации в каждом из этих интервалов</w:t>
      </w:r>
      <w:r w:rsidRPr="00A9581B">
        <w:rPr>
          <w:sz w:val="28"/>
        </w:rPr>
        <w:t>.</w:t>
      </w:r>
      <w:r>
        <w:rPr>
          <w:sz w:val="28"/>
        </w:rPr>
        <w:t xml:space="preserve"> Столбчатая диаграмма по табл</w:t>
      </w:r>
      <w:r w:rsidRPr="00A9581B">
        <w:rPr>
          <w:sz w:val="28"/>
        </w:rPr>
        <w:t>.</w:t>
      </w:r>
      <w:r>
        <w:rPr>
          <w:sz w:val="28"/>
        </w:rPr>
        <w:t xml:space="preserve"> №12 </w:t>
      </w:r>
      <w:r w:rsidRPr="00690A48">
        <w:rPr>
          <w:sz w:val="28"/>
        </w:rPr>
        <w:t>представлена на рис</w:t>
      </w:r>
      <w:r>
        <w:rPr>
          <w:sz w:val="28"/>
          <w:lang w:val="en-US"/>
        </w:rPr>
        <w:t xml:space="preserve">. </w:t>
      </w:r>
      <w:r>
        <w:rPr>
          <w:sz w:val="28"/>
        </w:rPr>
        <w:t>15</w:t>
      </w:r>
      <w:r w:rsidR="00831932">
        <w:rPr>
          <w:sz w:val="28"/>
          <w:lang w:val="en-US"/>
        </w:rPr>
        <w:t>.</w:t>
      </w:r>
    </w:p>
    <w:p w14:paraId="2200897B" w14:textId="61D96E21" w:rsidR="00EE7544" w:rsidRPr="00A9581B" w:rsidRDefault="00EE7544" w:rsidP="00EE7544">
      <w:pPr>
        <w:spacing w:line="360" w:lineRule="auto"/>
        <w:ind w:firstLine="426"/>
        <w:jc w:val="right"/>
        <w:rPr>
          <w:sz w:val="28"/>
          <w:szCs w:val="28"/>
        </w:rPr>
      </w:pPr>
      <w:r>
        <w:rPr>
          <w:sz w:val="28"/>
          <w:szCs w:val="28"/>
        </w:rPr>
        <w:t>Таблица №12</w:t>
      </w:r>
    </w:p>
    <w:p w14:paraId="4EF91341" w14:textId="1538D40E" w:rsidR="00EE7544" w:rsidRPr="00A9581B" w:rsidRDefault="00EE7544" w:rsidP="00EE7544">
      <w:pPr>
        <w:spacing w:line="360" w:lineRule="auto"/>
        <w:ind w:firstLine="426"/>
        <w:jc w:val="center"/>
        <w:rPr>
          <w:sz w:val="28"/>
        </w:rPr>
      </w:pPr>
      <w:r w:rsidRPr="00690A48">
        <w:rPr>
          <w:sz w:val="28"/>
        </w:rPr>
        <w:t>Сводная таблица</w:t>
      </w:r>
      <w:r w:rsidRPr="00A9581B">
        <w:rPr>
          <w:sz w:val="28"/>
        </w:rPr>
        <w:t xml:space="preserve"> </w:t>
      </w:r>
      <w:r>
        <w:rPr>
          <w:sz w:val="28"/>
        </w:rPr>
        <w:t>с</w:t>
      </w:r>
      <w:r w:rsidRPr="00690A48">
        <w:rPr>
          <w:sz w:val="28"/>
        </w:rPr>
        <w:t xml:space="preserve"> </w:t>
      </w:r>
      <w:r>
        <w:rPr>
          <w:sz w:val="28"/>
        </w:rPr>
        <w:t>интервалом значений плотности дорог</w:t>
      </w:r>
      <w:r w:rsidRPr="00A9581B">
        <w:rPr>
          <w:sz w:val="28"/>
        </w:rPr>
        <w:t xml:space="preserve">, </w:t>
      </w:r>
      <w:r>
        <w:rPr>
          <w:sz w:val="28"/>
        </w:rPr>
        <w:t>из субъектов Федерации</w:t>
      </w:r>
      <w:r w:rsidRPr="00A9581B">
        <w:rPr>
          <w:sz w:val="28"/>
        </w:rPr>
        <w:t xml:space="preserve">, </w:t>
      </w:r>
      <w:r>
        <w:rPr>
          <w:sz w:val="28"/>
        </w:rPr>
        <w:t>которые относятся к данному диапазону</w:t>
      </w:r>
      <w:r w:rsidRPr="00A9581B">
        <w:rPr>
          <w:sz w:val="28"/>
        </w:rPr>
        <w:t xml:space="preserve">, </w:t>
      </w:r>
      <w:r>
        <w:rPr>
          <w:sz w:val="28"/>
        </w:rPr>
        <w:t>выбирается тот</w:t>
      </w:r>
      <w:r w:rsidRPr="00A9581B">
        <w:rPr>
          <w:sz w:val="28"/>
        </w:rPr>
        <w:t xml:space="preserve">, </w:t>
      </w:r>
      <w:r>
        <w:rPr>
          <w:sz w:val="28"/>
        </w:rPr>
        <w:t>который имеет максимальное число ДТП</w:t>
      </w:r>
    </w:p>
    <w:tbl>
      <w:tblPr>
        <w:tblW w:w="9040" w:type="dxa"/>
        <w:jc w:val="center"/>
        <w:tblLook w:val="04A0" w:firstRow="1" w:lastRow="0" w:firstColumn="1" w:lastColumn="0" w:noHBand="0" w:noVBand="1"/>
      </w:tblPr>
      <w:tblGrid>
        <w:gridCol w:w="4540"/>
        <w:gridCol w:w="4500"/>
      </w:tblGrid>
      <w:tr w:rsidR="00EE7544" w:rsidRPr="00EE7544" w14:paraId="0989863B" w14:textId="77777777" w:rsidTr="00EE7544">
        <w:trPr>
          <w:trHeight w:val="12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5A0C5184" w14:textId="77777777" w:rsidR="00EE7544" w:rsidRPr="00EE7544" w:rsidRDefault="00EE7544" w:rsidP="00EE7544">
            <w:pPr>
              <w:spacing w:line="360" w:lineRule="auto"/>
              <w:jc w:val="center"/>
              <w:rPr>
                <w:bCs/>
                <w:color w:val="000000"/>
                <w:szCs w:val="22"/>
              </w:rPr>
            </w:pPr>
            <w:r w:rsidRPr="00EE7544">
              <w:rPr>
                <w:bCs/>
                <w:color w:val="000000"/>
                <w:szCs w:val="22"/>
              </w:rPr>
              <w:lastRenderedPageBreak/>
              <w:t>Диапазон значений плотности автомобильных дорог общего пользования с твердым покрытием, километров дорог на 1000 км² территории</w:t>
            </w:r>
          </w:p>
        </w:tc>
        <w:tc>
          <w:tcPr>
            <w:tcW w:w="45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25A01670" w14:textId="77777777" w:rsidR="00EE7544" w:rsidRPr="00EE7544" w:rsidRDefault="00EE7544" w:rsidP="00EE7544">
            <w:pPr>
              <w:spacing w:line="360" w:lineRule="auto"/>
              <w:jc w:val="center"/>
              <w:rPr>
                <w:bCs/>
                <w:color w:val="000000"/>
                <w:szCs w:val="22"/>
              </w:rPr>
            </w:pPr>
            <w:r w:rsidRPr="00EE7544">
              <w:rPr>
                <w:bCs/>
                <w:color w:val="000000"/>
                <w:szCs w:val="22"/>
              </w:rPr>
              <w:t>Максимум по полю Количество ДТП с пострадавшими на 100 тыс. ед. автотранспорта в январе-июне 2024 г.</w:t>
            </w:r>
          </w:p>
        </w:tc>
      </w:tr>
      <w:tr w:rsidR="00EE7544" w:rsidRPr="00EE7544" w14:paraId="28E9DF38"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7BEF3A1B" w14:textId="77777777" w:rsidR="00EE7544" w:rsidRPr="00EE7544" w:rsidRDefault="00EE7544" w:rsidP="00EE7544">
            <w:pPr>
              <w:spacing w:line="360" w:lineRule="auto"/>
              <w:rPr>
                <w:color w:val="000000"/>
                <w:szCs w:val="22"/>
              </w:rPr>
            </w:pPr>
            <w:r w:rsidRPr="00EE7544">
              <w:rPr>
                <w:color w:val="000000"/>
                <w:szCs w:val="22"/>
              </w:rPr>
              <w:t>1,3-201,3</w:t>
            </w:r>
          </w:p>
        </w:tc>
        <w:tc>
          <w:tcPr>
            <w:tcW w:w="4500" w:type="dxa"/>
            <w:tcBorders>
              <w:top w:val="nil"/>
              <w:left w:val="nil"/>
              <w:bottom w:val="single" w:sz="4" w:space="0" w:color="auto"/>
              <w:right w:val="single" w:sz="4" w:space="0" w:color="auto"/>
            </w:tcBorders>
            <w:shd w:val="clear" w:color="auto" w:fill="auto"/>
            <w:noWrap/>
            <w:vAlign w:val="bottom"/>
            <w:hideMark/>
          </w:tcPr>
          <w:p w14:paraId="23951240" w14:textId="77777777" w:rsidR="00EE7544" w:rsidRPr="00EE7544" w:rsidRDefault="00EE7544" w:rsidP="00EE7544">
            <w:pPr>
              <w:spacing w:line="360" w:lineRule="auto"/>
              <w:jc w:val="right"/>
              <w:rPr>
                <w:color w:val="000000"/>
                <w:szCs w:val="22"/>
              </w:rPr>
            </w:pPr>
            <w:r w:rsidRPr="00EE7544">
              <w:rPr>
                <w:color w:val="000000"/>
                <w:szCs w:val="22"/>
              </w:rPr>
              <w:t>265,1</w:t>
            </w:r>
          </w:p>
        </w:tc>
      </w:tr>
      <w:tr w:rsidR="00EE7544" w:rsidRPr="00EE7544" w14:paraId="2BF98F9F"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2F252323" w14:textId="77777777" w:rsidR="00EE7544" w:rsidRPr="00EE7544" w:rsidRDefault="00EE7544" w:rsidP="00EE7544">
            <w:pPr>
              <w:spacing w:line="360" w:lineRule="auto"/>
              <w:rPr>
                <w:color w:val="000000"/>
                <w:szCs w:val="22"/>
              </w:rPr>
            </w:pPr>
            <w:r w:rsidRPr="00EE7544">
              <w:rPr>
                <w:color w:val="000000"/>
                <w:szCs w:val="22"/>
              </w:rPr>
              <w:t>201,3-401,3</w:t>
            </w:r>
          </w:p>
        </w:tc>
        <w:tc>
          <w:tcPr>
            <w:tcW w:w="4500" w:type="dxa"/>
            <w:tcBorders>
              <w:top w:val="nil"/>
              <w:left w:val="nil"/>
              <w:bottom w:val="single" w:sz="4" w:space="0" w:color="auto"/>
              <w:right w:val="single" w:sz="4" w:space="0" w:color="auto"/>
            </w:tcBorders>
            <w:shd w:val="clear" w:color="auto" w:fill="auto"/>
            <w:noWrap/>
            <w:vAlign w:val="bottom"/>
            <w:hideMark/>
          </w:tcPr>
          <w:p w14:paraId="3EC1CD9B" w14:textId="77777777" w:rsidR="00EE7544" w:rsidRPr="00EE7544" w:rsidRDefault="00EE7544" w:rsidP="00EE7544">
            <w:pPr>
              <w:spacing w:line="360" w:lineRule="auto"/>
              <w:jc w:val="right"/>
              <w:rPr>
                <w:color w:val="000000"/>
                <w:szCs w:val="22"/>
              </w:rPr>
            </w:pPr>
            <w:r w:rsidRPr="00EE7544">
              <w:rPr>
                <w:color w:val="000000"/>
                <w:szCs w:val="22"/>
              </w:rPr>
              <w:t>160,4</w:t>
            </w:r>
          </w:p>
        </w:tc>
      </w:tr>
      <w:tr w:rsidR="00EE7544" w:rsidRPr="00EE7544" w14:paraId="337B0409"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20079836" w14:textId="77777777" w:rsidR="00EE7544" w:rsidRPr="00EE7544" w:rsidRDefault="00EE7544" w:rsidP="00EE7544">
            <w:pPr>
              <w:spacing w:line="360" w:lineRule="auto"/>
              <w:rPr>
                <w:color w:val="000000"/>
                <w:szCs w:val="22"/>
              </w:rPr>
            </w:pPr>
            <w:r w:rsidRPr="00EE7544">
              <w:rPr>
                <w:color w:val="000000"/>
                <w:szCs w:val="22"/>
              </w:rPr>
              <w:t>401,3-601,3</w:t>
            </w:r>
          </w:p>
        </w:tc>
        <w:tc>
          <w:tcPr>
            <w:tcW w:w="4500" w:type="dxa"/>
            <w:tcBorders>
              <w:top w:val="nil"/>
              <w:left w:val="nil"/>
              <w:bottom w:val="single" w:sz="4" w:space="0" w:color="auto"/>
              <w:right w:val="single" w:sz="4" w:space="0" w:color="auto"/>
            </w:tcBorders>
            <w:shd w:val="clear" w:color="auto" w:fill="auto"/>
            <w:noWrap/>
            <w:vAlign w:val="bottom"/>
            <w:hideMark/>
          </w:tcPr>
          <w:p w14:paraId="5E67141A" w14:textId="77777777" w:rsidR="00EE7544" w:rsidRPr="00EE7544" w:rsidRDefault="00EE7544" w:rsidP="00EE7544">
            <w:pPr>
              <w:spacing w:line="360" w:lineRule="auto"/>
              <w:jc w:val="right"/>
              <w:rPr>
                <w:color w:val="000000"/>
                <w:szCs w:val="22"/>
              </w:rPr>
            </w:pPr>
            <w:r w:rsidRPr="00EE7544">
              <w:rPr>
                <w:color w:val="000000"/>
                <w:szCs w:val="22"/>
              </w:rPr>
              <w:t>124,1</w:t>
            </w:r>
          </w:p>
        </w:tc>
      </w:tr>
      <w:tr w:rsidR="00EE7544" w:rsidRPr="00EE7544" w14:paraId="344B760E"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115697E7" w14:textId="77777777" w:rsidR="00EE7544" w:rsidRPr="00EE7544" w:rsidRDefault="00EE7544" w:rsidP="00EE7544">
            <w:pPr>
              <w:spacing w:line="360" w:lineRule="auto"/>
              <w:rPr>
                <w:color w:val="000000"/>
                <w:szCs w:val="22"/>
              </w:rPr>
            </w:pPr>
            <w:r w:rsidRPr="00EE7544">
              <w:rPr>
                <w:color w:val="000000"/>
                <w:szCs w:val="22"/>
              </w:rPr>
              <w:t>601,3-801,3</w:t>
            </w:r>
          </w:p>
        </w:tc>
        <w:tc>
          <w:tcPr>
            <w:tcW w:w="4500" w:type="dxa"/>
            <w:tcBorders>
              <w:top w:val="nil"/>
              <w:left w:val="nil"/>
              <w:bottom w:val="single" w:sz="4" w:space="0" w:color="auto"/>
              <w:right w:val="single" w:sz="4" w:space="0" w:color="auto"/>
            </w:tcBorders>
            <w:shd w:val="clear" w:color="auto" w:fill="auto"/>
            <w:noWrap/>
            <w:vAlign w:val="bottom"/>
            <w:hideMark/>
          </w:tcPr>
          <w:p w14:paraId="420E2919" w14:textId="77777777" w:rsidR="00EE7544" w:rsidRPr="00EE7544" w:rsidRDefault="00EE7544" w:rsidP="00EE7544">
            <w:pPr>
              <w:spacing w:line="360" w:lineRule="auto"/>
              <w:jc w:val="right"/>
              <w:rPr>
                <w:color w:val="000000"/>
                <w:szCs w:val="22"/>
              </w:rPr>
            </w:pPr>
            <w:r w:rsidRPr="00EE7544">
              <w:rPr>
                <w:color w:val="000000"/>
                <w:szCs w:val="22"/>
              </w:rPr>
              <w:t>131,5</w:t>
            </w:r>
          </w:p>
        </w:tc>
      </w:tr>
      <w:tr w:rsidR="00EE7544" w:rsidRPr="00EE7544" w14:paraId="553E2BEB"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4DFCC5FC" w14:textId="77777777" w:rsidR="00EE7544" w:rsidRPr="00EE7544" w:rsidRDefault="00EE7544" w:rsidP="00EE7544">
            <w:pPr>
              <w:spacing w:line="360" w:lineRule="auto"/>
              <w:rPr>
                <w:color w:val="000000"/>
                <w:szCs w:val="22"/>
              </w:rPr>
            </w:pPr>
            <w:r w:rsidRPr="00EE7544">
              <w:rPr>
                <w:color w:val="000000"/>
                <w:szCs w:val="22"/>
              </w:rPr>
              <w:t>801,3-1001,3</w:t>
            </w:r>
          </w:p>
        </w:tc>
        <w:tc>
          <w:tcPr>
            <w:tcW w:w="4500" w:type="dxa"/>
            <w:tcBorders>
              <w:top w:val="nil"/>
              <w:left w:val="nil"/>
              <w:bottom w:val="single" w:sz="4" w:space="0" w:color="auto"/>
              <w:right w:val="single" w:sz="4" w:space="0" w:color="auto"/>
            </w:tcBorders>
            <w:shd w:val="clear" w:color="auto" w:fill="auto"/>
            <w:noWrap/>
            <w:vAlign w:val="bottom"/>
            <w:hideMark/>
          </w:tcPr>
          <w:p w14:paraId="754438A6" w14:textId="77777777" w:rsidR="00EE7544" w:rsidRPr="00EE7544" w:rsidRDefault="00EE7544" w:rsidP="00EE7544">
            <w:pPr>
              <w:spacing w:line="360" w:lineRule="auto"/>
              <w:jc w:val="right"/>
              <w:rPr>
                <w:color w:val="000000"/>
                <w:szCs w:val="22"/>
              </w:rPr>
            </w:pPr>
            <w:r w:rsidRPr="00EE7544">
              <w:rPr>
                <w:color w:val="000000"/>
                <w:szCs w:val="22"/>
              </w:rPr>
              <w:t>49,2</w:t>
            </w:r>
          </w:p>
        </w:tc>
      </w:tr>
      <w:tr w:rsidR="00EE7544" w:rsidRPr="00EE7544" w14:paraId="0BE1ADF8"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4D27BAB3" w14:textId="77777777" w:rsidR="00EE7544" w:rsidRPr="00EE7544" w:rsidRDefault="00EE7544" w:rsidP="00EE7544">
            <w:pPr>
              <w:spacing w:line="360" w:lineRule="auto"/>
              <w:rPr>
                <w:color w:val="000000"/>
                <w:szCs w:val="22"/>
              </w:rPr>
            </w:pPr>
            <w:r w:rsidRPr="00EE7544">
              <w:rPr>
                <w:color w:val="000000"/>
                <w:szCs w:val="22"/>
              </w:rPr>
              <w:t>1001,3-1201,3</w:t>
            </w:r>
          </w:p>
        </w:tc>
        <w:tc>
          <w:tcPr>
            <w:tcW w:w="4500" w:type="dxa"/>
            <w:tcBorders>
              <w:top w:val="nil"/>
              <w:left w:val="nil"/>
              <w:bottom w:val="single" w:sz="4" w:space="0" w:color="auto"/>
              <w:right w:val="single" w:sz="4" w:space="0" w:color="auto"/>
            </w:tcBorders>
            <w:shd w:val="clear" w:color="auto" w:fill="auto"/>
            <w:noWrap/>
            <w:vAlign w:val="bottom"/>
            <w:hideMark/>
          </w:tcPr>
          <w:p w14:paraId="08324730" w14:textId="77777777" w:rsidR="00EE7544" w:rsidRPr="00EE7544" w:rsidRDefault="00EE7544" w:rsidP="00EE7544">
            <w:pPr>
              <w:spacing w:line="360" w:lineRule="auto"/>
              <w:jc w:val="right"/>
              <w:rPr>
                <w:color w:val="000000"/>
                <w:szCs w:val="22"/>
              </w:rPr>
            </w:pPr>
            <w:r w:rsidRPr="00EE7544">
              <w:rPr>
                <w:color w:val="000000"/>
                <w:szCs w:val="22"/>
              </w:rPr>
              <w:t>65,6</w:t>
            </w:r>
          </w:p>
        </w:tc>
      </w:tr>
      <w:tr w:rsidR="00EE7544" w:rsidRPr="00EE7544" w14:paraId="032255FA"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6BDBB90A" w14:textId="77777777" w:rsidR="00EE7544" w:rsidRPr="00EE7544" w:rsidRDefault="00EE7544" w:rsidP="00EE7544">
            <w:pPr>
              <w:spacing w:line="360" w:lineRule="auto"/>
              <w:rPr>
                <w:color w:val="000000"/>
                <w:szCs w:val="22"/>
              </w:rPr>
            </w:pPr>
            <w:r w:rsidRPr="00EE7544">
              <w:rPr>
                <w:color w:val="000000"/>
                <w:szCs w:val="22"/>
              </w:rPr>
              <w:t>1201,3-1401,3</w:t>
            </w:r>
          </w:p>
        </w:tc>
        <w:tc>
          <w:tcPr>
            <w:tcW w:w="4500" w:type="dxa"/>
            <w:tcBorders>
              <w:top w:val="nil"/>
              <w:left w:val="nil"/>
              <w:bottom w:val="single" w:sz="4" w:space="0" w:color="auto"/>
              <w:right w:val="single" w:sz="4" w:space="0" w:color="auto"/>
            </w:tcBorders>
            <w:shd w:val="clear" w:color="auto" w:fill="auto"/>
            <w:noWrap/>
            <w:vAlign w:val="bottom"/>
            <w:hideMark/>
          </w:tcPr>
          <w:p w14:paraId="6756AC71" w14:textId="77777777" w:rsidR="00EE7544" w:rsidRPr="00EE7544" w:rsidRDefault="00EE7544" w:rsidP="00EE7544">
            <w:pPr>
              <w:spacing w:line="360" w:lineRule="auto"/>
              <w:jc w:val="right"/>
              <w:rPr>
                <w:color w:val="000000"/>
                <w:szCs w:val="22"/>
              </w:rPr>
            </w:pPr>
            <w:r w:rsidRPr="00EE7544">
              <w:rPr>
                <w:color w:val="000000"/>
                <w:szCs w:val="22"/>
              </w:rPr>
              <w:t>125,8</w:t>
            </w:r>
          </w:p>
        </w:tc>
      </w:tr>
      <w:tr w:rsidR="00EE7544" w:rsidRPr="00EE7544" w14:paraId="138E394A" w14:textId="77777777" w:rsidTr="00EE7544">
        <w:trPr>
          <w:trHeight w:val="300"/>
          <w:jc w:val="center"/>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57491303" w14:textId="77777777" w:rsidR="00EE7544" w:rsidRPr="00EE7544" w:rsidRDefault="00EE7544" w:rsidP="00EE7544">
            <w:pPr>
              <w:spacing w:line="360" w:lineRule="auto"/>
              <w:rPr>
                <w:color w:val="000000"/>
                <w:szCs w:val="22"/>
              </w:rPr>
            </w:pPr>
            <w:r w:rsidRPr="00EE7544">
              <w:rPr>
                <w:color w:val="000000"/>
                <w:szCs w:val="22"/>
              </w:rPr>
              <w:t>2401,3-2601,3</w:t>
            </w:r>
          </w:p>
        </w:tc>
        <w:tc>
          <w:tcPr>
            <w:tcW w:w="4500" w:type="dxa"/>
            <w:tcBorders>
              <w:top w:val="nil"/>
              <w:left w:val="nil"/>
              <w:bottom w:val="single" w:sz="4" w:space="0" w:color="auto"/>
              <w:right w:val="single" w:sz="4" w:space="0" w:color="auto"/>
            </w:tcBorders>
            <w:shd w:val="clear" w:color="auto" w:fill="auto"/>
            <w:noWrap/>
            <w:vAlign w:val="bottom"/>
            <w:hideMark/>
          </w:tcPr>
          <w:p w14:paraId="296B46F7" w14:textId="77777777" w:rsidR="00EE7544" w:rsidRPr="00EE7544" w:rsidRDefault="00EE7544" w:rsidP="00EE7544">
            <w:pPr>
              <w:spacing w:line="360" w:lineRule="auto"/>
              <w:jc w:val="right"/>
              <w:rPr>
                <w:color w:val="000000"/>
                <w:szCs w:val="22"/>
              </w:rPr>
            </w:pPr>
            <w:r w:rsidRPr="00EE7544">
              <w:rPr>
                <w:color w:val="000000"/>
                <w:szCs w:val="22"/>
              </w:rPr>
              <w:t>89,6</w:t>
            </w:r>
          </w:p>
        </w:tc>
      </w:tr>
      <w:tr w:rsidR="00EE7544" w:rsidRPr="00EE7544" w14:paraId="5F9853FA" w14:textId="77777777" w:rsidTr="00EE7544">
        <w:trPr>
          <w:trHeight w:val="300"/>
          <w:jc w:val="center"/>
        </w:trPr>
        <w:tc>
          <w:tcPr>
            <w:tcW w:w="45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2389144" w14:textId="77777777" w:rsidR="00EE7544" w:rsidRPr="00EE7544" w:rsidRDefault="00EE7544" w:rsidP="00EE7544">
            <w:pPr>
              <w:spacing w:line="360" w:lineRule="auto"/>
              <w:rPr>
                <w:bCs/>
                <w:color w:val="000000"/>
                <w:szCs w:val="22"/>
              </w:rPr>
            </w:pPr>
            <w:r w:rsidRPr="00EE7544">
              <w:rPr>
                <w:bCs/>
                <w:color w:val="000000"/>
                <w:szCs w:val="22"/>
              </w:rPr>
              <w:t>Общий итог</w:t>
            </w:r>
          </w:p>
        </w:tc>
        <w:tc>
          <w:tcPr>
            <w:tcW w:w="45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F29BF2F" w14:textId="77777777" w:rsidR="00EE7544" w:rsidRPr="00EE7544" w:rsidRDefault="00EE7544" w:rsidP="00EE7544">
            <w:pPr>
              <w:spacing w:line="360" w:lineRule="auto"/>
              <w:jc w:val="right"/>
              <w:rPr>
                <w:bCs/>
                <w:color w:val="000000"/>
                <w:szCs w:val="22"/>
              </w:rPr>
            </w:pPr>
            <w:r w:rsidRPr="00EE7544">
              <w:rPr>
                <w:bCs/>
                <w:color w:val="000000"/>
                <w:szCs w:val="22"/>
              </w:rPr>
              <w:t>265,1</w:t>
            </w:r>
          </w:p>
        </w:tc>
      </w:tr>
    </w:tbl>
    <w:p w14:paraId="65FD5E0E" w14:textId="77777777" w:rsidR="00507D81" w:rsidRDefault="00507D81" w:rsidP="00255C50">
      <w:pPr>
        <w:spacing w:line="360" w:lineRule="auto"/>
        <w:rPr>
          <w:sz w:val="28"/>
          <w:szCs w:val="28"/>
        </w:rPr>
      </w:pPr>
    </w:p>
    <w:p w14:paraId="57EDB0D6" w14:textId="022E570C" w:rsidR="00F90E03" w:rsidRDefault="00507D81" w:rsidP="00327F08">
      <w:pPr>
        <w:spacing w:line="360" w:lineRule="auto"/>
        <w:jc w:val="center"/>
        <w:rPr>
          <w:sz w:val="28"/>
          <w:szCs w:val="28"/>
        </w:rPr>
      </w:pPr>
      <w:r>
        <w:rPr>
          <w:noProof/>
        </w:rPr>
        <w:drawing>
          <wp:inline distT="0" distB="0" distL="0" distR="0" wp14:anchorId="46CE069B" wp14:editId="10AF4214">
            <wp:extent cx="3626721" cy="3157870"/>
            <wp:effectExtent l="0" t="0" r="12065" b="4445"/>
            <wp:docPr id="410445" name="Диаграмма 4104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B2D1BDF" w14:textId="09BA550F" w:rsidR="00831932" w:rsidRPr="00A9581B" w:rsidRDefault="00831932" w:rsidP="00831932">
      <w:pPr>
        <w:spacing w:line="360" w:lineRule="auto"/>
        <w:ind w:firstLine="426"/>
        <w:jc w:val="center"/>
        <w:rPr>
          <w:sz w:val="28"/>
          <w:szCs w:val="28"/>
        </w:rPr>
      </w:pPr>
      <w:r>
        <w:rPr>
          <w:sz w:val="28"/>
          <w:szCs w:val="28"/>
        </w:rPr>
        <w:t xml:space="preserve">Рис. </w:t>
      </w:r>
      <w:r w:rsidRPr="00A9581B">
        <w:rPr>
          <w:sz w:val="28"/>
          <w:szCs w:val="28"/>
        </w:rPr>
        <w:t>1</w:t>
      </w:r>
      <w:r w:rsidR="00915A0C">
        <w:rPr>
          <w:sz w:val="28"/>
          <w:szCs w:val="28"/>
        </w:rPr>
        <w:t>5</w:t>
      </w:r>
      <w:r w:rsidRPr="00A53B3A">
        <w:rPr>
          <w:sz w:val="28"/>
          <w:szCs w:val="28"/>
        </w:rPr>
        <w:t xml:space="preserve">. </w:t>
      </w:r>
      <w:r>
        <w:rPr>
          <w:sz w:val="28"/>
          <w:szCs w:val="28"/>
        </w:rPr>
        <w:t>Столбчатая д</w:t>
      </w:r>
      <w:r w:rsidRPr="00A53B3A">
        <w:rPr>
          <w:sz w:val="28"/>
          <w:szCs w:val="28"/>
        </w:rPr>
        <w:t xml:space="preserve">иаграмма по </w:t>
      </w:r>
      <w:r>
        <w:rPr>
          <w:sz w:val="28"/>
          <w:szCs w:val="28"/>
        </w:rPr>
        <w:t xml:space="preserve">диапазону значений плотности дорог </w:t>
      </w:r>
      <w:r w:rsidRPr="00A9581B">
        <w:rPr>
          <w:sz w:val="28"/>
          <w:szCs w:val="28"/>
        </w:rPr>
        <w:t>(</w:t>
      </w:r>
      <w:r>
        <w:rPr>
          <w:sz w:val="28"/>
          <w:szCs w:val="28"/>
        </w:rPr>
        <w:t>интервалы</w:t>
      </w:r>
      <w:r w:rsidRPr="00A9581B">
        <w:rPr>
          <w:sz w:val="28"/>
          <w:szCs w:val="28"/>
        </w:rPr>
        <w:t xml:space="preserve">, </w:t>
      </w:r>
      <w:r>
        <w:rPr>
          <w:sz w:val="28"/>
          <w:szCs w:val="28"/>
        </w:rPr>
        <w:t>к которым принадлежат субъекты Федерации</w:t>
      </w:r>
      <w:r w:rsidRPr="00A9581B">
        <w:rPr>
          <w:sz w:val="28"/>
          <w:szCs w:val="28"/>
        </w:rPr>
        <w:t xml:space="preserve">, </w:t>
      </w:r>
      <w:r>
        <w:rPr>
          <w:sz w:val="28"/>
          <w:szCs w:val="28"/>
        </w:rPr>
        <w:t>в которых наблюдается соответствующее диапазону значений (плотность дорог)</w:t>
      </w:r>
      <w:r w:rsidRPr="00A9581B">
        <w:rPr>
          <w:sz w:val="28"/>
          <w:szCs w:val="28"/>
        </w:rPr>
        <w:t xml:space="preserve">, </w:t>
      </w:r>
      <w:r>
        <w:rPr>
          <w:sz w:val="28"/>
          <w:szCs w:val="28"/>
        </w:rPr>
        <w:t>но среди них выбирается тот регион</w:t>
      </w:r>
      <w:r w:rsidRPr="00A9581B">
        <w:rPr>
          <w:sz w:val="28"/>
          <w:szCs w:val="28"/>
        </w:rPr>
        <w:t xml:space="preserve">, </w:t>
      </w:r>
      <w:r>
        <w:rPr>
          <w:sz w:val="28"/>
          <w:szCs w:val="28"/>
        </w:rPr>
        <w:t>где наблюдается максимальное значение количества ДТП по сравнению с другими субъектами Федерации</w:t>
      </w:r>
      <w:r w:rsidRPr="00A9581B">
        <w:rPr>
          <w:sz w:val="28"/>
          <w:szCs w:val="28"/>
        </w:rPr>
        <w:t xml:space="preserve">, </w:t>
      </w:r>
      <w:r>
        <w:rPr>
          <w:sz w:val="28"/>
          <w:szCs w:val="28"/>
        </w:rPr>
        <w:t>которые относятся к одному и тому же исследуемому интервалу</w:t>
      </w:r>
      <w:r w:rsidRPr="00A9581B">
        <w:rPr>
          <w:sz w:val="28"/>
          <w:szCs w:val="28"/>
        </w:rPr>
        <w:t>)</w:t>
      </w:r>
    </w:p>
    <w:p w14:paraId="0072132C" w14:textId="77777777" w:rsidR="00C12466" w:rsidRPr="00A53B3A" w:rsidRDefault="00C12466" w:rsidP="00831932">
      <w:pPr>
        <w:spacing w:line="360" w:lineRule="auto"/>
        <w:rPr>
          <w:sz w:val="28"/>
        </w:rPr>
      </w:pPr>
    </w:p>
    <w:p w14:paraId="7CEA8D1B" w14:textId="1204DF96" w:rsidR="00C12466" w:rsidRPr="00335018" w:rsidRDefault="00C12466" w:rsidP="00523C66">
      <w:pPr>
        <w:spacing w:line="360" w:lineRule="auto"/>
        <w:ind w:firstLine="426"/>
        <w:jc w:val="both"/>
        <w:rPr>
          <w:sz w:val="28"/>
        </w:rPr>
      </w:pPr>
      <w:r w:rsidRPr="00A53B3A">
        <w:rPr>
          <w:sz w:val="28"/>
        </w:rPr>
        <w:lastRenderedPageBreak/>
        <w:t>В результате проведенного анализа можно сделать следующие выводы</w:t>
      </w:r>
      <w:r w:rsidR="008679C2">
        <w:rPr>
          <w:sz w:val="28"/>
        </w:rPr>
        <w:t xml:space="preserve"> по двум вариантам группировки</w:t>
      </w:r>
      <w:r w:rsidRPr="00A53B3A">
        <w:rPr>
          <w:sz w:val="28"/>
        </w:rPr>
        <w:t>:</w:t>
      </w:r>
    </w:p>
    <w:p w14:paraId="47470F33" w14:textId="258E381A" w:rsidR="00B2184C" w:rsidRPr="002A105E" w:rsidRDefault="00335018" w:rsidP="00B2184C">
      <w:pPr>
        <w:pStyle w:val="a7"/>
        <w:numPr>
          <w:ilvl w:val="0"/>
          <w:numId w:val="25"/>
        </w:numPr>
        <w:spacing w:line="360" w:lineRule="auto"/>
        <w:ind w:left="0" w:firstLine="0"/>
        <w:jc w:val="both"/>
        <w:rPr>
          <w:sz w:val="28"/>
          <w:lang w:val="en-US"/>
        </w:rPr>
      </w:pPr>
      <w:r>
        <w:rPr>
          <w:sz w:val="28"/>
        </w:rPr>
        <w:t>Группировка по качественному признаку</w:t>
      </w:r>
      <w:r w:rsidR="00CE77A5">
        <w:rPr>
          <w:sz w:val="28"/>
          <w:lang w:val="en-US"/>
        </w:rPr>
        <w:t>:</w:t>
      </w:r>
    </w:p>
    <w:p w14:paraId="3A545056" w14:textId="26789689" w:rsidR="00B2184C" w:rsidRPr="002A105E" w:rsidRDefault="00B2184C" w:rsidP="002A105E">
      <w:pPr>
        <w:pStyle w:val="a7"/>
        <w:numPr>
          <w:ilvl w:val="0"/>
          <w:numId w:val="35"/>
        </w:numPr>
        <w:spacing w:line="360" w:lineRule="auto"/>
        <w:ind w:left="0" w:firstLine="0"/>
        <w:jc w:val="both"/>
        <w:rPr>
          <w:sz w:val="28"/>
          <w:lang w:val="en-US"/>
        </w:rPr>
      </w:pPr>
      <w:r w:rsidRPr="002A105E">
        <w:rPr>
          <w:sz w:val="28"/>
        </w:rPr>
        <w:t xml:space="preserve">Вывод к диаграмме </w:t>
      </w:r>
      <w:r w:rsidRPr="002A105E">
        <w:rPr>
          <w:sz w:val="28"/>
          <w:lang w:val="en-US"/>
        </w:rPr>
        <w:t>(</w:t>
      </w:r>
      <w:r w:rsidRPr="002A105E">
        <w:rPr>
          <w:sz w:val="28"/>
        </w:rPr>
        <w:t>рис</w:t>
      </w:r>
      <w:r w:rsidRPr="002A105E">
        <w:rPr>
          <w:sz w:val="28"/>
          <w:lang w:val="en-US"/>
        </w:rPr>
        <w:t>. 4</w:t>
      </w:r>
      <w:r w:rsidR="002A105E" w:rsidRPr="002A105E">
        <w:rPr>
          <w:sz w:val="28"/>
          <w:lang w:val="en-US"/>
        </w:rPr>
        <w:t xml:space="preserve"> – 4.1</w:t>
      </w:r>
      <w:r w:rsidRPr="002A105E">
        <w:rPr>
          <w:sz w:val="28"/>
          <w:lang w:val="en-US"/>
        </w:rPr>
        <w:t xml:space="preserve">): </w:t>
      </w:r>
    </w:p>
    <w:p w14:paraId="0D0B36C1" w14:textId="4F9ACC2E" w:rsidR="00335018" w:rsidRPr="00A9581B" w:rsidRDefault="00335018" w:rsidP="00B2184C">
      <w:pPr>
        <w:pStyle w:val="a7"/>
        <w:spacing w:line="360" w:lineRule="auto"/>
        <w:ind w:left="0" w:firstLine="426"/>
        <w:jc w:val="both"/>
        <w:rPr>
          <w:sz w:val="28"/>
        </w:rPr>
      </w:pPr>
      <w:r>
        <w:rPr>
          <w:sz w:val="28"/>
        </w:rPr>
        <w:t>Е</w:t>
      </w:r>
      <w:r w:rsidRPr="00A9581B">
        <w:rPr>
          <w:sz w:val="28"/>
        </w:rPr>
        <w:t>сли сравнивать средние значения количества ДТП среди</w:t>
      </w:r>
      <w:r w:rsidR="008679C2">
        <w:rPr>
          <w:sz w:val="28"/>
        </w:rPr>
        <w:t xml:space="preserve"> регионов </w:t>
      </w:r>
      <w:r w:rsidRPr="00A9581B">
        <w:rPr>
          <w:sz w:val="28"/>
        </w:rPr>
        <w:t xml:space="preserve">в каждом </w:t>
      </w:r>
      <w:r w:rsidR="007D2639">
        <w:rPr>
          <w:sz w:val="28"/>
        </w:rPr>
        <w:t>ф</w:t>
      </w:r>
      <w:r w:rsidRPr="00A9581B">
        <w:rPr>
          <w:sz w:val="28"/>
        </w:rPr>
        <w:t xml:space="preserve">едеральном округе за период январь-июнь 2024 года, то наибольшее среднее значение наблюдается в Сибирском федеральном округе, если говорить о Федеральном округе с минимальным </w:t>
      </w:r>
      <w:r w:rsidR="00904F24">
        <w:rPr>
          <w:sz w:val="28"/>
        </w:rPr>
        <w:t xml:space="preserve">среди всех федеральных округов </w:t>
      </w:r>
      <w:r w:rsidRPr="00A9581B">
        <w:rPr>
          <w:sz w:val="28"/>
        </w:rPr>
        <w:t xml:space="preserve">средним числом ДТП, то </w:t>
      </w:r>
      <w:r w:rsidR="00D44575">
        <w:rPr>
          <w:sz w:val="28"/>
        </w:rPr>
        <w:t>таким</w:t>
      </w:r>
      <w:r w:rsidRPr="00A9581B">
        <w:rPr>
          <w:sz w:val="28"/>
        </w:rPr>
        <w:t xml:space="preserve"> является Уральский федеральный округ.</w:t>
      </w:r>
    </w:p>
    <w:p w14:paraId="3A3DD605" w14:textId="199FF155" w:rsidR="00B2184C" w:rsidRPr="002A105E" w:rsidRDefault="00B2184C" w:rsidP="002A105E">
      <w:pPr>
        <w:pStyle w:val="a7"/>
        <w:numPr>
          <w:ilvl w:val="0"/>
          <w:numId w:val="35"/>
        </w:numPr>
        <w:spacing w:line="360" w:lineRule="auto"/>
        <w:ind w:left="0" w:firstLine="0"/>
        <w:jc w:val="both"/>
        <w:rPr>
          <w:sz w:val="28"/>
          <w:lang w:val="en-US"/>
        </w:rPr>
      </w:pPr>
      <w:r w:rsidRPr="002A105E">
        <w:rPr>
          <w:sz w:val="28"/>
        </w:rPr>
        <w:t xml:space="preserve">Вывод к диаграмме </w:t>
      </w:r>
      <w:r w:rsidRPr="002A105E">
        <w:rPr>
          <w:sz w:val="28"/>
          <w:lang w:val="en-US"/>
        </w:rPr>
        <w:t>(</w:t>
      </w:r>
      <w:r w:rsidRPr="002A105E">
        <w:rPr>
          <w:sz w:val="28"/>
        </w:rPr>
        <w:t>рис</w:t>
      </w:r>
      <w:r w:rsidRPr="002A105E">
        <w:rPr>
          <w:sz w:val="28"/>
          <w:lang w:val="en-US"/>
        </w:rPr>
        <w:t>. 5</w:t>
      </w:r>
      <w:r w:rsidR="002A105E" w:rsidRPr="002A105E">
        <w:rPr>
          <w:sz w:val="28"/>
          <w:lang w:val="en-US"/>
        </w:rPr>
        <w:t xml:space="preserve"> – 5.1</w:t>
      </w:r>
      <w:r w:rsidRPr="002A105E">
        <w:rPr>
          <w:sz w:val="28"/>
          <w:lang w:val="en-US"/>
        </w:rPr>
        <w:t>):</w:t>
      </w:r>
    </w:p>
    <w:p w14:paraId="2F8C041F" w14:textId="77777777" w:rsidR="002A105E" w:rsidRDefault="00296D57" w:rsidP="00B2184C">
      <w:pPr>
        <w:pStyle w:val="a7"/>
        <w:spacing w:line="360" w:lineRule="auto"/>
        <w:ind w:left="0" w:firstLine="426"/>
        <w:jc w:val="both"/>
        <w:rPr>
          <w:sz w:val="28"/>
          <w:lang w:val="en-US"/>
        </w:rPr>
      </w:pPr>
      <w:r>
        <w:rPr>
          <w:sz w:val="28"/>
        </w:rPr>
        <w:t>Если</w:t>
      </w:r>
      <w:r w:rsidRPr="00296D57">
        <w:rPr>
          <w:sz w:val="28"/>
          <w:lang w:val="en-US"/>
        </w:rPr>
        <w:t xml:space="preserve"> искать федеральный округ с наименьшим числом ДТП за период январь-июнь 2024 года, то этим округом является Южный федеральный округ, в нем есть субъект Федерации, в котором число ДТП меньше, чем во всех регионах в том же округе, кроме того, по сравнению с другими федеральными округами, этот округ занимает</w:t>
      </w:r>
      <w:r w:rsidR="00B2184C">
        <w:rPr>
          <w:sz w:val="28"/>
          <w:lang w:val="en-US"/>
        </w:rPr>
        <w:t xml:space="preserve"> </w:t>
      </w:r>
      <w:r w:rsidR="00B2184C">
        <w:rPr>
          <w:sz w:val="28"/>
        </w:rPr>
        <w:t>последнюю</w:t>
      </w:r>
      <w:r w:rsidRPr="00296D57">
        <w:rPr>
          <w:sz w:val="28"/>
          <w:lang w:val="en-US"/>
        </w:rPr>
        <w:t xml:space="preserve"> позицию за период январь-июнь 2024 года. Если же го</w:t>
      </w:r>
      <w:r w:rsidR="00B2184C">
        <w:rPr>
          <w:sz w:val="28"/>
          <w:lang w:val="en-US"/>
        </w:rPr>
        <w:t xml:space="preserve">ворить о федеральном округе, </w:t>
      </w:r>
      <w:r w:rsidR="00B2184C">
        <w:rPr>
          <w:sz w:val="28"/>
        </w:rPr>
        <w:t>который</w:t>
      </w:r>
      <w:r w:rsidR="00B2184C">
        <w:rPr>
          <w:sz w:val="28"/>
          <w:lang w:val="en-US"/>
        </w:rPr>
        <w:t xml:space="preserve">, </w:t>
      </w:r>
      <w:r w:rsidR="00B2184C">
        <w:rPr>
          <w:sz w:val="28"/>
        </w:rPr>
        <w:t>благодаря наличию субъекта Федерации</w:t>
      </w:r>
      <w:r w:rsidR="00B2184C">
        <w:rPr>
          <w:sz w:val="28"/>
          <w:lang w:val="en-US"/>
        </w:rPr>
        <w:t xml:space="preserve">, </w:t>
      </w:r>
      <w:r w:rsidR="00B2184C">
        <w:rPr>
          <w:sz w:val="28"/>
        </w:rPr>
        <w:t>который имеет такое совершенное на дорогах общего пользования число ДТП за период январь-июнь 2024 года</w:t>
      </w:r>
      <w:r w:rsidR="00B2184C">
        <w:rPr>
          <w:sz w:val="28"/>
          <w:lang w:val="en-US"/>
        </w:rPr>
        <w:t xml:space="preserve">, </w:t>
      </w:r>
      <w:r w:rsidR="00B2184C">
        <w:rPr>
          <w:sz w:val="28"/>
        </w:rPr>
        <w:t>что это значение является наименьшим среди других регионов в рассматриваемом федеральном округе</w:t>
      </w:r>
      <w:r w:rsidR="00B2184C">
        <w:rPr>
          <w:sz w:val="28"/>
          <w:lang w:val="en-US"/>
        </w:rPr>
        <w:t>, занимает лидирующую позиц</w:t>
      </w:r>
      <w:r w:rsidR="00B2184C">
        <w:rPr>
          <w:sz w:val="28"/>
        </w:rPr>
        <w:t>ию среди остальных федеральных округов</w:t>
      </w:r>
      <w:r w:rsidR="00B2184C">
        <w:rPr>
          <w:sz w:val="28"/>
          <w:lang w:val="en-US"/>
        </w:rPr>
        <w:t xml:space="preserve"> – </w:t>
      </w:r>
      <w:r w:rsidR="00B2184C">
        <w:rPr>
          <w:sz w:val="28"/>
        </w:rPr>
        <w:t>это</w:t>
      </w:r>
      <w:r w:rsidRPr="00296D57">
        <w:rPr>
          <w:sz w:val="28"/>
          <w:lang w:val="en-US"/>
        </w:rPr>
        <w:t xml:space="preserve"> Северо-З</w:t>
      </w:r>
      <w:r w:rsidR="002A105E">
        <w:rPr>
          <w:sz w:val="28"/>
          <w:lang w:val="en-US"/>
        </w:rPr>
        <w:t>ападный федеральный округ</w:t>
      </w:r>
      <w:r w:rsidRPr="00296D57">
        <w:rPr>
          <w:sz w:val="28"/>
          <w:lang w:val="en-US"/>
        </w:rPr>
        <w:t>.</w:t>
      </w:r>
    </w:p>
    <w:p w14:paraId="157C0611" w14:textId="77777777" w:rsidR="002A105E" w:rsidRPr="002A105E" w:rsidRDefault="002A105E" w:rsidP="002A105E">
      <w:pPr>
        <w:pStyle w:val="a7"/>
        <w:numPr>
          <w:ilvl w:val="0"/>
          <w:numId w:val="35"/>
        </w:numPr>
        <w:spacing w:line="360" w:lineRule="auto"/>
        <w:ind w:left="0" w:firstLine="0"/>
        <w:jc w:val="both"/>
        <w:rPr>
          <w:sz w:val="28"/>
          <w:lang w:val="en-US"/>
        </w:rPr>
      </w:pPr>
      <w:r w:rsidRPr="002A105E">
        <w:rPr>
          <w:sz w:val="28"/>
        </w:rPr>
        <w:t>Вывод к диаграмме (рис</w:t>
      </w:r>
      <w:r w:rsidRPr="002A105E">
        <w:rPr>
          <w:sz w:val="28"/>
          <w:lang w:val="en-US"/>
        </w:rPr>
        <w:t>. 6 – 6.1):</w:t>
      </w:r>
    </w:p>
    <w:p w14:paraId="170308A9" w14:textId="00B73BC3" w:rsidR="00904F24" w:rsidRDefault="00904F24" w:rsidP="002A105E">
      <w:pPr>
        <w:pStyle w:val="a7"/>
        <w:spacing w:line="360" w:lineRule="auto"/>
        <w:ind w:left="0" w:firstLine="426"/>
        <w:jc w:val="both"/>
        <w:rPr>
          <w:sz w:val="28"/>
        </w:rPr>
      </w:pPr>
      <w:r>
        <w:rPr>
          <w:sz w:val="28"/>
        </w:rPr>
        <w:t>Ф</w:t>
      </w:r>
      <w:r w:rsidRPr="00A9581B">
        <w:rPr>
          <w:sz w:val="28"/>
        </w:rPr>
        <w:t xml:space="preserve">едеральный округ, в котором есть </w:t>
      </w:r>
      <w:r>
        <w:rPr>
          <w:sz w:val="28"/>
        </w:rPr>
        <w:t>регион</w:t>
      </w:r>
      <w:r w:rsidRPr="00A9581B">
        <w:rPr>
          <w:sz w:val="28"/>
        </w:rPr>
        <w:t xml:space="preserve">, который, в отличие от других субъектов Федерации этого округа, по сравнению с ними имеет максимальное число ДТП за период январь-июнь 2024 года, и если сравнивать этот федеральный округ с другими </w:t>
      </w:r>
      <w:r w:rsidR="002A105E">
        <w:rPr>
          <w:sz w:val="28"/>
        </w:rPr>
        <w:t xml:space="preserve">федеральными </w:t>
      </w:r>
      <w:r w:rsidRPr="00A9581B">
        <w:rPr>
          <w:sz w:val="28"/>
        </w:rPr>
        <w:t>округами, в которых также имеется информация о</w:t>
      </w:r>
      <w:r>
        <w:rPr>
          <w:sz w:val="28"/>
        </w:rPr>
        <w:t xml:space="preserve"> субъекте Федерации</w:t>
      </w:r>
      <w:r w:rsidRPr="00A9581B">
        <w:rPr>
          <w:sz w:val="28"/>
        </w:rPr>
        <w:t xml:space="preserve">, в котором совершается максимальное число ДТП, опять же, в сравнении с другими </w:t>
      </w:r>
      <w:r>
        <w:rPr>
          <w:sz w:val="28"/>
        </w:rPr>
        <w:t xml:space="preserve">регионами </w:t>
      </w:r>
      <w:r w:rsidRPr="00A9581B">
        <w:rPr>
          <w:sz w:val="28"/>
        </w:rPr>
        <w:t>этого округа, то Сибирский федеральный округ занимает лидирующую позицию среди всех остальных федеральных округов.</w:t>
      </w:r>
      <w:r>
        <w:rPr>
          <w:sz w:val="28"/>
        </w:rPr>
        <w:t xml:space="preserve"> Регион</w:t>
      </w:r>
      <w:r w:rsidRPr="00A9581B">
        <w:rPr>
          <w:sz w:val="28"/>
        </w:rPr>
        <w:t xml:space="preserve">-лидер среди других субъектов Федерации одного </w:t>
      </w:r>
      <w:r w:rsidRPr="00A9581B">
        <w:rPr>
          <w:sz w:val="28"/>
        </w:rPr>
        <w:lastRenderedPageBreak/>
        <w:t>федерального округа по числу ДТП, но занимающий последнее место</w:t>
      </w:r>
      <w:r w:rsidR="001A6FC0">
        <w:rPr>
          <w:sz w:val="28"/>
        </w:rPr>
        <w:t xml:space="preserve"> по федеральным округам </w:t>
      </w:r>
      <w:r w:rsidR="001A6FC0">
        <w:rPr>
          <w:sz w:val="28"/>
          <w:lang w:val="en-US"/>
        </w:rPr>
        <w:t>–</w:t>
      </w:r>
      <w:r w:rsidRPr="00A9581B">
        <w:rPr>
          <w:sz w:val="28"/>
        </w:rPr>
        <w:t xml:space="preserve"> Северо-Западный федеральный округ.</w:t>
      </w:r>
    </w:p>
    <w:p w14:paraId="107C54CD" w14:textId="704D6A4A" w:rsidR="002A105E" w:rsidRPr="002A105E" w:rsidRDefault="002A105E" w:rsidP="002A105E">
      <w:pPr>
        <w:pStyle w:val="a7"/>
        <w:numPr>
          <w:ilvl w:val="0"/>
          <w:numId w:val="35"/>
        </w:numPr>
        <w:spacing w:line="360" w:lineRule="auto"/>
        <w:ind w:left="0" w:firstLine="0"/>
        <w:jc w:val="both"/>
        <w:rPr>
          <w:sz w:val="28"/>
        </w:rPr>
      </w:pPr>
      <w:r>
        <w:rPr>
          <w:sz w:val="28"/>
        </w:rPr>
        <w:t>Вывод к диаграмме (рис</w:t>
      </w:r>
      <w:r>
        <w:rPr>
          <w:sz w:val="28"/>
          <w:lang w:val="en-US"/>
        </w:rPr>
        <w:t>. 7 – 7.1):</w:t>
      </w:r>
    </w:p>
    <w:p w14:paraId="673A4D6D" w14:textId="571EBC2F" w:rsidR="00C12466" w:rsidRDefault="00904F24" w:rsidP="002A105E">
      <w:pPr>
        <w:pStyle w:val="a7"/>
        <w:spacing w:line="360" w:lineRule="auto"/>
        <w:ind w:left="0" w:firstLine="426"/>
        <w:jc w:val="both"/>
        <w:rPr>
          <w:sz w:val="28"/>
        </w:rPr>
      </w:pPr>
      <w:r>
        <w:rPr>
          <w:sz w:val="28"/>
        </w:rPr>
        <w:t>Ф</w:t>
      </w:r>
      <w:r w:rsidRPr="00A9581B">
        <w:rPr>
          <w:sz w:val="28"/>
        </w:rPr>
        <w:t xml:space="preserve">едеральным округом, который занимает лидирующую позицию по среднему </w:t>
      </w:r>
      <w:r>
        <w:rPr>
          <w:sz w:val="28"/>
        </w:rPr>
        <w:t xml:space="preserve">значению </w:t>
      </w:r>
      <w:r w:rsidRPr="00A9581B">
        <w:rPr>
          <w:sz w:val="28"/>
        </w:rPr>
        <w:t>плотности</w:t>
      </w:r>
      <w:r w:rsidR="001A6FC0">
        <w:rPr>
          <w:sz w:val="28"/>
          <w:lang w:val="en-US"/>
        </w:rPr>
        <w:t xml:space="preserve"> (</w:t>
      </w:r>
      <w:r w:rsidR="001A6FC0">
        <w:rPr>
          <w:sz w:val="28"/>
        </w:rPr>
        <w:t>на 1000 км</w:t>
      </w:r>
      <w:r w:rsidR="001A6FC0">
        <w:rPr>
          <w:sz w:val="28"/>
          <w:vertAlign w:val="superscript"/>
        </w:rPr>
        <w:t>2</w:t>
      </w:r>
      <w:r w:rsidR="001A6FC0">
        <w:rPr>
          <w:sz w:val="28"/>
        </w:rPr>
        <w:t xml:space="preserve"> территории)</w:t>
      </w:r>
      <w:r w:rsidRPr="00A9581B">
        <w:rPr>
          <w:sz w:val="28"/>
        </w:rPr>
        <w:t xml:space="preserve"> дорог всех входящих в него субъектов Федерации, является Центральны</w:t>
      </w:r>
      <w:r>
        <w:rPr>
          <w:sz w:val="28"/>
        </w:rPr>
        <w:t>й</w:t>
      </w:r>
      <w:r w:rsidRPr="00A9581B">
        <w:rPr>
          <w:sz w:val="28"/>
        </w:rPr>
        <w:t xml:space="preserve"> федеральны</w:t>
      </w:r>
      <w:r>
        <w:rPr>
          <w:sz w:val="28"/>
        </w:rPr>
        <w:t>й</w:t>
      </w:r>
      <w:r w:rsidRPr="00A9581B">
        <w:rPr>
          <w:sz w:val="28"/>
        </w:rPr>
        <w:t xml:space="preserve"> округ, а федеральный округ, который имеет наименьшее среднее число плотности дорог среди всех своих </w:t>
      </w:r>
      <w:r>
        <w:rPr>
          <w:sz w:val="28"/>
        </w:rPr>
        <w:t>регионов</w:t>
      </w:r>
      <w:r w:rsidRPr="00A9581B">
        <w:rPr>
          <w:sz w:val="28"/>
        </w:rPr>
        <w:t xml:space="preserve"> </w:t>
      </w:r>
      <w:r w:rsidR="001A6FC0">
        <w:rPr>
          <w:sz w:val="28"/>
          <w:lang w:val="en-US"/>
        </w:rPr>
        <w:t>–</w:t>
      </w:r>
      <w:r w:rsidRPr="00A9581B">
        <w:rPr>
          <w:sz w:val="28"/>
        </w:rPr>
        <w:t xml:space="preserve"> Дальневосточный федеральный округ.</w:t>
      </w:r>
    </w:p>
    <w:p w14:paraId="45A355E1" w14:textId="6D3F4025" w:rsidR="002A105E" w:rsidRPr="002A105E" w:rsidRDefault="002A105E" w:rsidP="002A105E">
      <w:pPr>
        <w:pStyle w:val="a7"/>
        <w:numPr>
          <w:ilvl w:val="0"/>
          <w:numId w:val="35"/>
        </w:numPr>
        <w:spacing w:line="360" w:lineRule="auto"/>
        <w:ind w:left="0" w:firstLine="0"/>
        <w:jc w:val="both"/>
        <w:rPr>
          <w:sz w:val="28"/>
        </w:rPr>
      </w:pPr>
      <w:r>
        <w:rPr>
          <w:sz w:val="28"/>
        </w:rPr>
        <w:t>Вывод к диаграмме (рис</w:t>
      </w:r>
      <w:r>
        <w:rPr>
          <w:sz w:val="28"/>
          <w:lang w:val="en-US"/>
        </w:rPr>
        <w:t>. 8 – 8.1):</w:t>
      </w:r>
    </w:p>
    <w:p w14:paraId="1021976C" w14:textId="7482BF46" w:rsidR="00904F24" w:rsidRDefault="00312FF6" w:rsidP="002A105E">
      <w:pPr>
        <w:pStyle w:val="a7"/>
        <w:spacing w:line="360" w:lineRule="auto"/>
        <w:ind w:left="0" w:firstLine="426"/>
        <w:jc w:val="both"/>
        <w:rPr>
          <w:sz w:val="28"/>
        </w:rPr>
      </w:pPr>
      <w:r>
        <w:rPr>
          <w:sz w:val="28"/>
        </w:rPr>
        <w:t>Ф</w:t>
      </w:r>
      <w:r w:rsidR="00904F24" w:rsidRPr="00A9581B">
        <w:rPr>
          <w:sz w:val="28"/>
        </w:rPr>
        <w:t>едеральным округом, который имеет лидирующую позицию среди других федеральных округов по субъекту Федерации с наименьшим числом плотности дорог</w:t>
      </w:r>
      <w:r w:rsidR="001A6FC0">
        <w:rPr>
          <w:sz w:val="28"/>
        </w:rPr>
        <w:t xml:space="preserve"> (на 1000 км</w:t>
      </w:r>
      <w:r w:rsidR="001A6FC0">
        <w:rPr>
          <w:sz w:val="28"/>
          <w:vertAlign w:val="superscript"/>
        </w:rPr>
        <w:t>2</w:t>
      </w:r>
      <w:r w:rsidR="001A6FC0">
        <w:rPr>
          <w:sz w:val="28"/>
        </w:rPr>
        <w:t xml:space="preserve"> территории)</w:t>
      </w:r>
      <w:r w:rsidR="00904F24" w:rsidRPr="00A9581B">
        <w:rPr>
          <w:sz w:val="28"/>
        </w:rPr>
        <w:t xml:space="preserve"> по сравнению с другими</w:t>
      </w:r>
      <w:r>
        <w:rPr>
          <w:sz w:val="28"/>
        </w:rPr>
        <w:t xml:space="preserve"> регионами</w:t>
      </w:r>
      <w:r w:rsidR="00904F24" w:rsidRPr="00A9581B">
        <w:rPr>
          <w:sz w:val="28"/>
        </w:rPr>
        <w:t xml:space="preserve"> того же округа, является Центральный федеральный округ. Дальневосточный федеральный округ находится последним в списке среди федеральных округов, если брать во счёт субъект Федерации с наименьшей плотностью дорог в нем, по сравнению с другими </w:t>
      </w:r>
      <w:r>
        <w:rPr>
          <w:sz w:val="28"/>
        </w:rPr>
        <w:t>регионами</w:t>
      </w:r>
      <w:r w:rsidR="00904F24" w:rsidRPr="00A9581B">
        <w:rPr>
          <w:sz w:val="28"/>
        </w:rPr>
        <w:t xml:space="preserve"> в том же округе.</w:t>
      </w:r>
    </w:p>
    <w:p w14:paraId="4FFB74D8" w14:textId="4F6E3D1D" w:rsidR="00CE77A5" w:rsidRPr="00CE77A5" w:rsidRDefault="00CE77A5" w:rsidP="00CE77A5">
      <w:pPr>
        <w:pStyle w:val="a7"/>
        <w:numPr>
          <w:ilvl w:val="0"/>
          <w:numId w:val="35"/>
        </w:numPr>
        <w:spacing w:line="360" w:lineRule="auto"/>
        <w:ind w:left="0" w:firstLine="0"/>
        <w:jc w:val="both"/>
        <w:rPr>
          <w:sz w:val="28"/>
        </w:rPr>
      </w:pPr>
      <w:r>
        <w:rPr>
          <w:sz w:val="28"/>
        </w:rPr>
        <w:t>Вывод к диаграмме (рис</w:t>
      </w:r>
      <w:r>
        <w:rPr>
          <w:sz w:val="28"/>
          <w:lang w:val="en-US"/>
        </w:rPr>
        <w:t>. 9 – 9.1):</w:t>
      </w:r>
    </w:p>
    <w:p w14:paraId="1D9AFAEE" w14:textId="7645AA47" w:rsidR="00312FF6" w:rsidRDefault="00312FF6" w:rsidP="00CE77A5">
      <w:pPr>
        <w:pStyle w:val="a7"/>
        <w:spacing w:line="360" w:lineRule="auto"/>
        <w:ind w:left="0" w:firstLine="426"/>
        <w:jc w:val="both"/>
        <w:rPr>
          <w:sz w:val="28"/>
        </w:rPr>
      </w:pPr>
      <w:r>
        <w:rPr>
          <w:sz w:val="28"/>
        </w:rPr>
        <w:t>Ф</w:t>
      </w:r>
      <w:r w:rsidRPr="00A9581B">
        <w:rPr>
          <w:sz w:val="28"/>
        </w:rPr>
        <w:t>едеральным округом, который имеет лидирующую позицию среди других федеральных округов по субъекту Федерации, в котором плотность дорог имеет максимальное значение по сравнению с другими городами этого округа, является Северо-</w:t>
      </w:r>
      <w:r w:rsidR="00CE77A5">
        <w:rPr>
          <w:sz w:val="28"/>
        </w:rPr>
        <w:t>З</w:t>
      </w:r>
      <w:r w:rsidRPr="00A9581B">
        <w:rPr>
          <w:sz w:val="28"/>
        </w:rPr>
        <w:t>ападный федеральный округ, а последнее место в списке всех федеральных округов по выбору субъекта Федерации с максимальной плотностью дорог занимает Дальневосточный федеральный округ.</w:t>
      </w:r>
    </w:p>
    <w:p w14:paraId="376B4272" w14:textId="61C6E00D" w:rsidR="00312FF6" w:rsidRDefault="00312FF6" w:rsidP="00523C66">
      <w:pPr>
        <w:pStyle w:val="a7"/>
        <w:numPr>
          <w:ilvl w:val="0"/>
          <w:numId w:val="25"/>
        </w:numPr>
        <w:spacing w:line="360" w:lineRule="auto"/>
        <w:ind w:left="0" w:firstLine="0"/>
        <w:jc w:val="both"/>
        <w:rPr>
          <w:sz w:val="28"/>
          <w:lang w:val="en-US"/>
        </w:rPr>
      </w:pPr>
      <w:r>
        <w:rPr>
          <w:sz w:val="28"/>
        </w:rPr>
        <w:t>Группировка по количественному признаку</w:t>
      </w:r>
      <w:r w:rsidR="00CE77A5">
        <w:rPr>
          <w:sz w:val="28"/>
          <w:lang w:val="en-US"/>
        </w:rPr>
        <w:t>:</w:t>
      </w:r>
    </w:p>
    <w:p w14:paraId="06871DE2" w14:textId="12104F14" w:rsidR="00312FF6" w:rsidRDefault="00312FF6" w:rsidP="00CE77A5">
      <w:pPr>
        <w:pStyle w:val="a7"/>
        <w:spacing w:line="360" w:lineRule="auto"/>
        <w:ind w:left="0" w:firstLine="426"/>
        <w:jc w:val="both"/>
        <w:rPr>
          <w:sz w:val="28"/>
          <w:lang w:val="en-US"/>
        </w:rPr>
      </w:pPr>
      <w:r>
        <w:rPr>
          <w:sz w:val="28"/>
        </w:rPr>
        <w:t xml:space="preserve">Пусть количественный признак №1 </w:t>
      </w:r>
      <w:r w:rsidRPr="00A9581B">
        <w:rPr>
          <w:sz w:val="28"/>
        </w:rPr>
        <w:t xml:space="preserve">– </w:t>
      </w:r>
      <w:r>
        <w:rPr>
          <w:sz w:val="28"/>
        </w:rPr>
        <w:t xml:space="preserve">это </w:t>
      </w:r>
      <w:r w:rsidRPr="00312FF6">
        <w:rPr>
          <w:sz w:val="28"/>
        </w:rPr>
        <w:t>количеств</w:t>
      </w:r>
      <w:r>
        <w:rPr>
          <w:sz w:val="28"/>
        </w:rPr>
        <w:t>о</w:t>
      </w:r>
      <w:r w:rsidRPr="00312FF6">
        <w:rPr>
          <w:sz w:val="28"/>
        </w:rPr>
        <w:t xml:space="preserve"> ДТП с пострадавшими на 100 тыс. ед. автотранспорта в январе-июне 2024 г.</w:t>
      </w:r>
      <w:r w:rsidRPr="00A9581B">
        <w:rPr>
          <w:sz w:val="28"/>
        </w:rPr>
        <w:t xml:space="preserve">, </w:t>
      </w:r>
      <w:r>
        <w:rPr>
          <w:sz w:val="28"/>
        </w:rPr>
        <w:t>а количественный признак №2</w:t>
      </w:r>
      <w:r w:rsidRPr="00A9581B">
        <w:rPr>
          <w:sz w:val="28"/>
        </w:rPr>
        <w:t xml:space="preserve"> – </w:t>
      </w:r>
      <w:r>
        <w:rPr>
          <w:sz w:val="28"/>
        </w:rPr>
        <w:t>это п</w:t>
      </w:r>
      <w:r w:rsidRPr="00A9581B">
        <w:rPr>
          <w:sz w:val="28"/>
        </w:rPr>
        <w:t>лотность автомобильных дорог общего пользования с</w:t>
      </w:r>
      <w:r w:rsidRPr="00312FF6">
        <w:rPr>
          <w:sz w:val="28"/>
          <w:lang w:val="en-US"/>
        </w:rPr>
        <w:t> </w:t>
      </w:r>
      <w:r w:rsidRPr="00A9581B">
        <w:rPr>
          <w:sz w:val="28"/>
        </w:rPr>
        <w:t>твердым покрытием, километров дорог на</w:t>
      </w:r>
      <w:r w:rsidRPr="00312FF6">
        <w:rPr>
          <w:sz w:val="28"/>
          <w:lang w:val="en-US"/>
        </w:rPr>
        <w:t> </w:t>
      </w:r>
      <w:r w:rsidRPr="00A9581B">
        <w:rPr>
          <w:sz w:val="28"/>
        </w:rPr>
        <w:t>1000</w:t>
      </w:r>
      <w:r w:rsidRPr="00312FF6">
        <w:rPr>
          <w:sz w:val="28"/>
          <w:lang w:val="en-US"/>
        </w:rPr>
        <w:t> </w:t>
      </w:r>
      <w:r w:rsidRPr="00A9581B">
        <w:rPr>
          <w:sz w:val="28"/>
        </w:rPr>
        <w:t xml:space="preserve">км² территории. </w:t>
      </w:r>
      <w:r>
        <w:rPr>
          <w:sz w:val="28"/>
        </w:rPr>
        <w:t>Тогда в выводах рассматриваются такие зависимости</w:t>
      </w:r>
      <w:r>
        <w:rPr>
          <w:sz w:val="28"/>
          <w:lang w:val="en-US"/>
        </w:rPr>
        <w:t xml:space="preserve">, </w:t>
      </w:r>
      <w:r>
        <w:rPr>
          <w:sz w:val="28"/>
        </w:rPr>
        <w:t>как</w:t>
      </w:r>
      <w:r w:rsidR="00D62359">
        <w:rPr>
          <w:sz w:val="28"/>
          <w:lang w:val="en-US"/>
        </w:rPr>
        <w:t>:</w:t>
      </w:r>
    </w:p>
    <w:p w14:paraId="7FC4AC0B" w14:textId="4E17071B" w:rsidR="006A553B" w:rsidRPr="00A9581B" w:rsidRDefault="00D62359" w:rsidP="00523C66">
      <w:pPr>
        <w:pStyle w:val="a7"/>
        <w:numPr>
          <w:ilvl w:val="0"/>
          <w:numId w:val="27"/>
        </w:numPr>
        <w:spacing w:line="360" w:lineRule="auto"/>
        <w:ind w:left="0" w:firstLine="0"/>
        <w:jc w:val="both"/>
        <w:rPr>
          <w:sz w:val="28"/>
        </w:rPr>
      </w:pPr>
      <w:r>
        <w:rPr>
          <w:sz w:val="28"/>
        </w:rPr>
        <w:lastRenderedPageBreak/>
        <w:t>Зависимость количественного признака №2 от количественного признака №1</w:t>
      </w:r>
      <w:r w:rsidRPr="00A9581B">
        <w:rPr>
          <w:sz w:val="28"/>
        </w:rPr>
        <w:t xml:space="preserve">, </w:t>
      </w:r>
      <w:r>
        <w:rPr>
          <w:sz w:val="28"/>
        </w:rPr>
        <w:t xml:space="preserve">если </w:t>
      </w:r>
      <w:r w:rsidR="006A553B">
        <w:rPr>
          <w:sz w:val="28"/>
        </w:rPr>
        <w:t>рассчитывать</w:t>
      </w:r>
      <w:r>
        <w:rPr>
          <w:sz w:val="28"/>
        </w:rPr>
        <w:t xml:space="preserve"> среднее значение признака №2 по всем субъектам Федерации</w:t>
      </w:r>
      <w:r w:rsidRPr="00A9581B">
        <w:rPr>
          <w:sz w:val="28"/>
        </w:rPr>
        <w:t xml:space="preserve">, </w:t>
      </w:r>
      <w:r>
        <w:rPr>
          <w:sz w:val="28"/>
        </w:rPr>
        <w:t>которых интервально объединяет количественный признак №1</w:t>
      </w:r>
      <w:r w:rsidR="00B820E2">
        <w:rPr>
          <w:sz w:val="28"/>
        </w:rPr>
        <w:t xml:space="preserve"> (вывод к диаграмме на рис</w:t>
      </w:r>
      <w:r w:rsidR="00B820E2">
        <w:rPr>
          <w:sz w:val="28"/>
          <w:lang w:val="en-US"/>
        </w:rPr>
        <w:t>. 10)</w:t>
      </w:r>
      <w:r w:rsidR="005B4035" w:rsidRPr="00A9581B">
        <w:rPr>
          <w:sz w:val="28"/>
        </w:rPr>
        <w:t>:</w:t>
      </w:r>
    </w:p>
    <w:p w14:paraId="72FE394D" w14:textId="79493FBA" w:rsidR="00570E93" w:rsidRPr="00F55925" w:rsidRDefault="00570E93" w:rsidP="00F55925">
      <w:pPr>
        <w:pStyle w:val="a7"/>
        <w:numPr>
          <w:ilvl w:val="0"/>
          <w:numId w:val="35"/>
        </w:numPr>
        <w:spacing w:line="360" w:lineRule="auto"/>
        <w:ind w:left="0" w:firstLine="0"/>
        <w:jc w:val="both"/>
        <w:rPr>
          <w:sz w:val="28"/>
        </w:rPr>
      </w:pPr>
      <w:r w:rsidRPr="00F55925">
        <w:rPr>
          <w:sz w:val="28"/>
        </w:rPr>
        <w:t>Данные показывают, что в диапазоне 51,1 – 91,1 по числу ДТП с пострадавшими (на 100 тыс. единиц автотранспорта) находится субъект Федерации с наибольшей среди других регионов, других исследуемых подобным образом интервалов, средней плотностью дорог общего польз</w:t>
      </w:r>
      <w:r w:rsidR="006D3D56">
        <w:rPr>
          <w:sz w:val="28"/>
        </w:rPr>
        <w:t>ования (километров на 1000 км²)</w:t>
      </w:r>
      <w:r w:rsidR="006D3D56">
        <w:rPr>
          <w:sz w:val="28"/>
          <w:lang w:val="en-US"/>
        </w:rPr>
        <w:t>.</w:t>
      </w:r>
    </w:p>
    <w:p w14:paraId="1DE92122" w14:textId="0489B251" w:rsidR="00570E93" w:rsidRPr="00F55925" w:rsidRDefault="00570E93" w:rsidP="00F55925">
      <w:pPr>
        <w:pStyle w:val="a7"/>
        <w:numPr>
          <w:ilvl w:val="0"/>
          <w:numId w:val="35"/>
        </w:numPr>
        <w:spacing w:line="360" w:lineRule="auto"/>
        <w:ind w:left="0" w:firstLine="0"/>
        <w:jc w:val="both"/>
        <w:rPr>
          <w:sz w:val="28"/>
        </w:rPr>
      </w:pPr>
      <w:r w:rsidRPr="00F55925">
        <w:rPr>
          <w:sz w:val="28"/>
        </w:rPr>
        <w:t>Если рассматривать диапазон 251,1 – 291,1, то здесь имеется регион с минимальным уровнем средней плотности дорог по сравнению с субъектами Федерации, которые, возможно, тоже могут входить в данный диапазон, но ещё и в сравнении с другими интервалами по числу ДТП, в которые входят другие субъекты Федерации.</w:t>
      </w:r>
    </w:p>
    <w:p w14:paraId="36EF09A1" w14:textId="447A7C8B" w:rsidR="00D62359" w:rsidRPr="00F55925" w:rsidRDefault="00D62359" w:rsidP="00F55925">
      <w:pPr>
        <w:pStyle w:val="a7"/>
        <w:numPr>
          <w:ilvl w:val="0"/>
          <w:numId w:val="27"/>
        </w:numPr>
        <w:spacing w:line="360" w:lineRule="auto"/>
        <w:ind w:left="0" w:firstLine="0"/>
        <w:jc w:val="both"/>
        <w:rPr>
          <w:sz w:val="28"/>
        </w:rPr>
      </w:pPr>
      <w:r w:rsidRPr="00F55925">
        <w:rPr>
          <w:sz w:val="28"/>
        </w:rPr>
        <w:t xml:space="preserve">Зависимость количественного признака №2 от количественного признака №1, если </w:t>
      </w:r>
      <w:r w:rsidR="006A553B" w:rsidRPr="00F55925">
        <w:rPr>
          <w:sz w:val="28"/>
        </w:rPr>
        <w:t>выбирать</w:t>
      </w:r>
      <w:r w:rsidRPr="00F55925">
        <w:rPr>
          <w:sz w:val="28"/>
        </w:rPr>
        <w:t xml:space="preserve"> субъект Федерации, который имеет минимальное значение признака №2 из всех регионов, которых, как и выбранного субъекта Федерации, интервально объединяет количественный признак №1</w:t>
      </w:r>
      <w:r w:rsidR="00B820E2" w:rsidRPr="00F55925">
        <w:rPr>
          <w:sz w:val="28"/>
          <w:lang w:val="en-US"/>
        </w:rPr>
        <w:t xml:space="preserve"> </w:t>
      </w:r>
      <w:r w:rsidR="00B820E2" w:rsidRPr="00F55925">
        <w:rPr>
          <w:sz w:val="28"/>
        </w:rPr>
        <w:t>(вывод к диаграмме на рис</w:t>
      </w:r>
      <w:r w:rsidR="00B820E2" w:rsidRPr="00F55925">
        <w:rPr>
          <w:sz w:val="28"/>
          <w:lang w:val="en-US"/>
        </w:rPr>
        <w:t>. 11)</w:t>
      </w:r>
      <w:r w:rsidR="00FE7AB4">
        <w:rPr>
          <w:sz w:val="28"/>
          <w:lang w:val="en-US"/>
        </w:rPr>
        <w:t xml:space="preserve"> </w:t>
      </w:r>
      <w:r w:rsidR="00FE7AB4">
        <w:rPr>
          <w:sz w:val="28"/>
        </w:rPr>
        <w:t>(вывод к диаграмме на рис</w:t>
      </w:r>
      <w:r w:rsidR="00FE7AB4">
        <w:rPr>
          <w:sz w:val="28"/>
          <w:lang w:val="en-US"/>
        </w:rPr>
        <w:t>. 1</w:t>
      </w:r>
      <w:r w:rsidR="00FE7AB4">
        <w:rPr>
          <w:sz w:val="28"/>
          <w:lang w:val="en-US"/>
        </w:rPr>
        <w:t>1</w:t>
      </w:r>
      <w:r w:rsidR="00FE7AB4">
        <w:rPr>
          <w:sz w:val="28"/>
          <w:lang w:val="en-US"/>
        </w:rPr>
        <w:t>)</w:t>
      </w:r>
      <w:r w:rsidR="00FE7AB4" w:rsidRPr="00A9581B">
        <w:rPr>
          <w:sz w:val="28"/>
        </w:rPr>
        <w:t>:</w:t>
      </w:r>
    </w:p>
    <w:p w14:paraId="4CEB44FA" w14:textId="7552185F" w:rsidR="004571C0" w:rsidRPr="004571C0" w:rsidRDefault="00585447" w:rsidP="00523C66">
      <w:pPr>
        <w:pStyle w:val="a7"/>
        <w:numPr>
          <w:ilvl w:val="0"/>
          <w:numId w:val="28"/>
        </w:numPr>
        <w:spacing w:line="360" w:lineRule="auto"/>
        <w:ind w:left="0" w:firstLine="0"/>
        <w:jc w:val="both"/>
        <w:rPr>
          <w:sz w:val="28"/>
        </w:rPr>
      </w:pPr>
      <w:r>
        <w:rPr>
          <w:sz w:val="28"/>
        </w:rPr>
        <w:t>Данные показывают</w:t>
      </w:r>
      <w:r>
        <w:rPr>
          <w:sz w:val="28"/>
          <w:lang w:val="en-US"/>
        </w:rPr>
        <w:t xml:space="preserve">, </w:t>
      </w:r>
      <w:r>
        <w:rPr>
          <w:sz w:val="28"/>
        </w:rPr>
        <w:t xml:space="preserve">что в диапазоне </w:t>
      </w:r>
      <w:r w:rsidR="004571C0">
        <w:rPr>
          <w:sz w:val="28"/>
          <w:lang w:val="en-US"/>
        </w:rPr>
        <w:t>171,1 – 211,1</w:t>
      </w:r>
      <w:r>
        <w:rPr>
          <w:sz w:val="28"/>
        </w:rPr>
        <w:t xml:space="preserve"> по числу ДТП с пострадавшими</w:t>
      </w:r>
      <w:r w:rsidR="004571C0">
        <w:rPr>
          <w:sz w:val="28"/>
          <w:lang w:val="en-US"/>
        </w:rPr>
        <w:t xml:space="preserve"> (</w:t>
      </w:r>
      <w:r w:rsidR="004571C0">
        <w:rPr>
          <w:sz w:val="28"/>
        </w:rPr>
        <w:t>на 100 тыс</w:t>
      </w:r>
      <w:r w:rsidR="004571C0">
        <w:rPr>
          <w:sz w:val="28"/>
          <w:lang w:val="en-US"/>
        </w:rPr>
        <w:t xml:space="preserve">. </w:t>
      </w:r>
      <w:r w:rsidR="004571C0">
        <w:rPr>
          <w:sz w:val="28"/>
        </w:rPr>
        <w:t>единиц автотранспорта)</w:t>
      </w:r>
      <w:r>
        <w:rPr>
          <w:sz w:val="28"/>
        </w:rPr>
        <w:t xml:space="preserve"> находится субъект Федерации с наибольшей среди других регионов других исследуемых подобным образом интервалов минимальной плотностью дорог общего пользования (километров на 1000 км</w:t>
      </w:r>
      <w:r>
        <w:rPr>
          <w:sz w:val="28"/>
          <w:vertAlign w:val="superscript"/>
        </w:rPr>
        <w:t>2</w:t>
      </w:r>
      <w:r>
        <w:rPr>
          <w:sz w:val="28"/>
        </w:rPr>
        <w:t>)</w:t>
      </w:r>
      <w:r w:rsidR="004571C0">
        <w:rPr>
          <w:sz w:val="28"/>
          <w:lang w:val="en-US"/>
        </w:rPr>
        <w:t>.</w:t>
      </w:r>
    </w:p>
    <w:p w14:paraId="571607D9" w14:textId="07B985F8" w:rsidR="00585447" w:rsidRPr="00570E93" w:rsidRDefault="004571C0" w:rsidP="00523C66">
      <w:pPr>
        <w:pStyle w:val="a7"/>
        <w:numPr>
          <w:ilvl w:val="0"/>
          <w:numId w:val="28"/>
        </w:numPr>
        <w:spacing w:line="360" w:lineRule="auto"/>
        <w:ind w:left="0" w:firstLine="0"/>
        <w:jc w:val="both"/>
        <w:rPr>
          <w:sz w:val="28"/>
        </w:rPr>
      </w:pPr>
      <w:r>
        <w:rPr>
          <w:sz w:val="28"/>
        </w:rPr>
        <w:t>Е</w:t>
      </w:r>
      <w:r w:rsidR="00585447">
        <w:rPr>
          <w:sz w:val="28"/>
        </w:rPr>
        <w:t xml:space="preserve">сли рассматривать </w:t>
      </w:r>
      <w:r>
        <w:rPr>
          <w:sz w:val="28"/>
        </w:rPr>
        <w:t>диапазон 11</w:t>
      </w:r>
      <w:r>
        <w:rPr>
          <w:sz w:val="28"/>
          <w:lang w:val="en-US"/>
        </w:rPr>
        <w:t xml:space="preserve">,1 – 51,1, </w:t>
      </w:r>
      <w:r>
        <w:rPr>
          <w:sz w:val="28"/>
        </w:rPr>
        <w:t>то здесь имеется регион с минимальным уровнем плотности дорог по сравнению с субъектами Федерации</w:t>
      </w:r>
      <w:r>
        <w:rPr>
          <w:sz w:val="28"/>
          <w:lang w:val="en-US"/>
        </w:rPr>
        <w:t xml:space="preserve">, </w:t>
      </w:r>
      <w:r>
        <w:rPr>
          <w:sz w:val="28"/>
        </w:rPr>
        <w:t xml:space="preserve">которые возможно тоже могут входить в данный </w:t>
      </w:r>
      <w:r w:rsidR="00570E93">
        <w:rPr>
          <w:sz w:val="28"/>
        </w:rPr>
        <w:t>диапазон</w:t>
      </w:r>
      <w:r w:rsidR="00570E93">
        <w:rPr>
          <w:sz w:val="28"/>
          <w:lang w:val="en-US"/>
        </w:rPr>
        <w:t xml:space="preserve">, </w:t>
      </w:r>
      <w:r w:rsidR="00570E93">
        <w:rPr>
          <w:sz w:val="28"/>
        </w:rPr>
        <w:t>но еще и в сравнении с</w:t>
      </w:r>
      <w:r>
        <w:rPr>
          <w:sz w:val="28"/>
        </w:rPr>
        <w:t xml:space="preserve"> другими </w:t>
      </w:r>
      <w:r w:rsidR="00570E93">
        <w:rPr>
          <w:sz w:val="28"/>
        </w:rPr>
        <w:t>интервалами</w:t>
      </w:r>
      <w:r>
        <w:rPr>
          <w:sz w:val="28"/>
          <w:lang w:val="en-US"/>
        </w:rPr>
        <w:t xml:space="preserve"> </w:t>
      </w:r>
      <w:r>
        <w:rPr>
          <w:sz w:val="28"/>
        </w:rPr>
        <w:t>по числу ДТП</w:t>
      </w:r>
      <w:r>
        <w:rPr>
          <w:sz w:val="28"/>
          <w:lang w:val="en-US"/>
        </w:rPr>
        <w:t xml:space="preserve">, </w:t>
      </w:r>
      <w:r>
        <w:rPr>
          <w:sz w:val="28"/>
        </w:rPr>
        <w:t>в которые входят другие субъекты Федерации</w:t>
      </w:r>
      <w:r>
        <w:rPr>
          <w:sz w:val="28"/>
          <w:lang w:val="en-US"/>
        </w:rPr>
        <w:t>.</w:t>
      </w:r>
    </w:p>
    <w:p w14:paraId="65EE0E61" w14:textId="1DB4BA11" w:rsidR="00B820E2" w:rsidRDefault="00D62359" w:rsidP="00F55925">
      <w:pPr>
        <w:pStyle w:val="a7"/>
        <w:numPr>
          <w:ilvl w:val="0"/>
          <w:numId w:val="27"/>
        </w:numPr>
        <w:spacing w:line="360" w:lineRule="auto"/>
        <w:ind w:left="0" w:firstLine="0"/>
        <w:jc w:val="both"/>
        <w:rPr>
          <w:sz w:val="28"/>
        </w:rPr>
      </w:pPr>
      <w:r w:rsidRPr="00B820E2">
        <w:rPr>
          <w:sz w:val="28"/>
        </w:rPr>
        <w:lastRenderedPageBreak/>
        <w:t xml:space="preserve">Зависимость количественного признака №2 от количественного признака №1, если </w:t>
      </w:r>
      <w:r w:rsidR="006A553B" w:rsidRPr="00B820E2">
        <w:rPr>
          <w:sz w:val="28"/>
        </w:rPr>
        <w:t>выбирать</w:t>
      </w:r>
      <w:r w:rsidRPr="00B820E2">
        <w:rPr>
          <w:sz w:val="28"/>
        </w:rPr>
        <w:t xml:space="preserve"> субъект Федерации, который имеет </w:t>
      </w:r>
      <w:r w:rsidR="006A553B" w:rsidRPr="00B820E2">
        <w:rPr>
          <w:sz w:val="28"/>
        </w:rPr>
        <w:t xml:space="preserve">максимальное </w:t>
      </w:r>
      <w:r w:rsidRPr="00B820E2">
        <w:rPr>
          <w:sz w:val="28"/>
        </w:rPr>
        <w:t>значение признака №2 из всех регионов, которых, как и выбранного субъекта Федерации, интервально объединяет количественный признак №1</w:t>
      </w:r>
      <w:r w:rsidR="00B820E2">
        <w:rPr>
          <w:sz w:val="28"/>
          <w:lang w:val="en-US"/>
        </w:rPr>
        <w:t xml:space="preserve"> </w:t>
      </w:r>
      <w:r w:rsidR="00B820E2">
        <w:rPr>
          <w:sz w:val="28"/>
        </w:rPr>
        <w:t>(вывод к диаграмме на рис</w:t>
      </w:r>
      <w:r w:rsidR="00B820E2">
        <w:rPr>
          <w:sz w:val="28"/>
          <w:lang w:val="en-US"/>
        </w:rPr>
        <w:t>. 12)</w:t>
      </w:r>
      <w:r w:rsidR="00B820E2" w:rsidRPr="00A9581B">
        <w:rPr>
          <w:sz w:val="28"/>
        </w:rPr>
        <w:t>:</w:t>
      </w:r>
    </w:p>
    <w:p w14:paraId="69FE6F48" w14:textId="7D62F47E" w:rsidR="00F55925" w:rsidRPr="00F55925" w:rsidRDefault="00F55925" w:rsidP="00F55925">
      <w:pPr>
        <w:pStyle w:val="a7"/>
        <w:numPr>
          <w:ilvl w:val="0"/>
          <w:numId w:val="36"/>
        </w:numPr>
        <w:spacing w:line="360" w:lineRule="auto"/>
        <w:ind w:left="0" w:firstLine="0"/>
        <w:jc w:val="both"/>
        <w:rPr>
          <w:sz w:val="28"/>
        </w:rPr>
      </w:pPr>
      <w:r w:rsidRPr="00F55925">
        <w:rPr>
          <w:sz w:val="28"/>
        </w:rPr>
        <w:t>Данные показывают, что в диапазоне 51,1 – 91,1 по числу ДТП с пострадавшими (на 100 тыс. единиц автотранспорта) находится субъект Федерации с наибольшей, среди других регионов, других исследуемых подобным образом интервалов, максимальной плотностью дорог общего пользования (километров на 1000 км²).</w:t>
      </w:r>
    </w:p>
    <w:p w14:paraId="6100053B" w14:textId="74C58315" w:rsidR="00F55925" w:rsidRPr="00F55925" w:rsidRDefault="00F55925" w:rsidP="00F55925">
      <w:pPr>
        <w:pStyle w:val="a7"/>
        <w:numPr>
          <w:ilvl w:val="0"/>
          <w:numId w:val="36"/>
        </w:numPr>
        <w:spacing w:line="360" w:lineRule="auto"/>
        <w:ind w:left="0" w:firstLine="0"/>
        <w:jc w:val="both"/>
        <w:rPr>
          <w:sz w:val="28"/>
        </w:rPr>
      </w:pPr>
      <w:r w:rsidRPr="00F55925">
        <w:rPr>
          <w:sz w:val="28"/>
        </w:rPr>
        <w:t>Если рассматривать диапазон 251,1 – 291,1, то здесь имеется регион с минимальным уровнем максимальной плотности дорог по сравнению с субъектами Федерации, которые, возможно, тоже могут входить в данный диапазон, но ещё и в сравнении с другими интервалами по числу ДТП, в которые входят другие субъекты Федерации.</w:t>
      </w:r>
    </w:p>
    <w:p w14:paraId="13A66D42" w14:textId="11AD43A2" w:rsidR="006A553B" w:rsidRPr="00A9581B" w:rsidRDefault="006A553B" w:rsidP="00523C66">
      <w:pPr>
        <w:pStyle w:val="a7"/>
        <w:numPr>
          <w:ilvl w:val="0"/>
          <w:numId w:val="27"/>
        </w:numPr>
        <w:spacing w:line="360" w:lineRule="auto"/>
        <w:ind w:left="0" w:firstLine="0"/>
        <w:jc w:val="both"/>
        <w:rPr>
          <w:sz w:val="28"/>
        </w:rPr>
      </w:pPr>
      <w:r>
        <w:rPr>
          <w:sz w:val="28"/>
        </w:rPr>
        <w:t>Зависимость количественного признака №1 от количественного признака №2</w:t>
      </w:r>
      <w:r w:rsidRPr="00A9581B">
        <w:rPr>
          <w:sz w:val="28"/>
        </w:rPr>
        <w:t xml:space="preserve">, </w:t>
      </w:r>
      <w:r>
        <w:rPr>
          <w:sz w:val="28"/>
        </w:rPr>
        <w:t>если рассчитывать среднее значение признака №1 по всем субъектам Федерации</w:t>
      </w:r>
      <w:r w:rsidRPr="00A9581B">
        <w:rPr>
          <w:sz w:val="28"/>
        </w:rPr>
        <w:t xml:space="preserve">, </w:t>
      </w:r>
      <w:r>
        <w:rPr>
          <w:sz w:val="28"/>
        </w:rPr>
        <w:t>которых интервально объединяет количественный признак №2</w:t>
      </w:r>
      <w:r w:rsidR="00FE7AB4">
        <w:rPr>
          <w:sz w:val="28"/>
          <w:lang w:val="en-US"/>
        </w:rPr>
        <w:t xml:space="preserve"> </w:t>
      </w:r>
      <w:r w:rsidR="00FE7AB4">
        <w:rPr>
          <w:sz w:val="28"/>
        </w:rPr>
        <w:t>(вывод к диаграмме на рис</w:t>
      </w:r>
      <w:r w:rsidR="00FE7AB4">
        <w:rPr>
          <w:sz w:val="28"/>
          <w:lang w:val="en-US"/>
        </w:rPr>
        <w:t>. 1</w:t>
      </w:r>
      <w:r w:rsidR="00FE7AB4">
        <w:rPr>
          <w:sz w:val="28"/>
          <w:lang w:val="en-US"/>
        </w:rPr>
        <w:t>3</w:t>
      </w:r>
      <w:r w:rsidR="00FE7AB4">
        <w:rPr>
          <w:sz w:val="28"/>
          <w:lang w:val="en-US"/>
        </w:rPr>
        <w:t>)</w:t>
      </w:r>
      <w:r w:rsidR="00FE7AB4" w:rsidRPr="00A9581B">
        <w:rPr>
          <w:sz w:val="28"/>
        </w:rPr>
        <w:t>:</w:t>
      </w:r>
    </w:p>
    <w:p w14:paraId="7385DDDC" w14:textId="3670D5D2" w:rsidR="00C92894" w:rsidRPr="00C92894" w:rsidRDefault="00C92894" w:rsidP="00C92894">
      <w:pPr>
        <w:pStyle w:val="a7"/>
        <w:numPr>
          <w:ilvl w:val="0"/>
          <w:numId w:val="37"/>
        </w:numPr>
        <w:spacing w:line="360" w:lineRule="auto"/>
        <w:ind w:left="0" w:firstLine="0"/>
        <w:jc w:val="both"/>
        <w:rPr>
          <w:sz w:val="28"/>
        </w:rPr>
      </w:pPr>
      <w:r w:rsidRPr="00C92894">
        <w:rPr>
          <w:sz w:val="28"/>
        </w:rPr>
        <w:t>Если рассматривать диапазон 801,3 - 1001,3, то здесь имеется регион с минимальным уровнем среднего количества ДТП по сравнению с субъектами Федерации, которые, возможно, тоже могут входить в данный диапазон, но ещё и в сравнении с другими интервалами по плотности автомобильных дорог, в которые входят другие субъекты Федерации.</w:t>
      </w:r>
    </w:p>
    <w:p w14:paraId="528FAA19" w14:textId="74399EE9" w:rsidR="00C92894" w:rsidRPr="00C92894" w:rsidRDefault="00C92894" w:rsidP="00C92894">
      <w:pPr>
        <w:pStyle w:val="a7"/>
        <w:numPr>
          <w:ilvl w:val="0"/>
          <w:numId w:val="37"/>
        </w:numPr>
        <w:spacing w:line="360" w:lineRule="auto"/>
        <w:ind w:left="0" w:firstLine="0"/>
        <w:jc w:val="both"/>
        <w:rPr>
          <w:sz w:val="28"/>
        </w:rPr>
      </w:pPr>
      <w:r w:rsidRPr="00C92894">
        <w:rPr>
          <w:sz w:val="28"/>
        </w:rPr>
        <w:t xml:space="preserve">Если рассмотреть диапазон 1201,3 - 1401,3, то здесь имеется регион, который занимает наибольшую позицию по плотности автомобильных дорог общего пользования (километров на 1000 км² территории), и этот субъект Федерации имеет средний уровень количества ДТП с пострадавшими (на 100 тыс. единиц автотранспорта) среди других регионов, которые также принадлежат этому интервалу, однако этот показатель среднего количества ДТП </w:t>
      </w:r>
      <w:r w:rsidRPr="00C92894">
        <w:rPr>
          <w:sz w:val="28"/>
        </w:rPr>
        <w:lastRenderedPageBreak/>
        <w:t>не является ни максимальным, ни минимальным среди других диапазонов по плотности автомобильных дорог, которые имеют другие субъекты Федерации, принадлежащие этим диапазонам.</w:t>
      </w:r>
    </w:p>
    <w:p w14:paraId="38672A30" w14:textId="73C32F81" w:rsidR="006A553B" w:rsidRPr="00C92894" w:rsidRDefault="006A553B" w:rsidP="00C92894">
      <w:pPr>
        <w:pStyle w:val="a7"/>
        <w:numPr>
          <w:ilvl w:val="0"/>
          <w:numId w:val="27"/>
        </w:numPr>
        <w:spacing w:line="360" w:lineRule="auto"/>
        <w:ind w:left="0" w:firstLine="0"/>
        <w:jc w:val="both"/>
        <w:rPr>
          <w:sz w:val="28"/>
        </w:rPr>
      </w:pPr>
      <w:r w:rsidRPr="00C92894">
        <w:rPr>
          <w:sz w:val="28"/>
        </w:rPr>
        <w:t>Зависимость количественного признака №1 от количественного признака №2, если выбирать субъект Федерации, который имеет минимальное значение признака №1 из всех регионов, которых, как и выбранного субъекта Федерации, интервально объединяет количественный признак №2</w:t>
      </w:r>
      <w:r w:rsidR="00FE7AB4">
        <w:rPr>
          <w:sz w:val="28"/>
          <w:lang w:val="en-US"/>
        </w:rPr>
        <w:t xml:space="preserve"> </w:t>
      </w:r>
      <w:r w:rsidR="00FE7AB4">
        <w:rPr>
          <w:sz w:val="28"/>
        </w:rPr>
        <w:t>(вывод к диаграмме на рис</w:t>
      </w:r>
      <w:r w:rsidR="00FE7AB4">
        <w:rPr>
          <w:sz w:val="28"/>
          <w:lang w:val="en-US"/>
        </w:rPr>
        <w:t>. 1</w:t>
      </w:r>
      <w:r w:rsidR="00FE7AB4">
        <w:rPr>
          <w:sz w:val="28"/>
          <w:lang w:val="en-US"/>
        </w:rPr>
        <w:t>4</w:t>
      </w:r>
      <w:r w:rsidR="00FE7AB4">
        <w:rPr>
          <w:sz w:val="28"/>
          <w:lang w:val="en-US"/>
        </w:rPr>
        <w:t>)</w:t>
      </w:r>
      <w:r w:rsidR="00FE7AB4" w:rsidRPr="00A9581B">
        <w:rPr>
          <w:sz w:val="28"/>
        </w:rPr>
        <w:t>:</w:t>
      </w:r>
    </w:p>
    <w:p w14:paraId="65329CAB" w14:textId="77777777" w:rsidR="00C92894" w:rsidRPr="00C92894" w:rsidRDefault="00C92894" w:rsidP="00C92894">
      <w:pPr>
        <w:pStyle w:val="a7"/>
        <w:numPr>
          <w:ilvl w:val="0"/>
          <w:numId w:val="38"/>
        </w:numPr>
        <w:spacing w:line="360" w:lineRule="auto"/>
        <w:ind w:left="0" w:firstLine="0"/>
        <w:jc w:val="both"/>
        <w:rPr>
          <w:sz w:val="28"/>
        </w:rPr>
      </w:pPr>
      <w:r w:rsidRPr="00C92894">
        <w:rPr>
          <w:sz w:val="28"/>
        </w:rPr>
        <w:t>Данные показывают, что в диапазоне 1201,3 – 1401,3 по плотности автомобильных дорог общего пользования (километров на 1000 км² территории) находится субъект Федерации с наибольшим, среди других регионов, других исследуемых подобным образом интервалов, минимальным количеством ДТП с пострадавшими (на 100 тыс. единиц автотранспорта).</w:t>
      </w:r>
    </w:p>
    <w:p w14:paraId="61B1419B" w14:textId="2357F96D" w:rsidR="00C92894" w:rsidRPr="00C92894" w:rsidRDefault="00C92894" w:rsidP="00C92894">
      <w:pPr>
        <w:pStyle w:val="a7"/>
        <w:numPr>
          <w:ilvl w:val="0"/>
          <w:numId w:val="38"/>
        </w:numPr>
        <w:spacing w:line="360" w:lineRule="auto"/>
        <w:ind w:left="0" w:firstLine="0"/>
        <w:jc w:val="both"/>
        <w:rPr>
          <w:sz w:val="28"/>
        </w:rPr>
      </w:pPr>
      <w:r w:rsidRPr="00C92894">
        <w:rPr>
          <w:sz w:val="28"/>
        </w:rPr>
        <w:t>Если рассматривать диапазон 601,3 – 801,3, то здесь имеется регион с минимальным уровнем минимального количества ДТП по сравнению с субъектами Федерации, которые, возможно, тоже могут входить в данный диапазон, но ещё и в сравнении с другими интервалами по плотности автомобильных дорог, в которые входят другие субъекты Федерации.</w:t>
      </w:r>
    </w:p>
    <w:p w14:paraId="4B248ACF" w14:textId="0B92C7F4" w:rsidR="006A553B" w:rsidRPr="00C92894" w:rsidRDefault="006A553B" w:rsidP="00C92894">
      <w:pPr>
        <w:pStyle w:val="a7"/>
        <w:numPr>
          <w:ilvl w:val="0"/>
          <w:numId w:val="27"/>
        </w:numPr>
        <w:spacing w:line="360" w:lineRule="auto"/>
        <w:ind w:left="0" w:firstLine="0"/>
        <w:jc w:val="both"/>
        <w:rPr>
          <w:sz w:val="28"/>
        </w:rPr>
      </w:pPr>
      <w:r w:rsidRPr="00C92894">
        <w:rPr>
          <w:sz w:val="28"/>
        </w:rPr>
        <w:t>Зависимость количественного признака №1 от количественного признака №2, если выбирать субъект Федерации, который имеет максимальное значение признака №1 из всех регионов, которых, как и выбранного субъекта Федерации, интервально объединяет количественный признак №2</w:t>
      </w:r>
      <w:r w:rsidR="00FE7AB4">
        <w:rPr>
          <w:sz w:val="28"/>
          <w:lang w:val="en-US"/>
        </w:rPr>
        <w:t xml:space="preserve"> </w:t>
      </w:r>
      <w:r w:rsidR="00FE7AB4">
        <w:rPr>
          <w:sz w:val="28"/>
        </w:rPr>
        <w:t>(вывод к диаграмме на рис</w:t>
      </w:r>
      <w:r w:rsidR="00FE7AB4">
        <w:rPr>
          <w:sz w:val="28"/>
          <w:lang w:val="en-US"/>
        </w:rPr>
        <w:t>. 1</w:t>
      </w:r>
      <w:r w:rsidR="00FE7AB4">
        <w:rPr>
          <w:sz w:val="28"/>
          <w:lang w:val="en-US"/>
        </w:rPr>
        <w:t>5</w:t>
      </w:r>
      <w:r w:rsidR="00FE7AB4">
        <w:rPr>
          <w:sz w:val="28"/>
          <w:lang w:val="en-US"/>
        </w:rPr>
        <w:t>)</w:t>
      </w:r>
      <w:r w:rsidR="00FE7AB4" w:rsidRPr="00A9581B">
        <w:rPr>
          <w:sz w:val="28"/>
        </w:rPr>
        <w:t>:</w:t>
      </w:r>
    </w:p>
    <w:p w14:paraId="7C17EF04" w14:textId="66E928A2" w:rsidR="00255A00" w:rsidRPr="00255A00" w:rsidRDefault="00255A00" w:rsidP="00255A00">
      <w:pPr>
        <w:pStyle w:val="a7"/>
        <w:numPr>
          <w:ilvl w:val="0"/>
          <w:numId w:val="39"/>
        </w:numPr>
        <w:spacing w:line="360" w:lineRule="auto"/>
        <w:ind w:left="0" w:firstLine="0"/>
        <w:jc w:val="both"/>
        <w:rPr>
          <w:sz w:val="28"/>
        </w:rPr>
      </w:pPr>
      <w:r w:rsidRPr="00255A00">
        <w:rPr>
          <w:sz w:val="28"/>
        </w:rPr>
        <w:t>Данные показывают, что в диапазоне 1,3 - 201,3 по плотности автомобильных дорог общего пользования (километров на 1000 км² территории) находится субъект Федерации с наибольшим, среди других регионов, других исследуемых подобным образом интервалов, максимальным количеством ДТП с пострадавшими (на 100 тыс. единиц автотранспорта).</w:t>
      </w:r>
    </w:p>
    <w:p w14:paraId="190D91D1" w14:textId="2C69C771" w:rsidR="00FE7AB4" w:rsidRDefault="00255A00" w:rsidP="00FE7AB4">
      <w:pPr>
        <w:pStyle w:val="a7"/>
        <w:numPr>
          <w:ilvl w:val="0"/>
          <w:numId w:val="39"/>
        </w:numPr>
        <w:spacing w:line="360" w:lineRule="auto"/>
        <w:ind w:left="0" w:firstLine="0"/>
        <w:jc w:val="both"/>
        <w:rPr>
          <w:sz w:val="28"/>
        </w:rPr>
      </w:pPr>
      <w:r w:rsidRPr="00255A00">
        <w:rPr>
          <w:sz w:val="28"/>
        </w:rPr>
        <w:t xml:space="preserve">Если рассматривать диапазон 801,3 - 1001,3, то здесь имеется регион с минимальным уровнем максимального количества ДТП по сравнению с </w:t>
      </w:r>
      <w:r w:rsidRPr="00255A00">
        <w:rPr>
          <w:sz w:val="28"/>
        </w:rPr>
        <w:lastRenderedPageBreak/>
        <w:t>субъектами Федерации, которые, возможно, тоже могут входить в данный диапазон, но ещё и в сравнении с другими интервалами по плотности автомобильных дорог, в которые входят другие субъекты Федерации.</w:t>
      </w:r>
    </w:p>
    <w:p w14:paraId="71151370" w14:textId="77777777" w:rsidR="00FE7AB4" w:rsidRDefault="00FE7AB4" w:rsidP="00FE7AB4">
      <w:pPr>
        <w:pStyle w:val="a7"/>
        <w:spacing w:line="360" w:lineRule="auto"/>
        <w:ind w:left="0"/>
        <w:jc w:val="both"/>
        <w:rPr>
          <w:sz w:val="28"/>
        </w:rPr>
      </w:pPr>
    </w:p>
    <w:p w14:paraId="5097A446" w14:textId="77777777" w:rsidR="00FE7AB4" w:rsidRDefault="00FE7AB4" w:rsidP="00FE7AB4">
      <w:pPr>
        <w:pStyle w:val="a7"/>
        <w:spacing w:line="360" w:lineRule="auto"/>
        <w:ind w:left="0"/>
        <w:jc w:val="both"/>
        <w:rPr>
          <w:sz w:val="28"/>
        </w:rPr>
      </w:pPr>
    </w:p>
    <w:p w14:paraId="14453BA1" w14:textId="77777777" w:rsidR="00FE7AB4" w:rsidRDefault="00FE7AB4" w:rsidP="00FE7AB4">
      <w:pPr>
        <w:pStyle w:val="a7"/>
        <w:spacing w:line="360" w:lineRule="auto"/>
        <w:ind w:left="0"/>
        <w:jc w:val="both"/>
        <w:rPr>
          <w:sz w:val="28"/>
        </w:rPr>
      </w:pPr>
    </w:p>
    <w:p w14:paraId="55701D92" w14:textId="77777777" w:rsidR="00FE7AB4" w:rsidRDefault="00FE7AB4" w:rsidP="00FE7AB4">
      <w:pPr>
        <w:pStyle w:val="a7"/>
        <w:spacing w:line="360" w:lineRule="auto"/>
        <w:ind w:left="0"/>
        <w:jc w:val="both"/>
        <w:rPr>
          <w:sz w:val="28"/>
        </w:rPr>
      </w:pPr>
    </w:p>
    <w:p w14:paraId="7CE29D18" w14:textId="77777777" w:rsidR="00FE7AB4" w:rsidRDefault="00FE7AB4" w:rsidP="00FE7AB4">
      <w:pPr>
        <w:pStyle w:val="a7"/>
        <w:spacing w:line="360" w:lineRule="auto"/>
        <w:ind w:left="0"/>
        <w:jc w:val="both"/>
        <w:rPr>
          <w:sz w:val="28"/>
        </w:rPr>
      </w:pPr>
    </w:p>
    <w:p w14:paraId="45CA13EE" w14:textId="77777777" w:rsidR="00FE7AB4" w:rsidRDefault="00FE7AB4" w:rsidP="00FE7AB4">
      <w:pPr>
        <w:pStyle w:val="a7"/>
        <w:spacing w:line="360" w:lineRule="auto"/>
        <w:ind w:left="0"/>
        <w:jc w:val="both"/>
        <w:rPr>
          <w:sz w:val="28"/>
        </w:rPr>
      </w:pPr>
    </w:p>
    <w:p w14:paraId="2D32E41F" w14:textId="77777777" w:rsidR="00FE7AB4" w:rsidRDefault="00FE7AB4" w:rsidP="00FE7AB4">
      <w:pPr>
        <w:pStyle w:val="a7"/>
        <w:spacing w:line="360" w:lineRule="auto"/>
        <w:ind w:left="0"/>
        <w:jc w:val="both"/>
        <w:rPr>
          <w:sz w:val="28"/>
        </w:rPr>
      </w:pPr>
    </w:p>
    <w:p w14:paraId="606F8B23" w14:textId="77777777" w:rsidR="00FE7AB4" w:rsidRDefault="00FE7AB4" w:rsidP="00FE7AB4">
      <w:pPr>
        <w:pStyle w:val="a7"/>
        <w:spacing w:line="360" w:lineRule="auto"/>
        <w:ind w:left="0"/>
        <w:jc w:val="both"/>
        <w:rPr>
          <w:sz w:val="28"/>
        </w:rPr>
      </w:pPr>
    </w:p>
    <w:p w14:paraId="3239B0BB" w14:textId="77777777" w:rsidR="00FE7AB4" w:rsidRDefault="00FE7AB4" w:rsidP="00FE7AB4">
      <w:pPr>
        <w:pStyle w:val="a7"/>
        <w:spacing w:line="360" w:lineRule="auto"/>
        <w:ind w:left="0"/>
        <w:jc w:val="both"/>
        <w:rPr>
          <w:sz w:val="28"/>
        </w:rPr>
      </w:pPr>
    </w:p>
    <w:p w14:paraId="35E76581" w14:textId="77777777" w:rsidR="00FE7AB4" w:rsidRDefault="00FE7AB4" w:rsidP="00FE7AB4">
      <w:pPr>
        <w:pStyle w:val="a7"/>
        <w:spacing w:line="360" w:lineRule="auto"/>
        <w:ind w:left="0"/>
        <w:jc w:val="both"/>
        <w:rPr>
          <w:sz w:val="28"/>
        </w:rPr>
      </w:pPr>
    </w:p>
    <w:p w14:paraId="4E986903" w14:textId="77777777" w:rsidR="00FE7AB4" w:rsidRDefault="00FE7AB4" w:rsidP="00FE7AB4">
      <w:pPr>
        <w:pStyle w:val="a7"/>
        <w:spacing w:line="360" w:lineRule="auto"/>
        <w:ind w:left="0"/>
        <w:jc w:val="both"/>
        <w:rPr>
          <w:sz w:val="28"/>
        </w:rPr>
      </w:pPr>
    </w:p>
    <w:p w14:paraId="48016438" w14:textId="77777777" w:rsidR="00FE7AB4" w:rsidRDefault="00FE7AB4" w:rsidP="00FE7AB4">
      <w:pPr>
        <w:pStyle w:val="a7"/>
        <w:spacing w:line="360" w:lineRule="auto"/>
        <w:ind w:left="0"/>
        <w:jc w:val="both"/>
        <w:rPr>
          <w:sz w:val="28"/>
        </w:rPr>
      </w:pPr>
    </w:p>
    <w:p w14:paraId="786E80CC" w14:textId="77777777" w:rsidR="00FE7AB4" w:rsidRDefault="00FE7AB4" w:rsidP="00FE7AB4">
      <w:pPr>
        <w:pStyle w:val="a7"/>
        <w:spacing w:line="360" w:lineRule="auto"/>
        <w:ind w:left="0"/>
        <w:jc w:val="both"/>
        <w:rPr>
          <w:sz w:val="28"/>
        </w:rPr>
      </w:pPr>
    </w:p>
    <w:p w14:paraId="4624DF38" w14:textId="77777777" w:rsidR="00FE7AB4" w:rsidRDefault="00FE7AB4" w:rsidP="00FE7AB4">
      <w:pPr>
        <w:pStyle w:val="a7"/>
        <w:spacing w:line="360" w:lineRule="auto"/>
        <w:ind w:left="0"/>
        <w:jc w:val="both"/>
        <w:rPr>
          <w:sz w:val="28"/>
        </w:rPr>
      </w:pPr>
    </w:p>
    <w:p w14:paraId="0F94363F" w14:textId="77777777" w:rsidR="00FE7AB4" w:rsidRDefault="00FE7AB4" w:rsidP="00FE7AB4">
      <w:pPr>
        <w:pStyle w:val="a7"/>
        <w:spacing w:line="360" w:lineRule="auto"/>
        <w:ind w:left="0"/>
        <w:jc w:val="both"/>
        <w:rPr>
          <w:sz w:val="28"/>
        </w:rPr>
      </w:pPr>
    </w:p>
    <w:p w14:paraId="03367BEB" w14:textId="77777777" w:rsidR="00FE7AB4" w:rsidRDefault="00FE7AB4" w:rsidP="00FE7AB4">
      <w:pPr>
        <w:pStyle w:val="a7"/>
        <w:spacing w:line="360" w:lineRule="auto"/>
        <w:ind w:left="0"/>
        <w:jc w:val="both"/>
        <w:rPr>
          <w:sz w:val="28"/>
        </w:rPr>
      </w:pPr>
    </w:p>
    <w:p w14:paraId="5C3C9B32" w14:textId="77777777" w:rsidR="00FE7AB4" w:rsidRDefault="00FE7AB4" w:rsidP="00FE7AB4">
      <w:pPr>
        <w:pStyle w:val="a7"/>
        <w:spacing w:line="360" w:lineRule="auto"/>
        <w:ind w:left="0"/>
        <w:jc w:val="both"/>
        <w:rPr>
          <w:sz w:val="28"/>
        </w:rPr>
      </w:pPr>
    </w:p>
    <w:p w14:paraId="3438E0C9" w14:textId="77777777" w:rsidR="00FE7AB4" w:rsidRDefault="00FE7AB4" w:rsidP="00FE7AB4">
      <w:pPr>
        <w:pStyle w:val="a7"/>
        <w:spacing w:line="360" w:lineRule="auto"/>
        <w:ind w:left="0"/>
        <w:jc w:val="both"/>
        <w:rPr>
          <w:sz w:val="28"/>
        </w:rPr>
      </w:pPr>
    </w:p>
    <w:p w14:paraId="5ED3277F" w14:textId="77777777" w:rsidR="00FE7AB4" w:rsidRDefault="00FE7AB4" w:rsidP="00FE7AB4">
      <w:pPr>
        <w:pStyle w:val="a7"/>
        <w:spacing w:line="360" w:lineRule="auto"/>
        <w:ind w:left="0"/>
        <w:jc w:val="both"/>
        <w:rPr>
          <w:sz w:val="28"/>
        </w:rPr>
      </w:pPr>
    </w:p>
    <w:p w14:paraId="659F283F" w14:textId="77777777" w:rsidR="00FE7AB4" w:rsidRDefault="00FE7AB4" w:rsidP="00FE7AB4">
      <w:pPr>
        <w:pStyle w:val="a7"/>
        <w:spacing w:line="360" w:lineRule="auto"/>
        <w:ind w:left="0"/>
        <w:jc w:val="both"/>
        <w:rPr>
          <w:sz w:val="28"/>
        </w:rPr>
      </w:pPr>
    </w:p>
    <w:p w14:paraId="2EFBD64B" w14:textId="77777777" w:rsidR="00FE7AB4" w:rsidRDefault="00FE7AB4" w:rsidP="00FE7AB4">
      <w:pPr>
        <w:pStyle w:val="a7"/>
        <w:spacing w:line="360" w:lineRule="auto"/>
        <w:ind w:left="0"/>
        <w:jc w:val="both"/>
        <w:rPr>
          <w:sz w:val="28"/>
        </w:rPr>
      </w:pPr>
    </w:p>
    <w:p w14:paraId="4A49A4E2" w14:textId="77777777" w:rsidR="00FE7AB4" w:rsidRDefault="00FE7AB4" w:rsidP="00FE7AB4">
      <w:pPr>
        <w:pStyle w:val="a7"/>
        <w:spacing w:line="360" w:lineRule="auto"/>
        <w:ind w:left="0"/>
        <w:jc w:val="both"/>
        <w:rPr>
          <w:sz w:val="28"/>
        </w:rPr>
      </w:pPr>
    </w:p>
    <w:p w14:paraId="1B8741B0" w14:textId="77777777" w:rsidR="00FE7AB4" w:rsidRDefault="00FE7AB4" w:rsidP="00FE7AB4">
      <w:pPr>
        <w:pStyle w:val="a7"/>
        <w:spacing w:line="360" w:lineRule="auto"/>
        <w:ind w:left="0"/>
        <w:jc w:val="both"/>
        <w:rPr>
          <w:sz w:val="28"/>
        </w:rPr>
      </w:pPr>
    </w:p>
    <w:p w14:paraId="4BDEF4ED" w14:textId="77777777" w:rsidR="00FE7AB4" w:rsidRDefault="00FE7AB4" w:rsidP="00FE7AB4">
      <w:pPr>
        <w:pStyle w:val="a7"/>
        <w:spacing w:line="360" w:lineRule="auto"/>
        <w:ind w:left="0"/>
        <w:jc w:val="both"/>
        <w:rPr>
          <w:sz w:val="28"/>
        </w:rPr>
      </w:pPr>
    </w:p>
    <w:p w14:paraId="50ACFB54" w14:textId="77777777" w:rsidR="00FE7AB4" w:rsidRPr="00FE7AB4" w:rsidRDefault="00FE7AB4" w:rsidP="00FE7AB4">
      <w:pPr>
        <w:pStyle w:val="a7"/>
        <w:spacing w:line="360" w:lineRule="auto"/>
        <w:ind w:left="0"/>
        <w:jc w:val="both"/>
        <w:rPr>
          <w:sz w:val="28"/>
        </w:rPr>
      </w:pPr>
    </w:p>
    <w:p w14:paraId="4408D050" w14:textId="7E3239AA" w:rsidR="00C151C9" w:rsidRDefault="00C12466" w:rsidP="008978D5">
      <w:pPr>
        <w:pStyle w:val="1"/>
        <w:spacing w:line="360" w:lineRule="auto"/>
        <w:rPr>
          <w:rFonts w:ascii="Times New Roman" w:hAnsi="Times New Roman"/>
          <w:b w:val="0"/>
          <w:sz w:val="28"/>
          <w:szCs w:val="28"/>
        </w:rPr>
      </w:pPr>
      <w:bookmarkStart w:id="7" w:name="_Toc154268128"/>
      <w:bookmarkStart w:id="8" w:name="_Toc186201324"/>
      <w:r w:rsidRPr="00505941">
        <w:rPr>
          <w:rFonts w:ascii="Times New Roman" w:hAnsi="Times New Roman"/>
          <w:b w:val="0"/>
          <w:sz w:val="28"/>
          <w:szCs w:val="28"/>
        </w:rPr>
        <w:lastRenderedPageBreak/>
        <w:t>Изучение взаимосвязи</w:t>
      </w:r>
      <w:bookmarkEnd w:id="7"/>
      <w:bookmarkEnd w:id="8"/>
    </w:p>
    <w:p w14:paraId="67DB38D9" w14:textId="11D8B8EE" w:rsidR="008978D5" w:rsidRPr="008978D5" w:rsidRDefault="008978D5" w:rsidP="008978D5">
      <w:pPr>
        <w:spacing w:line="360" w:lineRule="auto"/>
        <w:ind w:firstLine="426"/>
        <w:rPr>
          <w:sz w:val="28"/>
          <w:szCs w:val="28"/>
          <w:lang w:val="en-US" w:eastAsia="zh-CN"/>
        </w:rPr>
      </w:pPr>
      <w:r w:rsidRPr="008978D5">
        <w:rPr>
          <w:sz w:val="28"/>
          <w:szCs w:val="28"/>
          <w:lang w:eastAsia="zh-CN"/>
        </w:rPr>
        <w:t>Теоретическая часть</w:t>
      </w:r>
      <w:r>
        <w:rPr>
          <w:sz w:val="28"/>
          <w:szCs w:val="28"/>
          <w:lang w:val="en-US" w:eastAsia="zh-CN"/>
        </w:rPr>
        <w:t>:</w:t>
      </w:r>
    </w:p>
    <w:p w14:paraId="172A4BA0" w14:textId="4F67B6B9" w:rsidR="00B94EA0" w:rsidRPr="00505941" w:rsidRDefault="00B94EA0" w:rsidP="008978D5">
      <w:pPr>
        <w:spacing w:line="360" w:lineRule="auto"/>
        <w:ind w:firstLine="426"/>
        <w:jc w:val="both"/>
        <w:rPr>
          <w:sz w:val="28"/>
          <w:szCs w:val="28"/>
        </w:rPr>
      </w:pPr>
      <w:r w:rsidRPr="00505941">
        <w:rPr>
          <w:sz w:val="28"/>
          <w:szCs w:val="28"/>
        </w:rPr>
        <w:t xml:space="preserve">В связи с тем, что многие социально-экономические процессы взаимосвязаны, актуальной задачей статистики является выявление этих взаимосвязей. Причем важно не только установить наличие взаимосвязи, но и придать количественную определенность. В статистическом изучении и анализе взаимосвязей социально-экономических явлений одни показатели выступают как факторы (причины), т. е. они вызывают изменения других показателей, которые называются результативными. Разделение показателей на факторные и результативные условно и зависит от задач статистического исследования. </w:t>
      </w:r>
    </w:p>
    <w:p w14:paraId="71678F0B" w14:textId="77777777" w:rsidR="00923757" w:rsidRPr="00505941" w:rsidRDefault="00923757" w:rsidP="00923757">
      <w:pPr>
        <w:spacing w:line="360" w:lineRule="auto"/>
        <w:ind w:firstLine="426"/>
        <w:jc w:val="both"/>
        <w:rPr>
          <w:sz w:val="28"/>
          <w:szCs w:val="28"/>
        </w:rPr>
      </w:pPr>
      <w:r w:rsidRPr="00505941">
        <w:rPr>
          <w:sz w:val="28"/>
          <w:szCs w:val="28"/>
        </w:rPr>
        <w:t xml:space="preserve">Выделяют следующие связи между явлениями и процессами: </w:t>
      </w:r>
    </w:p>
    <w:p w14:paraId="22B0B091" w14:textId="77777777" w:rsidR="00923757" w:rsidRPr="00FE7AB4" w:rsidRDefault="00923757" w:rsidP="00FE7AB4">
      <w:pPr>
        <w:pStyle w:val="a7"/>
        <w:numPr>
          <w:ilvl w:val="0"/>
          <w:numId w:val="39"/>
        </w:numPr>
        <w:spacing w:line="360" w:lineRule="auto"/>
        <w:ind w:left="0" w:firstLine="0"/>
        <w:jc w:val="both"/>
        <w:rPr>
          <w:sz w:val="28"/>
          <w:szCs w:val="28"/>
        </w:rPr>
      </w:pPr>
      <w:r w:rsidRPr="00FE7AB4">
        <w:rPr>
          <w:sz w:val="28"/>
          <w:szCs w:val="28"/>
        </w:rPr>
        <w:t xml:space="preserve">функциональные – в таких связях определенному значению факторного признака соответствует только одно значение результативного признака, т. е. это жесткая связь, определяемая какими-то соотношениями, зависимостями или формулами, однозначная связь; </w:t>
      </w:r>
    </w:p>
    <w:p w14:paraId="5C1C125D" w14:textId="77777777" w:rsidR="00923757" w:rsidRPr="00FE7AB4" w:rsidRDefault="00923757" w:rsidP="00FE7AB4">
      <w:pPr>
        <w:pStyle w:val="a7"/>
        <w:numPr>
          <w:ilvl w:val="0"/>
          <w:numId w:val="39"/>
        </w:numPr>
        <w:spacing w:line="360" w:lineRule="auto"/>
        <w:ind w:left="0" w:firstLine="0"/>
        <w:jc w:val="both"/>
        <w:rPr>
          <w:sz w:val="28"/>
          <w:szCs w:val="28"/>
        </w:rPr>
      </w:pPr>
      <w:r w:rsidRPr="00FE7AB4">
        <w:rPr>
          <w:sz w:val="28"/>
          <w:szCs w:val="28"/>
        </w:rPr>
        <w:t xml:space="preserve">стохастические – в данном случает причинная зависимость проявляется не в каждом отдельном случае, а в общем при большом числе наблюдений. </w:t>
      </w:r>
    </w:p>
    <w:p w14:paraId="392EF5D9" w14:textId="77777777" w:rsidR="00923757" w:rsidRPr="00505941" w:rsidRDefault="00923757" w:rsidP="00923757">
      <w:pPr>
        <w:spacing w:line="360" w:lineRule="auto"/>
        <w:ind w:firstLine="426"/>
        <w:jc w:val="both"/>
        <w:rPr>
          <w:sz w:val="28"/>
          <w:szCs w:val="28"/>
        </w:rPr>
      </w:pPr>
      <w:r w:rsidRPr="00505941">
        <w:rPr>
          <w:sz w:val="28"/>
          <w:szCs w:val="28"/>
        </w:rPr>
        <w:t xml:space="preserve">В свою очередь стохастическая связь может быть: </w:t>
      </w:r>
    </w:p>
    <w:p w14:paraId="43CFD2E2" w14:textId="5B507896" w:rsidR="00923757" w:rsidRPr="00FE7AB4" w:rsidRDefault="00923757" w:rsidP="00FE7AB4">
      <w:pPr>
        <w:pStyle w:val="a7"/>
        <w:numPr>
          <w:ilvl w:val="0"/>
          <w:numId w:val="39"/>
        </w:numPr>
        <w:spacing w:line="360" w:lineRule="auto"/>
        <w:ind w:left="0" w:firstLine="0"/>
        <w:jc w:val="both"/>
        <w:rPr>
          <w:sz w:val="28"/>
          <w:szCs w:val="28"/>
        </w:rPr>
      </w:pPr>
      <w:r w:rsidRPr="00FE7AB4">
        <w:rPr>
          <w:sz w:val="28"/>
          <w:szCs w:val="28"/>
        </w:rPr>
        <w:t xml:space="preserve">регрессионной, т. е. связью, в которой изменение одной величины обусловлено влиянием одного или нескольких независимых факторов, а прочие факторы принимаются за постоянные или средние значения; </w:t>
      </w:r>
    </w:p>
    <w:p w14:paraId="35AB240F" w14:textId="4811ADC2" w:rsidR="00923757" w:rsidRPr="00FE7AB4" w:rsidRDefault="00923757" w:rsidP="00FE7AB4">
      <w:pPr>
        <w:pStyle w:val="a7"/>
        <w:numPr>
          <w:ilvl w:val="0"/>
          <w:numId w:val="39"/>
        </w:numPr>
        <w:spacing w:line="360" w:lineRule="auto"/>
        <w:ind w:left="0" w:firstLine="0"/>
        <w:jc w:val="both"/>
        <w:rPr>
          <w:sz w:val="28"/>
          <w:szCs w:val="28"/>
        </w:rPr>
      </w:pPr>
      <w:r w:rsidRPr="00FE7AB4">
        <w:rPr>
          <w:sz w:val="28"/>
          <w:szCs w:val="28"/>
        </w:rPr>
        <w:t>корреляционной, т. е. когда одной и той же величине факторного признака соответствуют несколько различных значений результативного признака или наоборот. Она проявляется не в каждом отдельном случае, а в массе случаев в средн</w:t>
      </w:r>
      <w:r w:rsidR="00FE7AB4">
        <w:rPr>
          <w:sz w:val="28"/>
          <w:szCs w:val="28"/>
        </w:rPr>
        <w:t>их величинах в форме тенденции.</w:t>
      </w:r>
      <w:r w:rsidR="00FE7AB4">
        <w:rPr>
          <w:sz w:val="28"/>
          <w:szCs w:val="28"/>
          <w:lang w:val="en-US"/>
        </w:rPr>
        <w:t xml:space="preserve"> </w:t>
      </w:r>
      <w:r w:rsidRPr="00FE7AB4">
        <w:rPr>
          <w:sz w:val="28"/>
          <w:szCs w:val="28"/>
        </w:rPr>
        <w:t xml:space="preserve">Например: связь между издержками обращения и выручкой магазина, зависимость между производительностью труда и уровнем квалификации персонала, между урожайностью зерновых и количеством выпавших осадков и т. п. </w:t>
      </w:r>
    </w:p>
    <w:p w14:paraId="3F1D8062" w14:textId="77777777" w:rsidR="00923757" w:rsidRPr="00505941" w:rsidRDefault="00923757" w:rsidP="00923757">
      <w:pPr>
        <w:spacing w:line="360" w:lineRule="auto"/>
        <w:ind w:firstLine="426"/>
        <w:jc w:val="both"/>
        <w:rPr>
          <w:sz w:val="28"/>
          <w:szCs w:val="28"/>
        </w:rPr>
      </w:pPr>
      <w:r w:rsidRPr="00505941">
        <w:rPr>
          <w:sz w:val="28"/>
          <w:szCs w:val="28"/>
        </w:rPr>
        <w:t xml:space="preserve">Виды связей можно разделить на три группы: </w:t>
      </w:r>
    </w:p>
    <w:p w14:paraId="1F964471" w14:textId="77777777" w:rsidR="00923757" w:rsidRPr="00505941" w:rsidRDefault="00923757" w:rsidP="00923757">
      <w:pPr>
        <w:spacing w:line="360" w:lineRule="auto"/>
        <w:ind w:firstLine="426"/>
        <w:jc w:val="both"/>
        <w:rPr>
          <w:sz w:val="28"/>
          <w:szCs w:val="28"/>
        </w:rPr>
      </w:pPr>
      <w:r w:rsidRPr="00505941">
        <w:rPr>
          <w:sz w:val="28"/>
          <w:szCs w:val="28"/>
        </w:rPr>
        <w:lastRenderedPageBreak/>
        <w:t xml:space="preserve">1. По направлению действия: </w:t>
      </w:r>
    </w:p>
    <w:p w14:paraId="4A3D2140" w14:textId="77777777" w:rsidR="00923757" w:rsidRPr="00FE7AB4" w:rsidRDefault="00923757" w:rsidP="00FE7AB4">
      <w:pPr>
        <w:pStyle w:val="a7"/>
        <w:numPr>
          <w:ilvl w:val="0"/>
          <w:numId w:val="39"/>
        </w:numPr>
        <w:spacing w:line="360" w:lineRule="auto"/>
        <w:ind w:left="0" w:firstLine="0"/>
        <w:jc w:val="both"/>
        <w:rPr>
          <w:sz w:val="28"/>
          <w:szCs w:val="28"/>
        </w:rPr>
      </w:pPr>
      <w:r w:rsidRPr="00FE7AB4">
        <w:rPr>
          <w:sz w:val="28"/>
          <w:szCs w:val="28"/>
        </w:rPr>
        <w:t>прямая связь (с увеличением или уменьшением факторного признака соответственно увеличивается или уменьшается результативный показатель);</w:t>
      </w:r>
    </w:p>
    <w:p w14:paraId="53BB21E5" w14:textId="77777777" w:rsidR="00923757" w:rsidRPr="00FE7AB4" w:rsidRDefault="00923757" w:rsidP="00FE7AB4">
      <w:pPr>
        <w:pStyle w:val="a7"/>
        <w:numPr>
          <w:ilvl w:val="0"/>
          <w:numId w:val="39"/>
        </w:numPr>
        <w:spacing w:line="360" w:lineRule="auto"/>
        <w:ind w:left="0" w:firstLine="0"/>
        <w:jc w:val="both"/>
        <w:rPr>
          <w:sz w:val="28"/>
          <w:szCs w:val="28"/>
        </w:rPr>
      </w:pPr>
      <w:r w:rsidRPr="00FE7AB4">
        <w:rPr>
          <w:sz w:val="28"/>
          <w:szCs w:val="28"/>
        </w:rPr>
        <w:t xml:space="preserve">обратная связь (с увеличением или уменьшением факторного признака соответственно уменьшается или увеличивается результативный показатель). </w:t>
      </w:r>
    </w:p>
    <w:p w14:paraId="68CE9137" w14:textId="77777777" w:rsidR="00923757" w:rsidRPr="00505941" w:rsidRDefault="00923757" w:rsidP="00923757">
      <w:pPr>
        <w:pStyle w:val="a7"/>
        <w:numPr>
          <w:ilvl w:val="0"/>
          <w:numId w:val="31"/>
        </w:numPr>
        <w:spacing w:line="360" w:lineRule="auto"/>
        <w:jc w:val="both"/>
        <w:rPr>
          <w:sz w:val="28"/>
          <w:szCs w:val="28"/>
        </w:rPr>
      </w:pPr>
      <w:r w:rsidRPr="00505941">
        <w:rPr>
          <w:sz w:val="28"/>
          <w:szCs w:val="28"/>
        </w:rPr>
        <w:t xml:space="preserve">По аналитическому выражению: </w:t>
      </w:r>
    </w:p>
    <w:p w14:paraId="2653DB10" w14:textId="77777777" w:rsidR="00923757" w:rsidRPr="00FE7AB4" w:rsidRDefault="00923757" w:rsidP="00FE7AB4">
      <w:pPr>
        <w:pStyle w:val="a7"/>
        <w:numPr>
          <w:ilvl w:val="0"/>
          <w:numId w:val="40"/>
        </w:numPr>
        <w:spacing w:line="360" w:lineRule="auto"/>
        <w:ind w:left="0" w:firstLine="0"/>
        <w:jc w:val="both"/>
        <w:rPr>
          <w:sz w:val="28"/>
          <w:szCs w:val="28"/>
        </w:rPr>
      </w:pPr>
      <w:r w:rsidRPr="00FE7AB4">
        <w:rPr>
          <w:sz w:val="28"/>
          <w:szCs w:val="28"/>
        </w:rPr>
        <w:t xml:space="preserve">линейная связь (может быть приближенно выражена уравнением прямой); </w:t>
      </w:r>
    </w:p>
    <w:p w14:paraId="67672A9E" w14:textId="77777777" w:rsidR="00923757" w:rsidRPr="00FE7AB4" w:rsidRDefault="00923757" w:rsidP="00FE7AB4">
      <w:pPr>
        <w:pStyle w:val="a7"/>
        <w:numPr>
          <w:ilvl w:val="0"/>
          <w:numId w:val="40"/>
        </w:numPr>
        <w:spacing w:line="360" w:lineRule="auto"/>
        <w:ind w:left="0" w:firstLine="0"/>
        <w:jc w:val="both"/>
        <w:rPr>
          <w:sz w:val="28"/>
          <w:szCs w:val="28"/>
        </w:rPr>
      </w:pPr>
      <w:r w:rsidRPr="00FE7AB4">
        <w:rPr>
          <w:sz w:val="28"/>
          <w:szCs w:val="28"/>
        </w:rPr>
        <w:t xml:space="preserve">нелинейная связь (может быть приближенно выражена уравнением кривой). </w:t>
      </w:r>
    </w:p>
    <w:p w14:paraId="2B0E07A8" w14:textId="77777777" w:rsidR="00923757" w:rsidRPr="00505941" w:rsidRDefault="00923757" w:rsidP="00923757">
      <w:pPr>
        <w:pStyle w:val="a7"/>
        <w:numPr>
          <w:ilvl w:val="0"/>
          <w:numId w:val="31"/>
        </w:numPr>
        <w:spacing w:line="360" w:lineRule="auto"/>
        <w:jc w:val="both"/>
        <w:rPr>
          <w:sz w:val="28"/>
          <w:szCs w:val="28"/>
        </w:rPr>
      </w:pPr>
      <w:r w:rsidRPr="00505941">
        <w:rPr>
          <w:sz w:val="28"/>
          <w:szCs w:val="28"/>
        </w:rPr>
        <w:t xml:space="preserve">По количеству факторов: </w:t>
      </w:r>
    </w:p>
    <w:p w14:paraId="1C59018A" w14:textId="77777777" w:rsidR="00923757" w:rsidRPr="00FE7AB4" w:rsidRDefault="00923757" w:rsidP="00FE7AB4">
      <w:pPr>
        <w:pStyle w:val="a7"/>
        <w:numPr>
          <w:ilvl w:val="0"/>
          <w:numId w:val="41"/>
        </w:numPr>
        <w:spacing w:line="360" w:lineRule="auto"/>
        <w:ind w:left="0" w:firstLine="0"/>
        <w:jc w:val="both"/>
        <w:rPr>
          <w:sz w:val="28"/>
          <w:szCs w:val="28"/>
        </w:rPr>
      </w:pPr>
      <w:r w:rsidRPr="00FE7AB4">
        <w:rPr>
          <w:sz w:val="28"/>
          <w:szCs w:val="28"/>
        </w:rPr>
        <w:t xml:space="preserve">однофакторная (парная) связь; </w:t>
      </w:r>
    </w:p>
    <w:p w14:paraId="34F37889" w14:textId="77777777" w:rsidR="00923757" w:rsidRPr="00FE7AB4" w:rsidRDefault="00923757" w:rsidP="00FE7AB4">
      <w:pPr>
        <w:pStyle w:val="a7"/>
        <w:numPr>
          <w:ilvl w:val="0"/>
          <w:numId w:val="41"/>
        </w:numPr>
        <w:spacing w:line="360" w:lineRule="auto"/>
        <w:ind w:left="0" w:firstLine="0"/>
        <w:jc w:val="both"/>
        <w:rPr>
          <w:sz w:val="28"/>
          <w:szCs w:val="28"/>
        </w:rPr>
      </w:pPr>
      <w:r w:rsidRPr="00FE7AB4">
        <w:rPr>
          <w:sz w:val="28"/>
          <w:szCs w:val="28"/>
        </w:rPr>
        <w:t xml:space="preserve">многофакторная (множественная) связь. </w:t>
      </w:r>
    </w:p>
    <w:p w14:paraId="58D9B6BD" w14:textId="32DF20A0" w:rsidR="00923757" w:rsidRPr="00505941" w:rsidRDefault="00923757" w:rsidP="00FE7AB4">
      <w:pPr>
        <w:spacing w:line="360" w:lineRule="auto"/>
        <w:ind w:firstLine="426"/>
        <w:jc w:val="both"/>
        <w:rPr>
          <w:sz w:val="28"/>
          <w:szCs w:val="28"/>
        </w:rPr>
      </w:pPr>
      <w:r w:rsidRPr="00505941">
        <w:rPr>
          <w:sz w:val="28"/>
          <w:szCs w:val="28"/>
        </w:rPr>
        <w:t>Таким образом, оценка степени взаимосвязей между экономическими явлениями или процессами является одной из важнейших задач экономико-статистического метода.</w:t>
      </w:r>
    </w:p>
    <w:p w14:paraId="68848C52" w14:textId="6D61D253" w:rsidR="00923757" w:rsidRPr="00505941" w:rsidRDefault="00923757" w:rsidP="00923757">
      <w:pPr>
        <w:spacing w:line="360" w:lineRule="auto"/>
        <w:ind w:firstLine="426"/>
        <w:jc w:val="both"/>
        <w:rPr>
          <w:sz w:val="28"/>
          <w:szCs w:val="28"/>
        </w:rPr>
      </w:pPr>
      <w:r w:rsidRPr="00505941">
        <w:rPr>
          <w:sz w:val="28"/>
          <w:szCs w:val="28"/>
        </w:rPr>
        <w:t xml:space="preserve">Коэффициент детерминации </w:t>
      </w:r>
      <w:r w:rsidR="00215279" w:rsidRPr="00505941">
        <w:rPr>
          <w:sz w:val="28"/>
          <w:szCs w:val="28"/>
        </w:rPr>
        <w:t>(</w:t>
      </w:r>
      <w:r w:rsidR="00215279" w:rsidRPr="00505941">
        <w:rPr>
          <w:sz w:val="28"/>
          <w:szCs w:val="28"/>
          <w:lang w:val="en-US"/>
        </w:rPr>
        <w:t>R</w:t>
      </w:r>
      <w:r w:rsidR="00215279" w:rsidRPr="00505941">
        <w:rPr>
          <w:sz w:val="28"/>
          <w:szCs w:val="28"/>
          <w:vertAlign w:val="superscript"/>
        </w:rPr>
        <w:t>2</w:t>
      </w:r>
      <w:r w:rsidR="00215279" w:rsidRPr="00505941">
        <w:rPr>
          <w:sz w:val="28"/>
          <w:szCs w:val="28"/>
        </w:rPr>
        <w:t xml:space="preserve">) </w:t>
      </w:r>
      <w:r w:rsidRPr="00505941">
        <w:rPr>
          <w:sz w:val="28"/>
          <w:szCs w:val="28"/>
        </w:rPr>
        <w:t>– это квадрат эмпирического корреляционного отношения. Он показывает значение долю вариации фактора, положенного в основу группировки в общей вариации всех факторов.</w:t>
      </w:r>
    </w:p>
    <w:p w14:paraId="5CCEA3BA" w14:textId="2CC0FDB4" w:rsidR="0031201B" w:rsidRPr="00505941" w:rsidRDefault="0031201B" w:rsidP="00923757">
      <w:pPr>
        <w:spacing w:line="360" w:lineRule="auto"/>
        <w:ind w:firstLine="426"/>
        <w:jc w:val="both"/>
        <w:rPr>
          <w:sz w:val="28"/>
          <w:szCs w:val="28"/>
        </w:rPr>
      </w:pPr>
      <w:r w:rsidRPr="00505941">
        <w:rPr>
          <w:sz w:val="28"/>
          <w:szCs w:val="28"/>
        </w:rPr>
        <w:t>Дисперсия – это средний квадрат отклонений всех значений признака ряда распределения от средней арифметической.</w:t>
      </w:r>
    </w:p>
    <w:p w14:paraId="4276D233" w14:textId="77777777" w:rsidR="0031201B" w:rsidRPr="00505941" w:rsidRDefault="0031201B" w:rsidP="0031201B">
      <w:pPr>
        <w:spacing w:line="360" w:lineRule="auto"/>
        <w:ind w:firstLine="426"/>
        <w:jc w:val="both"/>
        <w:rPr>
          <w:sz w:val="28"/>
          <w:szCs w:val="28"/>
        </w:rPr>
      </w:pPr>
      <w:r w:rsidRPr="00505941">
        <w:rPr>
          <w:sz w:val="28"/>
          <w:szCs w:val="28"/>
        </w:rPr>
        <w:t xml:space="preserve">Свойства дисперсии: </w:t>
      </w:r>
    </w:p>
    <w:p w14:paraId="71DB92F4" w14:textId="36117FA0" w:rsidR="0031201B" w:rsidRPr="00FE7AB4" w:rsidRDefault="0031201B" w:rsidP="0031201B">
      <w:pPr>
        <w:spacing w:line="360" w:lineRule="auto"/>
        <w:ind w:firstLine="426"/>
        <w:jc w:val="both"/>
        <w:rPr>
          <w:sz w:val="28"/>
          <w:szCs w:val="28"/>
          <w:lang w:val="en-US"/>
        </w:rPr>
      </w:pPr>
      <w:r w:rsidRPr="00505941">
        <w:rPr>
          <w:sz w:val="28"/>
          <w:szCs w:val="28"/>
        </w:rPr>
        <w:t xml:space="preserve">1) дисперсия постоянной </w:t>
      </w:r>
      <w:r w:rsidR="00FE7AB4">
        <w:rPr>
          <w:sz w:val="28"/>
          <w:szCs w:val="28"/>
        </w:rPr>
        <w:t>величины равна нулю (рис. 15.1)</w:t>
      </w:r>
      <w:r w:rsidR="00FE7AB4">
        <w:rPr>
          <w:sz w:val="28"/>
          <w:szCs w:val="28"/>
          <w:lang w:val="en-US"/>
        </w:rPr>
        <w:t>;</w:t>
      </w:r>
    </w:p>
    <w:p w14:paraId="4B29E434" w14:textId="6C04D9D7" w:rsidR="0031201B" w:rsidRDefault="0031201B" w:rsidP="0031201B">
      <w:pPr>
        <w:spacing w:line="360" w:lineRule="auto"/>
        <w:ind w:firstLine="426"/>
        <w:jc w:val="center"/>
      </w:pPr>
      <w:r w:rsidRPr="0031201B">
        <w:rPr>
          <w:position w:val="-10"/>
        </w:rPr>
        <w:object w:dxaOrig="1060" w:dyaOrig="360" w14:anchorId="21C9B4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15pt;height:54.25pt" o:ole="">
            <v:imagedata r:id="rId26" o:title=""/>
          </v:shape>
          <o:OLEObject Type="Embed" ProgID="Equation.3" ShapeID="_x0000_i1025" DrawAspect="Content" ObjectID="_1796815319" r:id="rId27"/>
        </w:object>
      </w:r>
    </w:p>
    <w:p w14:paraId="2D947EC8" w14:textId="31353765" w:rsidR="0031201B" w:rsidRPr="00505941" w:rsidRDefault="0031201B" w:rsidP="0031201B">
      <w:pPr>
        <w:spacing w:line="360" w:lineRule="auto"/>
        <w:ind w:firstLine="426"/>
        <w:jc w:val="center"/>
        <w:rPr>
          <w:sz w:val="28"/>
          <w:szCs w:val="28"/>
        </w:rPr>
      </w:pPr>
      <w:r w:rsidRPr="00505941">
        <w:rPr>
          <w:sz w:val="28"/>
          <w:szCs w:val="28"/>
        </w:rPr>
        <w:t>Рис. 15.1. Равная нулю дисперсия постоянной величины</w:t>
      </w:r>
    </w:p>
    <w:p w14:paraId="450BE8F6" w14:textId="05DC0EA6" w:rsidR="0031201B" w:rsidRPr="00505941" w:rsidRDefault="0031201B" w:rsidP="0031201B">
      <w:pPr>
        <w:spacing w:line="360" w:lineRule="auto"/>
        <w:ind w:firstLine="426"/>
        <w:rPr>
          <w:sz w:val="28"/>
          <w:szCs w:val="28"/>
        </w:rPr>
      </w:pPr>
    </w:p>
    <w:p w14:paraId="02E659BA" w14:textId="371AD0FB" w:rsidR="0031201B" w:rsidRPr="00FE7AB4" w:rsidRDefault="0031201B" w:rsidP="0031201B">
      <w:pPr>
        <w:spacing w:line="360" w:lineRule="auto"/>
        <w:ind w:firstLine="426"/>
        <w:jc w:val="both"/>
        <w:rPr>
          <w:sz w:val="28"/>
          <w:szCs w:val="28"/>
          <w:lang w:val="en-US"/>
        </w:rPr>
      </w:pPr>
      <w:r w:rsidRPr="00505941">
        <w:rPr>
          <w:sz w:val="28"/>
          <w:szCs w:val="28"/>
        </w:rPr>
        <w:t>2) дисперсия не меняется, если все варианты увеличить или уменьшить на</w:t>
      </w:r>
      <w:r w:rsidR="00FE7AB4">
        <w:rPr>
          <w:sz w:val="28"/>
          <w:szCs w:val="28"/>
        </w:rPr>
        <w:t xml:space="preserve"> одно и то же число (рис. 15.2)</w:t>
      </w:r>
      <w:r w:rsidR="00FE7AB4">
        <w:rPr>
          <w:sz w:val="28"/>
          <w:szCs w:val="28"/>
          <w:lang w:val="en-US"/>
        </w:rPr>
        <w:t>;</w:t>
      </w:r>
    </w:p>
    <w:p w14:paraId="074BB897" w14:textId="6E6E52EE" w:rsidR="0031201B" w:rsidRDefault="0031201B" w:rsidP="0031201B">
      <w:pPr>
        <w:spacing w:line="360" w:lineRule="auto"/>
        <w:ind w:firstLine="426"/>
        <w:jc w:val="center"/>
      </w:pPr>
      <w:r w:rsidRPr="0031201B">
        <w:rPr>
          <w:position w:val="-10"/>
        </w:rPr>
        <w:object w:dxaOrig="1900" w:dyaOrig="360" w14:anchorId="6C93B600">
          <v:shape id="_x0000_i1026" type="#_x0000_t75" style="width:215.05pt;height:42.1pt" o:ole="">
            <v:imagedata r:id="rId28" o:title=""/>
          </v:shape>
          <o:OLEObject Type="Embed" ProgID="Equation.3" ShapeID="_x0000_i1026" DrawAspect="Content" ObjectID="_1796815320" r:id="rId29"/>
        </w:object>
      </w:r>
    </w:p>
    <w:p w14:paraId="5E5B63CF" w14:textId="5B65B085" w:rsidR="0031201B" w:rsidRPr="00505941" w:rsidRDefault="0031201B" w:rsidP="0031201B">
      <w:pPr>
        <w:spacing w:line="360" w:lineRule="auto"/>
        <w:ind w:firstLine="426"/>
        <w:jc w:val="center"/>
        <w:rPr>
          <w:sz w:val="28"/>
          <w:szCs w:val="28"/>
        </w:rPr>
      </w:pPr>
      <w:r w:rsidRPr="00505941">
        <w:rPr>
          <w:sz w:val="28"/>
          <w:szCs w:val="28"/>
        </w:rPr>
        <w:t>Рис. 15.2. Значение дисперсии не зависит от изменения независимых переменных, от которых зависит значение дисперсии</w:t>
      </w:r>
    </w:p>
    <w:p w14:paraId="6731D2D4" w14:textId="77777777" w:rsidR="0031201B" w:rsidRPr="00505941" w:rsidRDefault="0031201B" w:rsidP="0031201B">
      <w:pPr>
        <w:spacing w:line="360" w:lineRule="auto"/>
        <w:ind w:firstLine="426"/>
        <w:rPr>
          <w:sz w:val="28"/>
          <w:szCs w:val="28"/>
        </w:rPr>
      </w:pPr>
    </w:p>
    <w:p w14:paraId="5938D2BF" w14:textId="194F6763" w:rsidR="0031201B" w:rsidRPr="00505941" w:rsidRDefault="0031201B" w:rsidP="0031201B">
      <w:pPr>
        <w:pStyle w:val="a7"/>
        <w:numPr>
          <w:ilvl w:val="0"/>
          <w:numId w:val="25"/>
        </w:numPr>
        <w:spacing w:line="360" w:lineRule="auto"/>
        <w:jc w:val="both"/>
        <w:rPr>
          <w:sz w:val="28"/>
          <w:szCs w:val="28"/>
        </w:rPr>
      </w:pPr>
      <w:r w:rsidRPr="00505941">
        <w:rPr>
          <w:sz w:val="28"/>
          <w:szCs w:val="28"/>
        </w:rPr>
        <w:t>если все варианты умножить на число А, дисперсия увеличится в А</w:t>
      </w:r>
      <w:r w:rsidRPr="00505941">
        <w:rPr>
          <w:sz w:val="28"/>
          <w:szCs w:val="28"/>
          <w:vertAlign w:val="superscript"/>
        </w:rPr>
        <w:t>2</w:t>
      </w:r>
      <w:r w:rsidRPr="00505941">
        <w:rPr>
          <w:sz w:val="28"/>
          <w:szCs w:val="28"/>
        </w:rPr>
        <w:t xml:space="preserve"> раз </w:t>
      </w:r>
      <w:r w:rsidR="00FE7AB4">
        <w:rPr>
          <w:sz w:val="28"/>
          <w:szCs w:val="28"/>
        </w:rPr>
        <w:t>(рис. 15.3)</w:t>
      </w:r>
      <w:r w:rsidR="00FE7AB4">
        <w:rPr>
          <w:sz w:val="28"/>
          <w:szCs w:val="28"/>
          <w:lang w:val="en-US"/>
        </w:rPr>
        <w:t>;</w:t>
      </w:r>
    </w:p>
    <w:p w14:paraId="309FFD1E" w14:textId="3B4972FA" w:rsidR="0031201B" w:rsidRDefault="007676A0" w:rsidP="0031201B">
      <w:pPr>
        <w:pStyle w:val="a7"/>
        <w:spacing w:line="360" w:lineRule="auto"/>
        <w:jc w:val="center"/>
      </w:pPr>
      <w:r w:rsidRPr="0031201B">
        <w:rPr>
          <w:position w:val="-10"/>
        </w:rPr>
        <w:object w:dxaOrig="1920" w:dyaOrig="360" w14:anchorId="4B45C0D3">
          <v:shape id="_x0000_i1027" type="#_x0000_t75" style="width:231.9pt;height:43.95pt" o:ole="">
            <v:imagedata r:id="rId30" o:title=""/>
          </v:shape>
          <o:OLEObject Type="Embed" ProgID="Equation.3" ShapeID="_x0000_i1027" DrawAspect="Content" ObjectID="_1796815321" r:id="rId31"/>
        </w:object>
      </w:r>
    </w:p>
    <w:p w14:paraId="5D5E58EE" w14:textId="764CAB43" w:rsidR="007676A0" w:rsidRPr="00505941" w:rsidRDefault="007676A0" w:rsidP="0031201B">
      <w:pPr>
        <w:pStyle w:val="a7"/>
        <w:spacing w:line="360" w:lineRule="auto"/>
        <w:jc w:val="center"/>
        <w:rPr>
          <w:sz w:val="28"/>
          <w:szCs w:val="28"/>
          <w:lang w:val="en-US"/>
        </w:rPr>
      </w:pPr>
      <w:r w:rsidRPr="00505941">
        <w:rPr>
          <w:sz w:val="28"/>
          <w:szCs w:val="28"/>
        </w:rPr>
        <w:t xml:space="preserve">Рис. 15.3. При умножении на число </w:t>
      </w:r>
      <w:r w:rsidRPr="00505941">
        <w:rPr>
          <w:sz w:val="28"/>
          <w:szCs w:val="28"/>
          <w:lang w:val="en-US"/>
        </w:rPr>
        <w:t>A</w:t>
      </w:r>
      <w:r w:rsidRPr="00505941">
        <w:rPr>
          <w:sz w:val="28"/>
          <w:szCs w:val="28"/>
        </w:rPr>
        <w:t xml:space="preserve"> независимой переменной, от которой зависит значение дисперсии, это значение увеличится в </w:t>
      </w:r>
      <w:r w:rsidRPr="00505941">
        <w:rPr>
          <w:sz w:val="28"/>
          <w:szCs w:val="28"/>
          <w:lang w:val="en-US"/>
        </w:rPr>
        <w:t>A</w:t>
      </w:r>
      <w:r w:rsidRPr="00505941">
        <w:rPr>
          <w:sz w:val="28"/>
          <w:szCs w:val="28"/>
        </w:rPr>
        <w:t xml:space="preserve"> квадрат раз</w:t>
      </w:r>
    </w:p>
    <w:p w14:paraId="76530DAA" w14:textId="77777777" w:rsidR="007676A0" w:rsidRPr="00505941" w:rsidRDefault="007676A0" w:rsidP="0031201B">
      <w:pPr>
        <w:pStyle w:val="a7"/>
        <w:spacing w:line="360" w:lineRule="auto"/>
        <w:jc w:val="center"/>
        <w:rPr>
          <w:sz w:val="28"/>
          <w:szCs w:val="28"/>
          <w:lang w:val="en-US"/>
        </w:rPr>
      </w:pPr>
    </w:p>
    <w:p w14:paraId="5F8108E3" w14:textId="7720FA8B" w:rsidR="007676A0" w:rsidRPr="00505941" w:rsidRDefault="0031201B" w:rsidP="007676A0">
      <w:pPr>
        <w:spacing w:line="360" w:lineRule="auto"/>
        <w:ind w:firstLine="426"/>
        <w:jc w:val="both"/>
        <w:rPr>
          <w:sz w:val="28"/>
          <w:szCs w:val="28"/>
        </w:rPr>
      </w:pPr>
      <w:r w:rsidRPr="00505941">
        <w:rPr>
          <w:sz w:val="28"/>
          <w:szCs w:val="28"/>
        </w:rPr>
        <w:t>4) дисперсия от средней меньше, чем средний квадр</w:t>
      </w:r>
      <w:r w:rsidR="007676A0" w:rsidRPr="00505941">
        <w:rPr>
          <w:sz w:val="28"/>
          <w:szCs w:val="28"/>
        </w:rPr>
        <w:t xml:space="preserve">ат отклонений от любого числа </w:t>
      </w:r>
      <w:r w:rsidRPr="00505941">
        <w:rPr>
          <w:sz w:val="28"/>
          <w:szCs w:val="28"/>
        </w:rPr>
        <w:t>x</w:t>
      </w:r>
      <w:r w:rsidR="007676A0" w:rsidRPr="00505941">
        <w:rPr>
          <w:sz w:val="28"/>
          <w:szCs w:val="28"/>
          <w:vertAlign w:val="subscript"/>
        </w:rPr>
        <w:t>0</w:t>
      </w:r>
      <w:r w:rsidRPr="00505941">
        <w:rPr>
          <w:sz w:val="28"/>
          <w:szCs w:val="28"/>
        </w:rPr>
        <w:t xml:space="preserve"> на</w:t>
      </w:r>
      <w:r w:rsidR="007676A0" w:rsidRPr="00505941">
        <w:rPr>
          <w:sz w:val="28"/>
          <w:szCs w:val="28"/>
        </w:rPr>
        <w:t xml:space="preserve"> значение, имеющееся на рис. 15.4 </w:t>
      </w:r>
      <w:r w:rsidRPr="00505941">
        <w:rPr>
          <w:sz w:val="28"/>
          <w:szCs w:val="28"/>
        </w:rPr>
        <w:t>–</w:t>
      </w:r>
      <w:r w:rsidR="007676A0" w:rsidRPr="00505941">
        <w:rPr>
          <w:sz w:val="28"/>
          <w:szCs w:val="28"/>
        </w:rPr>
        <w:t xml:space="preserve"> это</w:t>
      </w:r>
      <w:r w:rsidRPr="00505941">
        <w:rPr>
          <w:sz w:val="28"/>
          <w:szCs w:val="28"/>
        </w:rPr>
        <w:t xml:space="preserve"> свойство минимальности дисперсии от средней </w:t>
      </w:r>
      <w:r w:rsidR="007676A0" w:rsidRPr="00505941">
        <w:rPr>
          <w:sz w:val="28"/>
          <w:szCs w:val="28"/>
        </w:rPr>
        <w:t>(рис. 15.5).</w:t>
      </w:r>
    </w:p>
    <w:p w14:paraId="4738917E" w14:textId="1FB0F1CF" w:rsidR="007676A0" w:rsidRDefault="007676A0" w:rsidP="007676A0">
      <w:pPr>
        <w:spacing w:line="360" w:lineRule="auto"/>
        <w:ind w:firstLine="426"/>
        <w:jc w:val="center"/>
      </w:pPr>
      <w:r w:rsidRPr="007676A0">
        <w:rPr>
          <w:position w:val="-12"/>
        </w:rPr>
        <w:object w:dxaOrig="880" w:dyaOrig="440" w14:anchorId="7CC738A2">
          <v:shape id="_x0000_i1028" type="#_x0000_t75" style="width:91.65pt;height:44.9pt" o:ole="">
            <v:imagedata r:id="rId32" o:title=""/>
          </v:shape>
          <o:OLEObject Type="Embed" ProgID="Equation.3" ShapeID="_x0000_i1028" DrawAspect="Content" ObjectID="_1796815322" r:id="rId33"/>
        </w:object>
      </w:r>
    </w:p>
    <w:p w14:paraId="102E2567" w14:textId="3DC127C2" w:rsidR="007676A0" w:rsidRDefault="007676A0" w:rsidP="007676A0">
      <w:pPr>
        <w:spacing w:line="360" w:lineRule="auto"/>
        <w:ind w:firstLine="426"/>
        <w:jc w:val="center"/>
        <w:rPr>
          <w:sz w:val="28"/>
          <w:szCs w:val="28"/>
        </w:rPr>
      </w:pPr>
      <w:r w:rsidRPr="00505941">
        <w:rPr>
          <w:sz w:val="28"/>
          <w:szCs w:val="28"/>
        </w:rPr>
        <w:t xml:space="preserve">Рис. 15.4. Дисперсия меньше значения отклонения числа </w:t>
      </w:r>
      <w:r w:rsidRPr="00505941">
        <w:rPr>
          <w:sz w:val="28"/>
          <w:szCs w:val="28"/>
          <w:lang w:val="en-US"/>
        </w:rPr>
        <w:t>x</w:t>
      </w:r>
      <w:r w:rsidRPr="00505941">
        <w:rPr>
          <w:sz w:val="28"/>
          <w:szCs w:val="28"/>
          <w:vertAlign w:val="subscript"/>
        </w:rPr>
        <w:t xml:space="preserve">0 </w:t>
      </w:r>
      <w:r w:rsidRPr="00505941">
        <w:rPr>
          <w:sz w:val="28"/>
          <w:szCs w:val="28"/>
        </w:rPr>
        <w:t>в указанном на рисунке выражении</w:t>
      </w:r>
    </w:p>
    <w:p w14:paraId="163E11E4" w14:textId="77777777" w:rsidR="00FE7AB4" w:rsidRPr="00505941" w:rsidRDefault="00FE7AB4" w:rsidP="007676A0">
      <w:pPr>
        <w:spacing w:line="360" w:lineRule="auto"/>
        <w:ind w:firstLine="426"/>
        <w:jc w:val="center"/>
        <w:rPr>
          <w:sz w:val="28"/>
          <w:szCs w:val="28"/>
        </w:rPr>
      </w:pPr>
    </w:p>
    <w:p w14:paraId="1C37CDB7" w14:textId="6281558E" w:rsidR="007676A0" w:rsidRDefault="007676A0" w:rsidP="007676A0">
      <w:pPr>
        <w:spacing w:line="360" w:lineRule="auto"/>
        <w:ind w:firstLine="426"/>
        <w:jc w:val="center"/>
      </w:pPr>
      <w:r w:rsidRPr="007676A0">
        <w:rPr>
          <w:position w:val="-12"/>
        </w:rPr>
        <w:object w:dxaOrig="1420" w:dyaOrig="440" w14:anchorId="76709945">
          <v:shape id="_x0000_i1029" type="#_x0000_t75" style="width:129.05pt;height:39.25pt" o:ole="">
            <v:imagedata r:id="rId34" o:title=""/>
          </v:shape>
          <o:OLEObject Type="Embed" ProgID="Equation.3" ShapeID="_x0000_i1029" DrawAspect="Content" ObjectID="_1796815323" r:id="rId35"/>
        </w:object>
      </w:r>
    </w:p>
    <w:p w14:paraId="16BC1323" w14:textId="61030292" w:rsidR="00551C82" w:rsidRPr="00505941" w:rsidRDefault="00551C82" w:rsidP="007676A0">
      <w:pPr>
        <w:spacing w:line="360" w:lineRule="auto"/>
        <w:ind w:firstLine="426"/>
        <w:jc w:val="center"/>
        <w:rPr>
          <w:sz w:val="28"/>
          <w:szCs w:val="28"/>
        </w:rPr>
      </w:pPr>
      <w:r w:rsidRPr="00505941">
        <w:rPr>
          <w:sz w:val="28"/>
          <w:szCs w:val="28"/>
        </w:rPr>
        <w:t>Рис. 15.5. Свойство минимальности дисперсии от средней</w:t>
      </w:r>
    </w:p>
    <w:p w14:paraId="4B8684EA" w14:textId="16318AFD" w:rsidR="00551C82" w:rsidRPr="00505941" w:rsidRDefault="00551C82" w:rsidP="007676A0">
      <w:pPr>
        <w:spacing w:line="360" w:lineRule="auto"/>
        <w:ind w:firstLine="426"/>
        <w:jc w:val="center"/>
        <w:rPr>
          <w:sz w:val="28"/>
          <w:szCs w:val="28"/>
        </w:rPr>
      </w:pPr>
    </w:p>
    <w:p w14:paraId="05ADCD07" w14:textId="045E2C4A" w:rsidR="00551C82" w:rsidRPr="00505941" w:rsidRDefault="00551C82" w:rsidP="00FE7AB4">
      <w:pPr>
        <w:spacing w:line="360" w:lineRule="auto"/>
        <w:ind w:firstLine="426"/>
        <w:jc w:val="both"/>
        <w:rPr>
          <w:sz w:val="28"/>
          <w:szCs w:val="28"/>
          <w:lang w:val="en-US"/>
        </w:rPr>
      </w:pPr>
      <w:r w:rsidRPr="00505941">
        <w:rPr>
          <w:sz w:val="28"/>
          <w:szCs w:val="28"/>
        </w:rPr>
        <w:t xml:space="preserve">Межгрупповая дисперсия отражает систематическую вариацию результативного признака, происходящую под влиянием признака-фактора, положенного в основание группировки. Она равна среднему квадрату </w:t>
      </w:r>
      <w:r w:rsidRPr="00505941">
        <w:rPr>
          <w:sz w:val="28"/>
          <w:szCs w:val="28"/>
        </w:rPr>
        <w:lastRenderedPageBreak/>
        <w:t xml:space="preserve">отклонений групповых (частных) средних </w:t>
      </w:r>
      <w:r w:rsidRPr="00505941">
        <w:rPr>
          <w:sz w:val="28"/>
          <w:szCs w:val="28"/>
        </w:rPr>
        <w:sym w:font="Symbol" w:char="F028"/>
      </w:r>
      <w:r w:rsidRPr="00505941">
        <w:rPr>
          <w:sz w:val="28"/>
          <w:szCs w:val="28"/>
        </w:rPr>
        <w:t xml:space="preserve">рис. 15.6) от общей средней </w:t>
      </w:r>
      <w:r w:rsidRPr="00505941">
        <w:rPr>
          <w:sz w:val="28"/>
          <w:szCs w:val="28"/>
        </w:rPr>
        <w:sym w:font="Symbol" w:char="F028"/>
      </w:r>
      <w:r w:rsidRPr="00505941">
        <w:rPr>
          <w:sz w:val="28"/>
          <w:szCs w:val="28"/>
        </w:rPr>
        <w:t>рис. 15.7</w:t>
      </w:r>
      <w:r w:rsidRPr="00505941">
        <w:rPr>
          <w:sz w:val="28"/>
          <w:szCs w:val="28"/>
        </w:rPr>
        <w:sym w:font="Symbol" w:char="F029"/>
      </w:r>
      <w:r w:rsidRPr="00505941">
        <w:rPr>
          <w:sz w:val="28"/>
          <w:szCs w:val="28"/>
        </w:rPr>
        <w:t>. Формула межгрупповой дисперсии на рис</w:t>
      </w:r>
      <w:r w:rsidRPr="00505941">
        <w:rPr>
          <w:sz w:val="28"/>
          <w:szCs w:val="28"/>
          <w:lang w:val="en-US"/>
        </w:rPr>
        <w:t>. 15.8.</w:t>
      </w:r>
    </w:p>
    <w:p w14:paraId="2BD5C8E8" w14:textId="256F3A35" w:rsidR="00551C82" w:rsidRDefault="00551C82" w:rsidP="00551C82">
      <w:pPr>
        <w:spacing w:line="360" w:lineRule="auto"/>
        <w:ind w:firstLine="426"/>
        <w:jc w:val="center"/>
        <w:rPr>
          <w:lang w:val="en-US"/>
        </w:rPr>
      </w:pPr>
      <w:r w:rsidRPr="00551C82">
        <w:rPr>
          <w:position w:val="-12"/>
          <w:lang w:val="en-US"/>
        </w:rPr>
        <w:object w:dxaOrig="279" w:dyaOrig="400" w14:anchorId="56E81F07">
          <v:shape id="_x0000_i1030" type="#_x0000_t75" style="width:37.4pt;height:53.3pt" o:ole="">
            <v:imagedata r:id="rId36" o:title=""/>
          </v:shape>
          <o:OLEObject Type="Embed" ProgID="Equation.3" ShapeID="_x0000_i1030" DrawAspect="Content" ObjectID="_1796815324" r:id="rId37"/>
        </w:object>
      </w:r>
    </w:p>
    <w:p w14:paraId="02B3FE28" w14:textId="2DF91399" w:rsidR="00551C82" w:rsidRPr="00505941" w:rsidRDefault="00551C82" w:rsidP="00551C82">
      <w:pPr>
        <w:spacing w:line="360" w:lineRule="auto"/>
        <w:ind w:firstLine="426"/>
        <w:jc w:val="center"/>
        <w:rPr>
          <w:sz w:val="28"/>
          <w:szCs w:val="28"/>
        </w:rPr>
      </w:pPr>
      <w:r w:rsidRPr="00505941">
        <w:rPr>
          <w:sz w:val="28"/>
          <w:szCs w:val="28"/>
        </w:rPr>
        <w:t>Рис</w:t>
      </w:r>
      <w:r w:rsidRPr="00505941">
        <w:rPr>
          <w:sz w:val="28"/>
          <w:szCs w:val="28"/>
          <w:lang w:val="en-US"/>
        </w:rPr>
        <w:t xml:space="preserve">. 15.6. </w:t>
      </w:r>
      <w:r w:rsidRPr="00505941">
        <w:rPr>
          <w:sz w:val="28"/>
          <w:szCs w:val="28"/>
        </w:rPr>
        <w:t>Групповая (частная средняя)</w:t>
      </w:r>
    </w:p>
    <w:p w14:paraId="4771AC79" w14:textId="229349B4" w:rsidR="00551C82" w:rsidRDefault="00551C82" w:rsidP="00551C82">
      <w:pPr>
        <w:spacing w:line="360" w:lineRule="auto"/>
        <w:ind w:firstLine="426"/>
      </w:pPr>
    </w:p>
    <w:p w14:paraId="077F4AF9" w14:textId="13D2A5B1" w:rsidR="00551C82" w:rsidRDefault="00551C82" w:rsidP="00551C82">
      <w:pPr>
        <w:spacing w:line="360" w:lineRule="auto"/>
        <w:ind w:firstLine="426"/>
        <w:jc w:val="center"/>
      </w:pPr>
      <w:r w:rsidRPr="00551C82">
        <w:rPr>
          <w:position w:val="-6"/>
        </w:rPr>
        <w:object w:dxaOrig="200" w:dyaOrig="340" w14:anchorId="64C94964">
          <v:shape id="_x0000_i1031" type="#_x0000_t75" style="width:36.45pt;height:61.7pt" o:ole="">
            <v:imagedata r:id="rId38" o:title=""/>
          </v:shape>
          <o:OLEObject Type="Embed" ProgID="Equation.3" ShapeID="_x0000_i1031" DrawAspect="Content" ObjectID="_1796815325" r:id="rId39"/>
        </w:object>
      </w:r>
    </w:p>
    <w:p w14:paraId="28A0F1BD" w14:textId="05DA7643" w:rsidR="00551C82" w:rsidRPr="00505941" w:rsidRDefault="00551C82" w:rsidP="00551C82">
      <w:pPr>
        <w:spacing w:line="360" w:lineRule="auto"/>
        <w:ind w:firstLine="426"/>
        <w:jc w:val="center"/>
        <w:rPr>
          <w:sz w:val="28"/>
          <w:szCs w:val="28"/>
        </w:rPr>
      </w:pPr>
      <w:r w:rsidRPr="00505941">
        <w:rPr>
          <w:sz w:val="28"/>
          <w:szCs w:val="28"/>
        </w:rPr>
        <w:t>Рис</w:t>
      </w:r>
      <w:r w:rsidRPr="00505941">
        <w:rPr>
          <w:sz w:val="28"/>
          <w:szCs w:val="28"/>
          <w:lang w:val="en-US"/>
        </w:rPr>
        <w:t xml:space="preserve">. 15.7. </w:t>
      </w:r>
      <w:r w:rsidRPr="00505941">
        <w:rPr>
          <w:sz w:val="28"/>
          <w:szCs w:val="28"/>
        </w:rPr>
        <w:t>Общая средняя</w:t>
      </w:r>
    </w:p>
    <w:p w14:paraId="28F796A6" w14:textId="550B9E1C" w:rsidR="00551C82" w:rsidRDefault="00551C82" w:rsidP="00551C82">
      <w:pPr>
        <w:spacing w:line="360" w:lineRule="auto"/>
        <w:ind w:firstLine="426"/>
        <w:jc w:val="center"/>
      </w:pPr>
    </w:p>
    <w:p w14:paraId="39BD87BE" w14:textId="3EA511DB" w:rsidR="00551C82" w:rsidRDefault="00551C82" w:rsidP="00551C82">
      <w:pPr>
        <w:spacing w:line="360" w:lineRule="auto"/>
        <w:ind w:firstLine="426"/>
        <w:jc w:val="center"/>
      </w:pPr>
      <w:r w:rsidRPr="00551C82">
        <w:rPr>
          <w:position w:val="-32"/>
        </w:rPr>
        <w:object w:dxaOrig="1780" w:dyaOrig="800" w14:anchorId="3F8A11D0">
          <v:shape id="_x0000_i1032" type="#_x0000_t75" style="width:134.65pt;height:60.8pt" o:ole="">
            <v:imagedata r:id="rId40" o:title=""/>
          </v:shape>
          <o:OLEObject Type="Embed" ProgID="Equation.3" ShapeID="_x0000_i1032" DrawAspect="Content" ObjectID="_1796815326" r:id="rId41"/>
        </w:object>
      </w:r>
    </w:p>
    <w:p w14:paraId="59ACD0C1" w14:textId="01F8B1B1" w:rsidR="00551C82" w:rsidRPr="00505941" w:rsidRDefault="00551C82" w:rsidP="00551C82">
      <w:pPr>
        <w:spacing w:line="360" w:lineRule="auto"/>
        <w:ind w:firstLine="426"/>
        <w:jc w:val="center"/>
        <w:rPr>
          <w:sz w:val="28"/>
          <w:szCs w:val="28"/>
        </w:rPr>
      </w:pPr>
      <w:r w:rsidRPr="00505941">
        <w:rPr>
          <w:sz w:val="28"/>
          <w:szCs w:val="28"/>
        </w:rPr>
        <w:t>Рис. 15.8. Межгрупповая дисперсия</w:t>
      </w:r>
    </w:p>
    <w:p w14:paraId="60F629DD" w14:textId="77777777" w:rsidR="00551C82" w:rsidRPr="00505941" w:rsidRDefault="00551C82" w:rsidP="00551C82">
      <w:pPr>
        <w:spacing w:line="360" w:lineRule="auto"/>
        <w:ind w:firstLine="426"/>
        <w:rPr>
          <w:sz w:val="28"/>
          <w:szCs w:val="28"/>
        </w:rPr>
      </w:pPr>
    </w:p>
    <w:p w14:paraId="75924449" w14:textId="2A3EC72E" w:rsidR="00551C82" w:rsidRPr="00505941" w:rsidRDefault="00551C82" w:rsidP="00FE7AB4">
      <w:pPr>
        <w:spacing w:line="360" w:lineRule="auto"/>
        <w:ind w:firstLine="426"/>
        <w:jc w:val="both"/>
        <w:rPr>
          <w:sz w:val="28"/>
          <w:szCs w:val="28"/>
        </w:rPr>
      </w:pPr>
      <w:r w:rsidRPr="00505941">
        <w:rPr>
          <w:sz w:val="28"/>
          <w:szCs w:val="28"/>
        </w:rPr>
        <w:t>Внутригрупповая (частная) дисперсия (</w:t>
      </w:r>
      <w:r w:rsidRPr="00505941">
        <w:rPr>
          <w:sz w:val="28"/>
          <w:szCs w:val="28"/>
        </w:rPr>
        <w:sym w:font="Symbol" w:char="F073"/>
      </w:r>
      <w:r w:rsidRPr="00505941">
        <w:rPr>
          <w:sz w:val="28"/>
          <w:szCs w:val="28"/>
          <w:vertAlign w:val="subscript"/>
        </w:rPr>
        <w:t>i</w:t>
      </w:r>
      <w:r w:rsidRPr="00505941">
        <w:rPr>
          <w:sz w:val="28"/>
          <w:szCs w:val="28"/>
          <w:vertAlign w:val="superscript"/>
        </w:rPr>
        <w:t>2</w:t>
      </w:r>
      <w:r w:rsidR="00FE7AB4">
        <w:rPr>
          <w:sz w:val="28"/>
          <w:szCs w:val="28"/>
        </w:rPr>
        <w:t>) отражает случайную вариацию,</w:t>
      </w:r>
      <w:r w:rsidR="00FE7AB4">
        <w:rPr>
          <w:sz w:val="28"/>
          <w:szCs w:val="28"/>
          <w:lang w:val="en-US"/>
        </w:rPr>
        <w:t xml:space="preserve"> </w:t>
      </w:r>
      <w:r w:rsidR="00FE7AB4">
        <w:rPr>
          <w:sz w:val="28"/>
          <w:szCs w:val="28"/>
        </w:rPr>
        <w:t>т.</w:t>
      </w:r>
      <w:r w:rsidRPr="00505941">
        <w:rPr>
          <w:sz w:val="28"/>
          <w:szCs w:val="28"/>
        </w:rPr>
        <w:t xml:space="preserve">е. часть вариации, вызываемую действием неучтенных факторов и не зависящую от признака-фактора, положенного в основание группировки. Она равна среднему квадрату отклонений отдельных значений признака внутри группы (х) от средней арифметической этой группы </w:t>
      </w:r>
      <w:r w:rsidRPr="00505941">
        <w:rPr>
          <w:sz w:val="28"/>
          <w:szCs w:val="28"/>
        </w:rPr>
        <w:sym w:font="Symbol" w:char="F028"/>
      </w:r>
      <w:r w:rsidRPr="00505941">
        <w:rPr>
          <w:sz w:val="28"/>
          <w:szCs w:val="28"/>
        </w:rPr>
        <w:t>рис. 15.9</w:t>
      </w:r>
      <w:r w:rsidRPr="00505941">
        <w:rPr>
          <w:sz w:val="28"/>
          <w:szCs w:val="28"/>
        </w:rPr>
        <w:sym w:font="Symbol" w:char="F029"/>
      </w:r>
      <w:r w:rsidR="00505941" w:rsidRPr="00505941">
        <w:rPr>
          <w:sz w:val="28"/>
          <w:szCs w:val="28"/>
        </w:rPr>
        <w:t xml:space="preserve"> </w:t>
      </w:r>
      <w:r w:rsidRPr="00505941">
        <w:rPr>
          <w:sz w:val="28"/>
          <w:szCs w:val="28"/>
        </w:rPr>
        <w:t xml:space="preserve">(групповой средней) и может быть исчислена как простая дисперсия или как </w:t>
      </w:r>
      <w:r w:rsidR="00505941" w:rsidRPr="00505941">
        <w:rPr>
          <w:sz w:val="28"/>
          <w:szCs w:val="28"/>
        </w:rPr>
        <w:t>взвешенная дисперсия по формулам (рис. 15.10 и рис. 15.11)</w:t>
      </w:r>
      <w:r w:rsidRPr="00505941">
        <w:rPr>
          <w:sz w:val="28"/>
          <w:szCs w:val="28"/>
        </w:rPr>
        <w:t>, соответственно:</w:t>
      </w:r>
    </w:p>
    <w:p w14:paraId="6BB98AEC" w14:textId="6C652917" w:rsidR="00505941" w:rsidRDefault="00505941" w:rsidP="00505941">
      <w:pPr>
        <w:spacing w:line="360" w:lineRule="auto"/>
        <w:ind w:firstLine="426"/>
        <w:jc w:val="center"/>
      </w:pPr>
      <w:r w:rsidRPr="00505941">
        <w:rPr>
          <w:position w:val="-6"/>
        </w:rPr>
        <w:object w:dxaOrig="260" w:dyaOrig="340" w14:anchorId="37C3C1A9">
          <v:shape id="_x0000_i1033" type="#_x0000_t75" style="width:52.35pt;height:65.45pt" o:ole="">
            <v:imagedata r:id="rId42" o:title=""/>
          </v:shape>
          <o:OLEObject Type="Embed" ProgID="Equation.3" ShapeID="_x0000_i1033" DrawAspect="Content" ObjectID="_1796815327" r:id="rId43"/>
        </w:object>
      </w:r>
    </w:p>
    <w:p w14:paraId="134D6A0E" w14:textId="08123982" w:rsidR="00505941" w:rsidRPr="00505941" w:rsidRDefault="00505941" w:rsidP="00505941">
      <w:pPr>
        <w:spacing w:line="360" w:lineRule="auto"/>
        <w:ind w:firstLine="426"/>
        <w:jc w:val="center"/>
        <w:rPr>
          <w:sz w:val="28"/>
          <w:szCs w:val="28"/>
        </w:rPr>
      </w:pPr>
      <w:r w:rsidRPr="00505941">
        <w:rPr>
          <w:sz w:val="28"/>
          <w:szCs w:val="28"/>
        </w:rPr>
        <w:t>Рис</w:t>
      </w:r>
      <w:r w:rsidRPr="00505941">
        <w:rPr>
          <w:sz w:val="28"/>
          <w:szCs w:val="28"/>
          <w:lang w:val="en-US"/>
        </w:rPr>
        <w:t xml:space="preserve">. 15.9. </w:t>
      </w:r>
      <w:r w:rsidRPr="00505941">
        <w:rPr>
          <w:sz w:val="28"/>
          <w:szCs w:val="28"/>
        </w:rPr>
        <w:t>Групповая средняя</w:t>
      </w:r>
    </w:p>
    <w:p w14:paraId="3E34F4A3" w14:textId="77777777" w:rsidR="00505941" w:rsidRDefault="00505941" w:rsidP="00505941">
      <w:pPr>
        <w:spacing w:line="360" w:lineRule="auto"/>
        <w:ind w:firstLine="426"/>
        <w:jc w:val="center"/>
      </w:pPr>
    </w:p>
    <w:p w14:paraId="0CCDD406" w14:textId="46F16EB0" w:rsidR="00505941" w:rsidRDefault="00505941" w:rsidP="00505941">
      <w:pPr>
        <w:spacing w:line="360" w:lineRule="auto"/>
        <w:ind w:firstLine="426"/>
        <w:jc w:val="center"/>
      </w:pPr>
      <w:r w:rsidRPr="00505941">
        <w:rPr>
          <w:position w:val="-24"/>
        </w:rPr>
        <w:object w:dxaOrig="1820" w:dyaOrig="720" w14:anchorId="3344D207">
          <v:shape id="_x0000_i1034" type="#_x0000_t75" style="width:172.05pt;height:67.3pt" o:ole="">
            <v:imagedata r:id="rId44" o:title=""/>
          </v:shape>
          <o:OLEObject Type="Embed" ProgID="Equation.3" ShapeID="_x0000_i1034" DrawAspect="Content" ObjectID="_1796815328" r:id="rId45"/>
        </w:object>
      </w:r>
    </w:p>
    <w:p w14:paraId="055E195A" w14:textId="4500AC33" w:rsidR="00505941" w:rsidRPr="00505941" w:rsidRDefault="00505941" w:rsidP="00505941">
      <w:pPr>
        <w:spacing w:line="360" w:lineRule="auto"/>
        <w:ind w:firstLine="426"/>
        <w:jc w:val="center"/>
        <w:rPr>
          <w:sz w:val="28"/>
          <w:szCs w:val="28"/>
        </w:rPr>
      </w:pPr>
      <w:r w:rsidRPr="00505941">
        <w:rPr>
          <w:sz w:val="28"/>
          <w:szCs w:val="28"/>
        </w:rPr>
        <w:t>Рис. 15.10. Простая взвешенная дисперсия</w:t>
      </w:r>
    </w:p>
    <w:p w14:paraId="45DB04C8" w14:textId="39EA949C" w:rsidR="00505941" w:rsidRDefault="00505941" w:rsidP="00505941">
      <w:pPr>
        <w:spacing w:line="360" w:lineRule="auto"/>
        <w:ind w:firstLine="426"/>
        <w:jc w:val="center"/>
      </w:pPr>
    </w:p>
    <w:p w14:paraId="7753E87B" w14:textId="2F893798" w:rsidR="00505941" w:rsidRDefault="00505941" w:rsidP="00505941">
      <w:pPr>
        <w:spacing w:line="360" w:lineRule="auto"/>
        <w:ind w:firstLine="426"/>
        <w:jc w:val="center"/>
      </w:pPr>
      <w:r w:rsidRPr="00505941">
        <w:rPr>
          <w:position w:val="-32"/>
        </w:rPr>
        <w:object w:dxaOrig="1860" w:dyaOrig="780" w14:anchorId="5510CC62">
          <v:shape id="_x0000_i1035" type="#_x0000_t75" style="width:168.3pt;height:71.05pt" o:ole="">
            <v:imagedata r:id="rId46" o:title=""/>
          </v:shape>
          <o:OLEObject Type="Embed" ProgID="Equation.3" ShapeID="_x0000_i1035" DrawAspect="Content" ObjectID="_1796815329" r:id="rId47"/>
        </w:object>
      </w:r>
    </w:p>
    <w:p w14:paraId="214EFFB0" w14:textId="59637417" w:rsidR="00505941" w:rsidRPr="00505941" w:rsidRDefault="00505941" w:rsidP="00505941">
      <w:pPr>
        <w:spacing w:line="360" w:lineRule="auto"/>
        <w:ind w:firstLine="426"/>
        <w:jc w:val="center"/>
        <w:rPr>
          <w:sz w:val="28"/>
          <w:szCs w:val="28"/>
        </w:rPr>
      </w:pPr>
      <w:r w:rsidRPr="00505941">
        <w:rPr>
          <w:sz w:val="28"/>
          <w:szCs w:val="28"/>
        </w:rPr>
        <w:t>Рис</w:t>
      </w:r>
      <w:r w:rsidRPr="00505941">
        <w:rPr>
          <w:sz w:val="28"/>
          <w:szCs w:val="28"/>
          <w:lang w:val="en-US"/>
        </w:rPr>
        <w:t xml:space="preserve">. 15.11. </w:t>
      </w:r>
      <w:r w:rsidRPr="00505941">
        <w:rPr>
          <w:sz w:val="28"/>
          <w:szCs w:val="28"/>
        </w:rPr>
        <w:t>Взвешенная дисперсия</w:t>
      </w:r>
    </w:p>
    <w:p w14:paraId="140A6F44" w14:textId="69960CD5" w:rsidR="00505941" w:rsidRDefault="00505941" w:rsidP="00505941">
      <w:pPr>
        <w:spacing w:line="360" w:lineRule="auto"/>
        <w:ind w:firstLine="426"/>
        <w:rPr>
          <w:lang w:val="en-US"/>
        </w:rPr>
      </w:pPr>
    </w:p>
    <w:p w14:paraId="3C773377" w14:textId="48C1646C" w:rsidR="00505941" w:rsidRPr="00505941" w:rsidRDefault="00505941" w:rsidP="00FE7AB4">
      <w:pPr>
        <w:spacing w:line="360" w:lineRule="auto"/>
        <w:ind w:firstLine="426"/>
        <w:jc w:val="both"/>
        <w:rPr>
          <w:sz w:val="28"/>
          <w:szCs w:val="28"/>
          <w:lang w:val="en-US"/>
        </w:rPr>
      </w:pPr>
      <w:r w:rsidRPr="00505941">
        <w:rPr>
          <w:sz w:val="28"/>
          <w:szCs w:val="28"/>
        </w:rPr>
        <w:t>На основании внутригрупповой дисперсии по кажд</w:t>
      </w:r>
      <w:r w:rsidR="00264752">
        <w:rPr>
          <w:sz w:val="28"/>
          <w:szCs w:val="28"/>
        </w:rPr>
        <w:t xml:space="preserve">ой группе, т. е. на основании </w:t>
      </w:r>
      <w:r w:rsidRPr="00505941">
        <w:rPr>
          <w:sz w:val="28"/>
          <w:szCs w:val="28"/>
        </w:rPr>
        <w:sym w:font="Symbol" w:char="F073"/>
      </w:r>
      <w:r w:rsidR="00264752">
        <w:rPr>
          <w:sz w:val="28"/>
          <w:szCs w:val="28"/>
          <w:vertAlign w:val="subscript"/>
          <w:lang w:val="en-US"/>
        </w:rPr>
        <w:t>i</w:t>
      </w:r>
      <w:r w:rsidR="00264752" w:rsidRPr="00264752">
        <w:rPr>
          <w:sz w:val="28"/>
          <w:szCs w:val="28"/>
          <w:vertAlign w:val="superscript"/>
        </w:rPr>
        <w:t>2</w:t>
      </w:r>
      <w:r w:rsidRPr="00505941">
        <w:rPr>
          <w:sz w:val="28"/>
          <w:szCs w:val="28"/>
        </w:rPr>
        <w:t xml:space="preserve">, можно определить общую среднюю из внутригрупповых дисперсий </w:t>
      </w:r>
      <w:r w:rsidRPr="00505941">
        <w:rPr>
          <w:sz w:val="28"/>
          <w:szCs w:val="28"/>
          <w:lang w:val="en-US"/>
        </w:rPr>
        <w:t>(</w:t>
      </w:r>
      <w:r w:rsidRPr="00505941">
        <w:rPr>
          <w:sz w:val="28"/>
          <w:szCs w:val="28"/>
        </w:rPr>
        <w:t>рис</w:t>
      </w:r>
      <w:r w:rsidRPr="00505941">
        <w:rPr>
          <w:sz w:val="28"/>
          <w:szCs w:val="28"/>
          <w:lang w:val="en-US"/>
        </w:rPr>
        <w:t>. 15.12).</w:t>
      </w:r>
    </w:p>
    <w:p w14:paraId="79C750EB" w14:textId="79667766" w:rsidR="00505941" w:rsidRPr="00264752" w:rsidRDefault="00505941" w:rsidP="00505941">
      <w:pPr>
        <w:spacing w:line="360" w:lineRule="auto"/>
        <w:ind w:firstLine="426"/>
        <w:jc w:val="center"/>
        <w:rPr>
          <w:sz w:val="28"/>
          <w:szCs w:val="28"/>
          <w:lang w:val="en-US"/>
        </w:rPr>
      </w:pPr>
      <w:r w:rsidRPr="00264752">
        <w:rPr>
          <w:position w:val="-32"/>
          <w:sz w:val="28"/>
          <w:szCs w:val="28"/>
          <w:lang w:val="en-US"/>
        </w:rPr>
        <w:object w:dxaOrig="1380" w:dyaOrig="780" w14:anchorId="0846A537">
          <v:shape id="_x0000_i1036" type="#_x0000_t75" style="width:119.7pt;height:68.25pt" o:ole="">
            <v:imagedata r:id="rId48" o:title=""/>
          </v:shape>
          <o:OLEObject Type="Embed" ProgID="Equation.3" ShapeID="_x0000_i1036" DrawAspect="Content" ObjectID="_1796815330" r:id="rId49"/>
        </w:object>
      </w:r>
    </w:p>
    <w:p w14:paraId="6AFF86E1" w14:textId="51E8AD63" w:rsidR="00264752" w:rsidRPr="00264752" w:rsidRDefault="00264752" w:rsidP="00505941">
      <w:pPr>
        <w:spacing w:line="360" w:lineRule="auto"/>
        <w:ind w:firstLine="426"/>
        <w:jc w:val="center"/>
        <w:rPr>
          <w:sz w:val="28"/>
          <w:szCs w:val="28"/>
        </w:rPr>
      </w:pPr>
      <w:r>
        <w:rPr>
          <w:sz w:val="28"/>
          <w:szCs w:val="28"/>
        </w:rPr>
        <w:t>Рис</w:t>
      </w:r>
      <w:r w:rsidRPr="00264752">
        <w:rPr>
          <w:sz w:val="28"/>
          <w:szCs w:val="28"/>
        </w:rPr>
        <w:t xml:space="preserve">. 15.12. </w:t>
      </w:r>
      <w:r>
        <w:rPr>
          <w:sz w:val="28"/>
          <w:szCs w:val="28"/>
        </w:rPr>
        <w:t>Общая средняя из внутригрупповых дисперсий</w:t>
      </w:r>
    </w:p>
    <w:p w14:paraId="05393B64" w14:textId="0BC30240" w:rsidR="00505941" w:rsidRDefault="00505941" w:rsidP="00505941">
      <w:pPr>
        <w:spacing w:line="360" w:lineRule="auto"/>
        <w:ind w:firstLine="426"/>
        <w:jc w:val="center"/>
        <w:rPr>
          <w:sz w:val="28"/>
          <w:szCs w:val="28"/>
        </w:rPr>
      </w:pPr>
    </w:p>
    <w:p w14:paraId="7B4494E1" w14:textId="77777777" w:rsidR="00264752" w:rsidRDefault="00264752" w:rsidP="00264752">
      <w:pPr>
        <w:spacing w:line="360" w:lineRule="auto"/>
        <w:ind w:firstLine="426"/>
        <w:jc w:val="both"/>
        <w:rPr>
          <w:sz w:val="28"/>
          <w:szCs w:val="28"/>
        </w:rPr>
      </w:pPr>
      <w:r w:rsidRPr="00264752">
        <w:rPr>
          <w:sz w:val="28"/>
          <w:szCs w:val="28"/>
        </w:rPr>
        <w:t>Правило (закон) сложения дисперсий:</w:t>
      </w:r>
    </w:p>
    <w:p w14:paraId="533A05B3" w14:textId="3E366E15" w:rsidR="00264752" w:rsidRPr="00264752" w:rsidRDefault="00264752" w:rsidP="00FE7AB4">
      <w:pPr>
        <w:spacing w:line="360" w:lineRule="auto"/>
        <w:ind w:firstLine="426"/>
        <w:jc w:val="both"/>
        <w:rPr>
          <w:sz w:val="28"/>
          <w:szCs w:val="28"/>
        </w:rPr>
      </w:pPr>
      <w:r>
        <w:rPr>
          <w:sz w:val="28"/>
          <w:szCs w:val="28"/>
        </w:rPr>
        <w:t xml:space="preserve">Согласно правилу </w:t>
      </w:r>
      <w:r w:rsidRPr="00264752">
        <w:rPr>
          <w:sz w:val="28"/>
          <w:szCs w:val="28"/>
        </w:rPr>
        <w:t>сложения дисперсий общая дисперсия равна сумме средней из внутригру</w:t>
      </w:r>
      <w:r>
        <w:rPr>
          <w:sz w:val="28"/>
          <w:szCs w:val="28"/>
        </w:rPr>
        <w:t xml:space="preserve">пповых и межгрупповой дисперсий </w:t>
      </w:r>
      <w:r w:rsidRPr="00264752">
        <w:rPr>
          <w:sz w:val="28"/>
          <w:szCs w:val="28"/>
        </w:rPr>
        <w:t>(</w:t>
      </w:r>
      <w:r>
        <w:rPr>
          <w:sz w:val="28"/>
          <w:szCs w:val="28"/>
        </w:rPr>
        <w:t>рис</w:t>
      </w:r>
      <w:r w:rsidRPr="00264752">
        <w:rPr>
          <w:sz w:val="28"/>
          <w:szCs w:val="28"/>
        </w:rPr>
        <w:t>. 15.13).</w:t>
      </w:r>
    </w:p>
    <w:p w14:paraId="57ED8C5A" w14:textId="45E8D9D5" w:rsidR="00264752" w:rsidRDefault="00264752" w:rsidP="00264752">
      <w:pPr>
        <w:spacing w:line="360" w:lineRule="auto"/>
        <w:ind w:firstLine="426"/>
        <w:jc w:val="center"/>
        <w:rPr>
          <w:sz w:val="28"/>
          <w:szCs w:val="28"/>
        </w:rPr>
      </w:pPr>
      <w:r w:rsidRPr="00264752">
        <w:rPr>
          <w:position w:val="-12"/>
          <w:sz w:val="28"/>
          <w:szCs w:val="28"/>
        </w:rPr>
        <w:object w:dxaOrig="1380" w:dyaOrig="440" w14:anchorId="7C673E14">
          <v:shape id="_x0000_i1037" type="#_x0000_t75" style="width:166.45pt;height:52.35pt" o:ole="">
            <v:imagedata r:id="rId50" o:title=""/>
          </v:shape>
          <o:OLEObject Type="Embed" ProgID="Equation.3" ShapeID="_x0000_i1037" DrawAspect="Content" ObjectID="_1796815331" r:id="rId51"/>
        </w:object>
      </w:r>
    </w:p>
    <w:p w14:paraId="0F6A45AB" w14:textId="6DA69A6D" w:rsidR="00264752" w:rsidRPr="00264752" w:rsidRDefault="00264752" w:rsidP="00264752">
      <w:pPr>
        <w:spacing w:line="360" w:lineRule="auto"/>
        <w:ind w:firstLine="426"/>
        <w:jc w:val="center"/>
        <w:rPr>
          <w:sz w:val="28"/>
          <w:szCs w:val="28"/>
        </w:rPr>
      </w:pPr>
      <w:r>
        <w:rPr>
          <w:sz w:val="28"/>
          <w:szCs w:val="28"/>
        </w:rPr>
        <w:t>Рис</w:t>
      </w:r>
      <w:r>
        <w:rPr>
          <w:sz w:val="28"/>
          <w:szCs w:val="28"/>
          <w:lang w:val="en-US"/>
        </w:rPr>
        <w:t xml:space="preserve">. 15.13. </w:t>
      </w:r>
      <w:r>
        <w:rPr>
          <w:sz w:val="28"/>
          <w:szCs w:val="28"/>
        </w:rPr>
        <w:t>Правило сложения дисперсий</w:t>
      </w:r>
    </w:p>
    <w:p w14:paraId="061D639D" w14:textId="38ED17A6" w:rsidR="00505941" w:rsidRDefault="00505941" w:rsidP="00264752">
      <w:pPr>
        <w:spacing w:line="360" w:lineRule="auto"/>
        <w:ind w:firstLine="426"/>
        <w:jc w:val="both"/>
        <w:rPr>
          <w:sz w:val="28"/>
          <w:szCs w:val="28"/>
        </w:rPr>
      </w:pPr>
    </w:p>
    <w:p w14:paraId="7AB11524" w14:textId="02638A80" w:rsidR="00264752" w:rsidRPr="00264752" w:rsidRDefault="00264752" w:rsidP="00264752">
      <w:pPr>
        <w:spacing w:line="360" w:lineRule="auto"/>
        <w:ind w:firstLine="426"/>
        <w:jc w:val="both"/>
        <w:rPr>
          <w:sz w:val="28"/>
          <w:szCs w:val="28"/>
        </w:rPr>
      </w:pPr>
      <w:r w:rsidRPr="00264752">
        <w:rPr>
          <w:sz w:val="28"/>
          <w:szCs w:val="28"/>
        </w:rPr>
        <w:t xml:space="preserve">Пользуясь правилом сложения дисперсий, можно всегда по двум известным дисперсиям определить третью неизвестную. Эмпирическое корреляционное отношение – есть корень квадратный из отношения межгрупповой </w:t>
      </w:r>
      <w:r>
        <w:rPr>
          <w:sz w:val="28"/>
          <w:szCs w:val="28"/>
        </w:rPr>
        <w:t xml:space="preserve">дисперсии к общей </w:t>
      </w:r>
      <w:r w:rsidRPr="00264752">
        <w:rPr>
          <w:sz w:val="28"/>
          <w:szCs w:val="28"/>
        </w:rPr>
        <w:t>(</w:t>
      </w:r>
      <w:r>
        <w:rPr>
          <w:sz w:val="28"/>
          <w:szCs w:val="28"/>
        </w:rPr>
        <w:t>рис</w:t>
      </w:r>
      <w:r w:rsidRPr="00264752">
        <w:rPr>
          <w:sz w:val="28"/>
          <w:szCs w:val="28"/>
        </w:rPr>
        <w:t>. 15.14).</w:t>
      </w:r>
    </w:p>
    <w:p w14:paraId="2D35D587" w14:textId="12BAAEA0" w:rsidR="00264752" w:rsidRDefault="00264752" w:rsidP="00264752">
      <w:pPr>
        <w:spacing w:line="360" w:lineRule="auto"/>
        <w:ind w:firstLine="426"/>
        <w:jc w:val="center"/>
        <w:rPr>
          <w:sz w:val="28"/>
          <w:szCs w:val="28"/>
        </w:rPr>
      </w:pPr>
      <w:r w:rsidRPr="00264752">
        <w:rPr>
          <w:position w:val="-28"/>
          <w:sz w:val="28"/>
          <w:szCs w:val="28"/>
        </w:rPr>
        <w:object w:dxaOrig="1080" w:dyaOrig="740" w14:anchorId="4B2992EC">
          <v:shape id="_x0000_i1038" type="#_x0000_t75" style="width:88.85pt;height:59.85pt" o:ole="">
            <v:imagedata r:id="rId52" o:title=""/>
          </v:shape>
          <o:OLEObject Type="Embed" ProgID="Equation.3" ShapeID="_x0000_i1038" DrawAspect="Content" ObjectID="_1796815332" r:id="rId53"/>
        </w:object>
      </w:r>
    </w:p>
    <w:p w14:paraId="3C14EC25" w14:textId="09B87AA7" w:rsidR="00264752" w:rsidRDefault="00264752" w:rsidP="00264752">
      <w:pPr>
        <w:spacing w:line="360" w:lineRule="auto"/>
        <w:ind w:firstLine="426"/>
        <w:jc w:val="center"/>
        <w:rPr>
          <w:sz w:val="28"/>
          <w:szCs w:val="28"/>
        </w:rPr>
      </w:pPr>
      <w:r>
        <w:rPr>
          <w:sz w:val="28"/>
          <w:szCs w:val="28"/>
        </w:rPr>
        <w:t>Рис</w:t>
      </w:r>
      <w:r>
        <w:rPr>
          <w:sz w:val="28"/>
          <w:szCs w:val="28"/>
          <w:lang w:val="en-US"/>
        </w:rPr>
        <w:t xml:space="preserve">. 15.14. </w:t>
      </w:r>
      <w:r>
        <w:rPr>
          <w:sz w:val="28"/>
          <w:szCs w:val="28"/>
        </w:rPr>
        <w:t>Эмпирическое корреляционное отношение</w:t>
      </w:r>
    </w:p>
    <w:p w14:paraId="7ADD701B" w14:textId="77777777" w:rsidR="007E0BAF" w:rsidRDefault="007E0BAF" w:rsidP="00264752">
      <w:pPr>
        <w:spacing w:line="360" w:lineRule="auto"/>
        <w:ind w:firstLine="426"/>
        <w:jc w:val="center"/>
        <w:rPr>
          <w:sz w:val="28"/>
          <w:szCs w:val="28"/>
          <w:lang w:val="en-US"/>
        </w:rPr>
      </w:pPr>
    </w:p>
    <w:p w14:paraId="035C6C6C" w14:textId="77777777" w:rsidR="00E704D2" w:rsidRDefault="00264752" w:rsidP="00264752">
      <w:pPr>
        <w:spacing w:line="360" w:lineRule="auto"/>
        <w:ind w:firstLine="426"/>
        <w:jc w:val="both"/>
        <w:rPr>
          <w:sz w:val="28"/>
          <w:szCs w:val="28"/>
        </w:rPr>
      </w:pPr>
      <w:r w:rsidRPr="00264752">
        <w:rPr>
          <w:sz w:val="28"/>
          <w:szCs w:val="28"/>
        </w:rPr>
        <w:t xml:space="preserve">Оно характеризует влияние группировочного признака на результативный признак (оба показателя (числитель и знаменатель) не превышают по своей величине единицы: чем больше показатели в этих пределах, тем теснее взаимосвязь между изучаемыми признаками). </w:t>
      </w:r>
    </w:p>
    <w:p w14:paraId="41A7C6C9" w14:textId="74765708" w:rsidR="00264752" w:rsidRDefault="00264752" w:rsidP="00264752">
      <w:pPr>
        <w:spacing w:line="360" w:lineRule="auto"/>
        <w:ind w:firstLine="426"/>
        <w:jc w:val="both"/>
        <w:rPr>
          <w:sz w:val="28"/>
          <w:szCs w:val="28"/>
        </w:rPr>
      </w:pPr>
      <w:r w:rsidRPr="00264752">
        <w:rPr>
          <w:position w:val="-12"/>
          <w:sz w:val="28"/>
          <w:szCs w:val="28"/>
        </w:rPr>
        <w:object w:dxaOrig="1080" w:dyaOrig="360" w14:anchorId="18F71C1D">
          <v:shape id="_x0000_i1039" type="#_x0000_t75" style="width:54.25pt;height:18.7pt" o:ole="">
            <v:imagedata r:id="rId54" o:title=""/>
          </v:shape>
          <o:OLEObject Type="Embed" ProgID="Equation.3" ShapeID="_x0000_i1039" DrawAspect="Content" ObjectID="_1796815333" r:id="rId55"/>
        </w:object>
      </w:r>
      <w:r>
        <w:rPr>
          <w:sz w:val="28"/>
          <w:szCs w:val="28"/>
        </w:rPr>
        <w:t xml:space="preserve"> при </w:t>
      </w:r>
      <w:r w:rsidR="00E704D2" w:rsidRPr="00264752">
        <w:rPr>
          <w:position w:val="-10"/>
          <w:sz w:val="28"/>
          <w:szCs w:val="28"/>
        </w:rPr>
        <w:object w:dxaOrig="1280" w:dyaOrig="420" w14:anchorId="7493ACAE">
          <v:shape id="_x0000_i1040" type="#_x0000_t75" style="width:63.6pt;height:20.55pt" o:ole="">
            <v:imagedata r:id="rId56" o:title=""/>
          </v:shape>
          <o:OLEObject Type="Embed" ProgID="Equation.3" ShapeID="_x0000_i1040" DrawAspect="Content" ObjectID="_1796815334" r:id="rId57"/>
        </w:object>
      </w:r>
      <w:r w:rsidRPr="00264752">
        <w:rPr>
          <w:sz w:val="28"/>
          <w:szCs w:val="28"/>
        </w:rPr>
        <w:t xml:space="preserve">; </w:t>
      </w:r>
      <w:r w:rsidRPr="00264752">
        <w:rPr>
          <w:sz w:val="28"/>
          <w:szCs w:val="28"/>
        </w:rPr>
        <w:sym w:font="Symbol" w:char="F068"/>
      </w:r>
      <w:r>
        <w:rPr>
          <w:sz w:val="28"/>
          <w:szCs w:val="28"/>
          <w:vertAlign w:val="subscript"/>
        </w:rPr>
        <w:t>Э</w:t>
      </w:r>
      <w:r>
        <w:rPr>
          <w:sz w:val="28"/>
          <w:szCs w:val="28"/>
        </w:rPr>
        <w:t xml:space="preserve"> </w:t>
      </w:r>
      <w:r w:rsidRPr="00264752">
        <w:rPr>
          <w:sz w:val="28"/>
          <w:szCs w:val="28"/>
        </w:rPr>
        <w:t>– влияние других факторов равно 0.</w:t>
      </w:r>
    </w:p>
    <w:p w14:paraId="05460D59" w14:textId="264035A2" w:rsidR="00264752" w:rsidRPr="00264752" w:rsidRDefault="00E704D2" w:rsidP="00264752">
      <w:pPr>
        <w:spacing w:line="360" w:lineRule="auto"/>
        <w:ind w:firstLine="426"/>
        <w:jc w:val="both"/>
        <w:rPr>
          <w:sz w:val="28"/>
          <w:szCs w:val="28"/>
        </w:rPr>
      </w:pPr>
      <w:r w:rsidRPr="00264752">
        <w:rPr>
          <w:position w:val="-12"/>
          <w:sz w:val="28"/>
          <w:szCs w:val="28"/>
        </w:rPr>
        <w:object w:dxaOrig="1040" w:dyaOrig="360" w14:anchorId="2597D9CA">
          <v:shape id="_x0000_i1041" type="#_x0000_t75" style="width:51.45pt;height:18.7pt" o:ole="">
            <v:imagedata r:id="rId58" o:title=""/>
          </v:shape>
          <o:OLEObject Type="Embed" ProgID="Equation.3" ShapeID="_x0000_i1041" DrawAspect="Content" ObjectID="_1796815335" r:id="rId59"/>
        </w:object>
      </w:r>
      <w:r>
        <w:rPr>
          <w:sz w:val="28"/>
          <w:szCs w:val="28"/>
        </w:rPr>
        <w:t xml:space="preserve">при </w:t>
      </w:r>
      <w:r w:rsidRPr="00264752">
        <w:rPr>
          <w:position w:val="-10"/>
          <w:sz w:val="28"/>
          <w:szCs w:val="28"/>
        </w:rPr>
        <w:object w:dxaOrig="1600" w:dyaOrig="360" w14:anchorId="1E3BDD7F">
          <v:shape id="_x0000_i1042" type="#_x0000_t75" style="width:80.4pt;height:18.7pt" o:ole="">
            <v:imagedata r:id="rId60" o:title=""/>
          </v:shape>
          <o:OLEObject Type="Embed" ProgID="Equation.3" ShapeID="_x0000_i1042" DrawAspect="Content" ObjectID="_1796815336" r:id="rId61"/>
        </w:object>
      </w:r>
      <w:r>
        <w:rPr>
          <w:sz w:val="28"/>
          <w:szCs w:val="28"/>
        </w:rPr>
        <w:t xml:space="preserve"> – </w:t>
      </w:r>
      <w:r w:rsidR="00264752" w:rsidRPr="00264752">
        <w:rPr>
          <w:sz w:val="28"/>
          <w:szCs w:val="28"/>
        </w:rPr>
        <w:t>влияние признака равно 0.</w:t>
      </w:r>
    </w:p>
    <w:p w14:paraId="237D852F" w14:textId="75D38538" w:rsidR="00505941" w:rsidRPr="00505941" w:rsidRDefault="00505941" w:rsidP="00E704D2">
      <w:pPr>
        <w:spacing w:line="360" w:lineRule="auto"/>
      </w:pPr>
    </w:p>
    <w:p w14:paraId="0929227C" w14:textId="517BCF63" w:rsidR="00923757" w:rsidRPr="00505941" w:rsidRDefault="00215279" w:rsidP="00215279">
      <w:pPr>
        <w:spacing w:line="360" w:lineRule="auto"/>
        <w:ind w:firstLine="426"/>
        <w:jc w:val="both"/>
        <w:rPr>
          <w:sz w:val="28"/>
          <w:szCs w:val="28"/>
        </w:rPr>
      </w:pPr>
      <w:r w:rsidRPr="00505941">
        <w:rPr>
          <w:sz w:val="28"/>
          <w:szCs w:val="28"/>
        </w:rPr>
        <w:t>Дисперсионный анализ – это один из методов изучения влияния одного или нескольких факторных признаков на результативный признак. Дисперсионный анализ позволяет количественно оценить влияние одного или нескольких факторов на результативный признак. Если сравнение групповых средних в течение длительного времени показывает значительное и существенное различие в их уровне, то оно вызвано влиянием постоянного неучтенного фактора или факторов (это системная вариация). В противно</w:t>
      </w:r>
      <w:r w:rsidR="0031201B" w:rsidRPr="00505941">
        <w:rPr>
          <w:sz w:val="28"/>
          <w:szCs w:val="28"/>
        </w:rPr>
        <w:t>м случае это случайная вариация.</w:t>
      </w:r>
    </w:p>
    <w:p w14:paraId="2D0752E1" w14:textId="77777777" w:rsidR="008978D5" w:rsidRDefault="008978D5" w:rsidP="007E0BAF">
      <w:pPr>
        <w:spacing w:line="360" w:lineRule="auto"/>
        <w:ind w:firstLine="426"/>
        <w:jc w:val="both"/>
        <w:rPr>
          <w:sz w:val="28"/>
        </w:rPr>
      </w:pPr>
    </w:p>
    <w:p w14:paraId="73B34D1C" w14:textId="041842AC" w:rsidR="008978D5" w:rsidRPr="008978D5" w:rsidRDefault="008978D5" w:rsidP="007E0BAF">
      <w:pPr>
        <w:spacing w:line="360" w:lineRule="auto"/>
        <w:ind w:firstLine="426"/>
        <w:jc w:val="both"/>
        <w:rPr>
          <w:sz w:val="28"/>
          <w:lang w:val="en-US"/>
        </w:rPr>
      </w:pPr>
      <w:r>
        <w:rPr>
          <w:sz w:val="28"/>
        </w:rPr>
        <w:t>Практическая часть</w:t>
      </w:r>
      <w:r>
        <w:rPr>
          <w:sz w:val="28"/>
          <w:lang w:val="en-US"/>
        </w:rPr>
        <w:t>:</w:t>
      </w:r>
    </w:p>
    <w:p w14:paraId="540E1449" w14:textId="5D476577" w:rsidR="00C12466" w:rsidRDefault="00C12466" w:rsidP="007E0BAF">
      <w:pPr>
        <w:spacing w:line="360" w:lineRule="auto"/>
        <w:ind w:firstLine="426"/>
        <w:jc w:val="both"/>
        <w:rPr>
          <w:sz w:val="28"/>
        </w:rPr>
      </w:pPr>
      <w:r w:rsidRPr="00A53B3A">
        <w:rPr>
          <w:sz w:val="28"/>
        </w:rPr>
        <w:t>Для построения статистических взаимосвязей в программе “</w:t>
      </w:r>
      <w:r w:rsidRPr="00A53B3A">
        <w:rPr>
          <w:sz w:val="28"/>
          <w:lang w:val="en-US"/>
        </w:rPr>
        <w:t>Microsoft</w:t>
      </w:r>
      <w:r w:rsidRPr="00A53B3A">
        <w:rPr>
          <w:sz w:val="28"/>
        </w:rPr>
        <w:t xml:space="preserve"> </w:t>
      </w:r>
      <w:r w:rsidRPr="00A53B3A">
        <w:rPr>
          <w:sz w:val="28"/>
          <w:lang w:val="en-US"/>
        </w:rPr>
        <w:t>Excel</w:t>
      </w:r>
      <w:r w:rsidRPr="00A53B3A">
        <w:rPr>
          <w:sz w:val="28"/>
        </w:rPr>
        <w:t xml:space="preserve">” была создана таблица, в которую включены </w:t>
      </w:r>
      <w:r w:rsidR="00C151C9">
        <w:rPr>
          <w:sz w:val="28"/>
        </w:rPr>
        <w:t>субъекты Федерации</w:t>
      </w:r>
      <w:r w:rsidRPr="00A53B3A">
        <w:rPr>
          <w:sz w:val="28"/>
        </w:rPr>
        <w:t xml:space="preserve"> (единицы наблюдения), а также количественные признаки</w:t>
      </w:r>
      <w:r w:rsidRPr="00255C50">
        <w:rPr>
          <w:sz w:val="28"/>
        </w:rPr>
        <w:t xml:space="preserve">: </w:t>
      </w:r>
      <w:r w:rsidR="00255C50">
        <w:rPr>
          <w:color w:val="000000"/>
          <w:sz w:val="28"/>
        </w:rPr>
        <w:t>к</w:t>
      </w:r>
      <w:r w:rsidR="00255C50" w:rsidRPr="00C151C9">
        <w:rPr>
          <w:color w:val="000000"/>
          <w:sz w:val="28"/>
        </w:rPr>
        <w:t>оличество ДТП с пострадавшими на 100 тыс. ед. автотранспорта в январе-июне 2024 г</w:t>
      </w:r>
      <w:r w:rsidR="00255C50" w:rsidRPr="00C151C9">
        <w:rPr>
          <w:color w:val="000000"/>
        </w:rPr>
        <w:t>.</w:t>
      </w:r>
      <w:r w:rsidRPr="00A53B3A">
        <w:rPr>
          <w:sz w:val="28"/>
        </w:rPr>
        <w:t xml:space="preserve"> и </w:t>
      </w:r>
      <w:r w:rsidR="00255C50" w:rsidRPr="00C151C9">
        <w:rPr>
          <w:color w:val="000000"/>
          <w:sz w:val="28"/>
        </w:rPr>
        <w:t>Плотность автомобильных дорог общего пользования с твердым покрытием, километров дорог на 1000 км² территории</w:t>
      </w:r>
      <w:r w:rsidRPr="00255C50">
        <w:rPr>
          <w:sz w:val="28"/>
        </w:rPr>
        <w:t xml:space="preserve"> </w:t>
      </w:r>
      <w:r w:rsidRPr="00A53B3A">
        <w:rPr>
          <w:sz w:val="28"/>
        </w:rPr>
        <w:t>(</w:t>
      </w:r>
      <w:r w:rsidR="00255C50">
        <w:rPr>
          <w:sz w:val="28"/>
        </w:rPr>
        <w:t>табл</w:t>
      </w:r>
      <w:r w:rsidR="00255C50" w:rsidRPr="00A9581B">
        <w:rPr>
          <w:sz w:val="28"/>
        </w:rPr>
        <w:t xml:space="preserve">. </w:t>
      </w:r>
      <w:r w:rsidR="00255C50">
        <w:rPr>
          <w:sz w:val="28"/>
        </w:rPr>
        <w:t>№12</w:t>
      </w:r>
      <w:r w:rsidRPr="00A53B3A">
        <w:rPr>
          <w:sz w:val="28"/>
        </w:rPr>
        <w:t>).</w:t>
      </w:r>
    </w:p>
    <w:p w14:paraId="7A8F4D94" w14:textId="77777777" w:rsidR="007E0BAF" w:rsidRDefault="007E0BAF" w:rsidP="007E0BAF">
      <w:pPr>
        <w:spacing w:line="360" w:lineRule="auto"/>
        <w:ind w:firstLine="426"/>
        <w:jc w:val="both"/>
        <w:rPr>
          <w:sz w:val="28"/>
        </w:rPr>
      </w:pPr>
    </w:p>
    <w:p w14:paraId="66A017AE" w14:textId="77777777" w:rsidR="007E0BAF" w:rsidRDefault="007E0BAF" w:rsidP="007E0BAF">
      <w:pPr>
        <w:spacing w:line="360" w:lineRule="auto"/>
        <w:ind w:firstLine="426"/>
        <w:jc w:val="both"/>
        <w:rPr>
          <w:sz w:val="28"/>
        </w:rPr>
      </w:pPr>
    </w:p>
    <w:p w14:paraId="2E86AB8B" w14:textId="7F61B50A" w:rsidR="00255C50" w:rsidRPr="00255C50" w:rsidRDefault="00255C50" w:rsidP="00255C50">
      <w:pPr>
        <w:spacing w:line="360" w:lineRule="auto"/>
        <w:ind w:firstLine="426"/>
        <w:jc w:val="right"/>
        <w:rPr>
          <w:sz w:val="28"/>
        </w:rPr>
      </w:pPr>
      <w:r>
        <w:rPr>
          <w:sz w:val="28"/>
        </w:rPr>
        <w:lastRenderedPageBreak/>
        <w:t>Таблица №12</w:t>
      </w:r>
    </w:p>
    <w:p w14:paraId="2A1F6A59" w14:textId="1951C4C5" w:rsidR="00255C50" w:rsidRDefault="00255C50" w:rsidP="00255C50">
      <w:pPr>
        <w:spacing w:line="360" w:lineRule="auto"/>
        <w:ind w:firstLine="426"/>
        <w:jc w:val="center"/>
        <w:rPr>
          <w:sz w:val="28"/>
        </w:rPr>
      </w:pPr>
      <w:r w:rsidRPr="00A53B3A">
        <w:rPr>
          <w:sz w:val="28"/>
          <w:szCs w:val="28"/>
        </w:rPr>
        <w:t>Таблица для построения взаимосвязей</w:t>
      </w:r>
    </w:p>
    <w:tbl>
      <w:tblPr>
        <w:tblW w:w="9060" w:type="dxa"/>
        <w:jc w:val="center"/>
        <w:tblLook w:val="04A0" w:firstRow="1" w:lastRow="0" w:firstColumn="1" w:lastColumn="0" w:noHBand="0" w:noVBand="1"/>
      </w:tblPr>
      <w:tblGrid>
        <w:gridCol w:w="4757"/>
        <w:gridCol w:w="2005"/>
        <w:gridCol w:w="2356"/>
      </w:tblGrid>
      <w:tr w:rsidR="00C151C9" w:rsidRPr="00C151C9" w14:paraId="217A9154" w14:textId="77777777" w:rsidTr="00C151C9">
        <w:trPr>
          <w:trHeight w:val="1500"/>
          <w:jc w:val="center"/>
        </w:trPr>
        <w:tc>
          <w:tcPr>
            <w:tcW w:w="4757" w:type="dxa"/>
            <w:tcBorders>
              <w:top w:val="single" w:sz="4" w:space="0" w:color="auto"/>
              <w:left w:val="single" w:sz="4" w:space="0" w:color="auto"/>
              <w:bottom w:val="single" w:sz="4" w:space="0" w:color="auto"/>
              <w:right w:val="single" w:sz="4" w:space="0" w:color="auto"/>
            </w:tcBorders>
            <w:shd w:val="clear" w:color="D9D9D9" w:fill="EEECE1"/>
            <w:vAlign w:val="center"/>
            <w:hideMark/>
          </w:tcPr>
          <w:p w14:paraId="0E3B1506" w14:textId="34315B23" w:rsidR="00C151C9" w:rsidRPr="00C151C9" w:rsidRDefault="00255C50" w:rsidP="00C151C9">
            <w:pPr>
              <w:jc w:val="center"/>
              <w:rPr>
                <w:color w:val="000000"/>
              </w:rPr>
            </w:pPr>
            <w:r>
              <w:rPr>
                <w:color w:val="000000"/>
              </w:rPr>
              <w:t>Е</w:t>
            </w:r>
            <w:r w:rsidR="00C151C9" w:rsidRPr="00C151C9">
              <w:rPr>
                <w:color w:val="000000"/>
              </w:rPr>
              <w:t>диница наблюдения, регион</w:t>
            </w:r>
          </w:p>
        </w:tc>
        <w:tc>
          <w:tcPr>
            <w:tcW w:w="1947" w:type="dxa"/>
            <w:tcBorders>
              <w:top w:val="single" w:sz="4" w:space="0" w:color="auto"/>
              <w:left w:val="nil"/>
              <w:bottom w:val="single" w:sz="4" w:space="0" w:color="auto"/>
              <w:right w:val="single" w:sz="4" w:space="0" w:color="auto"/>
            </w:tcBorders>
            <w:shd w:val="clear" w:color="D9D9D9" w:fill="EEECE1"/>
            <w:vAlign w:val="center"/>
            <w:hideMark/>
          </w:tcPr>
          <w:p w14:paraId="0BA23A49" w14:textId="77777777" w:rsidR="00C151C9" w:rsidRPr="00C151C9" w:rsidRDefault="00C151C9" w:rsidP="00C151C9">
            <w:pPr>
              <w:jc w:val="center"/>
              <w:rPr>
                <w:color w:val="000000"/>
              </w:rPr>
            </w:pPr>
            <w:r w:rsidRPr="00C151C9">
              <w:rPr>
                <w:color w:val="000000"/>
              </w:rPr>
              <w:t>Количество ДТП с пострадавшими на 100 тыс. ед. автотранспорта в январе-июне 2024 г.</w:t>
            </w:r>
          </w:p>
        </w:tc>
        <w:tc>
          <w:tcPr>
            <w:tcW w:w="2356" w:type="dxa"/>
            <w:tcBorders>
              <w:top w:val="single" w:sz="4" w:space="0" w:color="auto"/>
              <w:left w:val="nil"/>
              <w:bottom w:val="single" w:sz="4" w:space="0" w:color="auto"/>
              <w:right w:val="nil"/>
            </w:tcBorders>
            <w:shd w:val="clear" w:color="D9D9D9" w:fill="EEECE1"/>
            <w:vAlign w:val="center"/>
            <w:hideMark/>
          </w:tcPr>
          <w:p w14:paraId="69A2B159" w14:textId="77777777" w:rsidR="00C151C9" w:rsidRPr="00C151C9" w:rsidRDefault="00C151C9" w:rsidP="00C151C9">
            <w:pPr>
              <w:jc w:val="center"/>
              <w:rPr>
                <w:color w:val="000000"/>
              </w:rPr>
            </w:pPr>
            <w:r w:rsidRPr="00C151C9">
              <w:rPr>
                <w:color w:val="000000"/>
              </w:rPr>
              <w:t>Плотность автомобильных дорог общего пользования с твердым покрытием, километров дорог на 1000 км² территории</w:t>
            </w:r>
          </w:p>
        </w:tc>
      </w:tr>
      <w:tr w:rsidR="00C151C9" w:rsidRPr="00C151C9" w14:paraId="103941A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6260FDD" w14:textId="77777777" w:rsidR="00C151C9" w:rsidRPr="00C151C9" w:rsidRDefault="00C151C9" w:rsidP="00C151C9">
            <w:pPr>
              <w:ind w:firstLineChars="100" w:firstLine="240"/>
              <w:rPr>
                <w:color w:val="000000"/>
              </w:rPr>
            </w:pPr>
            <w:r w:rsidRPr="00C151C9">
              <w:rPr>
                <w:color w:val="000000"/>
              </w:rPr>
              <w:t>Амурская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2D3B9503" w14:textId="77777777" w:rsidR="00C151C9" w:rsidRPr="00C151C9" w:rsidRDefault="00C151C9" w:rsidP="00C151C9">
            <w:pPr>
              <w:jc w:val="right"/>
              <w:rPr>
                <w:color w:val="000000"/>
              </w:rPr>
            </w:pPr>
            <w:r w:rsidRPr="00C151C9">
              <w:rPr>
                <w:color w:val="000000"/>
              </w:rPr>
              <w:t>166,8</w:t>
            </w:r>
          </w:p>
        </w:tc>
        <w:tc>
          <w:tcPr>
            <w:tcW w:w="2356" w:type="dxa"/>
            <w:tcBorders>
              <w:top w:val="nil"/>
              <w:left w:val="nil"/>
              <w:bottom w:val="single" w:sz="4" w:space="0" w:color="auto"/>
              <w:right w:val="single" w:sz="4" w:space="0" w:color="auto"/>
            </w:tcBorders>
            <w:shd w:val="clear" w:color="auto" w:fill="auto"/>
            <w:noWrap/>
            <w:vAlign w:val="bottom"/>
            <w:hideMark/>
          </w:tcPr>
          <w:p w14:paraId="61D05427" w14:textId="77777777" w:rsidR="00C151C9" w:rsidRPr="00C151C9" w:rsidRDefault="00C151C9" w:rsidP="00C151C9">
            <w:pPr>
              <w:jc w:val="right"/>
              <w:rPr>
                <w:color w:val="000000"/>
              </w:rPr>
            </w:pPr>
            <w:r w:rsidRPr="00C151C9">
              <w:rPr>
                <w:color w:val="000000"/>
              </w:rPr>
              <w:t>37,2</w:t>
            </w:r>
          </w:p>
        </w:tc>
      </w:tr>
      <w:tr w:rsidR="00C151C9" w:rsidRPr="00C151C9" w14:paraId="58669A8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F974859" w14:textId="77777777" w:rsidR="00C151C9" w:rsidRPr="00C151C9" w:rsidRDefault="00C151C9" w:rsidP="00C151C9">
            <w:pPr>
              <w:ind w:firstLineChars="100" w:firstLine="240"/>
              <w:rPr>
                <w:color w:val="000000"/>
              </w:rPr>
            </w:pPr>
            <w:r w:rsidRPr="00C151C9">
              <w:rPr>
                <w:color w:val="000000"/>
              </w:rPr>
              <w:t>Еврейская автономная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69BF8B7F" w14:textId="77777777" w:rsidR="00C151C9" w:rsidRPr="00C151C9" w:rsidRDefault="00C151C9" w:rsidP="00C151C9">
            <w:pPr>
              <w:jc w:val="right"/>
              <w:rPr>
                <w:color w:val="000000"/>
              </w:rPr>
            </w:pPr>
            <w:r w:rsidRPr="00C151C9">
              <w:rPr>
                <w:color w:val="000000"/>
              </w:rPr>
              <w:t>123,1</w:t>
            </w:r>
          </w:p>
        </w:tc>
        <w:tc>
          <w:tcPr>
            <w:tcW w:w="2356" w:type="dxa"/>
            <w:tcBorders>
              <w:top w:val="nil"/>
              <w:left w:val="nil"/>
              <w:bottom w:val="single" w:sz="4" w:space="0" w:color="auto"/>
              <w:right w:val="single" w:sz="4" w:space="0" w:color="auto"/>
            </w:tcBorders>
            <w:shd w:val="clear" w:color="auto" w:fill="auto"/>
            <w:noWrap/>
            <w:vAlign w:val="bottom"/>
            <w:hideMark/>
          </w:tcPr>
          <w:p w14:paraId="74576911" w14:textId="77777777" w:rsidR="00C151C9" w:rsidRPr="00C151C9" w:rsidRDefault="00C151C9" w:rsidP="00C151C9">
            <w:pPr>
              <w:jc w:val="right"/>
              <w:rPr>
                <w:color w:val="000000"/>
              </w:rPr>
            </w:pPr>
            <w:r w:rsidRPr="00C151C9">
              <w:rPr>
                <w:color w:val="000000"/>
              </w:rPr>
              <w:t>71,2</w:t>
            </w:r>
          </w:p>
        </w:tc>
      </w:tr>
      <w:tr w:rsidR="00C151C9" w:rsidRPr="00C151C9" w14:paraId="3326EE7E"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342EF80" w14:textId="77777777" w:rsidR="00C151C9" w:rsidRPr="00C151C9" w:rsidRDefault="00C151C9" w:rsidP="00C151C9">
            <w:pPr>
              <w:ind w:firstLineChars="100" w:firstLine="240"/>
              <w:rPr>
                <w:color w:val="000000"/>
              </w:rPr>
            </w:pPr>
            <w:r w:rsidRPr="00C151C9">
              <w:rPr>
                <w:color w:val="000000"/>
              </w:rPr>
              <w:t>Забайкальский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69EB061F" w14:textId="77777777" w:rsidR="00C151C9" w:rsidRPr="00C151C9" w:rsidRDefault="00C151C9" w:rsidP="00C151C9">
            <w:pPr>
              <w:jc w:val="right"/>
              <w:rPr>
                <w:color w:val="000000"/>
              </w:rPr>
            </w:pPr>
            <w:r w:rsidRPr="00C151C9">
              <w:rPr>
                <w:color w:val="000000"/>
              </w:rPr>
              <w:t>97,9</w:t>
            </w:r>
          </w:p>
        </w:tc>
        <w:tc>
          <w:tcPr>
            <w:tcW w:w="2356" w:type="dxa"/>
            <w:tcBorders>
              <w:top w:val="nil"/>
              <w:left w:val="nil"/>
              <w:bottom w:val="single" w:sz="4" w:space="0" w:color="auto"/>
              <w:right w:val="single" w:sz="4" w:space="0" w:color="auto"/>
            </w:tcBorders>
            <w:shd w:val="clear" w:color="auto" w:fill="auto"/>
            <w:noWrap/>
            <w:vAlign w:val="bottom"/>
            <w:hideMark/>
          </w:tcPr>
          <w:p w14:paraId="7856C094" w14:textId="77777777" w:rsidR="00C151C9" w:rsidRPr="00C151C9" w:rsidRDefault="00C151C9" w:rsidP="00C151C9">
            <w:pPr>
              <w:jc w:val="right"/>
              <w:rPr>
                <w:color w:val="000000"/>
              </w:rPr>
            </w:pPr>
            <w:r w:rsidRPr="00C151C9">
              <w:rPr>
                <w:color w:val="000000"/>
              </w:rPr>
              <w:t>34,9</w:t>
            </w:r>
          </w:p>
        </w:tc>
      </w:tr>
      <w:tr w:rsidR="00C151C9" w:rsidRPr="00C151C9" w14:paraId="3CDFA1E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7983402" w14:textId="77777777" w:rsidR="00C151C9" w:rsidRPr="00C151C9" w:rsidRDefault="00C151C9" w:rsidP="00C151C9">
            <w:pPr>
              <w:ind w:firstLineChars="100" w:firstLine="240"/>
              <w:rPr>
                <w:color w:val="000000"/>
              </w:rPr>
            </w:pPr>
            <w:r w:rsidRPr="00C151C9">
              <w:rPr>
                <w:color w:val="000000"/>
              </w:rPr>
              <w:t>Камчатский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25102192" w14:textId="77777777" w:rsidR="00C151C9" w:rsidRPr="00C151C9" w:rsidRDefault="00C151C9" w:rsidP="00C151C9">
            <w:pPr>
              <w:jc w:val="right"/>
              <w:rPr>
                <w:color w:val="000000"/>
              </w:rPr>
            </w:pPr>
            <w:r w:rsidRPr="00C151C9">
              <w:rPr>
                <w:color w:val="000000"/>
              </w:rPr>
              <w:t>87,2</w:t>
            </w:r>
          </w:p>
        </w:tc>
        <w:tc>
          <w:tcPr>
            <w:tcW w:w="2356" w:type="dxa"/>
            <w:tcBorders>
              <w:top w:val="nil"/>
              <w:left w:val="nil"/>
              <w:bottom w:val="single" w:sz="4" w:space="0" w:color="auto"/>
              <w:right w:val="single" w:sz="4" w:space="0" w:color="auto"/>
            </w:tcBorders>
            <w:shd w:val="clear" w:color="auto" w:fill="auto"/>
            <w:noWrap/>
            <w:vAlign w:val="bottom"/>
            <w:hideMark/>
          </w:tcPr>
          <w:p w14:paraId="76E4A6CB" w14:textId="77777777" w:rsidR="00C151C9" w:rsidRPr="00C151C9" w:rsidRDefault="00C151C9" w:rsidP="00C151C9">
            <w:pPr>
              <w:jc w:val="right"/>
              <w:rPr>
                <w:color w:val="000000"/>
              </w:rPr>
            </w:pPr>
            <w:r w:rsidRPr="00C151C9">
              <w:rPr>
                <w:color w:val="000000"/>
              </w:rPr>
              <w:t>4,4</w:t>
            </w:r>
          </w:p>
        </w:tc>
      </w:tr>
      <w:tr w:rsidR="00C151C9" w:rsidRPr="00C151C9" w14:paraId="0D96760C"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A52BA9C" w14:textId="77777777" w:rsidR="00C151C9" w:rsidRPr="00C151C9" w:rsidRDefault="00C151C9" w:rsidP="00C151C9">
            <w:pPr>
              <w:ind w:firstLineChars="100" w:firstLine="240"/>
              <w:rPr>
                <w:color w:val="000000"/>
              </w:rPr>
            </w:pPr>
            <w:r w:rsidRPr="00C151C9">
              <w:rPr>
                <w:color w:val="000000"/>
              </w:rPr>
              <w:t>Магаданская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02CDEC82" w14:textId="77777777" w:rsidR="00C151C9" w:rsidRPr="00C151C9" w:rsidRDefault="00C151C9" w:rsidP="00C151C9">
            <w:pPr>
              <w:jc w:val="right"/>
              <w:rPr>
                <w:color w:val="000000"/>
              </w:rPr>
            </w:pPr>
            <w:r w:rsidRPr="00C151C9">
              <w:rPr>
                <w:color w:val="000000"/>
              </w:rPr>
              <w:t>89,9</w:t>
            </w:r>
          </w:p>
        </w:tc>
        <w:tc>
          <w:tcPr>
            <w:tcW w:w="2356" w:type="dxa"/>
            <w:tcBorders>
              <w:top w:val="nil"/>
              <w:left w:val="nil"/>
              <w:bottom w:val="single" w:sz="4" w:space="0" w:color="auto"/>
              <w:right w:val="single" w:sz="4" w:space="0" w:color="auto"/>
            </w:tcBorders>
            <w:shd w:val="clear" w:color="auto" w:fill="auto"/>
            <w:noWrap/>
            <w:vAlign w:val="bottom"/>
            <w:hideMark/>
          </w:tcPr>
          <w:p w14:paraId="30F6F80A" w14:textId="77777777" w:rsidR="00C151C9" w:rsidRPr="00C151C9" w:rsidRDefault="00C151C9" w:rsidP="00C151C9">
            <w:pPr>
              <w:jc w:val="right"/>
              <w:rPr>
                <w:color w:val="000000"/>
              </w:rPr>
            </w:pPr>
            <w:r w:rsidRPr="00C151C9">
              <w:rPr>
                <w:color w:val="000000"/>
              </w:rPr>
              <w:t>5,6</w:t>
            </w:r>
          </w:p>
        </w:tc>
      </w:tr>
      <w:tr w:rsidR="00C151C9" w:rsidRPr="00C151C9" w14:paraId="0C46213F"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03B6FBE" w14:textId="77777777" w:rsidR="00C151C9" w:rsidRPr="00C151C9" w:rsidRDefault="00C151C9" w:rsidP="00C151C9">
            <w:pPr>
              <w:ind w:firstLineChars="100" w:firstLine="240"/>
              <w:rPr>
                <w:color w:val="000000"/>
              </w:rPr>
            </w:pPr>
            <w:r w:rsidRPr="00C151C9">
              <w:rPr>
                <w:color w:val="000000"/>
              </w:rPr>
              <w:t>Приморский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633AAD81" w14:textId="77777777" w:rsidR="00C151C9" w:rsidRPr="00C151C9" w:rsidRDefault="00C151C9" w:rsidP="00C151C9">
            <w:pPr>
              <w:jc w:val="right"/>
              <w:rPr>
                <w:color w:val="000000"/>
              </w:rPr>
            </w:pPr>
            <w:r w:rsidRPr="00C151C9">
              <w:rPr>
                <w:color w:val="000000"/>
              </w:rPr>
              <w:t>104,4</w:t>
            </w:r>
          </w:p>
        </w:tc>
        <w:tc>
          <w:tcPr>
            <w:tcW w:w="2356" w:type="dxa"/>
            <w:tcBorders>
              <w:top w:val="nil"/>
              <w:left w:val="nil"/>
              <w:bottom w:val="single" w:sz="4" w:space="0" w:color="auto"/>
              <w:right w:val="single" w:sz="4" w:space="0" w:color="auto"/>
            </w:tcBorders>
            <w:shd w:val="clear" w:color="auto" w:fill="auto"/>
            <w:noWrap/>
            <w:vAlign w:val="bottom"/>
            <w:hideMark/>
          </w:tcPr>
          <w:p w14:paraId="5D1F13C4" w14:textId="77777777" w:rsidR="00C151C9" w:rsidRPr="00C151C9" w:rsidRDefault="00C151C9" w:rsidP="00C151C9">
            <w:pPr>
              <w:jc w:val="right"/>
              <w:rPr>
                <w:color w:val="000000"/>
              </w:rPr>
            </w:pPr>
            <w:r w:rsidRPr="00C151C9">
              <w:rPr>
                <w:color w:val="000000"/>
              </w:rPr>
              <w:t>93,7</w:t>
            </w:r>
          </w:p>
        </w:tc>
      </w:tr>
      <w:tr w:rsidR="00C151C9" w:rsidRPr="00C151C9" w14:paraId="55693A7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9761598" w14:textId="77777777" w:rsidR="00C151C9" w:rsidRPr="00C151C9" w:rsidRDefault="00C151C9" w:rsidP="00C151C9">
            <w:pPr>
              <w:ind w:firstLineChars="100" w:firstLine="240"/>
              <w:rPr>
                <w:color w:val="000000"/>
              </w:rPr>
            </w:pPr>
            <w:r w:rsidRPr="00C151C9">
              <w:rPr>
                <w:color w:val="000000"/>
              </w:rPr>
              <w:t>Республика Саха (Якутия)</w:t>
            </w:r>
          </w:p>
        </w:tc>
        <w:tc>
          <w:tcPr>
            <w:tcW w:w="1947" w:type="dxa"/>
            <w:tcBorders>
              <w:top w:val="nil"/>
              <w:left w:val="nil"/>
              <w:bottom w:val="single" w:sz="4" w:space="0" w:color="auto"/>
              <w:right w:val="single" w:sz="4" w:space="0" w:color="auto"/>
            </w:tcBorders>
            <w:shd w:val="clear" w:color="auto" w:fill="auto"/>
            <w:noWrap/>
            <w:vAlign w:val="bottom"/>
            <w:hideMark/>
          </w:tcPr>
          <w:p w14:paraId="422772C3" w14:textId="77777777" w:rsidR="00C151C9" w:rsidRPr="00C151C9" w:rsidRDefault="00C151C9" w:rsidP="00C151C9">
            <w:pPr>
              <w:jc w:val="right"/>
              <w:rPr>
                <w:color w:val="000000"/>
              </w:rPr>
            </w:pPr>
            <w:r w:rsidRPr="00C151C9">
              <w:rPr>
                <w:color w:val="000000"/>
              </w:rPr>
              <w:t>107,1</w:t>
            </w:r>
          </w:p>
        </w:tc>
        <w:tc>
          <w:tcPr>
            <w:tcW w:w="2356" w:type="dxa"/>
            <w:tcBorders>
              <w:top w:val="nil"/>
              <w:left w:val="nil"/>
              <w:bottom w:val="single" w:sz="4" w:space="0" w:color="auto"/>
              <w:right w:val="single" w:sz="4" w:space="0" w:color="auto"/>
            </w:tcBorders>
            <w:shd w:val="clear" w:color="auto" w:fill="auto"/>
            <w:noWrap/>
            <w:vAlign w:val="bottom"/>
            <w:hideMark/>
          </w:tcPr>
          <w:p w14:paraId="7E6A7721" w14:textId="77777777" w:rsidR="00C151C9" w:rsidRPr="00C151C9" w:rsidRDefault="00C151C9" w:rsidP="00C151C9">
            <w:pPr>
              <w:jc w:val="right"/>
              <w:rPr>
                <w:color w:val="000000"/>
              </w:rPr>
            </w:pPr>
            <w:r w:rsidRPr="00C151C9">
              <w:rPr>
                <w:color w:val="000000"/>
              </w:rPr>
              <w:t>4,1</w:t>
            </w:r>
          </w:p>
        </w:tc>
      </w:tr>
      <w:tr w:rsidR="00C151C9" w:rsidRPr="00C151C9" w14:paraId="1835D31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0F44B95" w14:textId="77777777" w:rsidR="00C151C9" w:rsidRPr="00C151C9" w:rsidRDefault="00C151C9" w:rsidP="00C151C9">
            <w:pPr>
              <w:ind w:firstLineChars="100" w:firstLine="240"/>
              <w:rPr>
                <w:color w:val="000000"/>
              </w:rPr>
            </w:pPr>
            <w:r w:rsidRPr="00C151C9">
              <w:rPr>
                <w:color w:val="000000"/>
              </w:rPr>
              <w:t>Сахалинская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77046BFE" w14:textId="77777777" w:rsidR="00C151C9" w:rsidRPr="00C151C9" w:rsidRDefault="00C151C9" w:rsidP="00C151C9">
            <w:pPr>
              <w:jc w:val="right"/>
              <w:rPr>
                <w:color w:val="000000"/>
              </w:rPr>
            </w:pPr>
            <w:r w:rsidRPr="00C151C9">
              <w:rPr>
                <w:color w:val="000000"/>
              </w:rPr>
              <w:t>73,8</w:t>
            </w:r>
          </w:p>
        </w:tc>
        <w:tc>
          <w:tcPr>
            <w:tcW w:w="2356" w:type="dxa"/>
            <w:tcBorders>
              <w:top w:val="nil"/>
              <w:left w:val="nil"/>
              <w:bottom w:val="single" w:sz="4" w:space="0" w:color="auto"/>
              <w:right w:val="single" w:sz="4" w:space="0" w:color="auto"/>
            </w:tcBorders>
            <w:shd w:val="clear" w:color="auto" w:fill="auto"/>
            <w:noWrap/>
            <w:vAlign w:val="bottom"/>
            <w:hideMark/>
          </w:tcPr>
          <w:p w14:paraId="7FAFD971" w14:textId="77777777" w:rsidR="00C151C9" w:rsidRPr="00C151C9" w:rsidRDefault="00C151C9" w:rsidP="00C151C9">
            <w:pPr>
              <w:jc w:val="right"/>
              <w:rPr>
                <w:color w:val="000000"/>
              </w:rPr>
            </w:pPr>
            <w:r w:rsidRPr="00C151C9">
              <w:rPr>
                <w:color w:val="000000"/>
              </w:rPr>
              <w:t>33,2</w:t>
            </w:r>
          </w:p>
        </w:tc>
      </w:tr>
      <w:tr w:rsidR="00C151C9" w:rsidRPr="00C151C9" w14:paraId="6A82920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3EFE9C0" w14:textId="77777777" w:rsidR="00C151C9" w:rsidRPr="00C151C9" w:rsidRDefault="00C151C9" w:rsidP="00C151C9">
            <w:pPr>
              <w:ind w:firstLineChars="100" w:firstLine="240"/>
              <w:rPr>
                <w:color w:val="000000"/>
              </w:rPr>
            </w:pPr>
            <w:r w:rsidRPr="00C151C9">
              <w:rPr>
                <w:color w:val="000000"/>
              </w:rPr>
              <w:t>Хабаровский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05E76723" w14:textId="77777777" w:rsidR="00C151C9" w:rsidRPr="00C151C9" w:rsidRDefault="00C151C9" w:rsidP="00C151C9">
            <w:pPr>
              <w:jc w:val="right"/>
              <w:rPr>
                <w:color w:val="000000"/>
              </w:rPr>
            </w:pPr>
            <w:r w:rsidRPr="00C151C9">
              <w:rPr>
                <w:color w:val="000000"/>
              </w:rPr>
              <w:t>110,7</w:t>
            </w:r>
          </w:p>
        </w:tc>
        <w:tc>
          <w:tcPr>
            <w:tcW w:w="2356" w:type="dxa"/>
            <w:tcBorders>
              <w:top w:val="nil"/>
              <w:left w:val="nil"/>
              <w:bottom w:val="single" w:sz="4" w:space="0" w:color="auto"/>
              <w:right w:val="single" w:sz="4" w:space="0" w:color="auto"/>
            </w:tcBorders>
            <w:shd w:val="clear" w:color="auto" w:fill="auto"/>
            <w:noWrap/>
            <w:vAlign w:val="bottom"/>
            <w:hideMark/>
          </w:tcPr>
          <w:p w14:paraId="196C4AE9" w14:textId="77777777" w:rsidR="00C151C9" w:rsidRPr="00C151C9" w:rsidRDefault="00C151C9" w:rsidP="00C151C9">
            <w:pPr>
              <w:jc w:val="right"/>
              <w:rPr>
                <w:color w:val="000000"/>
              </w:rPr>
            </w:pPr>
            <w:r w:rsidRPr="00C151C9">
              <w:rPr>
                <w:color w:val="000000"/>
              </w:rPr>
              <w:t>12,8</w:t>
            </w:r>
          </w:p>
        </w:tc>
      </w:tr>
      <w:tr w:rsidR="00C151C9" w:rsidRPr="00C151C9" w14:paraId="41F4724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E28F807" w14:textId="77777777" w:rsidR="00C151C9" w:rsidRPr="00C151C9" w:rsidRDefault="00C151C9" w:rsidP="00C151C9">
            <w:pPr>
              <w:ind w:firstLineChars="100" w:firstLine="240"/>
              <w:rPr>
                <w:color w:val="000000"/>
              </w:rPr>
            </w:pPr>
            <w:r w:rsidRPr="00C151C9">
              <w:rPr>
                <w:color w:val="000000"/>
              </w:rPr>
              <w:t>Чукотский автономный округ</w:t>
            </w:r>
          </w:p>
        </w:tc>
        <w:tc>
          <w:tcPr>
            <w:tcW w:w="1947" w:type="dxa"/>
            <w:tcBorders>
              <w:top w:val="nil"/>
              <w:left w:val="nil"/>
              <w:bottom w:val="single" w:sz="4" w:space="0" w:color="auto"/>
              <w:right w:val="single" w:sz="4" w:space="0" w:color="auto"/>
            </w:tcBorders>
            <w:shd w:val="clear" w:color="auto" w:fill="auto"/>
            <w:noWrap/>
            <w:vAlign w:val="bottom"/>
            <w:hideMark/>
          </w:tcPr>
          <w:p w14:paraId="74BFE414" w14:textId="77777777" w:rsidR="00C151C9" w:rsidRPr="00C151C9" w:rsidRDefault="00C151C9" w:rsidP="00C151C9">
            <w:pPr>
              <w:jc w:val="right"/>
              <w:rPr>
                <w:color w:val="000000"/>
              </w:rPr>
            </w:pPr>
            <w:r w:rsidRPr="00C151C9">
              <w:rPr>
                <w:color w:val="000000"/>
              </w:rPr>
              <w:t>46,7</w:t>
            </w:r>
          </w:p>
        </w:tc>
        <w:tc>
          <w:tcPr>
            <w:tcW w:w="2356" w:type="dxa"/>
            <w:tcBorders>
              <w:top w:val="nil"/>
              <w:left w:val="nil"/>
              <w:bottom w:val="single" w:sz="4" w:space="0" w:color="auto"/>
              <w:right w:val="single" w:sz="4" w:space="0" w:color="auto"/>
            </w:tcBorders>
            <w:shd w:val="clear" w:color="auto" w:fill="auto"/>
            <w:noWrap/>
            <w:vAlign w:val="bottom"/>
            <w:hideMark/>
          </w:tcPr>
          <w:p w14:paraId="009DD4AC" w14:textId="77777777" w:rsidR="00C151C9" w:rsidRPr="00C151C9" w:rsidRDefault="00C151C9" w:rsidP="00C151C9">
            <w:pPr>
              <w:jc w:val="right"/>
              <w:rPr>
                <w:color w:val="000000"/>
              </w:rPr>
            </w:pPr>
            <w:r w:rsidRPr="00C151C9">
              <w:rPr>
                <w:color w:val="000000"/>
              </w:rPr>
              <w:t>1,3</w:t>
            </w:r>
          </w:p>
        </w:tc>
      </w:tr>
      <w:tr w:rsidR="00C151C9" w:rsidRPr="00C151C9" w14:paraId="7F6F2A3D" w14:textId="77777777" w:rsidTr="00C151C9">
        <w:trPr>
          <w:trHeight w:val="300"/>
          <w:jc w:val="center"/>
        </w:trPr>
        <w:tc>
          <w:tcPr>
            <w:tcW w:w="4757" w:type="dxa"/>
            <w:tcBorders>
              <w:top w:val="nil"/>
              <w:left w:val="single" w:sz="4" w:space="0" w:color="auto"/>
              <w:bottom w:val="single" w:sz="4" w:space="0" w:color="auto"/>
              <w:right w:val="single" w:sz="4" w:space="0" w:color="auto"/>
            </w:tcBorders>
            <w:shd w:val="clear" w:color="auto" w:fill="auto"/>
            <w:noWrap/>
            <w:vAlign w:val="bottom"/>
            <w:hideMark/>
          </w:tcPr>
          <w:p w14:paraId="59D0AC37" w14:textId="77777777" w:rsidR="00C151C9" w:rsidRPr="00C151C9" w:rsidRDefault="00C151C9" w:rsidP="00C151C9">
            <w:pPr>
              <w:ind w:firstLineChars="100" w:firstLine="240"/>
              <w:rPr>
                <w:color w:val="000000"/>
              </w:rPr>
            </w:pPr>
            <w:r w:rsidRPr="00C151C9">
              <w:rPr>
                <w:color w:val="000000"/>
              </w:rPr>
              <w:t>Кировская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56B958B" w14:textId="77777777" w:rsidR="00C151C9" w:rsidRPr="00C151C9" w:rsidRDefault="00C151C9" w:rsidP="00C151C9">
            <w:pPr>
              <w:jc w:val="right"/>
              <w:rPr>
                <w:color w:val="000000"/>
              </w:rPr>
            </w:pPr>
            <w:r w:rsidRPr="00C151C9">
              <w:rPr>
                <w:color w:val="000000"/>
              </w:rPr>
              <w:t>166,4</w:t>
            </w:r>
          </w:p>
        </w:tc>
        <w:tc>
          <w:tcPr>
            <w:tcW w:w="2356" w:type="dxa"/>
            <w:tcBorders>
              <w:top w:val="nil"/>
              <w:left w:val="nil"/>
              <w:bottom w:val="single" w:sz="4" w:space="0" w:color="auto"/>
              <w:right w:val="single" w:sz="4" w:space="0" w:color="auto"/>
            </w:tcBorders>
            <w:shd w:val="clear" w:color="auto" w:fill="auto"/>
            <w:noWrap/>
            <w:vAlign w:val="bottom"/>
            <w:hideMark/>
          </w:tcPr>
          <w:p w14:paraId="7B54CDFC" w14:textId="77777777" w:rsidR="00C151C9" w:rsidRPr="00C151C9" w:rsidRDefault="00C151C9" w:rsidP="00C151C9">
            <w:pPr>
              <w:jc w:val="right"/>
              <w:rPr>
                <w:color w:val="000000"/>
              </w:rPr>
            </w:pPr>
            <w:r w:rsidRPr="00C151C9">
              <w:rPr>
                <w:color w:val="000000"/>
              </w:rPr>
              <w:t>115,8</w:t>
            </w:r>
          </w:p>
        </w:tc>
      </w:tr>
      <w:tr w:rsidR="00C151C9" w:rsidRPr="00C151C9" w14:paraId="6CACC53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6B4635D" w14:textId="77777777" w:rsidR="00C151C9" w:rsidRPr="00C151C9" w:rsidRDefault="00C151C9" w:rsidP="00C151C9">
            <w:pPr>
              <w:ind w:firstLineChars="100" w:firstLine="240"/>
              <w:rPr>
                <w:color w:val="000000"/>
              </w:rPr>
            </w:pPr>
            <w:r w:rsidRPr="00C151C9">
              <w:rPr>
                <w:color w:val="000000"/>
              </w:rPr>
              <w:t>Нижегородская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154D4B5" w14:textId="77777777" w:rsidR="00C151C9" w:rsidRPr="00C151C9" w:rsidRDefault="00C151C9" w:rsidP="00C151C9">
            <w:pPr>
              <w:jc w:val="right"/>
              <w:rPr>
                <w:color w:val="000000"/>
              </w:rPr>
            </w:pPr>
            <w:r w:rsidRPr="00C151C9">
              <w:rPr>
                <w:color w:val="000000"/>
              </w:rPr>
              <w:t>120,3</w:t>
            </w:r>
          </w:p>
        </w:tc>
        <w:tc>
          <w:tcPr>
            <w:tcW w:w="2356" w:type="dxa"/>
            <w:tcBorders>
              <w:top w:val="nil"/>
              <w:left w:val="nil"/>
              <w:bottom w:val="single" w:sz="4" w:space="0" w:color="auto"/>
              <w:right w:val="single" w:sz="4" w:space="0" w:color="auto"/>
            </w:tcBorders>
            <w:shd w:val="clear" w:color="auto" w:fill="auto"/>
            <w:noWrap/>
            <w:vAlign w:val="bottom"/>
            <w:hideMark/>
          </w:tcPr>
          <w:p w14:paraId="1E70E924" w14:textId="77777777" w:rsidR="00C151C9" w:rsidRPr="00C151C9" w:rsidRDefault="00C151C9" w:rsidP="00C151C9">
            <w:pPr>
              <w:jc w:val="right"/>
              <w:rPr>
                <w:color w:val="000000"/>
              </w:rPr>
            </w:pPr>
            <w:r w:rsidRPr="00C151C9">
              <w:rPr>
                <w:color w:val="000000"/>
              </w:rPr>
              <w:t>314,6</w:t>
            </w:r>
          </w:p>
        </w:tc>
      </w:tr>
      <w:tr w:rsidR="00C151C9" w:rsidRPr="00C151C9" w14:paraId="4675014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B15F511" w14:textId="77777777" w:rsidR="00C151C9" w:rsidRPr="00C151C9" w:rsidRDefault="00C151C9" w:rsidP="00C151C9">
            <w:pPr>
              <w:ind w:firstLineChars="100" w:firstLine="240"/>
              <w:rPr>
                <w:color w:val="000000"/>
              </w:rPr>
            </w:pPr>
            <w:r w:rsidRPr="00C151C9">
              <w:rPr>
                <w:color w:val="000000"/>
              </w:rPr>
              <w:t>Оренбургская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54676836" w14:textId="77777777" w:rsidR="00C151C9" w:rsidRPr="00C151C9" w:rsidRDefault="00C151C9" w:rsidP="00C151C9">
            <w:pPr>
              <w:jc w:val="right"/>
              <w:rPr>
                <w:color w:val="000000"/>
              </w:rPr>
            </w:pPr>
            <w:r w:rsidRPr="00C151C9">
              <w:rPr>
                <w:color w:val="000000"/>
              </w:rPr>
              <w:t>54,2</w:t>
            </w:r>
          </w:p>
        </w:tc>
        <w:tc>
          <w:tcPr>
            <w:tcW w:w="2356" w:type="dxa"/>
            <w:tcBorders>
              <w:top w:val="nil"/>
              <w:left w:val="nil"/>
              <w:bottom w:val="single" w:sz="4" w:space="0" w:color="auto"/>
              <w:right w:val="single" w:sz="4" w:space="0" w:color="auto"/>
            </w:tcBorders>
            <w:shd w:val="clear" w:color="auto" w:fill="auto"/>
            <w:noWrap/>
            <w:vAlign w:val="bottom"/>
            <w:hideMark/>
          </w:tcPr>
          <w:p w14:paraId="1E15D40F" w14:textId="77777777" w:rsidR="00C151C9" w:rsidRPr="00C151C9" w:rsidRDefault="00C151C9" w:rsidP="00C151C9">
            <w:pPr>
              <w:jc w:val="right"/>
              <w:rPr>
                <w:color w:val="000000"/>
              </w:rPr>
            </w:pPr>
            <w:r w:rsidRPr="00C151C9">
              <w:rPr>
                <w:color w:val="000000"/>
              </w:rPr>
              <w:t>164,6</w:t>
            </w:r>
          </w:p>
        </w:tc>
      </w:tr>
      <w:tr w:rsidR="00C151C9" w:rsidRPr="00C151C9" w14:paraId="53FF5A1B"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11BE61ED" w14:textId="77777777" w:rsidR="00C151C9" w:rsidRPr="00C151C9" w:rsidRDefault="00C151C9" w:rsidP="00C151C9">
            <w:pPr>
              <w:ind w:firstLineChars="100" w:firstLine="240"/>
              <w:rPr>
                <w:color w:val="000000"/>
              </w:rPr>
            </w:pPr>
            <w:r w:rsidRPr="00C151C9">
              <w:rPr>
                <w:color w:val="000000"/>
              </w:rPr>
              <w:t>Пензенская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FBF7ADE" w14:textId="77777777" w:rsidR="00C151C9" w:rsidRPr="00C151C9" w:rsidRDefault="00C151C9" w:rsidP="00C151C9">
            <w:pPr>
              <w:jc w:val="right"/>
              <w:rPr>
                <w:color w:val="000000"/>
              </w:rPr>
            </w:pPr>
            <w:r w:rsidRPr="00C151C9">
              <w:rPr>
                <w:color w:val="000000"/>
              </w:rPr>
              <w:t>143,2</w:t>
            </w:r>
          </w:p>
        </w:tc>
        <w:tc>
          <w:tcPr>
            <w:tcW w:w="2356" w:type="dxa"/>
            <w:tcBorders>
              <w:top w:val="nil"/>
              <w:left w:val="nil"/>
              <w:bottom w:val="single" w:sz="4" w:space="0" w:color="auto"/>
              <w:right w:val="single" w:sz="4" w:space="0" w:color="auto"/>
            </w:tcBorders>
            <w:shd w:val="clear" w:color="auto" w:fill="auto"/>
            <w:noWrap/>
            <w:vAlign w:val="bottom"/>
            <w:hideMark/>
          </w:tcPr>
          <w:p w14:paraId="7FD97235" w14:textId="77777777" w:rsidR="00C151C9" w:rsidRPr="00C151C9" w:rsidRDefault="00C151C9" w:rsidP="00C151C9">
            <w:pPr>
              <w:jc w:val="right"/>
              <w:rPr>
                <w:color w:val="000000"/>
              </w:rPr>
            </w:pPr>
            <w:r w:rsidRPr="00C151C9">
              <w:rPr>
                <w:color w:val="000000"/>
              </w:rPr>
              <w:t>279</w:t>
            </w:r>
          </w:p>
        </w:tc>
      </w:tr>
      <w:tr w:rsidR="00C151C9" w:rsidRPr="00C151C9" w14:paraId="1EB737C8"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630AB95" w14:textId="77777777" w:rsidR="00C151C9" w:rsidRPr="00C151C9" w:rsidRDefault="00C151C9" w:rsidP="00C151C9">
            <w:pPr>
              <w:ind w:firstLineChars="100" w:firstLine="240"/>
              <w:rPr>
                <w:color w:val="000000"/>
              </w:rPr>
            </w:pPr>
            <w:r w:rsidRPr="00C151C9">
              <w:rPr>
                <w:color w:val="000000"/>
              </w:rPr>
              <w:t>Пермский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14332A94" w14:textId="77777777" w:rsidR="00C151C9" w:rsidRPr="00C151C9" w:rsidRDefault="00C151C9" w:rsidP="00C151C9">
            <w:pPr>
              <w:jc w:val="right"/>
              <w:rPr>
                <w:color w:val="000000"/>
              </w:rPr>
            </w:pPr>
            <w:r w:rsidRPr="00C151C9">
              <w:rPr>
                <w:color w:val="000000"/>
              </w:rPr>
              <w:t>74,2</w:t>
            </w:r>
          </w:p>
        </w:tc>
        <w:tc>
          <w:tcPr>
            <w:tcW w:w="2356" w:type="dxa"/>
            <w:tcBorders>
              <w:top w:val="nil"/>
              <w:left w:val="nil"/>
              <w:bottom w:val="single" w:sz="4" w:space="0" w:color="auto"/>
              <w:right w:val="single" w:sz="4" w:space="0" w:color="auto"/>
            </w:tcBorders>
            <w:shd w:val="clear" w:color="auto" w:fill="auto"/>
            <w:noWrap/>
            <w:vAlign w:val="bottom"/>
            <w:hideMark/>
          </w:tcPr>
          <w:p w14:paraId="09F53321" w14:textId="77777777" w:rsidR="00C151C9" w:rsidRPr="00C151C9" w:rsidRDefault="00C151C9" w:rsidP="00C151C9">
            <w:pPr>
              <w:jc w:val="right"/>
              <w:rPr>
                <w:color w:val="000000"/>
              </w:rPr>
            </w:pPr>
            <w:r w:rsidRPr="00C151C9">
              <w:rPr>
                <w:color w:val="000000"/>
              </w:rPr>
              <w:t>146,9</w:t>
            </w:r>
          </w:p>
        </w:tc>
      </w:tr>
      <w:tr w:rsidR="00C151C9" w:rsidRPr="00C151C9" w14:paraId="4202859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5E3AF5F" w14:textId="77777777" w:rsidR="00C151C9" w:rsidRPr="00C151C9" w:rsidRDefault="00C151C9" w:rsidP="00C151C9">
            <w:pPr>
              <w:ind w:firstLineChars="100" w:firstLine="240"/>
              <w:rPr>
                <w:color w:val="000000"/>
              </w:rPr>
            </w:pPr>
            <w:r w:rsidRPr="00C151C9">
              <w:rPr>
                <w:color w:val="000000"/>
              </w:rPr>
              <w:t>Республика Башкортостан</w:t>
            </w:r>
          </w:p>
        </w:tc>
        <w:tc>
          <w:tcPr>
            <w:tcW w:w="1947" w:type="dxa"/>
            <w:tcBorders>
              <w:top w:val="nil"/>
              <w:left w:val="nil"/>
              <w:bottom w:val="single" w:sz="4" w:space="0" w:color="auto"/>
              <w:right w:val="single" w:sz="4" w:space="0" w:color="auto"/>
            </w:tcBorders>
            <w:shd w:val="clear" w:color="auto" w:fill="auto"/>
            <w:noWrap/>
            <w:vAlign w:val="bottom"/>
            <w:hideMark/>
          </w:tcPr>
          <w:p w14:paraId="3ACBC6CC" w14:textId="77777777" w:rsidR="00C151C9" w:rsidRPr="00C151C9" w:rsidRDefault="00C151C9" w:rsidP="00C151C9">
            <w:pPr>
              <w:jc w:val="right"/>
              <w:rPr>
                <w:color w:val="000000"/>
              </w:rPr>
            </w:pPr>
            <w:r w:rsidRPr="00C151C9">
              <w:rPr>
                <w:color w:val="000000"/>
              </w:rPr>
              <w:t>65,5</w:t>
            </w:r>
          </w:p>
        </w:tc>
        <w:tc>
          <w:tcPr>
            <w:tcW w:w="2356" w:type="dxa"/>
            <w:tcBorders>
              <w:top w:val="nil"/>
              <w:left w:val="nil"/>
              <w:bottom w:val="single" w:sz="4" w:space="0" w:color="auto"/>
              <w:right w:val="single" w:sz="4" w:space="0" w:color="auto"/>
            </w:tcBorders>
            <w:shd w:val="clear" w:color="auto" w:fill="auto"/>
            <w:noWrap/>
            <w:vAlign w:val="bottom"/>
            <w:hideMark/>
          </w:tcPr>
          <w:p w14:paraId="3696608B" w14:textId="77777777" w:rsidR="00C151C9" w:rsidRPr="00C151C9" w:rsidRDefault="00C151C9" w:rsidP="00C151C9">
            <w:pPr>
              <w:jc w:val="right"/>
              <w:rPr>
                <w:color w:val="000000"/>
              </w:rPr>
            </w:pPr>
            <w:r w:rsidRPr="00C151C9">
              <w:rPr>
                <w:color w:val="000000"/>
              </w:rPr>
              <w:t>325,1</w:t>
            </w:r>
          </w:p>
        </w:tc>
      </w:tr>
      <w:tr w:rsidR="00C151C9" w:rsidRPr="00C151C9" w14:paraId="09ECAEBD"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5CAFA0B" w14:textId="77777777" w:rsidR="00C151C9" w:rsidRPr="00C151C9" w:rsidRDefault="00C151C9" w:rsidP="00C151C9">
            <w:pPr>
              <w:ind w:firstLineChars="100" w:firstLine="240"/>
              <w:rPr>
                <w:color w:val="000000"/>
              </w:rPr>
            </w:pPr>
            <w:r w:rsidRPr="00C151C9">
              <w:rPr>
                <w:color w:val="000000"/>
              </w:rPr>
              <w:t>Республика Марий Эл</w:t>
            </w:r>
          </w:p>
        </w:tc>
        <w:tc>
          <w:tcPr>
            <w:tcW w:w="1947" w:type="dxa"/>
            <w:tcBorders>
              <w:top w:val="nil"/>
              <w:left w:val="nil"/>
              <w:bottom w:val="single" w:sz="4" w:space="0" w:color="auto"/>
              <w:right w:val="single" w:sz="4" w:space="0" w:color="auto"/>
            </w:tcBorders>
            <w:shd w:val="clear" w:color="auto" w:fill="auto"/>
            <w:noWrap/>
            <w:vAlign w:val="bottom"/>
            <w:hideMark/>
          </w:tcPr>
          <w:p w14:paraId="06E76732" w14:textId="77777777" w:rsidR="00C151C9" w:rsidRPr="00C151C9" w:rsidRDefault="00C151C9" w:rsidP="00C151C9">
            <w:pPr>
              <w:jc w:val="right"/>
              <w:rPr>
                <w:color w:val="000000"/>
              </w:rPr>
            </w:pPr>
            <w:r w:rsidRPr="00C151C9">
              <w:rPr>
                <w:color w:val="000000"/>
              </w:rPr>
              <w:t>141,7</w:t>
            </w:r>
          </w:p>
        </w:tc>
        <w:tc>
          <w:tcPr>
            <w:tcW w:w="2356" w:type="dxa"/>
            <w:tcBorders>
              <w:top w:val="nil"/>
              <w:left w:val="nil"/>
              <w:bottom w:val="single" w:sz="4" w:space="0" w:color="auto"/>
              <w:right w:val="single" w:sz="4" w:space="0" w:color="auto"/>
            </w:tcBorders>
            <w:shd w:val="clear" w:color="auto" w:fill="auto"/>
            <w:noWrap/>
            <w:vAlign w:val="bottom"/>
            <w:hideMark/>
          </w:tcPr>
          <w:p w14:paraId="766E8B8E" w14:textId="77777777" w:rsidR="00C151C9" w:rsidRPr="00C151C9" w:rsidRDefault="00C151C9" w:rsidP="00C151C9">
            <w:pPr>
              <w:jc w:val="right"/>
              <w:rPr>
                <w:color w:val="000000"/>
              </w:rPr>
            </w:pPr>
            <w:r w:rsidRPr="00C151C9">
              <w:rPr>
                <w:color w:val="000000"/>
              </w:rPr>
              <w:t>226,1</w:t>
            </w:r>
          </w:p>
        </w:tc>
      </w:tr>
      <w:tr w:rsidR="00C151C9" w:rsidRPr="00C151C9" w14:paraId="63C872A5"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7F84EB8" w14:textId="77777777" w:rsidR="00C151C9" w:rsidRPr="00C151C9" w:rsidRDefault="00C151C9" w:rsidP="00C151C9">
            <w:pPr>
              <w:ind w:firstLineChars="100" w:firstLine="240"/>
              <w:rPr>
                <w:color w:val="000000"/>
              </w:rPr>
            </w:pPr>
            <w:r w:rsidRPr="00C151C9">
              <w:rPr>
                <w:color w:val="000000"/>
              </w:rPr>
              <w:t>Республика Мордовия</w:t>
            </w:r>
          </w:p>
        </w:tc>
        <w:tc>
          <w:tcPr>
            <w:tcW w:w="1947" w:type="dxa"/>
            <w:tcBorders>
              <w:top w:val="nil"/>
              <w:left w:val="nil"/>
              <w:bottom w:val="single" w:sz="4" w:space="0" w:color="auto"/>
              <w:right w:val="single" w:sz="4" w:space="0" w:color="auto"/>
            </w:tcBorders>
            <w:shd w:val="clear" w:color="auto" w:fill="auto"/>
            <w:noWrap/>
            <w:vAlign w:val="bottom"/>
            <w:hideMark/>
          </w:tcPr>
          <w:p w14:paraId="6BF0BC50" w14:textId="77777777" w:rsidR="00C151C9" w:rsidRPr="00C151C9" w:rsidRDefault="00C151C9" w:rsidP="00C151C9">
            <w:pPr>
              <w:jc w:val="right"/>
              <w:rPr>
                <w:color w:val="000000"/>
              </w:rPr>
            </w:pPr>
            <w:r w:rsidRPr="00C151C9">
              <w:rPr>
                <w:color w:val="000000"/>
              </w:rPr>
              <w:t>77,4</w:t>
            </w:r>
          </w:p>
        </w:tc>
        <w:tc>
          <w:tcPr>
            <w:tcW w:w="2356" w:type="dxa"/>
            <w:tcBorders>
              <w:top w:val="nil"/>
              <w:left w:val="nil"/>
              <w:bottom w:val="single" w:sz="4" w:space="0" w:color="auto"/>
              <w:right w:val="single" w:sz="4" w:space="0" w:color="auto"/>
            </w:tcBorders>
            <w:shd w:val="clear" w:color="auto" w:fill="auto"/>
            <w:noWrap/>
            <w:vAlign w:val="bottom"/>
            <w:hideMark/>
          </w:tcPr>
          <w:p w14:paraId="0D75303E" w14:textId="77777777" w:rsidR="00C151C9" w:rsidRPr="00C151C9" w:rsidRDefault="00C151C9" w:rsidP="00C151C9">
            <w:pPr>
              <w:jc w:val="right"/>
              <w:rPr>
                <w:color w:val="000000"/>
              </w:rPr>
            </w:pPr>
            <w:r w:rsidRPr="00C151C9">
              <w:rPr>
                <w:color w:val="000000"/>
              </w:rPr>
              <w:t>305</w:t>
            </w:r>
          </w:p>
        </w:tc>
      </w:tr>
      <w:tr w:rsidR="00C151C9" w:rsidRPr="00C151C9" w14:paraId="162C45BA"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1BE2FFA8" w14:textId="77777777" w:rsidR="00C151C9" w:rsidRPr="00C151C9" w:rsidRDefault="00C151C9" w:rsidP="00C151C9">
            <w:pPr>
              <w:ind w:firstLineChars="100" w:firstLine="240"/>
              <w:rPr>
                <w:color w:val="000000"/>
              </w:rPr>
            </w:pPr>
            <w:r w:rsidRPr="00C151C9">
              <w:rPr>
                <w:color w:val="000000"/>
              </w:rPr>
              <w:t>Республика Татарстан</w:t>
            </w:r>
          </w:p>
        </w:tc>
        <w:tc>
          <w:tcPr>
            <w:tcW w:w="1947" w:type="dxa"/>
            <w:tcBorders>
              <w:top w:val="nil"/>
              <w:left w:val="nil"/>
              <w:bottom w:val="single" w:sz="4" w:space="0" w:color="auto"/>
              <w:right w:val="single" w:sz="4" w:space="0" w:color="auto"/>
            </w:tcBorders>
            <w:shd w:val="clear" w:color="auto" w:fill="auto"/>
            <w:noWrap/>
            <w:vAlign w:val="bottom"/>
            <w:hideMark/>
          </w:tcPr>
          <w:p w14:paraId="6E769018" w14:textId="77777777" w:rsidR="00C151C9" w:rsidRPr="00C151C9" w:rsidRDefault="00C151C9" w:rsidP="00C151C9">
            <w:pPr>
              <w:jc w:val="right"/>
              <w:rPr>
                <w:color w:val="000000"/>
              </w:rPr>
            </w:pPr>
            <w:r w:rsidRPr="00C151C9">
              <w:rPr>
                <w:color w:val="000000"/>
              </w:rPr>
              <w:t>97</w:t>
            </w:r>
          </w:p>
        </w:tc>
        <w:tc>
          <w:tcPr>
            <w:tcW w:w="2356" w:type="dxa"/>
            <w:tcBorders>
              <w:top w:val="nil"/>
              <w:left w:val="nil"/>
              <w:bottom w:val="single" w:sz="4" w:space="0" w:color="auto"/>
              <w:right w:val="single" w:sz="4" w:space="0" w:color="auto"/>
            </w:tcBorders>
            <w:shd w:val="clear" w:color="auto" w:fill="auto"/>
            <w:noWrap/>
            <w:vAlign w:val="bottom"/>
            <w:hideMark/>
          </w:tcPr>
          <w:p w14:paraId="5582CE2C" w14:textId="77777777" w:rsidR="00C151C9" w:rsidRPr="00C151C9" w:rsidRDefault="00C151C9" w:rsidP="00C151C9">
            <w:pPr>
              <w:jc w:val="right"/>
              <w:rPr>
                <w:color w:val="000000"/>
              </w:rPr>
            </w:pPr>
            <w:r w:rsidRPr="00C151C9">
              <w:rPr>
                <w:color w:val="000000"/>
              </w:rPr>
              <w:t>476</w:t>
            </w:r>
          </w:p>
        </w:tc>
      </w:tr>
      <w:tr w:rsidR="00C151C9" w:rsidRPr="00C151C9" w14:paraId="7DA948A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B7BBEF2" w14:textId="77777777" w:rsidR="00C151C9" w:rsidRPr="00C151C9" w:rsidRDefault="00C151C9" w:rsidP="00C151C9">
            <w:pPr>
              <w:ind w:firstLineChars="100" w:firstLine="240"/>
              <w:rPr>
                <w:color w:val="000000"/>
              </w:rPr>
            </w:pPr>
            <w:r w:rsidRPr="00C151C9">
              <w:rPr>
                <w:color w:val="000000"/>
              </w:rPr>
              <w:t>Самарская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1559239B" w14:textId="77777777" w:rsidR="00C151C9" w:rsidRPr="00C151C9" w:rsidRDefault="00C151C9" w:rsidP="00C151C9">
            <w:pPr>
              <w:jc w:val="right"/>
              <w:rPr>
                <w:color w:val="000000"/>
              </w:rPr>
            </w:pPr>
            <w:r w:rsidRPr="00C151C9">
              <w:rPr>
                <w:color w:val="000000"/>
              </w:rPr>
              <w:t>104,8</w:t>
            </w:r>
          </w:p>
        </w:tc>
        <w:tc>
          <w:tcPr>
            <w:tcW w:w="2356" w:type="dxa"/>
            <w:tcBorders>
              <w:top w:val="nil"/>
              <w:left w:val="nil"/>
              <w:bottom w:val="single" w:sz="4" w:space="0" w:color="auto"/>
              <w:right w:val="single" w:sz="4" w:space="0" w:color="auto"/>
            </w:tcBorders>
            <w:shd w:val="clear" w:color="auto" w:fill="auto"/>
            <w:noWrap/>
            <w:vAlign w:val="bottom"/>
            <w:hideMark/>
          </w:tcPr>
          <w:p w14:paraId="17B7B50C" w14:textId="77777777" w:rsidR="00C151C9" w:rsidRPr="00C151C9" w:rsidRDefault="00C151C9" w:rsidP="00C151C9">
            <w:pPr>
              <w:jc w:val="right"/>
              <w:rPr>
                <w:color w:val="000000"/>
              </w:rPr>
            </w:pPr>
            <w:r w:rsidRPr="00C151C9">
              <w:rPr>
                <w:color w:val="000000"/>
              </w:rPr>
              <w:t>352,1</w:t>
            </w:r>
          </w:p>
        </w:tc>
      </w:tr>
      <w:tr w:rsidR="00C151C9" w:rsidRPr="00C151C9" w14:paraId="743CA99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25415F6" w14:textId="77777777" w:rsidR="00C151C9" w:rsidRPr="00C151C9" w:rsidRDefault="00C151C9" w:rsidP="00C151C9">
            <w:pPr>
              <w:ind w:firstLineChars="100" w:firstLine="240"/>
              <w:rPr>
                <w:color w:val="000000"/>
              </w:rPr>
            </w:pPr>
            <w:r w:rsidRPr="00C151C9">
              <w:rPr>
                <w:color w:val="000000"/>
              </w:rPr>
              <w:t>Саратовская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EDB77AD" w14:textId="77777777" w:rsidR="00C151C9" w:rsidRPr="00C151C9" w:rsidRDefault="00C151C9" w:rsidP="00C151C9">
            <w:pPr>
              <w:jc w:val="right"/>
              <w:rPr>
                <w:color w:val="000000"/>
              </w:rPr>
            </w:pPr>
            <w:r w:rsidRPr="00C151C9">
              <w:rPr>
                <w:color w:val="000000"/>
              </w:rPr>
              <w:t>114,5</w:t>
            </w:r>
          </w:p>
        </w:tc>
        <w:tc>
          <w:tcPr>
            <w:tcW w:w="2356" w:type="dxa"/>
            <w:tcBorders>
              <w:top w:val="nil"/>
              <w:left w:val="nil"/>
              <w:bottom w:val="single" w:sz="4" w:space="0" w:color="auto"/>
              <w:right w:val="single" w:sz="4" w:space="0" w:color="auto"/>
            </w:tcBorders>
            <w:shd w:val="clear" w:color="auto" w:fill="auto"/>
            <w:noWrap/>
            <w:vAlign w:val="bottom"/>
            <w:hideMark/>
          </w:tcPr>
          <w:p w14:paraId="548B049C" w14:textId="77777777" w:rsidR="00C151C9" w:rsidRPr="00C151C9" w:rsidRDefault="00C151C9" w:rsidP="00C151C9">
            <w:pPr>
              <w:jc w:val="right"/>
              <w:rPr>
                <w:color w:val="000000"/>
              </w:rPr>
            </w:pPr>
            <w:r w:rsidRPr="00C151C9">
              <w:rPr>
                <w:color w:val="000000"/>
              </w:rPr>
              <w:t>181,7</w:t>
            </w:r>
          </w:p>
        </w:tc>
      </w:tr>
      <w:tr w:rsidR="00C151C9" w:rsidRPr="00C151C9" w14:paraId="147DF64C"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641F1CC" w14:textId="77777777" w:rsidR="00C151C9" w:rsidRPr="00C151C9" w:rsidRDefault="00C151C9" w:rsidP="00C151C9">
            <w:pPr>
              <w:ind w:firstLineChars="100" w:firstLine="240"/>
              <w:rPr>
                <w:color w:val="000000"/>
              </w:rPr>
            </w:pPr>
            <w:r w:rsidRPr="00C151C9">
              <w:rPr>
                <w:color w:val="000000"/>
              </w:rPr>
              <w:t>Удмуртская Республика</w:t>
            </w:r>
          </w:p>
        </w:tc>
        <w:tc>
          <w:tcPr>
            <w:tcW w:w="1947" w:type="dxa"/>
            <w:tcBorders>
              <w:top w:val="nil"/>
              <w:left w:val="nil"/>
              <w:bottom w:val="single" w:sz="4" w:space="0" w:color="auto"/>
              <w:right w:val="single" w:sz="4" w:space="0" w:color="auto"/>
            </w:tcBorders>
            <w:shd w:val="clear" w:color="auto" w:fill="auto"/>
            <w:noWrap/>
            <w:vAlign w:val="bottom"/>
            <w:hideMark/>
          </w:tcPr>
          <w:p w14:paraId="3AE5FBF2" w14:textId="77777777" w:rsidR="00C151C9" w:rsidRPr="00C151C9" w:rsidRDefault="00C151C9" w:rsidP="00C151C9">
            <w:pPr>
              <w:jc w:val="right"/>
              <w:rPr>
                <w:color w:val="000000"/>
              </w:rPr>
            </w:pPr>
            <w:r w:rsidRPr="00C151C9">
              <w:rPr>
                <w:color w:val="000000"/>
              </w:rPr>
              <w:t>112,8</w:t>
            </w:r>
          </w:p>
        </w:tc>
        <w:tc>
          <w:tcPr>
            <w:tcW w:w="2356" w:type="dxa"/>
            <w:tcBorders>
              <w:top w:val="nil"/>
              <w:left w:val="nil"/>
              <w:bottom w:val="single" w:sz="4" w:space="0" w:color="auto"/>
              <w:right w:val="single" w:sz="4" w:space="0" w:color="auto"/>
            </w:tcBorders>
            <w:shd w:val="clear" w:color="auto" w:fill="auto"/>
            <w:noWrap/>
            <w:vAlign w:val="bottom"/>
            <w:hideMark/>
          </w:tcPr>
          <w:p w14:paraId="23FF4EC7" w14:textId="77777777" w:rsidR="00C151C9" w:rsidRPr="00C151C9" w:rsidRDefault="00C151C9" w:rsidP="00C151C9">
            <w:pPr>
              <w:jc w:val="right"/>
              <w:rPr>
                <w:color w:val="000000"/>
              </w:rPr>
            </w:pPr>
            <w:r w:rsidRPr="00C151C9">
              <w:rPr>
                <w:color w:val="000000"/>
              </w:rPr>
              <w:t>269,6</w:t>
            </w:r>
          </w:p>
        </w:tc>
      </w:tr>
      <w:tr w:rsidR="00C151C9" w:rsidRPr="00C151C9" w14:paraId="7C0ACE2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F5E7875" w14:textId="77777777" w:rsidR="00C151C9" w:rsidRPr="00C151C9" w:rsidRDefault="00C151C9" w:rsidP="00C151C9">
            <w:pPr>
              <w:ind w:firstLineChars="100" w:firstLine="240"/>
              <w:rPr>
                <w:color w:val="000000"/>
              </w:rPr>
            </w:pPr>
            <w:r w:rsidRPr="00C151C9">
              <w:rPr>
                <w:color w:val="000000"/>
              </w:rPr>
              <w:t>Ульяновская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263FF8D9" w14:textId="77777777" w:rsidR="00C151C9" w:rsidRPr="00C151C9" w:rsidRDefault="00C151C9" w:rsidP="00C151C9">
            <w:pPr>
              <w:jc w:val="right"/>
              <w:rPr>
                <w:color w:val="000000"/>
              </w:rPr>
            </w:pPr>
            <w:r w:rsidRPr="00C151C9">
              <w:rPr>
                <w:color w:val="000000"/>
              </w:rPr>
              <w:t>88,1</w:t>
            </w:r>
          </w:p>
        </w:tc>
        <w:tc>
          <w:tcPr>
            <w:tcW w:w="2356" w:type="dxa"/>
            <w:tcBorders>
              <w:top w:val="nil"/>
              <w:left w:val="nil"/>
              <w:bottom w:val="single" w:sz="4" w:space="0" w:color="auto"/>
              <w:right w:val="single" w:sz="4" w:space="0" w:color="auto"/>
            </w:tcBorders>
            <w:shd w:val="clear" w:color="auto" w:fill="auto"/>
            <w:noWrap/>
            <w:vAlign w:val="bottom"/>
            <w:hideMark/>
          </w:tcPr>
          <w:p w14:paraId="7F3A5639" w14:textId="77777777" w:rsidR="00C151C9" w:rsidRPr="00C151C9" w:rsidRDefault="00C151C9" w:rsidP="00C151C9">
            <w:pPr>
              <w:jc w:val="right"/>
              <w:rPr>
                <w:color w:val="000000"/>
              </w:rPr>
            </w:pPr>
            <w:r w:rsidRPr="00C151C9">
              <w:rPr>
                <w:color w:val="000000"/>
              </w:rPr>
              <w:t>262,6</w:t>
            </w:r>
          </w:p>
        </w:tc>
      </w:tr>
      <w:tr w:rsidR="00C151C9" w:rsidRPr="00C151C9" w14:paraId="6725B1D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5939B57" w14:textId="77777777" w:rsidR="00C151C9" w:rsidRPr="00C151C9" w:rsidRDefault="00C151C9" w:rsidP="00C151C9">
            <w:pPr>
              <w:ind w:firstLineChars="100" w:firstLine="240"/>
              <w:rPr>
                <w:color w:val="000000"/>
              </w:rPr>
            </w:pPr>
            <w:r w:rsidRPr="00C151C9">
              <w:rPr>
                <w:color w:val="000000"/>
              </w:rPr>
              <w:t>Чувашская Республика</w:t>
            </w:r>
          </w:p>
        </w:tc>
        <w:tc>
          <w:tcPr>
            <w:tcW w:w="1947" w:type="dxa"/>
            <w:tcBorders>
              <w:top w:val="nil"/>
              <w:left w:val="nil"/>
              <w:bottom w:val="single" w:sz="4" w:space="0" w:color="auto"/>
              <w:right w:val="single" w:sz="4" w:space="0" w:color="auto"/>
            </w:tcBorders>
            <w:shd w:val="clear" w:color="auto" w:fill="auto"/>
            <w:noWrap/>
            <w:vAlign w:val="bottom"/>
            <w:hideMark/>
          </w:tcPr>
          <w:p w14:paraId="4ABB251B" w14:textId="77777777" w:rsidR="00C151C9" w:rsidRPr="00C151C9" w:rsidRDefault="00C151C9" w:rsidP="00C151C9">
            <w:pPr>
              <w:jc w:val="right"/>
              <w:rPr>
                <w:color w:val="000000"/>
              </w:rPr>
            </w:pPr>
            <w:r w:rsidRPr="00C151C9">
              <w:rPr>
                <w:color w:val="000000"/>
              </w:rPr>
              <w:t>95,1</w:t>
            </w:r>
          </w:p>
        </w:tc>
        <w:tc>
          <w:tcPr>
            <w:tcW w:w="2356" w:type="dxa"/>
            <w:tcBorders>
              <w:top w:val="nil"/>
              <w:left w:val="nil"/>
              <w:bottom w:val="single" w:sz="4" w:space="0" w:color="auto"/>
              <w:right w:val="single" w:sz="4" w:space="0" w:color="auto"/>
            </w:tcBorders>
            <w:shd w:val="clear" w:color="auto" w:fill="auto"/>
            <w:noWrap/>
            <w:vAlign w:val="bottom"/>
            <w:hideMark/>
          </w:tcPr>
          <w:p w14:paraId="088B681C" w14:textId="77777777" w:rsidR="00C151C9" w:rsidRPr="00C151C9" w:rsidRDefault="00C151C9" w:rsidP="00C151C9">
            <w:pPr>
              <w:jc w:val="right"/>
              <w:rPr>
                <w:color w:val="000000"/>
              </w:rPr>
            </w:pPr>
            <w:r w:rsidRPr="00C151C9">
              <w:rPr>
                <w:color w:val="000000"/>
              </w:rPr>
              <w:t>471,7</w:t>
            </w:r>
          </w:p>
        </w:tc>
      </w:tr>
      <w:tr w:rsidR="00C151C9" w:rsidRPr="00C151C9" w14:paraId="09E3F9E3" w14:textId="77777777" w:rsidTr="00C151C9">
        <w:trPr>
          <w:trHeight w:val="285"/>
          <w:jc w:val="center"/>
        </w:trPr>
        <w:tc>
          <w:tcPr>
            <w:tcW w:w="4757" w:type="dxa"/>
            <w:tcBorders>
              <w:top w:val="nil"/>
              <w:left w:val="single" w:sz="4" w:space="0" w:color="auto"/>
              <w:bottom w:val="single" w:sz="4" w:space="0" w:color="auto"/>
              <w:right w:val="single" w:sz="4" w:space="0" w:color="auto"/>
            </w:tcBorders>
            <w:shd w:val="clear" w:color="auto" w:fill="auto"/>
            <w:noWrap/>
            <w:vAlign w:val="bottom"/>
            <w:hideMark/>
          </w:tcPr>
          <w:p w14:paraId="2C2483BC" w14:textId="77777777" w:rsidR="00C151C9" w:rsidRPr="00C151C9" w:rsidRDefault="00C151C9" w:rsidP="00C151C9">
            <w:pPr>
              <w:ind w:firstLineChars="100" w:firstLine="240"/>
              <w:rPr>
                <w:color w:val="000000"/>
              </w:rPr>
            </w:pPr>
            <w:r w:rsidRPr="00C151C9">
              <w:rPr>
                <w:color w:val="000000"/>
              </w:rPr>
              <w:t>Архангельская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0FDE9C17" w14:textId="77777777" w:rsidR="00C151C9" w:rsidRPr="00C151C9" w:rsidRDefault="00C151C9" w:rsidP="00C151C9">
            <w:pPr>
              <w:jc w:val="right"/>
              <w:rPr>
                <w:color w:val="000000"/>
              </w:rPr>
            </w:pPr>
            <w:r w:rsidRPr="00C151C9">
              <w:rPr>
                <w:color w:val="000000"/>
              </w:rPr>
              <w:t>67,1</w:t>
            </w:r>
          </w:p>
        </w:tc>
        <w:tc>
          <w:tcPr>
            <w:tcW w:w="2356" w:type="dxa"/>
            <w:tcBorders>
              <w:top w:val="nil"/>
              <w:left w:val="nil"/>
              <w:bottom w:val="single" w:sz="4" w:space="0" w:color="auto"/>
              <w:right w:val="single" w:sz="4" w:space="0" w:color="auto"/>
            </w:tcBorders>
            <w:shd w:val="clear" w:color="auto" w:fill="auto"/>
            <w:noWrap/>
            <w:vAlign w:val="bottom"/>
            <w:hideMark/>
          </w:tcPr>
          <w:p w14:paraId="6A16DB32" w14:textId="77777777" w:rsidR="00C151C9" w:rsidRPr="00C151C9" w:rsidRDefault="00C151C9" w:rsidP="00C151C9">
            <w:pPr>
              <w:jc w:val="right"/>
              <w:rPr>
                <w:color w:val="000000"/>
              </w:rPr>
            </w:pPr>
            <w:r w:rsidRPr="00C151C9">
              <w:rPr>
                <w:color w:val="000000"/>
              </w:rPr>
              <w:t>29,6</w:t>
            </w:r>
          </w:p>
        </w:tc>
      </w:tr>
      <w:tr w:rsidR="00C151C9" w:rsidRPr="00C151C9" w14:paraId="64494E8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9F64273" w14:textId="77777777" w:rsidR="00C151C9" w:rsidRPr="00C151C9" w:rsidRDefault="00C151C9" w:rsidP="00C151C9">
            <w:pPr>
              <w:ind w:firstLineChars="100" w:firstLine="240"/>
              <w:rPr>
                <w:color w:val="000000"/>
              </w:rPr>
            </w:pPr>
            <w:r w:rsidRPr="00C151C9">
              <w:rPr>
                <w:color w:val="000000"/>
              </w:rPr>
              <w:t>Вологодская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75FE61B" w14:textId="77777777" w:rsidR="00C151C9" w:rsidRPr="00C151C9" w:rsidRDefault="00C151C9" w:rsidP="00C151C9">
            <w:pPr>
              <w:jc w:val="right"/>
              <w:rPr>
                <w:color w:val="000000"/>
              </w:rPr>
            </w:pPr>
            <w:r w:rsidRPr="00C151C9">
              <w:rPr>
                <w:color w:val="000000"/>
              </w:rPr>
              <w:t>115,5</w:t>
            </w:r>
          </w:p>
        </w:tc>
        <w:tc>
          <w:tcPr>
            <w:tcW w:w="2356" w:type="dxa"/>
            <w:tcBorders>
              <w:top w:val="nil"/>
              <w:left w:val="nil"/>
              <w:bottom w:val="single" w:sz="4" w:space="0" w:color="auto"/>
              <w:right w:val="single" w:sz="4" w:space="0" w:color="auto"/>
            </w:tcBorders>
            <w:shd w:val="clear" w:color="auto" w:fill="auto"/>
            <w:noWrap/>
            <w:vAlign w:val="bottom"/>
            <w:hideMark/>
          </w:tcPr>
          <w:p w14:paraId="450B79B8" w14:textId="77777777" w:rsidR="00C151C9" w:rsidRPr="00C151C9" w:rsidRDefault="00C151C9" w:rsidP="00C151C9">
            <w:pPr>
              <w:jc w:val="right"/>
              <w:rPr>
                <w:color w:val="000000"/>
              </w:rPr>
            </w:pPr>
            <w:r w:rsidRPr="00C151C9">
              <w:rPr>
                <w:color w:val="000000"/>
              </w:rPr>
              <w:t>110,7</w:t>
            </w:r>
          </w:p>
        </w:tc>
      </w:tr>
      <w:tr w:rsidR="00C151C9" w:rsidRPr="00C151C9" w14:paraId="5B15F8FA"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B55695A" w14:textId="77777777" w:rsidR="00C151C9" w:rsidRPr="00C151C9" w:rsidRDefault="00C151C9" w:rsidP="00C151C9">
            <w:pPr>
              <w:ind w:firstLineChars="100" w:firstLine="240"/>
              <w:rPr>
                <w:color w:val="000000"/>
              </w:rPr>
            </w:pPr>
            <w:r w:rsidRPr="00C151C9">
              <w:rPr>
                <w:color w:val="000000"/>
              </w:rPr>
              <w:t>Калининградская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6B78E44" w14:textId="77777777" w:rsidR="00C151C9" w:rsidRPr="00C151C9" w:rsidRDefault="00C151C9" w:rsidP="00C151C9">
            <w:pPr>
              <w:jc w:val="right"/>
              <w:rPr>
                <w:color w:val="000000"/>
              </w:rPr>
            </w:pPr>
            <w:r w:rsidRPr="00C151C9">
              <w:rPr>
                <w:color w:val="000000"/>
              </w:rPr>
              <w:t>95,5</w:t>
            </w:r>
          </w:p>
        </w:tc>
        <w:tc>
          <w:tcPr>
            <w:tcW w:w="2356" w:type="dxa"/>
            <w:tcBorders>
              <w:top w:val="nil"/>
              <w:left w:val="nil"/>
              <w:bottom w:val="single" w:sz="4" w:space="0" w:color="auto"/>
              <w:right w:val="single" w:sz="4" w:space="0" w:color="auto"/>
            </w:tcBorders>
            <w:shd w:val="clear" w:color="auto" w:fill="auto"/>
            <w:noWrap/>
            <w:vAlign w:val="bottom"/>
            <w:hideMark/>
          </w:tcPr>
          <w:p w14:paraId="0AD9A830" w14:textId="77777777" w:rsidR="00C151C9" w:rsidRPr="00C151C9" w:rsidRDefault="00C151C9" w:rsidP="00C151C9">
            <w:pPr>
              <w:jc w:val="right"/>
              <w:rPr>
                <w:color w:val="000000"/>
              </w:rPr>
            </w:pPr>
            <w:r w:rsidRPr="00C151C9">
              <w:rPr>
                <w:color w:val="000000"/>
              </w:rPr>
              <w:t>518,9</w:t>
            </w:r>
          </w:p>
        </w:tc>
      </w:tr>
      <w:tr w:rsidR="00C151C9" w:rsidRPr="00C151C9" w14:paraId="7CFA11E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4FD69DB" w14:textId="77777777" w:rsidR="00C151C9" w:rsidRPr="00C151C9" w:rsidRDefault="00C151C9" w:rsidP="00C151C9">
            <w:pPr>
              <w:ind w:firstLineChars="100" w:firstLine="240"/>
              <w:rPr>
                <w:color w:val="000000"/>
              </w:rPr>
            </w:pPr>
            <w:r w:rsidRPr="00C151C9">
              <w:rPr>
                <w:color w:val="000000"/>
              </w:rPr>
              <w:t>Ленинградская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8D2EAFF" w14:textId="77777777" w:rsidR="00C151C9" w:rsidRPr="00C151C9" w:rsidRDefault="00C151C9" w:rsidP="00C151C9">
            <w:pPr>
              <w:jc w:val="right"/>
              <w:rPr>
                <w:color w:val="000000"/>
              </w:rPr>
            </w:pPr>
            <w:r w:rsidRPr="00C151C9">
              <w:rPr>
                <w:color w:val="000000"/>
              </w:rPr>
              <w:t>99,1</w:t>
            </w:r>
          </w:p>
        </w:tc>
        <w:tc>
          <w:tcPr>
            <w:tcW w:w="2356" w:type="dxa"/>
            <w:tcBorders>
              <w:top w:val="nil"/>
              <w:left w:val="nil"/>
              <w:bottom w:val="single" w:sz="4" w:space="0" w:color="auto"/>
              <w:right w:val="single" w:sz="4" w:space="0" w:color="auto"/>
            </w:tcBorders>
            <w:shd w:val="clear" w:color="auto" w:fill="auto"/>
            <w:noWrap/>
            <w:vAlign w:val="bottom"/>
            <w:hideMark/>
          </w:tcPr>
          <w:p w14:paraId="0E8E1CF8" w14:textId="77777777" w:rsidR="00C151C9" w:rsidRPr="00C151C9" w:rsidRDefault="00C151C9" w:rsidP="00C151C9">
            <w:pPr>
              <w:jc w:val="right"/>
              <w:rPr>
                <w:color w:val="000000"/>
              </w:rPr>
            </w:pPr>
            <w:r w:rsidRPr="00C151C9">
              <w:rPr>
                <w:color w:val="000000"/>
              </w:rPr>
              <w:t>221,7</w:t>
            </w:r>
          </w:p>
        </w:tc>
      </w:tr>
      <w:tr w:rsidR="00C151C9" w:rsidRPr="00C151C9" w14:paraId="3B93A8BE"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08D095C" w14:textId="77777777" w:rsidR="00C151C9" w:rsidRPr="00C151C9" w:rsidRDefault="00C151C9" w:rsidP="00C151C9">
            <w:pPr>
              <w:ind w:firstLineChars="100" w:firstLine="240"/>
              <w:rPr>
                <w:color w:val="000000"/>
              </w:rPr>
            </w:pPr>
            <w:r w:rsidRPr="00C151C9">
              <w:rPr>
                <w:color w:val="000000"/>
              </w:rPr>
              <w:t>Мурманская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5DACC472" w14:textId="77777777" w:rsidR="00C151C9" w:rsidRPr="00C151C9" w:rsidRDefault="00C151C9" w:rsidP="00C151C9">
            <w:pPr>
              <w:jc w:val="right"/>
              <w:rPr>
                <w:color w:val="000000"/>
              </w:rPr>
            </w:pPr>
            <w:r w:rsidRPr="00C151C9">
              <w:rPr>
                <w:color w:val="000000"/>
              </w:rPr>
              <w:t>81,6</w:t>
            </w:r>
          </w:p>
        </w:tc>
        <w:tc>
          <w:tcPr>
            <w:tcW w:w="2356" w:type="dxa"/>
            <w:tcBorders>
              <w:top w:val="nil"/>
              <w:left w:val="nil"/>
              <w:bottom w:val="single" w:sz="4" w:space="0" w:color="auto"/>
              <w:right w:val="single" w:sz="4" w:space="0" w:color="auto"/>
            </w:tcBorders>
            <w:shd w:val="clear" w:color="auto" w:fill="auto"/>
            <w:noWrap/>
            <w:vAlign w:val="bottom"/>
            <w:hideMark/>
          </w:tcPr>
          <w:p w14:paraId="47F921D4" w14:textId="77777777" w:rsidR="00C151C9" w:rsidRPr="00C151C9" w:rsidRDefault="00C151C9" w:rsidP="00C151C9">
            <w:pPr>
              <w:jc w:val="right"/>
              <w:rPr>
                <w:color w:val="000000"/>
              </w:rPr>
            </w:pPr>
            <w:r w:rsidRPr="00C151C9">
              <w:rPr>
                <w:color w:val="000000"/>
              </w:rPr>
              <w:t>24,2</w:t>
            </w:r>
          </w:p>
        </w:tc>
      </w:tr>
      <w:tr w:rsidR="00C151C9" w:rsidRPr="00C151C9" w14:paraId="0C7C5CF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ABD5BFD" w14:textId="77777777" w:rsidR="00C151C9" w:rsidRPr="00C151C9" w:rsidRDefault="00C151C9" w:rsidP="00C151C9">
            <w:pPr>
              <w:ind w:firstLineChars="100" w:firstLine="240"/>
              <w:rPr>
                <w:color w:val="000000"/>
              </w:rPr>
            </w:pPr>
            <w:r w:rsidRPr="00C151C9">
              <w:rPr>
                <w:color w:val="000000"/>
              </w:rPr>
              <w:t>Ненецкий автономный округ</w:t>
            </w:r>
          </w:p>
        </w:tc>
        <w:tc>
          <w:tcPr>
            <w:tcW w:w="1947" w:type="dxa"/>
            <w:tcBorders>
              <w:top w:val="nil"/>
              <w:left w:val="nil"/>
              <w:bottom w:val="single" w:sz="4" w:space="0" w:color="auto"/>
              <w:right w:val="single" w:sz="4" w:space="0" w:color="auto"/>
            </w:tcBorders>
            <w:shd w:val="clear" w:color="auto" w:fill="auto"/>
            <w:noWrap/>
            <w:vAlign w:val="bottom"/>
            <w:hideMark/>
          </w:tcPr>
          <w:p w14:paraId="3D7EC005" w14:textId="77777777" w:rsidR="00C151C9" w:rsidRPr="00C151C9" w:rsidRDefault="00C151C9" w:rsidP="00C151C9">
            <w:pPr>
              <w:jc w:val="right"/>
              <w:rPr>
                <w:color w:val="000000"/>
              </w:rPr>
            </w:pPr>
            <w:r w:rsidRPr="00C151C9">
              <w:rPr>
                <w:color w:val="000000"/>
              </w:rPr>
              <w:t>66,7</w:t>
            </w:r>
          </w:p>
        </w:tc>
        <w:tc>
          <w:tcPr>
            <w:tcW w:w="2356" w:type="dxa"/>
            <w:tcBorders>
              <w:top w:val="nil"/>
              <w:left w:val="nil"/>
              <w:bottom w:val="single" w:sz="4" w:space="0" w:color="auto"/>
              <w:right w:val="single" w:sz="4" w:space="0" w:color="auto"/>
            </w:tcBorders>
            <w:shd w:val="clear" w:color="auto" w:fill="auto"/>
            <w:noWrap/>
            <w:vAlign w:val="bottom"/>
            <w:hideMark/>
          </w:tcPr>
          <w:p w14:paraId="429941C1" w14:textId="77777777" w:rsidR="00C151C9" w:rsidRPr="00C151C9" w:rsidRDefault="00C151C9" w:rsidP="00C151C9">
            <w:pPr>
              <w:jc w:val="right"/>
              <w:rPr>
                <w:color w:val="000000"/>
              </w:rPr>
            </w:pPr>
            <w:r w:rsidRPr="00C151C9">
              <w:rPr>
                <w:color w:val="000000"/>
              </w:rPr>
              <w:t>1,9</w:t>
            </w:r>
          </w:p>
        </w:tc>
      </w:tr>
      <w:tr w:rsidR="00C151C9" w:rsidRPr="00C151C9" w14:paraId="03EDF663"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1A0706A9" w14:textId="77777777" w:rsidR="00C151C9" w:rsidRPr="00C151C9" w:rsidRDefault="00C151C9" w:rsidP="00C151C9">
            <w:pPr>
              <w:ind w:firstLineChars="100" w:firstLine="240"/>
              <w:rPr>
                <w:color w:val="000000"/>
              </w:rPr>
            </w:pPr>
            <w:r w:rsidRPr="00C151C9">
              <w:rPr>
                <w:color w:val="000000"/>
              </w:rPr>
              <w:t>Новгородская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1A974B34" w14:textId="77777777" w:rsidR="00C151C9" w:rsidRPr="00C151C9" w:rsidRDefault="00C151C9" w:rsidP="00C151C9">
            <w:pPr>
              <w:jc w:val="right"/>
              <w:rPr>
                <w:color w:val="000000"/>
              </w:rPr>
            </w:pPr>
            <w:r w:rsidRPr="00C151C9">
              <w:rPr>
                <w:color w:val="000000"/>
              </w:rPr>
              <w:t>109,1</w:t>
            </w:r>
          </w:p>
        </w:tc>
        <w:tc>
          <w:tcPr>
            <w:tcW w:w="2356" w:type="dxa"/>
            <w:tcBorders>
              <w:top w:val="nil"/>
              <w:left w:val="nil"/>
              <w:bottom w:val="single" w:sz="4" w:space="0" w:color="auto"/>
              <w:right w:val="single" w:sz="4" w:space="0" w:color="auto"/>
            </w:tcBorders>
            <w:shd w:val="clear" w:color="auto" w:fill="auto"/>
            <w:noWrap/>
            <w:vAlign w:val="bottom"/>
            <w:hideMark/>
          </w:tcPr>
          <w:p w14:paraId="392CBA25" w14:textId="77777777" w:rsidR="00C151C9" w:rsidRPr="00C151C9" w:rsidRDefault="00C151C9" w:rsidP="00C151C9">
            <w:pPr>
              <w:jc w:val="right"/>
              <w:rPr>
                <w:color w:val="000000"/>
              </w:rPr>
            </w:pPr>
            <w:r w:rsidRPr="00C151C9">
              <w:rPr>
                <w:color w:val="000000"/>
              </w:rPr>
              <w:t>200,8</w:t>
            </w:r>
          </w:p>
        </w:tc>
      </w:tr>
      <w:tr w:rsidR="00C151C9" w:rsidRPr="00C151C9" w14:paraId="118F100E"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B11D861" w14:textId="77777777" w:rsidR="00C151C9" w:rsidRPr="00C151C9" w:rsidRDefault="00C151C9" w:rsidP="00C151C9">
            <w:pPr>
              <w:ind w:firstLineChars="100" w:firstLine="240"/>
              <w:rPr>
                <w:color w:val="000000"/>
              </w:rPr>
            </w:pPr>
            <w:r w:rsidRPr="00C151C9">
              <w:rPr>
                <w:color w:val="000000"/>
              </w:rPr>
              <w:t>Псковская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56A6E5B7" w14:textId="77777777" w:rsidR="00C151C9" w:rsidRPr="00C151C9" w:rsidRDefault="00C151C9" w:rsidP="00C151C9">
            <w:pPr>
              <w:jc w:val="right"/>
              <w:rPr>
                <w:color w:val="000000"/>
              </w:rPr>
            </w:pPr>
            <w:r w:rsidRPr="00C151C9">
              <w:rPr>
                <w:color w:val="000000"/>
              </w:rPr>
              <w:t>120,5</w:t>
            </w:r>
          </w:p>
        </w:tc>
        <w:tc>
          <w:tcPr>
            <w:tcW w:w="2356" w:type="dxa"/>
            <w:tcBorders>
              <w:top w:val="nil"/>
              <w:left w:val="nil"/>
              <w:bottom w:val="single" w:sz="4" w:space="0" w:color="auto"/>
              <w:right w:val="single" w:sz="4" w:space="0" w:color="auto"/>
            </w:tcBorders>
            <w:shd w:val="clear" w:color="auto" w:fill="auto"/>
            <w:noWrap/>
            <w:vAlign w:val="bottom"/>
            <w:hideMark/>
          </w:tcPr>
          <w:p w14:paraId="5BC78D92" w14:textId="77777777" w:rsidR="00C151C9" w:rsidRPr="00C151C9" w:rsidRDefault="00C151C9" w:rsidP="00C151C9">
            <w:pPr>
              <w:jc w:val="right"/>
              <w:rPr>
                <w:color w:val="000000"/>
              </w:rPr>
            </w:pPr>
            <w:r w:rsidRPr="00C151C9">
              <w:rPr>
                <w:color w:val="000000"/>
              </w:rPr>
              <w:t>312,6</w:t>
            </w:r>
          </w:p>
        </w:tc>
      </w:tr>
      <w:tr w:rsidR="00C151C9" w:rsidRPr="00C151C9" w14:paraId="3B05432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8679FC9" w14:textId="77777777" w:rsidR="00C151C9" w:rsidRPr="00C151C9" w:rsidRDefault="00C151C9" w:rsidP="00C151C9">
            <w:pPr>
              <w:ind w:firstLineChars="100" w:firstLine="240"/>
              <w:rPr>
                <w:color w:val="000000"/>
              </w:rPr>
            </w:pPr>
            <w:r w:rsidRPr="00C151C9">
              <w:rPr>
                <w:color w:val="000000"/>
              </w:rPr>
              <w:t>Республика Карелия</w:t>
            </w:r>
          </w:p>
        </w:tc>
        <w:tc>
          <w:tcPr>
            <w:tcW w:w="1947" w:type="dxa"/>
            <w:tcBorders>
              <w:top w:val="nil"/>
              <w:left w:val="nil"/>
              <w:bottom w:val="single" w:sz="4" w:space="0" w:color="auto"/>
              <w:right w:val="single" w:sz="4" w:space="0" w:color="auto"/>
            </w:tcBorders>
            <w:shd w:val="clear" w:color="auto" w:fill="auto"/>
            <w:noWrap/>
            <w:vAlign w:val="bottom"/>
            <w:hideMark/>
          </w:tcPr>
          <w:p w14:paraId="7A69AC6C" w14:textId="77777777" w:rsidR="00C151C9" w:rsidRPr="00C151C9" w:rsidRDefault="00C151C9" w:rsidP="00C151C9">
            <w:pPr>
              <w:jc w:val="right"/>
              <w:rPr>
                <w:color w:val="000000"/>
              </w:rPr>
            </w:pPr>
            <w:r w:rsidRPr="00C151C9">
              <w:rPr>
                <w:color w:val="000000"/>
              </w:rPr>
              <w:t>92,7</w:t>
            </w:r>
          </w:p>
        </w:tc>
        <w:tc>
          <w:tcPr>
            <w:tcW w:w="2356" w:type="dxa"/>
            <w:tcBorders>
              <w:top w:val="nil"/>
              <w:left w:val="nil"/>
              <w:bottom w:val="single" w:sz="4" w:space="0" w:color="auto"/>
              <w:right w:val="single" w:sz="4" w:space="0" w:color="auto"/>
            </w:tcBorders>
            <w:shd w:val="clear" w:color="auto" w:fill="auto"/>
            <w:noWrap/>
            <w:vAlign w:val="bottom"/>
            <w:hideMark/>
          </w:tcPr>
          <w:p w14:paraId="4308933C" w14:textId="77777777" w:rsidR="00C151C9" w:rsidRPr="00C151C9" w:rsidRDefault="00C151C9" w:rsidP="00C151C9">
            <w:pPr>
              <w:jc w:val="right"/>
              <w:rPr>
                <w:color w:val="000000"/>
              </w:rPr>
            </w:pPr>
            <w:r w:rsidRPr="00C151C9">
              <w:rPr>
                <w:color w:val="000000"/>
              </w:rPr>
              <w:t>48,1</w:t>
            </w:r>
          </w:p>
        </w:tc>
      </w:tr>
      <w:tr w:rsidR="00C151C9" w:rsidRPr="00C151C9" w14:paraId="676280E9"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3ED3D20" w14:textId="77777777" w:rsidR="00C151C9" w:rsidRPr="00C151C9" w:rsidRDefault="00C151C9" w:rsidP="00C151C9">
            <w:pPr>
              <w:ind w:firstLineChars="100" w:firstLine="240"/>
              <w:rPr>
                <w:color w:val="000000"/>
              </w:rPr>
            </w:pPr>
            <w:r w:rsidRPr="00C151C9">
              <w:rPr>
                <w:color w:val="000000"/>
              </w:rPr>
              <w:t>Республика Коми</w:t>
            </w:r>
          </w:p>
        </w:tc>
        <w:tc>
          <w:tcPr>
            <w:tcW w:w="1947" w:type="dxa"/>
            <w:tcBorders>
              <w:top w:val="nil"/>
              <w:left w:val="nil"/>
              <w:bottom w:val="single" w:sz="4" w:space="0" w:color="auto"/>
              <w:right w:val="single" w:sz="4" w:space="0" w:color="auto"/>
            </w:tcBorders>
            <w:shd w:val="clear" w:color="auto" w:fill="auto"/>
            <w:noWrap/>
            <w:vAlign w:val="bottom"/>
            <w:hideMark/>
          </w:tcPr>
          <w:p w14:paraId="4F4EE34B" w14:textId="77777777" w:rsidR="00C151C9" w:rsidRPr="00C151C9" w:rsidRDefault="00C151C9" w:rsidP="00C151C9">
            <w:pPr>
              <w:jc w:val="right"/>
              <w:rPr>
                <w:color w:val="000000"/>
              </w:rPr>
            </w:pPr>
            <w:r w:rsidRPr="00C151C9">
              <w:rPr>
                <w:color w:val="000000"/>
              </w:rPr>
              <w:t>122,9</w:t>
            </w:r>
          </w:p>
        </w:tc>
        <w:tc>
          <w:tcPr>
            <w:tcW w:w="2356" w:type="dxa"/>
            <w:tcBorders>
              <w:top w:val="nil"/>
              <w:left w:val="nil"/>
              <w:bottom w:val="single" w:sz="4" w:space="0" w:color="auto"/>
              <w:right w:val="single" w:sz="4" w:space="0" w:color="auto"/>
            </w:tcBorders>
            <w:shd w:val="clear" w:color="auto" w:fill="auto"/>
            <w:noWrap/>
            <w:vAlign w:val="bottom"/>
            <w:hideMark/>
          </w:tcPr>
          <w:p w14:paraId="207298F4" w14:textId="77777777" w:rsidR="00C151C9" w:rsidRPr="00C151C9" w:rsidRDefault="00C151C9" w:rsidP="00C151C9">
            <w:pPr>
              <w:jc w:val="right"/>
              <w:rPr>
                <w:color w:val="000000"/>
              </w:rPr>
            </w:pPr>
            <w:r w:rsidRPr="00C151C9">
              <w:rPr>
                <w:color w:val="000000"/>
              </w:rPr>
              <w:t>16,5</w:t>
            </w:r>
          </w:p>
        </w:tc>
      </w:tr>
      <w:tr w:rsidR="00C151C9" w:rsidRPr="00C151C9" w14:paraId="32A18CCF"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8F8544B" w14:textId="77777777" w:rsidR="00C151C9" w:rsidRPr="00C151C9" w:rsidRDefault="00C151C9" w:rsidP="00C151C9">
            <w:pPr>
              <w:ind w:firstLineChars="100" w:firstLine="240"/>
              <w:rPr>
                <w:color w:val="000000"/>
              </w:rPr>
            </w:pPr>
            <w:r w:rsidRPr="00C151C9">
              <w:rPr>
                <w:color w:val="000000"/>
              </w:rPr>
              <w:t>Санкт-Петербург</w:t>
            </w:r>
          </w:p>
        </w:tc>
        <w:tc>
          <w:tcPr>
            <w:tcW w:w="1947" w:type="dxa"/>
            <w:tcBorders>
              <w:top w:val="nil"/>
              <w:left w:val="nil"/>
              <w:bottom w:val="single" w:sz="4" w:space="0" w:color="auto"/>
              <w:right w:val="single" w:sz="4" w:space="0" w:color="auto"/>
            </w:tcBorders>
            <w:shd w:val="clear" w:color="auto" w:fill="auto"/>
            <w:noWrap/>
            <w:vAlign w:val="bottom"/>
            <w:hideMark/>
          </w:tcPr>
          <w:p w14:paraId="79C69F6E" w14:textId="77777777" w:rsidR="00C151C9" w:rsidRPr="00C151C9" w:rsidRDefault="00C151C9" w:rsidP="00C151C9">
            <w:pPr>
              <w:jc w:val="right"/>
              <w:rPr>
                <w:color w:val="000000"/>
              </w:rPr>
            </w:pPr>
            <w:r w:rsidRPr="00C151C9">
              <w:rPr>
                <w:color w:val="000000"/>
              </w:rPr>
              <w:t>89,6</w:t>
            </w:r>
          </w:p>
        </w:tc>
        <w:tc>
          <w:tcPr>
            <w:tcW w:w="2356" w:type="dxa"/>
            <w:tcBorders>
              <w:top w:val="nil"/>
              <w:left w:val="nil"/>
              <w:bottom w:val="single" w:sz="4" w:space="0" w:color="auto"/>
              <w:right w:val="single" w:sz="4" w:space="0" w:color="auto"/>
            </w:tcBorders>
            <w:shd w:val="clear" w:color="auto" w:fill="auto"/>
            <w:noWrap/>
            <w:vAlign w:val="bottom"/>
            <w:hideMark/>
          </w:tcPr>
          <w:p w14:paraId="53DF252A" w14:textId="77777777" w:rsidR="00C151C9" w:rsidRPr="00C151C9" w:rsidRDefault="00C151C9" w:rsidP="00C151C9">
            <w:pPr>
              <w:jc w:val="right"/>
              <w:rPr>
                <w:color w:val="000000"/>
              </w:rPr>
            </w:pPr>
            <w:r w:rsidRPr="00C151C9">
              <w:rPr>
                <w:color w:val="000000"/>
              </w:rPr>
              <w:t>2542,4</w:t>
            </w:r>
          </w:p>
        </w:tc>
      </w:tr>
      <w:tr w:rsidR="00C151C9" w:rsidRPr="00C151C9" w14:paraId="6B5E764C" w14:textId="77777777" w:rsidTr="00C151C9">
        <w:trPr>
          <w:trHeight w:val="300"/>
          <w:jc w:val="center"/>
        </w:trPr>
        <w:tc>
          <w:tcPr>
            <w:tcW w:w="4757" w:type="dxa"/>
            <w:tcBorders>
              <w:top w:val="nil"/>
              <w:left w:val="single" w:sz="4" w:space="0" w:color="auto"/>
              <w:bottom w:val="single" w:sz="4" w:space="0" w:color="auto"/>
              <w:right w:val="single" w:sz="4" w:space="0" w:color="auto"/>
            </w:tcBorders>
            <w:shd w:val="clear" w:color="auto" w:fill="auto"/>
            <w:noWrap/>
            <w:vAlign w:val="bottom"/>
            <w:hideMark/>
          </w:tcPr>
          <w:p w14:paraId="7AA39EC9" w14:textId="77777777" w:rsidR="00C151C9" w:rsidRPr="00C151C9" w:rsidRDefault="00C151C9" w:rsidP="00C151C9">
            <w:pPr>
              <w:ind w:firstLineChars="100" w:firstLine="240"/>
              <w:rPr>
                <w:color w:val="000000"/>
              </w:rPr>
            </w:pPr>
            <w:r w:rsidRPr="00C151C9">
              <w:rPr>
                <w:color w:val="000000"/>
              </w:rPr>
              <w:lastRenderedPageBreak/>
              <w:t>Алтайский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720F910F" w14:textId="77777777" w:rsidR="00C151C9" w:rsidRPr="00C151C9" w:rsidRDefault="00C151C9" w:rsidP="00C151C9">
            <w:pPr>
              <w:jc w:val="right"/>
              <w:rPr>
                <w:color w:val="000000"/>
              </w:rPr>
            </w:pPr>
            <w:r w:rsidRPr="00C151C9">
              <w:rPr>
                <w:color w:val="000000"/>
              </w:rPr>
              <w:t>105,4</w:t>
            </w:r>
          </w:p>
        </w:tc>
        <w:tc>
          <w:tcPr>
            <w:tcW w:w="2356" w:type="dxa"/>
            <w:tcBorders>
              <w:top w:val="nil"/>
              <w:left w:val="nil"/>
              <w:bottom w:val="single" w:sz="4" w:space="0" w:color="auto"/>
              <w:right w:val="single" w:sz="4" w:space="0" w:color="auto"/>
            </w:tcBorders>
            <w:shd w:val="clear" w:color="auto" w:fill="auto"/>
            <w:noWrap/>
            <w:vAlign w:val="bottom"/>
            <w:hideMark/>
          </w:tcPr>
          <w:p w14:paraId="5A3CD905" w14:textId="77777777" w:rsidR="00C151C9" w:rsidRPr="00C151C9" w:rsidRDefault="00C151C9" w:rsidP="00C151C9">
            <w:pPr>
              <w:jc w:val="right"/>
              <w:rPr>
                <w:color w:val="000000"/>
              </w:rPr>
            </w:pPr>
            <w:r w:rsidRPr="00C151C9">
              <w:rPr>
                <w:color w:val="000000"/>
              </w:rPr>
              <w:t>199,8</w:t>
            </w:r>
          </w:p>
        </w:tc>
      </w:tr>
      <w:tr w:rsidR="00C151C9" w:rsidRPr="00C151C9" w14:paraId="54080D7E"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1ED2784" w14:textId="77777777" w:rsidR="00C151C9" w:rsidRPr="00C151C9" w:rsidRDefault="00C151C9" w:rsidP="00C151C9">
            <w:pPr>
              <w:ind w:firstLineChars="100" w:firstLine="240"/>
              <w:rPr>
                <w:color w:val="000000"/>
              </w:rPr>
            </w:pPr>
            <w:r w:rsidRPr="00C151C9">
              <w:rPr>
                <w:color w:val="000000"/>
              </w:rPr>
              <w:t>Иркутская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2211A7A1" w14:textId="77777777" w:rsidR="00C151C9" w:rsidRPr="00C151C9" w:rsidRDefault="00C151C9" w:rsidP="00C151C9">
            <w:pPr>
              <w:jc w:val="right"/>
              <w:rPr>
                <w:color w:val="000000"/>
              </w:rPr>
            </w:pPr>
            <w:r w:rsidRPr="00C151C9">
              <w:rPr>
                <w:color w:val="000000"/>
              </w:rPr>
              <w:t>117</w:t>
            </w:r>
          </w:p>
        </w:tc>
        <w:tc>
          <w:tcPr>
            <w:tcW w:w="2356" w:type="dxa"/>
            <w:tcBorders>
              <w:top w:val="nil"/>
              <w:left w:val="nil"/>
              <w:bottom w:val="single" w:sz="4" w:space="0" w:color="auto"/>
              <w:right w:val="single" w:sz="4" w:space="0" w:color="auto"/>
            </w:tcBorders>
            <w:shd w:val="clear" w:color="auto" w:fill="auto"/>
            <w:noWrap/>
            <w:vAlign w:val="bottom"/>
            <w:hideMark/>
          </w:tcPr>
          <w:p w14:paraId="1A589991" w14:textId="77777777" w:rsidR="00C151C9" w:rsidRPr="00C151C9" w:rsidRDefault="00C151C9" w:rsidP="00C151C9">
            <w:pPr>
              <w:jc w:val="right"/>
              <w:rPr>
                <w:color w:val="000000"/>
              </w:rPr>
            </w:pPr>
            <w:r w:rsidRPr="00C151C9">
              <w:rPr>
                <w:color w:val="000000"/>
              </w:rPr>
              <w:t>33</w:t>
            </w:r>
          </w:p>
        </w:tc>
      </w:tr>
      <w:tr w:rsidR="00C151C9" w:rsidRPr="00C151C9" w14:paraId="2737AB7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3FA6EFE" w14:textId="77777777" w:rsidR="00C151C9" w:rsidRPr="00C151C9" w:rsidRDefault="00C151C9" w:rsidP="00C151C9">
            <w:pPr>
              <w:ind w:firstLineChars="100" w:firstLine="240"/>
              <w:rPr>
                <w:color w:val="000000"/>
              </w:rPr>
            </w:pPr>
            <w:r w:rsidRPr="00C151C9">
              <w:rPr>
                <w:color w:val="000000"/>
              </w:rPr>
              <w:t>Кемеровская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980E668" w14:textId="77777777" w:rsidR="00C151C9" w:rsidRPr="00C151C9" w:rsidRDefault="00C151C9" w:rsidP="00C151C9">
            <w:pPr>
              <w:jc w:val="right"/>
              <w:rPr>
                <w:color w:val="000000"/>
              </w:rPr>
            </w:pPr>
            <w:r w:rsidRPr="00C151C9">
              <w:rPr>
                <w:color w:val="000000"/>
              </w:rPr>
              <w:t>93</w:t>
            </w:r>
          </w:p>
        </w:tc>
        <w:tc>
          <w:tcPr>
            <w:tcW w:w="2356" w:type="dxa"/>
            <w:tcBorders>
              <w:top w:val="nil"/>
              <w:left w:val="nil"/>
              <w:bottom w:val="single" w:sz="4" w:space="0" w:color="auto"/>
              <w:right w:val="single" w:sz="4" w:space="0" w:color="auto"/>
            </w:tcBorders>
            <w:shd w:val="clear" w:color="auto" w:fill="auto"/>
            <w:noWrap/>
            <w:vAlign w:val="bottom"/>
            <w:hideMark/>
          </w:tcPr>
          <w:p w14:paraId="7113FF57" w14:textId="77777777" w:rsidR="00C151C9" w:rsidRPr="00C151C9" w:rsidRDefault="00C151C9" w:rsidP="00C151C9">
            <w:pPr>
              <w:jc w:val="right"/>
              <w:rPr>
                <w:color w:val="000000"/>
              </w:rPr>
            </w:pPr>
            <w:r w:rsidRPr="00C151C9">
              <w:rPr>
                <w:color w:val="000000"/>
              </w:rPr>
              <w:t>183,1</w:t>
            </w:r>
          </w:p>
        </w:tc>
      </w:tr>
      <w:tr w:rsidR="00C151C9" w:rsidRPr="00C151C9" w14:paraId="00ACD855"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1DB99547" w14:textId="77777777" w:rsidR="00C151C9" w:rsidRPr="00C151C9" w:rsidRDefault="00C151C9" w:rsidP="00C151C9">
            <w:pPr>
              <w:ind w:firstLineChars="100" w:firstLine="240"/>
              <w:rPr>
                <w:color w:val="000000"/>
              </w:rPr>
            </w:pPr>
            <w:r w:rsidRPr="00C151C9">
              <w:rPr>
                <w:color w:val="000000"/>
              </w:rPr>
              <w:t>Красноярский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73A07C3D" w14:textId="77777777" w:rsidR="00C151C9" w:rsidRPr="00C151C9" w:rsidRDefault="00C151C9" w:rsidP="00C151C9">
            <w:pPr>
              <w:jc w:val="right"/>
              <w:rPr>
                <w:color w:val="000000"/>
              </w:rPr>
            </w:pPr>
            <w:r w:rsidRPr="00C151C9">
              <w:rPr>
                <w:color w:val="000000"/>
              </w:rPr>
              <w:t>111,1</w:t>
            </w:r>
          </w:p>
        </w:tc>
        <w:tc>
          <w:tcPr>
            <w:tcW w:w="2356" w:type="dxa"/>
            <w:tcBorders>
              <w:top w:val="nil"/>
              <w:left w:val="nil"/>
              <w:bottom w:val="single" w:sz="4" w:space="0" w:color="auto"/>
              <w:right w:val="single" w:sz="4" w:space="0" w:color="auto"/>
            </w:tcBorders>
            <w:shd w:val="clear" w:color="auto" w:fill="auto"/>
            <w:noWrap/>
            <w:vAlign w:val="bottom"/>
            <w:hideMark/>
          </w:tcPr>
          <w:p w14:paraId="6ECB19E2" w14:textId="77777777" w:rsidR="00C151C9" w:rsidRPr="00C151C9" w:rsidRDefault="00C151C9" w:rsidP="00C151C9">
            <w:pPr>
              <w:jc w:val="right"/>
              <w:rPr>
                <w:color w:val="000000"/>
              </w:rPr>
            </w:pPr>
            <w:r w:rsidRPr="00C151C9">
              <w:rPr>
                <w:color w:val="000000"/>
              </w:rPr>
              <w:t>11,7</w:t>
            </w:r>
          </w:p>
        </w:tc>
      </w:tr>
      <w:tr w:rsidR="00C151C9" w:rsidRPr="00C151C9" w14:paraId="5701EBE5"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1F3F7A5" w14:textId="77777777" w:rsidR="00C151C9" w:rsidRPr="00C151C9" w:rsidRDefault="00C151C9" w:rsidP="00C151C9">
            <w:pPr>
              <w:ind w:firstLineChars="100" w:firstLine="240"/>
              <w:rPr>
                <w:color w:val="000000"/>
              </w:rPr>
            </w:pPr>
            <w:r w:rsidRPr="00C151C9">
              <w:rPr>
                <w:color w:val="000000"/>
              </w:rPr>
              <w:t>Новосибирская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0770225A" w14:textId="77777777" w:rsidR="00C151C9" w:rsidRPr="00C151C9" w:rsidRDefault="00C151C9" w:rsidP="00C151C9">
            <w:pPr>
              <w:jc w:val="right"/>
              <w:rPr>
                <w:color w:val="000000"/>
              </w:rPr>
            </w:pPr>
            <w:r w:rsidRPr="00C151C9">
              <w:rPr>
                <w:color w:val="000000"/>
              </w:rPr>
              <w:t>88,9</w:t>
            </w:r>
          </w:p>
        </w:tc>
        <w:tc>
          <w:tcPr>
            <w:tcW w:w="2356" w:type="dxa"/>
            <w:tcBorders>
              <w:top w:val="nil"/>
              <w:left w:val="nil"/>
              <w:bottom w:val="single" w:sz="4" w:space="0" w:color="auto"/>
              <w:right w:val="single" w:sz="4" w:space="0" w:color="auto"/>
            </w:tcBorders>
            <w:shd w:val="clear" w:color="auto" w:fill="auto"/>
            <w:noWrap/>
            <w:vAlign w:val="bottom"/>
            <w:hideMark/>
          </w:tcPr>
          <w:p w14:paraId="73E29884" w14:textId="77777777" w:rsidR="00C151C9" w:rsidRPr="00C151C9" w:rsidRDefault="00C151C9" w:rsidP="00C151C9">
            <w:pPr>
              <w:jc w:val="right"/>
              <w:rPr>
                <w:color w:val="000000"/>
              </w:rPr>
            </w:pPr>
            <w:r w:rsidRPr="00C151C9">
              <w:rPr>
                <w:color w:val="000000"/>
              </w:rPr>
              <w:t>113</w:t>
            </w:r>
          </w:p>
        </w:tc>
      </w:tr>
      <w:tr w:rsidR="00C151C9" w:rsidRPr="00C151C9" w14:paraId="661BE715"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FC39F4E" w14:textId="77777777" w:rsidR="00C151C9" w:rsidRPr="00C151C9" w:rsidRDefault="00C151C9" w:rsidP="00C151C9">
            <w:pPr>
              <w:ind w:firstLineChars="100" w:firstLine="240"/>
              <w:rPr>
                <w:color w:val="000000"/>
              </w:rPr>
            </w:pPr>
            <w:r w:rsidRPr="00C151C9">
              <w:rPr>
                <w:color w:val="000000"/>
              </w:rPr>
              <w:t>Омская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0EC381DA" w14:textId="77777777" w:rsidR="00C151C9" w:rsidRPr="00C151C9" w:rsidRDefault="00C151C9" w:rsidP="00C151C9">
            <w:pPr>
              <w:jc w:val="right"/>
              <w:rPr>
                <w:color w:val="000000"/>
              </w:rPr>
            </w:pPr>
            <w:r w:rsidRPr="00C151C9">
              <w:rPr>
                <w:color w:val="000000"/>
              </w:rPr>
              <w:t>188,8</w:t>
            </w:r>
          </w:p>
        </w:tc>
        <w:tc>
          <w:tcPr>
            <w:tcW w:w="2356" w:type="dxa"/>
            <w:tcBorders>
              <w:top w:val="nil"/>
              <w:left w:val="nil"/>
              <w:bottom w:val="single" w:sz="4" w:space="0" w:color="auto"/>
              <w:right w:val="single" w:sz="4" w:space="0" w:color="auto"/>
            </w:tcBorders>
            <w:shd w:val="clear" w:color="auto" w:fill="auto"/>
            <w:noWrap/>
            <w:vAlign w:val="bottom"/>
            <w:hideMark/>
          </w:tcPr>
          <w:p w14:paraId="7D594E40" w14:textId="77777777" w:rsidR="00C151C9" w:rsidRPr="00C151C9" w:rsidRDefault="00C151C9" w:rsidP="00C151C9">
            <w:pPr>
              <w:jc w:val="right"/>
              <w:rPr>
                <w:color w:val="000000"/>
              </w:rPr>
            </w:pPr>
            <w:r w:rsidRPr="00C151C9">
              <w:rPr>
                <w:color w:val="000000"/>
              </w:rPr>
              <w:t>100,2</w:t>
            </w:r>
          </w:p>
        </w:tc>
      </w:tr>
      <w:tr w:rsidR="00C151C9" w:rsidRPr="00C151C9" w14:paraId="555BF48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77CF7F4" w14:textId="77777777" w:rsidR="00C151C9" w:rsidRPr="00C151C9" w:rsidRDefault="00C151C9" w:rsidP="00C151C9">
            <w:pPr>
              <w:ind w:firstLineChars="100" w:firstLine="240"/>
              <w:rPr>
                <w:color w:val="000000"/>
              </w:rPr>
            </w:pPr>
            <w:r w:rsidRPr="00C151C9">
              <w:rPr>
                <w:color w:val="000000"/>
              </w:rPr>
              <w:t>Республика Алтай</w:t>
            </w:r>
          </w:p>
        </w:tc>
        <w:tc>
          <w:tcPr>
            <w:tcW w:w="1947" w:type="dxa"/>
            <w:tcBorders>
              <w:top w:val="nil"/>
              <w:left w:val="nil"/>
              <w:bottom w:val="single" w:sz="4" w:space="0" w:color="auto"/>
              <w:right w:val="single" w:sz="4" w:space="0" w:color="auto"/>
            </w:tcBorders>
            <w:shd w:val="clear" w:color="auto" w:fill="auto"/>
            <w:noWrap/>
            <w:vAlign w:val="bottom"/>
            <w:hideMark/>
          </w:tcPr>
          <w:p w14:paraId="704137FC" w14:textId="77777777" w:rsidR="00C151C9" w:rsidRPr="00C151C9" w:rsidRDefault="00C151C9" w:rsidP="00C151C9">
            <w:pPr>
              <w:jc w:val="right"/>
              <w:rPr>
                <w:color w:val="000000"/>
              </w:rPr>
            </w:pPr>
            <w:r w:rsidRPr="00C151C9">
              <w:rPr>
                <w:color w:val="000000"/>
              </w:rPr>
              <w:t>148,5</w:t>
            </w:r>
          </w:p>
        </w:tc>
        <w:tc>
          <w:tcPr>
            <w:tcW w:w="2356" w:type="dxa"/>
            <w:tcBorders>
              <w:top w:val="nil"/>
              <w:left w:val="nil"/>
              <w:bottom w:val="single" w:sz="4" w:space="0" w:color="auto"/>
              <w:right w:val="single" w:sz="4" w:space="0" w:color="auto"/>
            </w:tcBorders>
            <w:shd w:val="clear" w:color="auto" w:fill="auto"/>
            <w:noWrap/>
            <w:vAlign w:val="bottom"/>
            <w:hideMark/>
          </w:tcPr>
          <w:p w14:paraId="110DB16A" w14:textId="77777777" w:rsidR="00C151C9" w:rsidRPr="00C151C9" w:rsidRDefault="00C151C9" w:rsidP="00C151C9">
            <w:pPr>
              <w:jc w:val="right"/>
              <w:rPr>
                <w:color w:val="000000"/>
              </w:rPr>
            </w:pPr>
            <w:r w:rsidRPr="00C151C9">
              <w:rPr>
                <w:color w:val="000000"/>
              </w:rPr>
              <w:t>49,9</w:t>
            </w:r>
          </w:p>
        </w:tc>
      </w:tr>
      <w:tr w:rsidR="00C151C9" w:rsidRPr="00C151C9" w14:paraId="5530DEC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3C050F5" w14:textId="77777777" w:rsidR="00C151C9" w:rsidRPr="00C151C9" w:rsidRDefault="00C151C9" w:rsidP="00C151C9">
            <w:pPr>
              <w:ind w:firstLineChars="100" w:firstLine="240"/>
              <w:rPr>
                <w:color w:val="000000"/>
              </w:rPr>
            </w:pPr>
            <w:r w:rsidRPr="00C151C9">
              <w:rPr>
                <w:color w:val="000000"/>
              </w:rPr>
              <w:t>Республика Бурятия</w:t>
            </w:r>
          </w:p>
        </w:tc>
        <w:tc>
          <w:tcPr>
            <w:tcW w:w="1947" w:type="dxa"/>
            <w:tcBorders>
              <w:top w:val="nil"/>
              <w:left w:val="nil"/>
              <w:bottom w:val="single" w:sz="4" w:space="0" w:color="auto"/>
              <w:right w:val="single" w:sz="4" w:space="0" w:color="auto"/>
            </w:tcBorders>
            <w:shd w:val="clear" w:color="auto" w:fill="auto"/>
            <w:noWrap/>
            <w:vAlign w:val="bottom"/>
            <w:hideMark/>
          </w:tcPr>
          <w:p w14:paraId="43EE9B26" w14:textId="77777777" w:rsidR="00C151C9" w:rsidRPr="00C151C9" w:rsidRDefault="00C151C9" w:rsidP="00C151C9">
            <w:pPr>
              <w:jc w:val="right"/>
              <w:rPr>
                <w:color w:val="000000"/>
              </w:rPr>
            </w:pPr>
            <w:r w:rsidRPr="00C151C9">
              <w:rPr>
                <w:color w:val="000000"/>
              </w:rPr>
              <w:t>116,8</w:t>
            </w:r>
          </w:p>
        </w:tc>
        <w:tc>
          <w:tcPr>
            <w:tcW w:w="2356" w:type="dxa"/>
            <w:tcBorders>
              <w:top w:val="nil"/>
              <w:left w:val="nil"/>
              <w:bottom w:val="single" w:sz="4" w:space="0" w:color="auto"/>
              <w:right w:val="single" w:sz="4" w:space="0" w:color="auto"/>
            </w:tcBorders>
            <w:shd w:val="clear" w:color="auto" w:fill="auto"/>
            <w:noWrap/>
            <w:vAlign w:val="bottom"/>
            <w:hideMark/>
          </w:tcPr>
          <w:p w14:paraId="33C2D9F8" w14:textId="77777777" w:rsidR="00C151C9" w:rsidRPr="00C151C9" w:rsidRDefault="00C151C9" w:rsidP="00C151C9">
            <w:pPr>
              <w:jc w:val="right"/>
              <w:rPr>
                <w:color w:val="000000"/>
              </w:rPr>
            </w:pPr>
            <w:r w:rsidRPr="00C151C9">
              <w:rPr>
                <w:color w:val="000000"/>
              </w:rPr>
              <w:t>27,3</w:t>
            </w:r>
          </w:p>
        </w:tc>
      </w:tr>
      <w:tr w:rsidR="00C151C9" w:rsidRPr="00C151C9" w14:paraId="56DF3199"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EDF5068" w14:textId="77777777" w:rsidR="00C151C9" w:rsidRPr="00C151C9" w:rsidRDefault="00C151C9" w:rsidP="00C151C9">
            <w:pPr>
              <w:ind w:firstLineChars="100" w:firstLine="240"/>
              <w:rPr>
                <w:color w:val="000000"/>
              </w:rPr>
            </w:pPr>
            <w:r w:rsidRPr="00C151C9">
              <w:rPr>
                <w:color w:val="000000"/>
              </w:rPr>
              <w:t>Республика Тыва</w:t>
            </w:r>
          </w:p>
        </w:tc>
        <w:tc>
          <w:tcPr>
            <w:tcW w:w="1947" w:type="dxa"/>
            <w:tcBorders>
              <w:top w:val="nil"/>
              <w:left w:val="nil"/>
              <w:bottom w:val="single" w:sz="4" w:space="0" w:color="auto"/>
              <w:right w:val="single" w:sz="4" w:space="0" w:color="auto"/>
            </w:tcBorders>
            <w:shd w:val="clear" w:color="auto" w:fill="auto"/>
            <w:noWrap/>
            <w:vAlign w:val="bottom"/>
            <w:hideMark/>
          </w:tcPr>
          <w:p w14:paraId="681C96FF" w14:textId="77777777" w:rsidR="00C151C9" w:rsidRPr="00C151C9" w:rsidRDefault="00C151C9" w:rsidP="00C151C9">
            <w:pPr>
              <w:jc w:val="right"/>
              <w:rPr>
                <w:color w:val="000000"/>
              </w:rPr>
            </w:pPr>
            <w:r w:rsidRPr="00C151C9">
              <w:rPr>
                <w:color w:val="000000"/>
              </w:rPr>
              <w:t>265,1</w:t>
            </w:r>
          </w:p>
        </w:tc>
        <w:tc>
          <w:tcPr>
            <w:tcW w:w="2356" w:type="dxa"/>
            <w:tcBorders>
              <w:top w:val="nil"/>
              <w:left w:val="nil"/>
              <w:bottom w:val="single" w:sz="4" w:space="0" w:color="auto"/>
              <w:right w:val="single" w:sz="4" w:space="0" w:color="auto"/>
            </w:tcBorders>
            <w:shd w:val="clear" w:color="auto" w:fill="auto"/>
            <w:noWrap/>
            <w:vAlign w:val="bottom"/>
            <w:hideMark/>
          </w:tcPr>
          <w:p w14:paraId="2BD9A016" w14:textId="77777777" w:rsidR="00C151C9" w:rsidRPr="00C151C9" w:rsidRDefault="00C151C9" w:rsidP="00C151C9">
            <w:pPr>
              <w:jc w:val="right"/>
              <w:rPr>
                <w:color w:val="000000"/>
              </w:rPr>
            </w:pPr>
            <w:r w:rsidRPr="00C151C9">
              <w:rPr>
                <w:color w:val="000000"/>
              </w:rPr>
              <w:t>22,2</w:t>
            </w:r>
          </w:p>
        </w:tc>
      </w:tr>
      <w:tr w:rsidR="00C151C9" w:rsidRPr="00C151C9" w14:paraId="0131DEF8"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B7EB0F8" w14:textId="77777777" w:rsidR="00C151C9" w:rsidRPr="00C151C9" w:rsidRDefault="00C151C9" w:rsidP="00C151C9">
            <w:pPr>
              <w:ind w:firstLineChars="100" w:firstLine="240"/>
              <w:rPr>
                <w:color w:val="000000"/>
              </w:rPr>
            </w:pPr>
            <w:r w:rsidRPr="00C151C9">
              <w:rPr>
                <w:color w:val="000000"/>
              </w:rPr>
              <w:t>Республика Хакасия</w:t>
            </w:r>
          </w:p>
        </w:tc>
        <w:tc>
          <w:tcPr>
            <w:tcW w:w="1947" w:type="dxa"/>
            <w:tcBorders>
              <w:top w:val="nil"/>
              <w:left w:val="nil"/>
              <w:bottom w:val="single" w:sz="4" w:space="0" w:color="auto"/>
              <w:right w:val="single" w:sz="4" w:space="0" w:color="auto"/>
            </w:tcBorders>
            <w:shd w:val="clear" w:color="auto" w:fill="auto"/>
            <w:noWrap/>
            <w:vAlign w:val="bottom"/>
            <w:hideMark/>
          </w:tcPr>
          <w:p w14:paraId="5657F3A2" w14:textId="77777777" w:rsidR="00C151C9" w:rsidRPr="00C151C9" w:rsidRDefault="00C151C9" w:rsidP="00C151C9">
            <w:pPr>
              <w:jc w:val="right"/>
              <w:rPr>
                <w:color w:val="000000"/>
              </w:rPr>
            </w:pPr>
            <w:r w:rsidRPr="00C151C9">
              <w:rPr>
                <w:color w:val="000000"/>
              </w:rPr>
              <w:t>82,9</w:t>
            </w:r>
          </w:p>
        </w:tc>
        <w:tc>
          <w:tcPr>
            <w:tcW w:w="2356" w:type="dxa"/>
            <w:tcBorders>
              <w:top w:val="nil"/>
              <w:left w:val="nil"/>
              <w:bottom w:val="single" w:sz="4" w:space="0" w:color="auto"/>
              <w:right w:val="single" w:sz="4" w:space="0" w:color="auto"/>
            </w:tcBorders>
            <w:shd w:val="clear" w:color="auto" w:fill="auto"/>
            <w:noWrap/>
            <w:vAlign w:val="bottom"/>
            <w:hideMark/>
          </w:tcPr>
          <w:p w14:paraId="072A6A04" w14:textId="77777777" w:rsidR="00C151C9" w:rsidRPr="00C151C9" w:rsidRDefault="00C151C9" w:rsidP="00C151C9">
            <w:pPr>
              <w:jc w:val="right"/>
              <w:rPr>
                <w:color w:val="000000"/>
              </w:rPr>
            </w:pPr>
            <w:r w:rsidRPr="00C151C9">
              <w:rPr>
                <w:color w:val="000000"/>
              </w:rPr>
              <w:t>94,6</w:t>
            </w:r>
          </w:p>
        </w:tc>
      </w:tr>
      <w:tr w:rsidR="00C151C9" w:rsidRPr="00C151C9" w14:paraId="553195EC"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1437674" w14:textId="77777777" w:rsidR="00C151C9" w:rsidRPr="00C151C9" w:rsidRDefault="00C151C9" w:rsidP="00C151C9">
            <w:pPr>
              <w:ind w:firstLineChars="100" w:firstLine="240"/>
              <w:rPr>
                <w:color w:val="000000"/>
              </w:rPr>
            </w:pPr>
            <w:r w:rsidRPr="00C151C9">
              <w:rPr>
                <w:color w:val="000000"/>
              </w:rPr>
              <w:t>Томская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4244058" w14:textId="77777777" w:rsidR="00C151C9" w:rsidRPr="00C151C9" w:rsidRDefault="00C151C9" w:rsidP="00C151C9">
            <w:pPr>
              <w:jc w:val="right"/>
              <w:rPr>
                <w:color w:val="000000"/>
              </w:rPr>
            </w:pPr>
            <w:r w:rsidRPr="00C151C9">
              <w:rPr>
                <w:color w:val="000000"/>
              </w:rPr>
              <w:t>49,4</w:t>
            </w:r>
          </w:p>
        </w:tc>
        <w:tc>
          <w:tcPr>
            <w:tcW w:w="2356" w:type="dxa"/>
            <w:tcBorders>
              <w:top w:val="nil"/>
              <w:left w:val="nil"/>
              <w:bottom w:val="single" w:sz="4" w:space="0" w:color="auto"/>
              <w:right w:val="single" w:sz="4" w:space="0" w:color="auto"/>
            </w:tcBorders>
            <w:shd w:val="clear" w:color="auto" w:fill="auto"/>
            <w:noWrap/>
            <w:vAlign w:val="bottom"/>
            <w:hideMark/>
          </w:tcPr>
          <w:p w14:paraId="3DC54D41" w14:textId="77777777" w:rsidR="00C151C9" w:rsidRPr="00C151C9" w:rsidRDefault="00C151C9" w:rsidP="00C151C9">
            <w:pPr>
              <w:jc w:val="right"/>
              <w:rPr>
                <w:color w:val="000000"/>
              </w:rPr>
            </w:pPr>
            <w:r w:rsidRPr="00C151C9">
              <w:rPr>
                <w:color w:val="000000"/>
              </w:rPr>
              <w:t>25,6</w:t>
            </w:r>
          </w:p>
        </w:tc>
      </w:tr>
      <w:tr w:rsidR="00C151C9" w:rsidRPr="00C151C9" w14:paraId="2B475357" w14:textId="77777777" w:rsidTr="00C151C9">
        <w:trPr>
          <w:trHeight w:val="300"/>
          <w:jc w:val="center"/>
        </w:trPr>
        <w:tc>
          <w:tcPr>
            <w:tcW w:w="4757" w:type="dxa"/>
            <w:tcBorders>
              <w:top w:val="nil"/>
              <w:left w:val="single" w:sz="4" w:space="0" w:color="auto"/>
              <w:bottom w:val="single" w:sz="4" w:space="0" w:color="auto"/>
              <w:right w:val="single" w:sz="4" w:space="0" w:color="auto"/>
            </w:tcBorders>
            <w:shd w:val="clear" w:color="auto" w:fill="auto"/>
            <w:noWrap/>
            <w:vAlign w:val="bottom"/>
            <w:hideMark/>
          </w:tcPr>
          <w:p w14:paraId="6A515A5F" w14:textId="77777777" w:rsidR="00C151C9" w:rsidRPr="00C151C9" w:rsidRDefault="00C151C9" w:rsidP="00C151C9">
            <w:pPr>
              <w:ind w:firstLineChars="100" w:firstLine="240"/>
              <w:rPr>
                <w:color w:val="000000"/>
              </w:rPr>
            </w:pPr>
            <w:r w:rsidRPr="00C151C9">
              <w:rPr>
                <w:color w:val="000000"/>
              </w:rPr>
              <w:t>Курганская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E04CDF8" w14:textId="77777777" w:rsidR="00C151C9" w:rsidRPr="00C151C9" w:rsidRDefault="00C151C9" w:rsidP="00C151C9">
            <w:pPr>
              <w:jc w:val="right"/>
              <w:rPr>
                <w:color w:val="000000"/>
              </w:rPr>
            </w:pPr>
            <w:r w:rsidRPr="00C151C9">
              <w:rPr>
                <w:color w:val="000000"/>
              </w:rPr>
              <w:t>85,8</w:t>
            </w:r>
          </w:p>
        </w:tc>
        <w:tc>
          <w:tcPr>
            <w:tcW w:w="2356" w:type="dxa"/>
            <w:tcBorders>
              <w:top w:val="nil"/>
              <w:left w:val="nil"/>
              <w:bottom w:val="single" w:sz="4" w:space="0" w:color="auto"/>
              <w:right w:val="single" w:sz="4" w:space="0" w:color="auto"/>
            </w:tcBorders>
            <w:shd w:val="clear" w:color="auto" w:fill="auto"/>
            <w:noWrap/>
            <w:vAlign w:val="bottom"/>
            <w:hideMark/>
          </w:tcPr>
          <w:p w14:paraId="295E8CAB" w14:textId="77777777" w:rsidR="00C151C9" w:rsidRPr="00C151C9" w:rsidRDefault="00C151C9" w:rsidP="00C151C9">
            <w:pPr>
              <w:jc w:val="right"/>
              <w:rPr>
                <w:color w:val="000000"/>
              </w:rPr>
            </w:pPr>
            <w:r w:rsidRPr="00C151C9">
              <w:rPr>
                <w:color w:val="000000"/>
              </w:rPr>
              <w:t>136,8</w:t>
            </w:r>
          </w:p>
        </w:tc>
      </w:tr>
      <w:tr w:rsidR="00C151C9" w:rsidRPr="00C151C9" w14:paraId="0AEA049F"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A54F490" w14:textId="77777777" w:rsidR="00C151C9" w:rsidRPr="00C151C9" w:rsidRDefault="00C151C9" w:rsidP="00C151C9">
            <w:pPr>
              <w:ind w:firstLineChars="100" w:firstLine="240"/>
              <w:rPr>
                <w:color w:val="000000"/>
              </w:rPr>
            </w:pPr>
            <w:r w:rsidRPr="00C151C9">
              <w:rPr>
                <w:color w:val="000000"/>
              </w:rPr>
              <w:t>Свердловская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58372ED9" w14:textId="77777777" w:rsidR="00C151C9" w:rsidRPr="00C151C9" w:rsidRDefault="00C151C9" w:rsidP="00C151C9">
            <w:pPr>
              <w:jc w:val="right"/>
              <w:rPr>
                <w:color w:val="000000"/>
              </w:rPr>
            </w:pPr>
            <w:r w:rsidRPr="00C151C9">
              <w:rPr>
                <w:color w:val="000000"/>
              </w:rPr>
              <w:t>52,5</w:t>
            </w:r>
          </w:p>
        </w:tc>
        <w:tc>
          <w:tcPr>
            <w:tcW w:w="2356" w:type="dxa"/>
            <w:tcBorders>
              <w:top w:val="nil"/>
              <w:left w:val="nil"/>
              <w:bottom w:val="single" w:sz="4" w:space="0" w:color="auto"/>
              <w:right w:val="single" w:sz="4" w:space="0" w:color="auto"/>
            </w:tcBorders>
            <w:shd w:val="clear" w:color="auto" w:fill="auto"/>
            <w:noWrap/>
            <w:vAlign w:val="bottom"/>
            <w:hideMark/>
          </w:tcPr>
          <w:p w14:paraId="580D224F" w14:textId="77777777" w:rsidR="00C151C9" w:rsidRPr="00C151C9" w:rsidRDefault="00C151C9" w:rsidP="00C151C9">
            <w:pPr>
              <w:jc w:val="right"/>
              <w:rPr>
                <w:color w:val="000000"/>
              </w:rPr>
            </w:pPr>
            <w:r w:rsidRPr="00C151C9">
              <w:rPr>
                <w:color w:val="000000"/>
              </w:rPr>
              <w:t>129,8</w:t>
            </w:r>
          </w:p>
        </w:tc>
      </w:tr>
      <w:tr w:rsidR="00C151C9" w:rsidRPr="00C151C9" w14:paraId="2E41F93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EC00C05" w14:textId="77777777" w:rsidR="00C151C9" w:rsidRPr="00C151C9" w:rsidRDefault="00C151C9" w:rsidP="00C151C9">
            <w:pPr>
              <w:ind w:firstLineChars="100" w:firstLine="240"/>
              <w:rPr>
                <w:color w:val="000000"/>
              </w:rPr>
            </w:pPr>
            <w:r w:rsidRPr="00C151C9">
              <w:rPr>
                <w:color w:val="000000"/>
              </w:rPr>
              <w:t>Тюменская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89A07DD" w14:textId="77777777" w:rsidR="00C151C9" w:rsidRPr="00C151C9" w:rsidRDefault="00C151C9" w:rsidP="00C151C9">
            <w:pPr>
              <w:jc w:val="right"/>
              <w:rPr>
                <w:color w:val="000000"/>
              </w:rPr>
            </w:pPr>
            <w:r w:rsidRPr="00C151C9">
              <w:rPr>
                <w:color w:val="000000"/>
              </w:rPr>
              <w:t>176,8</w:t>
            </w:r>
          </w:p>
        </w:tc>
        <w:tc>
          <w:tcPr>
            <w:tcW w:w="2356" w:type="dxa"/>
            <w:tcBorders>
              <w:top w:val="nil"/>
              <w:left w:val="nil"/>
              <w:bottom w:val="single" w:sz="4" w:space="0" w:color="auto"/>
              <w:right w:val="single" w:sz="4" w:space="0" w:color="auto"/>
            </w:tcBorders>
            <w:shd w:val="clear" w:color="auto" w:fill="auto"/>
            <w:noWrap/>
            <w:vAlign w:val="bottom"/>
            <w:hideMark/>
          </w:tcPr>
          <w:p w14:paraId="082C8048" w14:textId="77777777" w:rsidR="00C151C9" w:rsidRPr="00C151C9" w:rsidRDefault="00C151C9" w:rsidP="00C151C9">
            <w:pPr>
              <w:jc w:val="right"/>
              <w:rPr>
                <w:color w:val="000000"/>
              </w:rPr>
            </w:pPr>
            <w:r w:rsidRPr="00C151C9">
              <w:rPr>
                <w:color w:val="000000"/>
              </w:rPr>
              <w:t>93,2</w:t>
            </w:r>
          </w:p>
        </w:tc>
      </w:tr>
      <w:tr w:rsidR="00C151C9" w:rsidRPr="00C151C9" w14:paraId="1F6EEB3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4026928" w14:textId="77777777" w:rsidR="00C151C9" w:rsidRPr="00C151C9" w:rsidRDefault="00C151C9" w:rsidP="00C151C9">
            <w:pPr>
              <w:ind w:firstLineChars="100" w:firstLine="240"/>
              <w:rPr>
                <w:color w:val="000000"/>
              </w:rPr>
            </w:pPr>
            <w:r w:rsidRPr="00C151C9">
              <w:rPr>
                <w:color w:val="000000"/>
              </w:rPr>
              <w:t>Ханты-Мансийский автономный округ — Югра</w:t>
            </w:r>
          </w:p>
        </w:tc>
        <w:tc>
          <w:tcPr>
            <w:tcW w:w="1947" w:type="dxa"/>
            <w:tcBorders>
              <w:top w:val="nil"/>
              <w:left w:val="nil"/>
              <w:bottom w:val="single" w:sz="4" w:space="0" w:color="auto"/>
              <w:right w:val="single" w:sz="4" w:space="0" w:color="auto"/>
            </w:tcBorders>
            <w:shd w:val="clear" w:color="auto" w:fill="auto"/>
            <w:noWrap/>
            <w:vAlign w:val="bottom"/>
            <w:hideMark/>
          </w:tcPr>
          <w:p w14:paraId="5B88E385" w14:textId="77777777" w:rsidR="00C151C9" w:rsidRPr="00C151C9" w:rsidRDefault="00C151C9" w:rsidP="00C151C9">
            <w:pPr>
              <w:jc w:val="right"/>
              <w:rPr>
                <w:color w:val="000000"/>
              </w:rPr>
            </w:pPr>
            <w:r w:rsidRPr="00C151C9">
              <w:rPr>
                <w:color w:val="000000"/>
              </w:rPr>
              <w:t>53,9</w:t>
            </w:r>
          </w:p>
        </w:tc>
        <w:tc>
          <w:tcPr>
            <w:tcW w:w="2356" w:type="dxa"/>
            <w:tcBorders>
              <w:top w:val="nil"/>
              <w:left w:val="nil"/>
              <w:bottom w:val="single" w:sz="4" w:space="0" w:color="auto"/>
              <w:right w:val="single" w:sz="4" w:space="0" w:color="auto"/>
            </w:tcBorders>
            <w:shd w:val="clear" w:color="auto" w:fill="auto"/>
            <w:noWrap/>
            <w:vAlign w:val="bottom"/>
            <w:hideMark/>
          </w:tcPr>
          <w:p w14:paraId="2D8D43CD" w14:textId="77777777" w:rsidR="00C151C9" w:rsidRPr="00C151C9" w:rsidRDefault="00C151C9" w:rsidP="00C151C9">
            <w:pPr>
              <w:jc w:val="right"/>
              <w:rPr>
                <w:color w:val="000000"/>
              </w:rPr>
            </w:pPr>
            <w:r w:rsidRPr="00C151C9">
              <w:rPr>
                <w:color w:val="000000"/>
              </w:rPr>
              <w:t>11,7</w:t>
            </w:r>
          </w:p>
        </w:tc>
      </w:tr>
      <w:tr w:rsidR="00C151C9" w:rsidRPr="00C151C9" w14:paraId="617AC0FA"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D41507F" w14:textId="77777777" w:rsidR="00C151C9" w:rsidRPr="00C151C9" w:rsidRDefault="00C151C9" w:rsidP="00C151C9">
            <w:pPr>
              <w:ind w:firstLineChars="100" w:firstLine="240"/>
              <w:rPr>
                <w:color w:val="000000"/>
              </w:rPr>
            </w:pPr>
            <w:r w:rsidRPr="00C151C9">
              <w:rPr>
                <w:color w:val="000000"/>
              </w:rPr>
              <w:t>Челябинская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DBA23F4" w14:textId="77777777" w:rsidR="00C151C9" w:rsidRPr="00C151C9" w:rsidRDefault="00C151C9" w:rsidP="00C151C9">
            <w:pPr>
              <w:jc w:val="right"/>
              <w:rPr>
                <w:color w:val="000000"/>
              </w:rPr>
            </w:pPr>
            <w:r w:rsidRPr="00C151C9">
              <w:rPr>
                <w:color w:val="000000"/>
              </w:rPr>
              <w:t>96,7</w:t>
            </w:r>
          </w:p>
        </w:tc>
        <w:tc>
          <w:tcPr>
            <w:tcW w:w="2356" w:type="dxa"/>
            <w:tcBorders>
              <w:top w:val="nil"/>
              <w:left w:val="nil"/>
              <w:bottom w:val="single" w:sz="4" w:space="0" w:color="auto"/>
              <w:right w:val="single" w:sz="4" w:space="0" w:color="auto"/>
            </w:tcBorders>
            <w:shd w:val="clear" w:color="auto" w:fill="auto"/>
            <w:noWrap/>
            <w:vAlign w:val="bottom"/>
            <w:hideMark/>
          </w:tcPr>
          <w:p w14:paraId="79021F61" w14:textId="77777777" w:rsidR="00C151C9" w:rsidRPr="00C151C9" w:rsidRDefault="00C151C9" w:rsidP="00C151C9">
            <w:pPr>
              <w:jc w:val="right"/>
              <w:rPr>
                <w:color w:val="000000"/>
              </w:rPr>
            </w:pPr>
            <w:r w:rsidRPr="00C151C9">
              <w:rPr>
                <w:color w:val="000000"/>
              </w:rPr>
              <w:t>248,6</w:t>
            </w:r>
          </w:p>
        </w:tc>
      </w:tr>
      <w:tr w:rsidR="00C151C9" w:rsidRPr="00C151C9" w14:paraId="0CEE96E8"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D4A10A9" w14:textId="77777777" w:rsidR="00C151C9" w:rsidRPr="00C151C9" w:rsidRDefault="00C151C9" w:rsidP="00C151C9">
            <w:pPr>
              <w:ind w:firstLineChars="100" w:firstLine="240"/>
              <w:rPr>
                <w:color w:val="000000"/>
              </w:rPr>
            </w:pPr>
            <w:r w:rsidRPr="00C151C9">
              <w:rPr>
                <w:color w:val="000000"/>
              </w:rPr>
              <w:t>Ямало-Ненецкий автономный округ</w:t>
            </w:r>
          </w:p>
        </w:tc>
        <w:tc>
          <w:tcPr>
            <w:tcW w:w="1947" w:type="dxa"/>
            <w:tcBorders>
              <w:top w:val="nil"/>
              <w:left w:val="nil"/>
              <w:bottom w:val="single" w:sz="4" w:space="0" w:color="auto"/>
              <w:right w:val="single" w:sz="4" w:space="0" w:color="auto"/>
            </w:tcBorders>
            <w:shd w:val="clear" w:color="auto" w:fill="auto"/>
            <w:noWrap/>
            <w:vAlign w:val="bottom"/>
            <w:hideMark/>
          </w:tcPr>
          <w:p w14:paraId="5D6DF511" w14:textId="77777777" w:rsidR="00C151C9" w:rsidRPr="00C151C9" w:rsidRDefault="00C151C9" w:rsidP="00C151C9">
            <w:pPr>
              <w:jc w:val="right"/>
              <w:rPr>
                <w:color w:val="000000"/>
              </w:rPr>
            </w:pPr>
            <w:r w:rsidRPr="00C151C9">
              <w:rPr>
                <w:color w:val="000000"/>
              </w:rPr>
              <w:t>42,5</w:t>
            </w:r>
          </w:p>
        </w:tc>
        <w:tc>
          <w:tcPr>
            <w:tcW w:w="2356" w:type="dxa"/>
            <w:tcBorders>
              <w:top w:val="nil"/>
              <w:left w:val="nil"/>
              <w:bottom w:val="single" w:sz="4" w:space="0" w:color="auto"/>
              <w:right w:val="single" w:sz="4" w:space="0" w:color="auto"/>
            </w:tcBorders>
            <w:shd w:val="clear" w:color="auto" w:fill="auto"/>
            <w:noWrap/>
            <w:vAlign w:val="bottom"/>
            <w:hideMark/>
          </w:tcPr>
          <w:p w14:paraId="5E5F6690" w14:textId="77777777" w:rsidR="00C151C9" w:rsidRPr="00C151C9" w:rsidRDefault="00C151C9" w:rsidP="00C151C9">
            <w:pPr>
              <w:jc w:val="right"/>
              <w:rPr>
                <w:color w:val="000000"/>
              </w:rPr>
            </w:pPr>
            <w:r w:rsidRPr="00C151C9">
              <w:rPr>
                <w:color w:val="000000"/>
              </w:rPr>
              <w:t>3,7</w:t>
            </w:r>
          </w:p>
        </w:tc>
      </w:tr>
      <w:tr w:rsidR="00C151C9" w:rsidRPr="00C151C9" w14:paraId="21A7B245" w14:textId="77777777" w:rsidTr="00C151C9">
        <w:trPr>
          <w:trHeight w:val="300"/>
          <w:jc w:val="center"/>
        </w:trPr>
        <w:tc>
          <w:tcPr>
            <w:tcW w:w="4757" w:type="dxa"/>
            <w:tcBorders>
              <w:top w:val="nil"/>
              <w:left w:val="single" w:sz="4" w:space="0" w:color="auto"/>
              <w:bottom w:val="single" w:sz="4" w:space="0" w:color="auto"/>
              <w:right w:val="single" w:sz="4" w:space="0" w:color="auto"/>
            </w:tcBorders>
            <w:shd w:val="clear" w:color="auto" w:fill="auto"/>
            <w:noWrap/>
            <w:vAlign w:val="bottom"/>
            <w:hideMark/>
          </w:tcPr>
          <w:p w14:paraId="381FE7AC" w14:textId="77777777" w:rsidR="00C151C9" w:rsidRPr="00C151C9" w:rsidRDefault="00C151C9" w:rsidP="00C151C9">
            <w:pPr>
              <w:ind w:firstLineChars="100" w:firstLine="240"/>
              <w:rPr>
                <w:color w:val="000000"/>
              </w:rPr>
            </w:pPr>
            <w:r w:rsidRPr="00C151C9">
              <w:rPr>
                <w:color w:val="000000"/>
              </w:rPr>
              <w:t>Белгородская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B077D76" w14:textId="77777777" w:rsidR="00C151C9" w:rsidRPr="00C151C9" w:rsidRDefault="00C151C9" w:rsidP="00C151C9">
            <w:pPr>
              <w:jc w:val="right"/>
              <w:rPr>
                <w:color w:val="000000"/>
              </w:rPr>
            </w:pPr>
            <w:r w:rsidRPr="00C151C9">
              <w:rPr>
                <w:color w:val="000000"/>
              </w:rPr>
              <w:t>82,2</w:t>
            </w:r>
          </w:p>
        </w:tc>
        <w:tc>
          <w:tcPr>
            <w:tcW w:w="2356" w:type="dxa"/>
            <w:tcBorders>
              <w:top w:val="nil"/>
              <w:left w:val="nil"/>
              <w:bottom w:val="single" w:sz="4" w:space="0" w:color="auto"/>
              <w:right w:val="single" w:sz="4" w:space="0" w:color="auto"/>
            </w:tcBorders>
            <w:shd w:val="clear" w:color="auto" w:fill="auto"/>
            <w:noWrap/>
            <w:vAlign w:val="bottom"/>
            <w:hideMark/>
          </w:tcPr>
          <w:p w14:paraId="2964F8C0" w14:textId="77777777" w:rsidR="00C151C9" w:rsidRPr="00C151C9" w:rsidRDefault="00C151C9" w:rsidP="00C151C9">
            <w:pPr>
              <w:jc w:val="right"/>
              <w:rPr>
                <w:color w:val="000000"/>
              </w:rPr>
            </w:pPr>
            <w:r w:rsidRPr="00C151C9">
              <w:rPr>
                <w:color w:val="000000"/>
              </w:rPr>
              <w:t>732</w:t>
            </w:r>
          </w:p>
        </w:tc>
      </w:tr>
      <w:tr w:rsidR="00C151C9" w:rsidRPr="00C151C9" w14:paraId="24E336DA"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96ED6B6" w14:textId="77777777" w:rsidR="00C151C9" w:rsidRPr="00C151C9" w:rsidRDefault="00C151C9" w:rsidP="00C151C9">
            <w:pPr>
              <w:ind w:firstLineChars="100" w:firstLine="240"/>
              <w:rPr>
                <w:color w:val="000000"/>
              </w:rPr>
            </w:pPr>
            <w:r w:rsidRPr="00C151C9">
              <w:rPr>
                <w:color w:val="000000"/>
              </w:rPr>
              <w:t>Брянская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6C2FCF31" w14:textId="77777777" w:rsidR="00C151C9" w:rsidRPr="00C151C9" w:rsidRDefault="00C151C9" w:rsidP="00C151C9">
            <w:pPr>
              <w:jc w:val="right"/>
              <w:rPr>
                <w:color w:val="000000"/>
              </w:rPr>
            </w:pPr>
            <w:r w:rsidRPr="00C151C9">
              <w:rPr>
                <w:color w:val="000000"/>
              </w:rPr>
              <w:t>65,7</w:t>
            </w:r>
          </w:p>
        </w:tc>
        <w:tc>
          <w:tcPr>
            <w:tcW w:w="2356" w:type="dxa"/>
            <w:tcBorders>
              <w:top w:val="nil"/>
              <w:left w:val="nil"/>
              <w:bottom w:val="single" w:sz="4" w:space="0" w:color="auto"/>
              <w:right w:val="single" w:sz="4" w:space="0" w:color="auto"/>
            </w:tcBorders>
            <w:shd w:val="clear" w:color="auto" w:fill="auto"/>
            <w:noWrap/>
            <w:vAlign w:val="bottom"/>
            <w:hideMark/>
          </w:tcPr>
          <w:p w14:paraId="012C8B28" w14:textId="77777777" w:rsidR="00C151C9" w:rsidRPr="00C151C9" w:rsidRDefault="00C151C9" w:rsidP="00C151C9">
            <w:pPr>
              <w:jc w:val="right"/>
              <w:rPr>
                <w:color w:val="000000"/>
              </w:rPr>
            </w:pPr>
            <w:r w:rsidRPr="00C151C9">
              <w:rPr>
                <w:color w:val="000000"/>
              </w:rPr>
              <w:t>331,2</w:t>
            </w:r>
          </w:p>
        </w:tc>
      </w:tr>
      <w:tr w:rsidR="00C151C9" w:rsidRPr="00C151C9" w14:paraId="1C02AC4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BBC2150" w14:textId="77777777" w:rsidR="00C151C9" w:rsidRPr="00C151C9" w:rsidRDefault="00C151C9" w:rsidP="00C151C9">
            <w:pPr>
              <w:ind w:firstLineChars="100" w:firstLine="240"/>
              <w:rPr>
                <w:color w:val="000000"/>
              </w:rPr>
            </w:pPr>
            <w:r w:rsidRPr="00C151C9">
              <w:rPr>
                <w:color w:val="000000"/>
              </w:rPr>
              <w:t>Владимирская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B56D06B" w14:textId="77777777" w:rsidR="00C151C9" w:rsidRPr="00C151C9" w:rsidRDefault="00C151C9" w:rsidP="00C151C9">
            <w:pPr>
              <w:jc w:val="right"/>
              <w:rPr>
                <w:color w:val="000000"/>
              </w:rPr>
            </w:pPr>
            <w:r w:rsidRPr="00C151C9">
              <w:rPr>
                <w:color w:val="000000"/>
              </w:rPr>
              <w:t>160,4</w:t>
            </w:r>
          </w:p>
        </w:tc>
        <w:tc>
          <w:tcPr>
            <w:tcW w:w="2356" w:type="dxa"/>
            <w:tcBorders>
              <w:top w:val="nil"/>
              <w:left w:val="nil"/>
              <w:bottom w:val="single" w:sz="4" w:space="0" w:color="auto"/>
              <w:right w:val="single" w:sz="4" w:space="0" w:color="auto"/>
            </w:tcBorders>
            <w:shd w:val="clear" w:color="auto" w:fill="auto"/>
            <w:noWrap/>
            <w:vAlign w:val="bottom"/>
            <w:hideMark/>
          </w:tcPr>
          <w:p w14:paraId="0C866CA5" w14:textId="77777777" w:rsidR="00C151C9" w:rsidRPr="00C151C9" w:rsidRDefault="00C151C9" w:rsidP="00C151C9">
            <w:pPr>
              <w:jc w:val="right"/>
              <w:rPr>
                <w:color w:val="000000"/>
              </w:rPr>
            </w:pPr>
            <w:r w:rsidRPr="00C151C9">
              <w:rPr>
                <w:color w:val="000000"/>
              </w:rPr>
              <w:t>394,2</w:t>
            </w:r>
          </w:p>
        </w:tc>
      </w:tr>
      <w:tr w:rsidR="00C151C9" w:rsidRPr="00C151C9" w14:paraId="776AA41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D977AA1" w14:textId="77777777" w:rsidR="00C151C9" w:rsidRPr="00C151C9" w:rsidRDefault="00C151C9" w:rsidP="00C151C9">
            <w:pPr>
              <w:ind w:firstLineChars="100" w:firstLine="240"/>
              <w:rPr>
                <w:color w:val="000000"/>
              </w:rPr>
            </w:pPr>
            <w:r w:rsidRPr="00C151C9">
              <w:rPr>
                <w:color w:val="000000"/>
              </w:rPr>
              <w:t>Воронежская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274848BC" w14:textId="77777777" w:rsidR="00C151C9" w:rsidRPr="00C151C9" w:rsidRDefault="00C151C9" w:rsidP="00C151C9">
            <w:pPr>
              <w:jc w:val="right"/>
              <w:rPr>
                <w:color w:val="000000"/>
              </w:rPr>
            </w:pPr>
            <w:r w:rsidRPr="00C151C9">
              <w:rPr>
                <w:color w:val="000000"/>
              </w:rPr>
              <w:t>111,7</w:t>
            </w:r>
          </w:p>
        </w:tc>
        <w:tc>
          <w:tcPr>
            <w:tcW w:w="2356" w:type="dxa"/>
            <w:tcBorders>
              <w:top w:val="nil"/>
              <w:left w:val="nil"/>
              <w:bottom w:val="single" w:sz="4" w:space="0" w:color="auto"/>
              <w:right w:val="single" w:sz="4" w:space="0" w:color="auto"/>
            </w:tcBorders>
            <w:shd w:val="clear" w:color="auto" w:fill="auto"/>
            <w:noWrap/>
            <w:vAlign w:val="bottom"/>
            <w:hideMark/>
          </w:tcPr>
          <w:p w14:paraId="1B1B0A66" w14:textId="77777777" w:rsidR="00C151C9" w:rsidRPr="00C151C9" w:rsidRDefault="00C151C9" w:rsidP="00C151C9">
            <w:pPr>
              <w:jc w:val="right"/>
              <w:rPr>
                <w:color w:val="000000"/>
              </w:rPr>
            </w:pPr>
            <w:r w:rsidRPr="00C151C9">
              <w:rPr>
                <w:color w:val="000000"/>
              </w:rPr>
              <w:t>429,3</w:t>
            </w:r>
          </w:p>
        </w:tc>
      </w:tr>
      <w:tr w:rsidR="00C151C9" w:rsidRPr="00C151C9" w14:paraId="43A6B509"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1254F82" w14:textId="77777777" w:rsidR="00C151C9" w:rsidRPr="00C151C9" w:rsidRDefault="00C151C9" w:rsidP="00C151C9">
            <w:pPr>
              <w:ind w:firstLineChars="100" w:firstLine="240"/>
              <w:rPr>
                <w:color w:val="000000"/>
              </w:rPr>
            </w:pPr>
            <w:r w:rsidRPr="00C151C9">
              <w:rPr>
                <w:color w:val="000000"/>
              </w:rPr>
              <w:t>Ивановская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1F680991" w14:textId="77777777" w:rsidR="00C151C9" w:rsidRPr="00C151C9" w:rsidRDefault="00C151C9" w:rsidP="00C151C9">
            <w:pPr>
              <w:jc w:val="right"/>
              <w:rPr>
                <w:color w:val="000000"/>
              </w:rPr>
            </w:pPr>
            <w:r w:rsidRPr="00C151C9">
              <w:rPr>
                <w:color w:val="000000"/>
              </w:rPr>
              <w:t>113,7</w:t>
            </w:r>
          </w:p>
        </w:tc>
        <w:tc>
          <w:tcPr>
            <w:tcW w:w="2356" w:type="dxa"/>
            <w:tcBorders>
              <w:top w:val="nil"/>
              <w:left w:val="nil"/>
              <w:bottom w:val="single" w:sz="4" w:space="0" w:color="auto"/>
              <w:right w:val="single" w:sz="4" w:space="0" w:color="auto"/>
            </w:tcBorders>
            <w:shd w:val="clear" w:color="auto" w:fill="auto"/>
            <w:noWrap/>
            <w:vAlign w:val="bottom"/>
            <w:hideMark/>
          </w:tcPr>
          <w:p w14:paraId="7543C342" w14:textId="77777777" w:rsidR="00C151C9" w:rsidRPr="00C151C9" w:rsidRDefault="00C151C9" w:rsidP="00C151C9">
            <w:pPr>
              <w:jc w:val="right"/>
              <w:rPr>
                <w:color w:val="000000"/>
              </w:rPr>
            </w:pPr>
            <w:r w:rsidRPr="00C151C9">
              <w:rPr>
                <w:color w:val="000000"/>
              </w:rPr>
              <w:t>338,4</w:t>
            </w:r>
          </w:p>
        </w:tc>
      </w:tr>
      <w:tr w:rsidR="00C151C9" w:rsidRPr="00C151C9" w14:paraId="2149F533"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D7BF00F" w14:textId="77777777" w:rsidR="00C151C9" w:rsidRPr="00C151C9" w:rsidRDefault="00C151C9" w:rsidP="00C151C9">
            <w:pPr>
              <w:ind w:firstLineChars="100" w:firstLine="240"/>
              <w:rPr>
                <w:color w:val="000000"/>
              </w:rPr>
            </w:pPr>
            <w:r w:rsidRPr="00C151C9">
              <w:rPr>
                <w:color w:val="000000"/>
              </w:rPr>
              <w:t>Калужская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6B56ED4" w14:textId="77777777" w:rsidR="00C151C9" w:rsidRPr="00C151C9" w:rsidRDefault="00C151C9" w:rsidP="00C151C9">
            <w:pPr>
              <w:jc w:val="right"/>
              <w:rPr>
                <w:color w:val="000000"/>
              </w:rPr>
            </w:pPr>
            <w:r w:rsidRPr="00C151C9">
              <w:rPr>
                <w:color w:val="000000"/>
              </w:rPr>
              <w:t>127,1</w:t>
            </w:r>
          </w:p>
        </w:tc>
        <w:tc>
          <w:tcPr>
            <w:tcW w:w="2356" w:type="dxa"/>
            <w:tcBorders>
              <w:top w:val="nil"/>
              <w:left w:val="nil"/>
              <w:bottom w:val="single" w:sz="4" w:space="0" w:color="auto"/>
              <w:right w:val="single" w:sz="4" w:space="0" w:color="auto"/>
            </w:tcBorders>
            <w:shd w:val="clear" w:color="auto" w:fill="auto"/>
            <w:noWrap/>
            <w:vAlign w:val="bottom"/>
            <w:hideMark/>
          </w:tcPr>
          <w:p w14:paraId="39698CC3" w14:textId="77777777" w:rsidR="00C151C9" w:rsidRPr="00C151C9" w:rsidRDefault="00C151C9" w:rsidP="00C151C9">
            <w:pPr>
              <w:jc w:val="right"/>
              <w:rPr>
                <w:color w:val="000000"/>
              </w:rPr>
            </w:pPr>
            <w:r w:rsidRPr="00C151C9">
              <w:rPr>
                <w:color w:val="000000"/>
              </w:rPr>
              <w:t>365,4</w:t>
            </w:r>
          </w:p>
        </w:tc>
      </w:tr>
      <w:tr w:rsidR="00C151C9" w:rsidRPr="00C151C9" w14:paraId="4A215DDB"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D506FA2" w14:textId="77777777" w:rsidR="00C151C9" w:rsidRPr="00C151C9" w:rsidRDefault="00C151C9" w:rsidP="00C151C9">
            <w:pPr>
              <w:ind w:firstLineChars="100" w:firstLine="240"/>
              <w:rPr>
                <w:color w:val="000000"/>
              </w:rPr>
            </w:pPr>
            <w:r w:rsidRPr="00C151C9">
              <w:rPr>
                <w:color w:val="000000"/>
              </w:rPr>
              <w:t>Костромская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01D765FC" w14:textId="77777777" w:rsidR="00C151C9" w:rsidRPr="00C151C9" w:rsidRDefault="00C151C9" w:rsidP="00C151C9">
            <w:pPr>
              <w:jc w:val="right"/>
              <w:rPr>
                <w:color w:val="000000"/>
              </w:rPr>
            </w:pPr>
            <w:r w:rsidRPr="00C151C9">
              <w:rPr>
                <w:color w:val="000000"/>
              </w:rPr>
              <w:t>171,2</w:t>
            </w:r>
          </w:p>
        </w:tc>
        <w:tc>
          <w:tcPr>
            <w:tcW w:w="2356" w:type="dxa"/>
            <w:tcBorders>
              <w:top w:val="nil"/>
              <w:left w:val="nil"/>
              <w:bottom w:val="single" w:sz="4" w:space="0" w:color="auto"/>
              <w:right w:val="single" w:sz="4" w:space="0" w:color="auto"/>
            </w:tcBorders>
            <w:shd w:val="clear" w:color="auto" w:fill="auto"/>
            <w:noWrap/>
            <w:vAlign w:val="bottom"/>
            <w:hideMark/>
          </w:tcPr>
          <w:p w14:paraId="3F7016A4" w14:textId="77777777" w:rsidR="00C151C9" w:rsidRPr="00C151C9" w:rsidRDefault="00C151C9" w:rsidP="00C151C9">
            <w:pPr>
              <w:jc w:val="right"/>
              <w:rPr>
                <w:color w:val="000000"/>
              </w:rPr>
            </w:pPr>
            <w:r w:rsidRPr="00C151C9">
              <w:rPr>
                <w:color w:val="000000"/>
              </w:rPr>
              <w:t>139,3</w:t>
            </w:r>
          </w:p>
        </w:tc>
      </w:tr>
      <w:tr w:rsidR="00C151C9" w:rsidRPr="00C151C9" w14:paraId="0783D67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D1A87F3" w14:textId="77777777" w:rsidR="00C151C9" w:rsidRPr="00C151C9" w:rsidRDefault="00C151C9" w:rsidP="00C151C9">
            <w:pPr>
              <w:ind w:firstLineChars="100" w:firstLine="240"/>
              <w:rPr>
                <w:color w:val="000000"/>
              </w:rPr>
            </w:pPr>
            <w:r w:rsidRPr="00C151C9">
              <w:rPr>
                <w:color w:val="000000"/>
              </w:rPr>
              <w:t>Курская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7DDE7CF8" w14:textId="77777777" w:rsidR="00C151C9" w:rsidRPr="00C151C9" w:rsidRDefault="00C151C9" w:rsidP="00C151C9">
            <w:pPr>
              <w:jc w:val="right"/>
              <w:rPr>
                <w:color w:val="000000"/>
              </w:rPr>
            </w:pPr>
            <w:r w:rsidRPr="00C151C9">
              <w:rPr>
                <w:color w:val="000000"/>
              </w:rPr>
              <w:t>123,1</w:t>
            </w:r>
          </w:p>
        </w:tc>
        <w:tc>
          <w:tcPr>
            <w:tcW w:w="2356" w:type="dxa"/>
            <w:tcBorders>
              <w:top w:val="nil"/>
              <w:left w:val="nil"/>
              <w:bottom w:val="single" w:sz="4" w:space="0" w:color="auto"/>
              <w:right w:val="single" w:sz="4" w:space="0" w:color="auto"/>
            </w:tcBorders>
            <w:shd w:val="clear" w:color="auto" w:fill="auto"/>
            <w:noWrap/>
            <w:vAlign w:val="bottom"/>
            <w:hideMark/>
          </w:tcPr>
          <w:p w14:paraId="5B6D347F" w14:textId="77777777" w:rsidR="00C151C9" w:rsidRPr="00C151C9" w:rsidRDefault="00C151C9" w:rsidP="00C151C9">
            <w:pPr>
              <w:jc w:val="right"/>
              <w:rPr>
                <w:color w:val="000000"/>
              </w:rPr>
            </w:pPr>
            <w:r w:rsidRPr="00C151C9">
              <w:rPr>
                <w:color w:val="000000"/>
              </w:rPr>
              <w:t>384,3</w:t>
            </w:r>
          </w:p>
        </w:tc>
      </w:tr>
      <w:tr w:rsidR="00C151C9" w:rsidRPr="00C151C9" w14:paraId="26099AFB"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7C73D0A" w14:textId="77777777" w:rsidR="00C151C9" w:rsidRPr="00C151C9" w:rsidRDefault="00C151C9" w:rsidP="00C151C9">
            <w:pPr>
              <w:ind w:firstLineChars="100" w:firstLine="240"/>
              <w:rPr>
                <w:color w:val="000000"/>
              </w:rPr>
            </w:pPr>
            <w:r w:rsidRPr="00C151C9">
              <w:rPr>
                <w:color w:val="000000"/>
              </w:rPr>
              <w:t>Липецкая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617D901B" w14:textId="77777777" w:rsidR="00C151C9" w:rsidRPr="00C151C9" w:rsidRDefault="00C151C9" w:rsidP="00C151C9">
            <w:pPr>
              <w:jc w:val="right"/>
              <w:rPr>
                <w:color w:val="000000"/>
              </w:rPr>
            </w:pPr>
            <w:r w:rsidRPr="00C151C9">
              <w:rPr>
                <w:color w:val="000000"/>
              </w:rPr>
              <w:t>83,8</w:t>
            </w:r>
          </w:p>
        </w:tc>
        <w:tc>
          <w:tcPr>
            <w:tcW w:w="2356" w:type="dxa"/>
            <w:tcBorders>
              <w:top w:val="nil"/>
              <w:left w:val="nil"/>
              <w:bottom w:val="single" w:sz="4" w:space="0" w:color="auto"/>
              <w:right w:val="single" w:sz="4" w:space="0" w:color="auto"/>
            </w:tcBorders>
            <w:shd w:val="clear" w:color="auto" w:fill="auto"/>
            <w:noWrap/>
            <w:vAlign w:val="bottom"/>
            <w:hideMark/>
          </w:tcPr>
          <w:p w14:paraId="290E5618" w14:textId="77777777" w:rsidR="00C151C9" w:rsidRPr="00C151C9" w:rsidRDefault="00C151C9" w:rsidP="00C151C9">
            <w:pPr>
              <w:jc w:val="right"/>
              <w:rPr>
                <w:color w:val="000000"/>
              </w:rPr>
            </w:pPr>
            <w:r w:rsidRPr="00C151C9">
              <w:rPr>
                <w:color w:val="000000"/>
              </w:rPr>
              <w:t>567,4</w:t>
            </w:r>
          </w:p>
        </w:tc>
      </w:tr>
      <w:tr w:rsidR="00C151C9" w:rsidRPr="00C151C9" w14:paraId="60B4B22C"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98B54DE" w14:textId="77777777" w:rsidR="00C151C9" w:rsidRPr="00C151C9" w:rsidRDefault="00C151C9" w:rsidP="00C151C9">
            <w:pPr>
              <w:ind w:firstLineChars="100" w:firstLine="240"/>
              <w:rPr>
                <w:color w:val="000000"/>
              </w:rPr>
            </w:pPr>
            <w:r w:rsidRPr="00C151C9">
              <w:rPr>
                <w:color w:val="000000"/>
              </w:rPr>
              <w:t>Москва</w:t>
            </w:r>
          </w:p>
        </w:tc>
        <w:tc>
          <w:tcPr>
            <w:tcW w:w="1947" w:type="dxa"/>
            <w:tcBorders>
              <w:top w:val="nil"/>
              <w:left w:val="nil"/>
              <w:bottom w:val="single" w:sz="4" w:space="0" w:color="auto"/>
              <w:right w:val="single" w:sz="4" w:space="0" w:color="auto"/>
            </w:tcBorders>
            <w:shd w:val="clear" w:color="auto" w:fill="auto"/>
            <w:noWrap/>
            <w:vAlign w:val="bottom"/>
            <w:hideMark/>
          </w:tcPr>
          <w:p w14:paraId="51439FA4" w14:textId="77777777" w:rsidR="00C151C9" w:rsidRPr="00C151C9" w:rsidRDefault="00C151C9" w:rsidP="00C151C9">
            <w:pPr>
              <w:jc w:val="right"/>
              <w:rPr>
                <w:color w:val="000000"/>
              </w:rPr>
            </w:pPr>
            <w:r w:rsidRPr="00C151C9">
              <w:rPr>
                <w:color w:val="000000"/>
              </w:rPr>
              <w:t>82,5</w:t>
            </w:r>
          </w:p>
        </w:tc>
        <w:tc>
          <w:tcPr>
            <w:tcW w:w="2356" w:type="dxa"/>
            <w:tcBorders>
              <w:top w:val="nil"/>
              <w:left w:val="nil"/>
              <w:bottom w:val="single" w:sz="4" w:space="0" w:color="auto"/>
              <w:right w:val="single" w:sz="4" w:space="0" w:color="auto"/>
            </w:tcBorders>
            <w:shd w:val="clear" w:color="auto" w:fill="auto"/>
            <w:noWrap/>
            <w:vAlign w:val="bottom"/>
            <w:hideMark/>
          </w:tcPr>
          <w:p w14:paraId="2A502BFF" w14:textId="77777777" w:rsidR="00C151C9" w:rsidRPr="00C151C9" w:rsidRDefault="00C151C9" w:rsidP="00C151C9">
            <w:pPr>
              <w:jc w:val="right"/>
              <w:rPr>
                <w:color w:val="000000"/>
              </w:rPr>
            </w:pPr>
            <w:r w:rsidRPr="00C151C9">
              <w:rPr>
                <w:color w:val="000000"/>
              </w:rPr>
              <w:t>2521,6</w:t>
            </w:r>
          </w:p>
        </w:tc>
      </w:tr>
      <w:tr w:rsidR="00C151C9" w:rsidRPr="00C151C9" w14:paraId="514FF095"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F242857" w14:textId="77777777" w:rsidR="00C151C9" w:rsidRPr="00C151C9" w:rsidRDefault="00C151C9" w:rsidP="00C151C9">
            <w:pPr>
              <w:ind w:firstLineChars="100" w:firstLine="240"/>
              <w:rPr>
                <w:color w:val="000000"/>
              </w:rPr>
            </w:pPr>
            <w:r w:rsidRPr="00C151C9">
              <w:rPr>
                <w:color w:val="000000"/>
              </w:rPr>
              <w:t>Московская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792C49B9" w14:textId="77777777" w:rsidR="00C151C9" w:rsidRPr="00C151C9" w:rsidRDefault="00C151C9" w:rsidP="00C151C9">
            <w:pPr>
              <w:jc w:val="right"/>
              <w:rPr>
                <w:color w:val="000000"/>
              </w:rPr>
            </w:pPr>
            <w:r w:rsidRPr="00C151C9">
              <w:rPr>
                <w:color w:val="000000"/>
              </w:rPr>
              <w:t>49,2</w:t>
            </w:r>
          </w:p>
        </w:tc>
        <w:tc>
          <w:tcPr>
            <w:tcW w:w="2356" w:type="dxa"/>
            <w:tcBorders>
              <w:top w:val="nil"/>
              <w:left w:val="nil"/>
              <w:bottom w:val="single" w:sz="4" w:space="0" w:color="auto"/>
              <w:right w:val="single" w:sz="4" w:space="0" w:color="auto"/>
            </w:tcBorders>
            <w:shd w:val="clear" w:color="auto" w:fill="auto"/>
            <w:noWrap/>
            <w:vAlign w:val="bottom"/>
            <w:hideMark/>
          </w:tcPr>
          <w:p w14:paraId="33154049" w14:textId="77777777" w:rsidR="00C151C9" w:rsidRPr="00C151C9" w:rsidRDefault="00C151C9" w:rsidP="00C151C9">
            <w:pPr>
              <w:jc w:val="right"/>
              <w:rPr>
                <w:color w:val="000000"/>
              </w:rPr>
            </w:pPr>
            <w:r w:rsidRPr="00C151C9">
              <w:rPr>
                <w:color w:val="000000"/>
              </w:rPr>
              <w:t>848,8</w:t>
            </w:r>
          </w:p>
        </w:tc>
      </w:tr>
      <w:tr w:rsidR="00C151C9" w:rsidRPr="00C151C9" w14:paraId="683677E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2CD6996" w14:textId="77777777" w:rsidR="00C151C9" w:rsidRPr="00C151C9" w:rsidRDefault="00C151C9" w:rsidP="00C151C9">
            <w:pPr>
              <w:ind w:firstLineChars="100" w:firstLine="240"/>
              <w:rPr>
                <w:color w:val="000000"/>
              </w:rPr>
            </w:pPr>
            <w:r w:rsidRPr="00C151C9">
              <w:rPr>
                <w:color w:val="000000"/>
              </w:rPr>
              <w:t>Орловская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1D5850B9" w14:textId="77777777" w:rsidR="00C151C9" w:rsidRPr="00C151C9" w:rsidRDefault="00C151C9" w:rsidP="00C151C9">
            <w:pPr>
              <w:jc w:val="right"/>
              <w:rPr>
                <w:color w:val="000000"/>
              </w:rPr>
            </w:pPr>
            <w:r w:rsidRPr="00C151C9">
              <w:rPr>
                <w:color w:val="000000"/>
              </w:rPr>
              <w:t>85,3</w:t>
            </w:r>
          </w:p>
        </w:tc>
        <w:tc>
          <w:tcPr>
            <w:tcW w:w="2356" w:type="dxa"/>
            <w:tcBorders>
              <w:top w:val="nil"/>
              <w:left w:val="nil"/>
              <w:bottom w:val="single" w:sz="4" w:space="0" w:color="auto"/>
              <w:right w:val="single" w:sz="4" w:space="0" w:color="auto"/>
            </w:tcBorders>
            <w:shd w:val="clear" w:color="auto" w:fill="auto"/>
            <w:noWrap/>
            <w:vAlign w:val="bottom"/>
            <w:hideMark/>
          </w:tcPr>
          <w:p w14:paraId="601D89A5" w14:textId="77777777" w:rsidR="00C151C9" w:rsidRPr="00C151C9" w:rsidRDefault="00C151C9" w:rsidP="00C151C9">
            <w:pPr>
              <w:jc w:val="right"/>
              <w:rPr>
                <w:color w:val="000000"/>
              </w:rPr>
            </w:pPr>
            <w:r w:rsidRPr="00C151C9">
              <w:rPr>
                <w:color w:val="000000"/>
              </w:rPr>
              <w:t>409,4</w:t>
            </w:r>
          </w:p>
        </w:tc>
      </w:tr>
      <w:tr w:rsidR="00C151C9" w:rsidRPr="00C151C9" w14:paraId="0E28641E"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CA1ACA9" w14:textId="77777777" w:rsidR="00C151C9" w:rsidRPr="00C151C9" w:rsidRDefault="00C151C9" w:rsidP="00C151C9">
            <w:pPr>
              <w:ind w:firstLineChars="100" w:firstLine="240"/>
              <w:rPr>
                <w:color w:val="000000"/>
              </w:rPr>
            </w:pPr>
            <w:r w:rsidRPr="00C151C9">
              <w:rPr>
                <w:color w:val="000000"/>
              </w:rPr>
              <w:t>Рязанская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1699288" w14:textId="77777777" w:rsidR="00C151C9" w:rsidRPr="00C151C9" w:rsidRDefault="00C151C9" w:rsidP="00C151C9">
            <w:pPr>
              <w:jc w:val="right"/>
              <w:rPr>
                <w:color w:val="000000"/>
              </w:rPr>
            </w:pPr>
            <w:r w:rsidRPr="00C151C9">
              <w:rPr>
                <w:color w:val="000000"/>
              </w:rPr>
              <w:t>109,6</w:t>
            </w:r>
          </w:p>
        </w:tc>
        <w:tc>
          <w:tcPr>
            <w:tcW w:w="2356" w:type="dxa"/>
            <w:tcBorders>
              <w:top w:val="nil"/>
              <w:left w:val="nil"/>
              <w:bottom w:val="single" w:sz="4" w:space="0" w:color="auto"/>
              <w:right w:val="single" w:sz="4" w:space="0" w:color="auto"/>
            </w:tcBorders>
            <w:shd w:val="clear" w:color="auto" w:fill="auto"/>
            <w:noWrap/>
            <w:vAlign w:val="bottom"/>
            <w:hideMark/>
          </w:tcPr>
          <w:p w14:paraId="3A273BA8" w14:textId="77777777" w:rsidR="00C151C9" w:rsidRPr="00C151C9" w:rsidRDefault="00C151C9" w:rsidP="00C151C9">
            <w:pPr>
              <w:jc w:val="right"/>
              <w:rPr>
                <w:color w:val="000000"/>
              </w:rPr>
            </w:pPr>
            <w:r w:rsidRPr="00C151C9">
              <w:rPr>
                <w:color w:val="000000"/>
              </w:rPr>
              <w:t>284,8</w:t>
            </w:r>
          </w:p>
        </w:tc>
      </w:tr>
      <w:tr w:rsidR="00C151C9" w:rsidRPr="00C151C9" w14:paraId="6741E04D"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E957C56" w14:textId="77777777" w:rsidR="00C151C9" w:rsidRPr="00C151C9" w:rsidRDefault="00C151C9" w:rsidP="00C151C9">
            <w:pPr>
              <w:ind w:firstLineChars="100" w:firstLine="240"/>
              <w:rPr>
                <w:color w:val="000000"/>
              </w:rPr>
            </w:pPr>
            <w:r w:rsidRPr="00C151C9">
              <w:rPr>
                <w:color w:val="000000"/>
              </w:rPr>
              <w:t>Смоленская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07CFB3E1" w14:textId="77777777" w:rsidR="00C151C9" w:rsidRPr="00C151C9" w:rsidRDefault="00C151C9" w:rsidP="00C151C9">
            <w:pPr>
              <w:jc w:val="right"/>
              <w:rPr>
                <w:color w:val="000000"/>
              </w:rPr>
            </w:pPr>
            <w:r w:rsidRPr="00C151C9">
              <w:rPr>
                <w:color w:val="000000"/>
              </w:rPr>
              <w:t>116,4</w:t>
            </w:r>
          </w:p>
        </w:tc>
        <w:tc>
          <w:tcPr>
            <w:tcW w:w="2356" w:type="dxa"/>
            <w:tcBorders>
              <w:top w:val="nil"/>
              <w:left w:val="nil"/>
              <w:bottom w:val="single" w:sz="4" w:space="0" w:color="auto"/>
              <w:right w:val="single" w:sz="4" w:space="0" w:color="auto"/>
            </w:tcBorders>
            <w:shd w:val="clear" w:color="auto" w:fill="auto"/>
            <w:noWrap/>
            <w:vAlign w:val="bottom"/>
            <w:hideMark/>
          </w:tcPr>
          <w:p w14:paraId="463480E6" w14:textId="77777777" w:rsidR="00C151C9" w:rsidRPr="00C151C9" w:rsidRDefault="00C151C9" w:rsidP="00C151C9">
            <w:pPr>
              <w:jc w:val="right"/>
              <w:rPr>
                <w:color w:val="000000"/>
              </w:rPr>
            </w:pPr>
            <w:r w:rsidRPr="00C151C9">
              <w:rPr>
                <w:color w:val="000000"/>
              </w:rPr>
              <w:t>336,6</w:t>
            </w:r>
          </w:p>
        </w:tc>
      </w:tr>
      <w:tr w:rsidR="00C151C9" w:rsidRPr="00C151C9" w14:paraId="66774FA8"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546E7A0" w14:textId="77777777" w:rsidR="00C151C9" w:rsidRPr="00C151C9" w:rsidRDefault="00C151C9" w:rsidP="00C151C9">
            <w:pPr>
              <w:ind w:firstLineChars="100" w:firstLine="240"/>
              <w:rPr>
                <w:color w:val="000000"/>
              </w:rPr>
            </w:pPr>
            <w:r w:rsidRPr="00C151C9">
              <w:rPr>
                <w:color w:val="000000"/>
              </w:rPr>
              <w:t>Тамбовская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6C30D66A" w14:textId="77777777" w:rsidR="00C151C9" w:rsidRPr="00C151C9" w:rsidRDefault="00C151C9" w:rsidP="00C151C9">
            <w:pPr>
              <w:jc w:val="right"/>
              <w:rPr>
                <w:color w:val="000000"/>
              </w:rPr>
            </w:pPr>
            <w:r w:rsidRPr="00C151C9">
              <w:rPr>
                <w:color w:val="000000"/>
              </w:rPr>
              <w:t>104,1</w:t>
            </w:r>
          </w:p>
        </w:tc>
        <w:tc>
          <w:tcPr>
            <w:tcW w:w="2356" w:type="dxa"/>
            <w:tcBorders>
              <w:top w:val="nil"/>
              <w:left w:val="nil"/>
              <w:bottom w:val="single" w:sz="4" w:space="0" w:color="auto"/>
              <w:right w:val="single" w:sz="4" w:space="0" w:color="auto"/>
            </w:tcBorders>
            <w:shd w:val="clear" w:color="auto" w:fill="auto"/>
            <w:noWrap/>
            <w:vAlign w:val="bottom"/>
            <w:hideMark/>
          </w:tcPr>
          <w:p w14:paraId="289E92ED" w14:textId="77777777" w:rsidR="00C151C9" w:rsidRPr="00C151C9" w:rsidRDefault="00C151C9" w:rsidP="00C151C9">
            <w:pPr>
              <w:jc w:val="right"/>
              <w:rPr>
                <w:color w:val="000000"/>
              </w:rPr>
            </w:pPr>
            <w:r w:rsidRPr="00C151C9">
              <w:rPr>
                <w:color w:val="000000"/>
              </w:rPr>
              <w:t>299,2</w:t>
            </w:r>
          </w:p>
        </w:tc>
      </w:tr>
      <w:tr w:rsidR="00C151C9" w:rsidRPr="00C151C9" w14:paraId="6511261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A37DDC4" w14:textId="77777777" w:rsidR="00C151C9" w:rsidRPr="00C151C9" w:rsidRDefault="00C151C9" w:rsidP="00C151C9">
            <w:pPr>
              <w:ind w:firstLineChars="100" w:firstLine="240"/>
              <w:rPr>
                <w:color w:val="000000"/>
              </w:rPr>
            </w:pPr>
            <w:r w:rsidRPr="00C151C9">
              <w:rPr>
                <w:color w:val="000000"/>
              </w:rPr>
              <w:t>Тверская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1C4353BD" w14:textId="77777777" w:rsidR="00C151C9" w:rsidRPr="00C151C9" w:rsidRDefault="00C151C9" w:rsidP="00C151C9">
            <w:pPr>
              <w:jc w:val="right"/>
              <w:rPr>
                <w:color w:val="000000"/>
              </w:rPr>
            </w:pPr>
            <w:r w:rsidRPr="00C151C9">
              <w:rPr>
                <w:color w:val="000000"/>
              </w:rPr>
              <w:t>108,4</w:t>
            </w:r>
          </w:p>
        </w:tc>
        <w:tc>
          <w:tcPr>
            <w:tcW w:w="2356" w:type="dxa"/>
            <w:tcBorders>
              <w:top w:val="nil"/>
              <w:left w:val="nil"/>
              <w:bottom w:val="single" w:sz="4" w:space="0" w:color="auto"/>
              <w:right w:val="single" w:sz="4" w:space="0" w:color="auto"/>
            </w:tcBorders>
            <w:shd w:val="clear" w:color="auto" w:fill="auto"/>
            <w:noWrap/>
            <w:vAlign w:val="bottom"/>
            <w:hideMark/>
          </w:tcPr>
          <w:p w14:paraId="5DF04197" w14:textId="77777777" w:rsidR="00C151C9" w:rsidRPr="00C151C9" w:rsidRDefault="00C151C9" w:rsidP="00C151C9">
            <w:pPr>
              <w:jc w:val="right"/>
              <w:rPr>
                <w:color w:val="000000"/>
              </w:rPr>
            </w:pPr>
            <w:r w:rsidRPr="00C151C9">
              <w:rPr>
                <w:color w:val="000000"/>
              </w:rPr>
              <w:t>257,5</w:t>
            </w:r>
          </w:p>
        </w:tc>
      </w:tr>
      <w:tr w:rsidR="00C151C9" w:rsidRPr="00C151C9" w14:paraId="7BB2CBDD"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DEEC081" w14:textId="77777777" w:rsidR="00C151C9" w:rsidRPr="00C151C9" w:rsidRDefault="00C151C9" w:rsidP="00C151C9">
            <w:pPr>
              <w:ind w:firstLineChars="100" w:firstLine="240"/>
              <w:rPr>
                <w:color w:val="000000"/>
              </w:rPr>
            </w:pPr>
            <w:r w:rsidRPr="00C151C9">
              <w:rPr>
                <w:color w:val="000000"/>
              </w:rPr>
              <w:t>Тульская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2B5BFCA4" w14:textId="77777777" w:rsidR="00C151C9" w:rsidRPr="00C151C9" w:rsidRDefault="00C151C9" w:rsidP="00C151C9">
            <w:pPr>
              <w:jc w:val="right"/>
              <w:rPr>
                <w:color w:val="000000"/>
              </w:rPr>
            </w:pPr>
            <w:r w:rsidRPr="00C151C9">
              <w:rPr>
                <w:color w:val="000000"/>
              </w:rPr>
              <w:t>108,6</w:t>
            </w:r>
          </w:p>
        </w:tc>
        <w:tc>
          <w:tcPr>
            <w:tcW w:w="2356" w:type="dxa"/>
            <w:tcBorders>
              <w:top w:val="nil"/>
              <w:left w:val="nil"/>
              <w:bottom w:val="single" w:sz="4" w:space="0" w:color="auto"/>
              <w:right w:val="single" w:sz="4" w:space="0" w:color="auto"/>
            </w:tcBorders>
            <w:shd w:val="clear" w:color="auto" w:fill="auto"/>
            <w:noWrap/>
            <w:vAlign w:val="bottom"/>
            <w:hideMark/>
          </w:tcPr>
          <w:p w14:paraId="02F7E903" w14:textId="77777777" w:rsidR="00C151C9" w:rsidRPr="00C151C9" w:rsidRDefault="00C151C9" w:rsidP="00C151C9">
            <w:pPr>
              <w:jc w:val="right"/>
              <w:rPr>
                <w:color w:val="000000"/>
              </w:rPr>
            </w:pPr>
            <w:r w:rsidRPr="00C151C9">
              <w:rPr>
                <w:color w:val="000000"/>
              </w:rPr>
              <w:t>413,1</w:t>
            </w:r>
          </w:p>
        </w:tc>
      </w:tr>
      <w:tr w:rsidR="00C151C9" w:rsidRPr="00C151C9" w14:paraId="270E9AE1"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1543CAD6" w14:textId="77777777" w:rsidR="00C151C9" w:rsidRPr="00C151C9" w:rsidRDefault="00C151C9" w:rsidP="00C151C9">
            <w:pPr>
              <w:ind w:firstLineChars="100" w:firstLine="240"/>
              <w:rPr>
                <w:color w:val="000000"/>
              </w:rPr>
            </w:pPr>
            <w:r w:rsidRPr="00C151C9">
              <w:rPr>
                <w:color w:val="000000"/>
              </w:rPr>
              <w:t>Ярославская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64C92D5C" w14:textId="77777777" w:rsidR="00C151C9" w:rsidRPr="00C151C9" w:rsidRDefault="00C151C9" w:rsidP="00C151C9">
            <w:pPr>
              <w:jc w:val="right"/>
              <w:rPr>
                <w:color w:val="000000"/>
              </w:rPr>
            </w:pPr>
            <w:r w:rsidRPr="00C151C9">
              <w:rPr>
                <w:color w:val="000000"/>
              </w:rPr>
              <w:t>133,3</w:t>
            </w:r>
          </w:p>
        </w:tc>
        <w:tc>
          <w:tcPr>
            <w:tcW w:w="2356" w:type="dxa"/>
            <w:tcBorders>
              <w:top w:val="nil"/>
              <w:left w:val="nil"/>
              <w:bottom w:val="single" w:sz="4" w:space="0" w:color="auto"/>
              <w:right w:val="single" w:sz="4" w:space="0" w:color="auto"/>
            </w:tcBorders>
            <w:shd w:val="clear" w:color="auto" w:fill="auto"/>
            <w:noWrap/>
            <w:vAlign w:val="bottom"/>
            <w:hideMark/>
          </w:tcPr>
          <w:p w14:paraId="14DE166A" w14:textId="77777777" w:rsidR="00C151C9" w:rsidRPr="00C151C9" w:rsidRDefault="00C151C9" w:rsidP="00C151C9">
            <w:pPr>
              <w:jc w:val="right"/>
              <w:rPr>
                <w:color w:val="000000"/>
              </w:rPr>
            </w:pPr>
            <w:r w:rsidRPr="00C151C9">
              <w:rPr>
                <w:color w:val="000000"/>
              </w:rPr>
              <w:t>287,1</w:t>
            </w:r>
          </w:p>
        </w:tc>
      </w:tr>
      <w:tr w:rsidR="00C151C9" w:rsidRPr="00C151C9" w14:paraId="6015C940" w14:textId="77777777" w:rsidTr="00C151C9">
        <w:trPr>
          <w:trHeight w:val="330"/>
          <w:jc w:val="center"/>
        </w:trPr>
        <w:tc>
          <w:tcPr>
            <w:tcW w:w="4757" w:type="dxa"/>
            <w:tcBorders>
              <w:top w:val="nil"/>
              <w:left w:val="single" w:sz="4" w:space="0" w:color="auto"/>
              <w:bottom w:val="single" w:sz="4" w:space="0" w:color="auto"/>
              <w:right w:val="single" w:sz="4" w:space="0" w:color="auto"/>
            </w:tcBorders>
            <w:shd w:val="clear" w:color="auto" w:fill="auto"/>
            <w:noWrap/>
            <w:vAlign w:val="bottom"/>
            <w:hideMark/>
          </w:tcPr>
          <w:p w14:paraId="76587051" w14:textId="77777777" w:rsidR="00C151C9" w:rsidRPr="00C151C9" w:rsidRDefault="00C151C9" w:rsidP="00C151C9">
            <w:pPr>
              <w:ind w:firstLineChars="100" w:firstLine="240"/>
              <w:rPr>
                <w:color w:val="000000"/>
              </w:rPr>
            </w:pPr>
            <w:r w:rsidRPr="00C151C9">
              <w:rPr>
                <w:color w:val="000000"/>
              </w:rPr>
              <w:t>Астраханская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9D9D7AD" w14:textId="77777777" w:rsidR="00C151C9" w:rsidRPr="00C151C9" w:rsidRDefault="00C151C9" w:rsidP="00C151C9">
            <w:pPr>
              <w:jc w:val="right"/>
              <w:rPr>
                <w:color w:val="000000"/>
              </w:rPr>
            </w:pPr>
            <w:r w:rsidRPr="00C151C9">
              <w:rPr>
                <w:color w:val="000000"/>
              </w:rPr>
              <w:t>122,4</w:t>
            </w:r>
          </w:p>
        </w:tc>
        <w:tc>
          <w:tcPr>
            <w:tcW w:w="2356" w:type="dxa"/>
            <w:tcBorders>
              <w:top w:val="nil"/>
              <w:left w:val="nil"/>
              <w:bottom w:val="single" w:sz="4" w:space="0" w:color="auto"/>
              <w:right w:val="single" w:sz="4" w:space="0" w:color="auto"/>
            </w:tcBorders>
            <w:shd w:val="clear" w:color="auto" w:fill="auto"/>
            <w:noWrap/>
            <w:vAlign w:val="bottom"/>
            <w:hideMark/>
          </w:tcPr>
          <w:p w14:paraId="7533D240" w14:textId="77777777" w:rsidR="00C151C9" w:rsidRPr="00C151C9" w:rsidRDefault="00C151C9" w:rsidP="00C151C9">
            <w:pPr>
              <w:jc w:val="right"/>
              <w:rPr>
                <w:color w:val="000000"/>
              </w:rPr>
            </w:pPr>
            <w:r w:rsidRPr="00C151C9">
              <w:rPr>
                <w:color w:val="000000"/>
              </w:rPr>
              <w:t>84,8</w:t>
            </w:r>
          </w:p>
        </w:tc>
      </w:tr>
      <w:tr w:rsidR="00C151C9" w:rsidRPr="00C151C9" w14:paraId="4B774E37"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ED67A96" w14:textId="77777777" w:rsidR="00C151C9" w:rsidRPr="00C151C9" w:rsidRDefault="00C151C9" w:rsidP="00C151C9">
            <w:pPr>
              <w:ind w:firstLineChars="100" w:firstLine="240"/>
              <w:rPr>
                <w:color w:val="000000"/>
              </w:rPr>
            </w:pPr>
            <w:r w:rsidRPr="00C151C9">
              <w:rPr>
                <w:color w:val="000000"/>
              </w:rPr>
              <w:t>Волгоградская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45299A45" w14:textId="77777777" w:rsidR="00C151C9" w:rsidRPr="00C151C9" w:rsidRDefault="00C151C9" w:rsidP="00C151C9">
            <w:pPr>
              <w:jc w:val="right"/>
              <w:rPr>
                <w:color w:val="000000"/>
              </w:rPr>
            </w:pPr>
            <w:r w:rsidRPr="00C151C9">
              <w:rPr>
                <w:color w:val="000000"/>
              </w:rPr>
              <w:t>86,3</w:t>
            </w:r>
          </w:p>
        </w:tc>
        <w:tc>
          <w:tcPr>
            <w:tcW w:w="2356" w:type="dxa"/>
            <w:tcBorders>
              <w:top w:val="nil"/>
              <w:left w:val="nil"/>
              <w:bottom w:val="single" w:sz="4" w:space="0" w:color="auto"/>
              <w:right w:val="single" w:sz="4" w:space="0" w:color="auto"/>
            </w:tcBorders>
            <w:shd w:val="clear" w:color="auto" w:fill="auto"/>
            <w:noWrap/>
            <w:vAlign w:val="bottom"/>
            <w:hideMark/>
          </w:tcPr>
          <w:p w14:paraId="6810115F" w14:textId="77777777" w:rsidR="00C151C9" w:rsidRPr="00C151C9" w:rsidRDefault="00C151C9" w:rsidP="00C151C9">
            <w:pPr>
              <w:jc w:val="right"/>
              <w:rPr>
                <w:color w:val="000000"/>
              </w:rPr>
            </w:pPr>
            <w:r w:rsidRPr="00C151C9">
              <w:rPr>
                <w:color w:val="000000"/>
              </w:rPr>
              <w:t>153,4</w:t>
            </w:r>
          </w:p>
        </w:tc>
      </w:tr>
      <w:tr w:rsidR="00C151C9" w:rsidRPr="00C151C9" w14:paraId="02257DAF"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B00729E" w14:textId="77777777" w:rsidR="00C151C9" w:rsidRPr="00C151C9" w:rsidRDefault="00C151C9" w:rsidP="00C151C9">
            <w:pPr>
              <w:ind w:firstLineChars="100" w:firstLine="240"/>
              <w:rPr>
                <w:color w:val="000000"/>
              </w:rPr>
            </w:pPr>
            <w:r w:rsidRPr="00C151C9">
              <w:rPr>
                <w:color w:val="000000"/>
              </w:rPr>
              <w:t>Кабардино-Балкарская Республика</w:t>
            </w:r>
          </w:p>
        </w:tc>
        <w:tc>
          <w:tcPr>
            <w:tcW w:w="1947" w:type="dxa"/>
            <w:tcBorders>
              <w:top w:val="nil"/>
              <w:left w:val="nil"/>
              <w:bottom w:val="single" w:sz="4" w:space="0" w:color="auto"/>
              <w:right w:val="single" w:sz="4" w:space="0" w:color="auto"/>
            </w:tcBorders>
            <w:shd w:val="clear" w:color="auto" w:fill="auto"/>
            <w:noWrap/>
            <w:vAlign w:val="bottom"/>
            <w:hideMark/>
          </w:tcPr>
          <w:p w14:paraId="1B39DAB0" w14:textId="77777777" w:rsidR="00C151C9" w:rsidRPr="00C151C9" w:rsidRDefault="00C151C9" w:rsidP="00C151C9">
            <w:pPr>
              <w:jc w:val="right"/>
              <w:rPr>
                <w:color w:val="000000"/>
              </w:rPr>
            </w:pPr>
            <w:r w:rsidRPr="00C151C9">
              <w:rPr>
                <w:color w:val="000000"/>
              </w:rPr>
              <w:t>95,1</w:t>
            </w:r>
          </w:p>
        </w:tc>
        <w:tc>
          <w:tcPr>
            <w:tcW w:w="2356" w:type="dxa"/>
            <w:tcBorders>
              <w:top w:val="nil"/>
              <w:left w:val="nil"/>
              <w:bottom w:val="single" w:sz="4" w:space="0" w:color="auto"/>
              <w:right w:val="single" w:sz="4" w:space="0" w:color="auto"/>
            </w:tcBorders>
            <w:shd w:val="clear" w:color="auto" w:fill="auto"/>
            <w:noWrap/>
            <w:vAlign w:val="bottom"/>
            <w:hideMark/>
          </w:tcPr>
          <w:p w14:paraId="158749C3" w14:textId="77777777" w:rsidR="00C151C9" w:rsidRPr="00C151C9" w:rsidRDefault="00C151C9" w:rsidP="00C151C9">
            <w:pPr>
              <w:jc w:val="right"/>
              <w:rPr>
                <w:color w:val="000000"/>
              </w:rPr>
            </w:pPr>
            <w:r w:rsidRPr="00C151C9">
              <w:rPr>
                <w:color w:val="000000"/>
              </w:rPr>
              <w:t>665,7</w:t>
            </w:r>
          </w:p>
        </w:tc>
      </w:tr>
      <w:tr w:rsidR="00C151C9" w:rsidRPr="00C151C9" w14:paraId="253D90E1"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3534CC2" w14:textId="77777777" w:rsidR="00C151C9" w:rsidRPr="00C151C9" w:rsidRDefault="00C151C9" w:rsidP="00C151C9">
            <w:pPr>
              <w:ind w:firstLineChars="100" w:firstLine="240"/>
              <w:rPr>
                <w:color w:val="000000"/>
              </w:rPr>
            </w:pPr>
            <w:r w:rsidRPr="00C151C9">
              <w:rPr>
                <w:color w:val="000000"/>
              </w:rPr>
              <w:t>Карачаево-Черкесская Республика</w:t>
            </w:r>
          </w:p>
        </w:tc>
        <w:tc>
          <w:tcPr>
            <w:tcW w:w="1947" w:type="dxa"/>
            <w:tcBorders>
              <w:top w:val="nil"/>
              <w:left w:val="nil"/>
              <w:bottom w:val="single" w:sz="4" w:space="0" w:color="auto"/>
              <w:right w:val="single" w:sz="4" w:space="0" w:color="auto"/>
            </w:tcBorders>
            <w:shd w:val="clear" w:color="auto" w:fill="auto"/>
            <w:noWrap/>
            <w:vAlign w:val="bottom"/>
            <w:hideMark/>
          </w:tcPr>
          <w:p w14:paraId="5DB4926F" w14:textId="77777777" w:rsidR="00C151C9" w:rsidRPr="00C151C9" w:rsidRDefault="00C151C9" w:rsidP="00C151C9">
            <w:pPr>
              <w:jc w:val="right"/>
              <w:rPr>
                <w:color w:val="000000"/>
              </w:rPr>
            </w:pPr>
            <w:r w:rsidRPr="00C151C9">
              <w:rPr>
                <w:color w:val="000000"/>
              </w:rPr>
              <w:t>122,8</w:t>
            </w:r>
          </w:p>
        </w:tc>
        <w:tc>
          <w:tcPr>
            <w:tcW w:w="2356" w:type="dxa"/>
            <w:tcBorders>
              <w:top w:val="nil"/>
              <w:left w:val="nil"/>
              <w:bottom w:val="single" w:sz="4" w:space="0" w:color="auto"/>
              <w:right w:val="single" w:sz="4" w:space="0" w:color="auto"/>
            </w:tcBorders>
            <w:shd w:val="clear" w:color="auto" w:fill="auto"/>
            <w:noWrap/>
            <w:vAlign w:val="bottom"/>
            <w:hideMark/>
          </w:tcPr>
          <w:p w14:paraId="736282B7" w14:textId="77777777" w:rsidR="00C151C9" w:rsidRPr="00C151C9" w:rsidRDefault="00C151C9" w:rsidP="00C151C9">
            <w:pPr>
              <w:jc w:val="right"/>
              <w:rPr>
                <w:color w:val="000000"/>
              </w:rPr>
            </w:pPr>
            <w:r w:rsidRPr="00C151C9">
              <w:rPr>
                <w:color w:val="000000"/>
              </w:rPr>
              <w:t>363,3</w:t>
            </w:r>
          </w:p>
        </w:tc>
      </w:tr>
      <w:tr w:rsidR="00C151C9" w:rsidRPr="00C151C9" w14:paraId="6244FC3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5EBDEE1" w14:textId="77777777" w:rsidR="00C151C9" w:rsidRPr="00C151C9" w:rsidRDefault="00C151C9" w:rsidP="00C151C9">
            <w:pPr>
              <w:ind w:firstLineChars="100" w:firstLine="240"/>
              <w:rPr>
                <w:color w:val="000000"/>
              </w:rPr>
            </w:pPr>
            <w:r w:rsidRPr="00C151C9">
              <w:rPr>
                <w:color w:val="000000"/>
              </w:rPr>
              <w:t>Краснодарский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04D24119" w14:textId="77777777" w:rsidR="00C151C9" w:rsidRPr="00C151C9" w:rsidRDefault="00C151C9" w:rsidP="00C151C9">
            <w:pPr>
              <w:jc w:val="right"/>
              <w:rPr>
                <w:color w:val="000000"/>
              </w:rPr>
            </w:pPr>
            <w:r w:rsidRPr="00C151C9">
              <w:rPr>
                <w:color w:val="000000"/>
              </w:rPr>
              <w:t>124,1</w:t>
            </w:r>
          </w:p>
        </w:tc>
        <w:tc>
          <w:tcPr>
            <w:tcW w:w="2356" w:type="dxa"/>
            <w:tcBorders>
              <w:top w:val="nil"/>
              <w:left w:val="nil"/>
              <w:bottom w:val="single" w:sz="4" w:space="0" w:color="auto"/>
              <w:right w:val="single" w:sz="4" w:space="0" w:color="auto"/>
            </w:tcBorders>
            <w:shd w:val="clear" w:color="auto" w:fill="auto"/>
            <w:noWrap/>
            <w:vAlign w:val="bottom"/>
            <w:hideMark/>
          </w:tcPr>
          <w:p w14:paraId="11180A04" w14:textId="77777777" w:rsidR="00C151C9" w:rsidRPr="00C151C9" w:rsidRDefault="00C151C9" w:rsidP="00C151C9">
            <w:pPr>
              <w:jc w:val="right"/>
              <w:rPr>
                <w:color w:val="000000"/>
              </w:rPr>
            </w:pPr>
            <w:r w:rsidRPr="00C151C9">
              <w:rPr>
                <w:color w:val="000000"/>
              </w:rPr>
              <w:t>481</w:t>
            </w:r>
          </w:p>
        </w:tc>
      </w:tr>
      <w:tr w:rsidR="00C151C9" w:rsidRPr="00C151C9" w14:paraId="50B20950"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B8BBB3F" w14:textId="77777777" w:rsidR="00C151C9" w:rsidRPr="00C151C9" w:rsidRDefault="00C151C9" w:rsidP="00C151C9">
            <w:pPr>
              <w:ind w:firstLineChars="100" w:firstLine="240"/>
              <w:rPr>
                <w:color w:val="000000"/>
              </w:rPr>
            </w:pPr>
            <w:r w:rsidRPr="00C151C9">
              <w:rPr>
                <w:color w:val="000000"/>
              </w:rPr>
              <w:t>Республика Адыгея</w:t>
            </w:r>
          </w:p>
        </w:tc>
        <w:tc>
          <w:tcPr>
            <w:tcW w:w="1947" w:type="dxa"/>
            <w:tcBorders>
              <w:top w:val="nil"/>
              <w:left w:val="nil"/>
              <w:bottom w:val="single" w:sz="4" w:space="0" w:color="auto"/>
              <w:right w:val="single" w:sz="4" w:space="0" w:color="auto"/>
            </w:tcBorders>
            <w:shd w:val="clear" w:color="auto" w:fill="auto"/>
            <w:noWrap/>
            <w:vAlign w:val="bottom"/>
            <w:hideMark/>
          </w:tcPr>
          <w:p w14:paraId="0A9B1264" w14:textId="77777777" w:rsidR="00C151C9" w:rsidRPr="00C151C9" w:rsidRDefault="00C151C9" w:rsidP="00C151C9">
            <w:pPr>
              <w:jc w:val="right"/>
              <w:rPr>
                <w:color w:val="000000"/>
              </w:rPr>
            </w:pPr>
            <w:r w:rsidRPr="00C151C9">
              <w:rPr>
                <w:color w:val="000000"/>
              </w:rPr>
              <w:t>77</w:t>
            </w:r>
          </w:p>
        </w:tc>
        <w:tc>
          <w:tcPr>
            <w:tcW w:w="2356" w:type="dxa"/>
            <w:tcBorders>
              <w:top w:val="nil"/>
              <w:left w:val="nil"/>
              <w:bottom w:val="single" w:sz="4" w:space="0" w:color="auto"/>
              <w:right w:val="single" w:sz="4" w:space="0" w:color="auto"/>
            </w:tcBorders>
            <w:shd w:val="clear" w:color="auto" w:fill="auto"/>
            <w:noWrap/>
            <w:vAlign w:val="bottom"/>
            <w:hideMark/>
          </w:tcPr>
          <w:p w14:paraId="7A1D4A23" w14:textId="77777777" w:rsidR="00C151C9" w:rsidRPr="00C151C9" w:rsidRDefault="00C151C9" w:rsidP="00C151C9">
            <w:pPr>
              <w:jc w:val="right"/>
              <w:rPr>
                <w:color w:val="000000"/>
              </w:rPr>
            </w:pPr>
            <w:r w:rsidRPr="00C151C9">
              <w:rPr>
                <w:color w:val="000000"/>
              </w:rPr>
              <w:t>578,8</w:t>
            </w:r>
          </w:p>
        </w:tc>
      </w:tr>
      <w:tr w:rsidR="00C151C9" w:rsidRPr="00C151C9" w14:paraId="1FF6BA5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91C31C8" w14:textId="77777777" w:rsidR="00C151C9" w:rsidRPr="00C151C9" w:rsidRDefault="00C151C9" w:rsidP="00C151C9">
            <w:pPr>
              <w:ind w:firstLineChars="100" w:firstLine="240"/>
              <w:rPr>
                <w:color w:val="000000"/>
              </w:rPr>
            </w:pPr>
            <w:r w:rsidRPr="00C151C9">
              <w:rPr>
                <w:color w:val="000000"/>
              </w:rPr>
              <w:t>Республика Дагестан</w:t>
            </w:r>
          </w:p>
        </w:tc>
        <w:tc>
          <w:tcPr>
            <w:tcW w:w="1947" w:type="dxa"/>
            <w:tcBorders>
              <w:top w:val="nil"/>
              <w:left w:val="nil"/>
              <w:bottom w:val="single" w:sz="4" w:space="0" w:color="auto"/>
              <w:right w:val="single" w:sz="4" w:space="0" w:color="auto"/>
            </w:tcBorders>
            <w:shd w:val="clear" w:color="auto" w:fill="auto"/>
            <w:noWrap/>
            <w:vAlign w:val="bottom"/>
            <w:hideMark/>
          </w:tcPr>
          <w:p w14:paraId="29AE98D4" w14:textId="77777777" w:rsidR="00C151C9" w:rsidRPr="00C151C9" w:rsidRDefault="00C151C9" w:rsidP="00C151C9">
            <w:pPr>
              <w:jc w:val="right"/>
              <w:rPr>
                <w:color w:val="000000"/>
              </w:rPr>
            </w:pPr>
            <w:r w:rsidRPr="00C151C9">
              <w:rPr>
                <w:color w:val="000000"/>
              </w:rPr>
              <w:t>89,3</w:t>
            </w:r>
          </w:p>
        </w:tc>
        <w:tc>
          <w:tcPr>
            <w:tcW w:w="2356" w:type="dxa"/>
            <w:tcBorders>
              <w:top w:val="nil"/>
              <w:left w:val="nil"/>
              <w:bottom w:val="single" w:sz="4" w:space="0" w:color="auto"/>
              <w:right w:val="single" w:sz="4" w:space="0" w:color="auto"/>
            </w:tcBorders>
            <w:shd w:val="clear" w:color="auto" w:fill="auto"/>
            <w:noWrap/>
            <w:vAlign w:val="bottom"/>
            <w:hideMark/>
          </w:tcPr>
          <w:p w14:paraId="2A29C852" w14:textId="77777777" w:rsidR="00C151C9" w:rsidRPr="00C151C9" w:rsidRDefault="00C151C9" w:rsidP="00C151C9">
            <w:pPr>
              <w:jc w:val="right"/>
              <w:rPr>
                <w:color w:val="000000"/>
              </w:rPr>
            </w:pPr>
            <w:r w:rsidRPr="00C151C9">
              <w:rPr>
                <w:color w:val="000000"/>
              </w:rPr>
              <w:t>477,5</w:t>
            </w:r>
          </w:p>
        </w:tc>
      </w:tr>
      <w:tr w:rsidR="00C151C9" w:rsidRPr="00C151C9" w14:paraId="663BFDE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5756AF09" w14:textId="77777777" w:rsidR="00C151C9" w:rsidRPr="00C151C9" w:rsidRDefault="00C151C9" w:rsidP="00C151C9">
            <w:pPr>
              <w:ind w:firstLineChars="100" w:firstLine="240"/>
              <w:rPr>
                <w:color w:val="000000"/>
              </w:rPr>
            </w:pPr>
            <w:r w:rsidRPr="00C151C9">
              <w:rPr>
                <w:color w:val="000000"/>
              </w:rPr>
              <w:t>Республика Ингушетия</w:t>
            </w:r>
          </w:p>
        </w:tc>
        <w:tc>
          <w:tcPr>
            <w:tcW w:w="1947" w:type="dxa"/>
            <w:tcBorders>
              <w:top w:val="nil"/>
              <w:left w:val="nil"/>
              <w:bottom w:val="single" w:sz="4" w:space="0" w:color="auto"/>
              <w:right w:val="single" w:sz="4" w:space="0" w:color="auto"/>
            </w:tcBorders>
            <w:shd w:val="clear" w:color="auto" w:fill="auto"/>
            <w:noWrap/>
            <w:vAlign w:val="bottom"/>
            <w:hideMark/>
          </w:tcPr>
          <w:p w14:paraId="3385BE8B" w14:textId="77777777" w:rsidR="00C151C9" w:rsidRPr="00C151C9" w:rsidRDefault="00C151C9" w:rsidP="00C151C9">
            <w:pPr>
              <w:jc w:val="right"/>
              <w:rPr>
                <w:color w:val="000000"/>
              </w:rPr>
            </w:pPr>
            <w:r w:rsidRPr="00C151C9">
              <w:rPr>
                <w:color w:val="000000"/>
              </w:rPr>
              <w:t>65,6</w:t>
            </w:r>
          </w:p>
        </w:tc>
        <w:tc>
          <w:tcPr>
            <w:tcW w:w="2356" w:type="dxa"/>
            <w:tcBorders>
              <w:top w:val="nil"/>
              <w:left w:val="nil"/>
              <w:bottom w:val="single" w:sz="4" w:space="0" w:color="auto"/>
              <w:right w:val="single" w:sz="4" w:space="0" w:color="auto"/>
            </w:tcBorders>
            <w:shd w:val="clear" w:color="auto" w:fill="auto"/>
            <w:noWrap/>
            <w:vAlign w:val="bottom"/>
            <w:hideMark/>
          </w:tcPr>
          <w:p w14:paraId="2CEB9EE8" w14:textId="77777777" w:rsidR="00C151C9" w:rsidRPr="00C151C9" w:rsidRDefault="00C151C9" w:rsidP="00C151C9">
            <w:pPr>
              <w:jc w:val="right"/>
              <w:rPr>
                <w:color w:val="000000"/>
              </w:rPr>
            </w:pPr>
            <w:r w:rsidRPr="00C151C9">
              <w:rPr>
                <w:color w:val="000000"/>
              </w:rPr>
              <w:t>1024,5</w:t>
            </w:r>
          </w:p>
        </w:tc>
      </w:tr>
      <w:tr w:rsidR="00C151C9" w:rsidRPr="00C151C9" w14:paraId="12365162"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268855AB" w14:textId="77777777" w:rsidR="00C151C9" w:rsidRPr="00C151C9" w:rsidRDefault="00C151C9" w:rsidP="00C151C9">
            <w:pPr>
              <w:ind w:firstLineChars="100" w:firstLine="240"/>
              <w:rPr>
                <w:color w:val="000000"/>
              </w:rPr>
            </w:pPr>
            <w:r w:rsidRPr="00C151C9">
              <w:rPr>
                <w:color w:val="000000"/>
              </w:rPr>
              <w:t>Республика Калмыкия</w:t>
            </w:r>
          </w:p>
        </w:tc>
        <w:tc>
          <w:tcPr>
            <w:tcW w:w="1947" w:type="dxa"/>
            <w:tcBorders>
              <w:top w:val="nil"/>
              <w:left w:val="nil"/>
              <w:bottom w:val="single" w:sz="4" w:space="0" w:color="auto"/>
              <w:right w:val="single" w:sz="4" w:space="0" w:color="auto"/>
            </w:tcBorders>
            <w:shd w:val="clear" w:color="auto" w:fill="auto"/>
            <w:noWrap/>
            <w:vAlign w:val="bottom"/>
            <w:hideMark/>
          </w:tcPr>
          <w:p w14:paraId="574B574A" w14:textId="77777777" w:rsidR="00C151C9" w:rsidRPr="00C151C9" w:rsidRDefault="00C151C9" w:rsidP="00C151C9">
            <w:pPr>
              <w:jc w:val="right"/>
              <w:rPr>
                <w:color w:val="000000"/>
              </w:rPr>
            </w:pPr>
            <w:r w:rsidRPr="00C151C9">
              <w:rPr>
                <w:color w:val="000000"/>
              </w:rPr>
              <w:t>219,4</w:t>
            </w:r>
          </w:p>
        </w:tc>
        <w:tc>
          <w:tcPr>
            <w:tcW w:w="2356" w:type="dxa"/>
            <w:tcBorders>
              <w:top w:val="nil"/>
              <w:left w:val="nil"/>
              <w:bottom w:val="single" w:sz="4" w:space="0" w:color="auto"/>
              <w:right w:val="single" w:sz="4" w:space="0" w:color="auto"/>
            </w:tcBorders>
            <w:shd w:val="clear" w:color="auto" w:fill="auto"/>
            <w:noWrap/>
            <w:vAlign w:val="bottom"/>
            <w:hideMark/>
          </w:tcPr>
          <w:p w14:paraId="00608761" w14:textId="77777777" w:rsidR="00C151C9" w:rsidRPr="00C151C9" w:rsidRDefault="00C151C9" w:rsidP="00C151C9">
            <w:pPr>
              <w:jc w:val="right"/>
              <w:rPr>
                <w:color w:val="000000"/>
              </w:rPr>
            </w:pPr>
            <w:r w:rsidRPr="00C151C9">
              <w:rPr>
                <w:color w:val="000000"/>
              </w:rPr>
              <w:t>51,3</w:t>
            </w:r>
          </w:p>
        </w:tc>
      </w:tr>
      <w:tr w:rsidR="00C151C9" w:rsidRPr="00C151C9" w14:paraId="402A8B3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48DCD878" w14:textId="77777777" w:rsidR="00C151C9" w:rsidRPr="00C151C9" w:rsidRDefault="00C151C9" w:rsidP="00C151C9">
            <w:pPr>
              <w:ind w:firstLineChars="100" w:firstLine="240"/>
              <w:rPr>
                <w:color w:val="000000"/>
              </w:rPr>
            </w:pPr>
            <w:r w:rsidRPr="00C151C9">
              <w:rPr>
                <w:color w:val="000000"/>
              </w:rPr>
              <w:t>Республика Крым</w:t>
            </w:r>
          </w:p>
        </w:tc>
        <w:tc>
          <w:tcPr>
            <w:tcW w:w="1947" w:type="dxa"/>
            <w:tcBorders>
              <w:top w:val="nil"/>
              <w:left w:val="nil"/>
              <w:bottom w:val="single" w:sz="4" w:space="0" w:color="auto"/>
              <w:right w:val="single" w:sz="4" w:space="0" w:color="auto"/>
            </w:tcBorders>
            <w:shd w:val="clear" w:color="auto" w:fill="auto"/>
            <w:noWrap/>
            <w:vAlign w:val="bottom"/>
            <w:hideMark/>
          </w:tcPr>
          <w:p w14:paraId="5B6960D2" w14:textId="77777777" w:rsidR="00C151C9" w:rsidRPr="00C151C9" w:rsidRDefault="00C151C9" w:rsidP="00C151C9">
            <w:pPr>
              <w:jc w:val="right"/>
              <w:rPr>
                <w:color w:val="000000"/>
              </w:rPr>
            </w:pPr>
            <w:r w:rsidRPr="00C151C9">
              <w:rPr>
                <w:color w:val="000000"/>
              </w:rPr>
              <w:t>98,4</w:t>
            </w:r>
          </w:p>
        </w:tc>
        <w:tc>
          <w:tcPr>
            <w:tcW w:w="2356" w:type="dxa"/>
            <w:tcBorders>
              <w:top w:val="nil"/>
              <w:left w:val="nil"/>
              <w:bottom w:val="single" w:sz="4" w:space="0" w:color="auto"/>
              <w:right w:val="single" w:sz="4" w:space="0" w:color="auto"/>
            </w:tcBorders>
            <w:shd w:val="clear" w:color="auto" w:fill="auto"/>
            <w:noWrap/>
            <w:vAlign w:val="bottom"/>
            <w:hideMark/>
          </w:tcPr>
          <w:p w14:paraId="74B4338D" w14:textId="77777777" w:rsidR="00C151C9" w:rsidRPr="00C151C9" w:rsidRDefault="00C151C9" w:rsidP="00C151C9">
            <w:pPr>
              <w:jc w:val="right"/>
              <w:rPr>
                <w:color w:val="000000"/>
              </w:rPr>
            </w:pPr>
            <w:r w:rsidRPr="00C151C9">
              <w:rPr>
                <w:color w:val="000000"/>
              </w:rPr>
              <w:t>511,7</w:t>
            </w:r>
          </w:p>
        </w:tc>
      </w:tr>
      <w:tr w:rsidR="00C151C9" w:rsidRPr="00C151C9" w14:paraId="134FE0FC"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B2B21C8" w14:textId="77777777" w:rsidR="00C151C9" w:rsidRPr="00C151C9" w:rsidRDefault="00C151C9" w:rsidP="00C151C9">
            <w:pPr>
              <w:ind w:firstLineChars="100" w:firstLine="240"/>
              <w:rPr>
                <w:color w:val="000000"/>
              </w:rPr>
            </w:pPr>
            <w:r w:rsidRPr="00C151C9">
              <w:rPr>
                <w:color w:val="000000"/>
              </w:rPr>
              <w:lastRenderedPageBreak/>
              <w:t>Республика Северная Осетия — Алания</w:t>
            </w:r>
          </w:p>
        </w:tc>
        <w:tc>
          <w:tcPr>
            <w:tcW w:w="1947" w:type="dxa"/>
            <w:tcBorders>
              <w:top w:val="nil"/>
              <w:left w:val="nil"/>
              <w:bottom w:val="single" w:sz="4" w:space="0" w:color="auto"/>
              <w:right w:val="single" w:sz="4" w:space="0" w:color="auto"/>
            </w:tcBorders>
            <w:shd w:val="clear" w:color="auto" w:fill="auto"/>
            <w:noWrap/>
            <w:vAlign w:val="bottom"/>
            <w:hideMark/>
          </w:tcPr>
          <w:p w14:paraId="00BBD1F9" w14:textId="77777777" w:rsidR="00C151C9" w:rsidRPr="00C151C9" w:rsidRDefault="00C151C9" w:rsidP="00C151C9">
            <w:pPr>
              <w:jc w:val="right"/>
              <w:rPr>
                <w:color w:val="000000"/>
              </w:rPr>
            </w:pPr>
            <w:r w:rsidRPr="00C151C9">
              <w:rPr>
                <w:color w:val="000000"/>
              </w:rPr>
              <w:t>131,5</w:t>
            </w:r>
          </w:p>
        </w:tc>
        <w:tc>
          <w:tcPr>
            <w:tcW w:w="2356" w:type="dxa"/>
            <w:tcBorders>
              <w:top w:val="nil"/>
              <w:left w:val="nil"/>
              <w:bottom w:val="single" w:sz="4" w:space="0" w:color="auto"/>
              <w:right w:val="single" w:sz="4" w:space="0" w:color="auto"/>
            </w:tcBorders>
            <w:shd w:val="clear" w:color="auto" w:fill="auto"/>
            <w:noWrap/>
            <w:vAlign w:val="bottom"/>
            <w:hideMark/>
          </w:tcPr>
          <w:p w14:paraId="4072E88B" w14:textId="77777777" w:rsidR="00C151C9" w:rsidRPr="00C151C9" w:rsidRDefault="00C151C9" w:rsidP="00C151C9">
            <w:pPr>
              <w:jc w:val="right"/>
              <w:rPr>
                <w:color w:val="000000"/>
              </w:rPr>
            </w:pPr>
            <w:r w:rsidRPr="00C151C9">
              <w:rPr>
                <w:color w:val="000000"/>
              </w:rPr>
              <w:t>716,9</w:t>
            </w:r>
          </w:p>
        </w:tc>
      </w:tr>
      <w:tr w:rsidR="00C151C9" w:rsidRPr="00C151C9" w14:paraId="2E080FA4"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7A76E33C" w14:textId="77777777" w:rsidR="00C151C9" w:rsidRPr="00C151C9" w:rsidRDefault="00C151C9" w:rsidP="00C151C9">
            <w:pPr>
              <w:ind w:firstLineChars="100" w:firstLine="240"/>
              <w:rPr>
                <w:color w:val="000000"/>
              </w:rPr>
            </w:pPr>
            <w:r w:rsidRPr="00C151C9">
              <w:rPr>
                <w:color w:val="000000"/>
              </w:rPr>
              <w:t>Ростовская область</w:t>
            </w:r>
          </w:p>
        </w:tc>
        <w:tc>
          <w:tcPr>
            <w:tcW w:w="1947" w:type="dxa"/>
            <w:tcBorders>
              <w:top w:val="nil"/>
              <w:left w:val="nil"/>
              <w:bottom w:val="single" w:sz="4" w:space="0" w:color="auto"/>
              <w:right w:val="single" w:sz="4" w:space="0" w:color="auto"/>
            </w:tcBorders>
            <w:shd w:val="clear" w:color="auto" w:fill="auto"/>
            <w:noWrap/>
            <w:vAlign w:val="bottom"/>
            <w:hideMark/>
          </w:tcPr>
          <w:p w14:paraId="3DF85DC6" w14:textId="77777777" w:rsidR="00C151C9" w:rsidRPr="00C151C9" w:rsidRDefault="00C151C9" w:rsidP="00C151C9">
            <w:pPr>
              <w:jc w:val="right"/>
              <w:rPr>
                <w:color w:val="000000"/>
              </w:rPr>
            </w:pPr>
            <w:r w:rsidRPr="00C151C9">
              <w:rPr>
                <w:color w:val="000000"/>
              </w:rPr>
              <w:t>76,6</w:t>
            </w:r>
          </w:p>
        </w:tc>
        <w:tc>
          <w:tcPr>
            <w:tcW w:w="2356" w:type="dxa"/>
            <w:tcBorders>
              <w:top w:val="nil"/>
              <w:left w:val="nil"/>
              <w:bottom w:val="single" w:sz="4" w:space="0" w:color="auto"/>
              <w:right w:val="single" w:sz="4" w:space="0" w:color="auto"/>
            </w:tcBorders>
            <w:shd w:val="clear" w:color="auto" w:fill="auto"/>
            <w:noWrap/>
            <w:vAlign w:val="bottom"/>
            <w:hideMark/>
          </w:tcPr>
          <w:p w14:paraId="7C323AD6" w14:textId="77777777" w:rsidR="00C151C9" w:rsidRPr="00C151C9" w:rsidRDefault="00C151C9" w:rsidP="00C151C9">
            <w:pPr>
              <w:jc w:val="right"/>
              <w:rPr>
                <w:color w:val="000000"/>
              </w:rPr>
            </w:pPr>
            <w:r w:rsidRPr="00C151C9">
              <w:rPr>
                <w:color w:val="000000"/>
              </w:rPr>
              <w:t>272,8</w:t>
            </w:r>
          </w:p>
        </w:tc>
      </w:tr>
      <w:tr w:rsidR="00C151C9" w:rsidRPr="00C151C9" w14:paraId="1E6C084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064CCFA3" w14:textId="77777777" w:rsidR="00C151C9" w:rsidRPr="00C151C9" w:rsidRDefault="00C151C9" w:rsidP="00C151C9">
            <w:pPr>
              <w:ind w:firstLineChars="100" w:firstLine="240"/>
              <w:rPr>
                <w:color w:val="000000"/>
              </w:rPr>
            </w:pPr>
            <w:r w:rsidRPr="00C151C9">
              <w:rPr>
                <w:color w:val="000000"/>
              </w:rPr>
              <w:t>Севастополь</w:t>
            </w:r>
          </w:p>
        </w:tc>
        <w:tc>
          <w:tcPr>
            <w:tcW w:w="1947" w:type="dxa"/>
            <w:tcBorders>
              <w:top w:val="nil"/>
              <w:left w:val="nil"/>
              <w:bottom w:val="single" w:sz="4" w:space="0" w:color="auto"/>
              <w:right w:val="single" w:sz="4" w:space="0" w:color="auto"/>
            </w:tcBorders>
            <w:shd w:val="clear" w:color="auto" w:fill="auto"/>
            <w:noWrap/>
            <w:vAlign w:val="bottom"/>
            <w:hideMark/>
          </w:tcPr>
          <w:p w14:paraId="4BC65783" w14:textId="77777777" w:rsidR="00C151C9" w:rsidRPr="00C151C9" w:rsidRDefault="00C151C9" w:rsidP="00C151C9">
            <w:pPr>
              <w:jc w:val="right"/>
              <w:rPr>
                <w:color w:val="000000"/>
              </w:rPr>
            </w:pPr>
            <w:r w:rsidRPr="00C151C9">
              <w:rPr>
                <w:color w:val="000000"/>
              </w:rPr>
              <w:t>125,8</w:t>
            </w:r>
          </w:p>
        </w:tc>
        <w:tc>
          <w:tcPr>
            <w:tcW w:w="2356" w:type="dxa"/>
            <w:tcBorders>
              <w:top w:val="nil"/>
              <w:left w:val="nil"/>
              <w:bottom w:val="single" w:sz="4" w:space="0" w:color="auto"/>
              <w:right w:val="single" w:sz="4" w:space="0" w:color="auto"/>
            </w:tcBorders>
            <w:shd w:val="clear" w:color="auto" w:fill="auto"/>
            <w:noWrap/>
            <w:vAlign w:val="bottom"/>
            <w:hideMark/>
          </w:tcPr>
          <w:p w14:paraId="13181861" w14:textId="77777777" w:rsidR="00C151C9" w:rsidRPr="00C151C9" w:rsidRDefault="00C151C9" w:rsidP="00C151C9">
            <w:pPr>
              <w:jc w:val="right"/>
              <w:rPr>
                <w:color w:val="000000"/>
              </w:rPr>
            </w:pPr>
            <w:r w:rsidRPr="00C151C9">
              <w:rPr>
                <w:color w:val="000000"/>
              </w:rPr>
              <w:t>1213,5</w:t>
            </w:r>
          </w:p>
        </w:tc>
      </w:tr>
      <w:tr w:rsidR="00C151C9" w:rsidRPr="00C151C9" w14:paraId="42484C69"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31862066" w14:textId="77777777" w:rsidR="00C151C9" w:rsidRPr="00C151C9" w:rsidRDefault="00C151C9" w:rsidP="00C151C9">
            <w:pPr>
              <w:ind w:firstLineChars="100" w:firstLine="240"/>
              <w:rPr>
                <w:color w:val="000000"/>
              </w:rPr>
            </w:pPr>
            <w:r w:rsidRPr="00C151C9">
              <w:rPr>
                <w:color w:val="000000"/>
              </w:rPr>
              <w:t>Ставропольский край</w:t>
            </w:r>
          </w:p>
        </w:tc>
        <w:tc>
          <w:tcPr>
            <w:tcW w:w="1947" w:type="dxa"/>
            <w:tcBorders>
              <w:top w:val="nil"/>
              <w:left w:val="nil"/>
              <w:bottom w:val="single" w:sz="4" w:space="0" w:color="auto"/>
              <w:right w:val="single" w:sz="4" w:space="0" w:color="auto"/>
            </w:tcBorders>
            <w:shd w:val="clear" w:color="auto" w:fill="auto"/>
            <w:noWrap/>
            <w:vAlign w:val="bottom"/>
            <w:hideMark/>
          </w:tcPr>
          <w:p w14:paraId="0195C106" w14:textId="77777777" w:rsidR="00C151C9" w:rsidRPr="00C151C9" w:rsidRDefault="00C151C9" w:rsidP="00C151C9">
            <w:pPr>
              <w:jc w:val="right"/>
              <w:rPr>
                <w:color w:val="000000"/>
              </w:rPr>
            </w:pPr>
            <w:r w:rsidRPr="00C151C9">
              <w:rPr>
                <w:color w:val="000000"/>
              </w:rPr>
              <w:t>118,1</w:t>
            </w:r>
          </w:p>
        </w:tc>
        <w:tc>
          <w:tcPr>
            <w:tcW w:w="2356" w:type="dxa"/>
            <w:tcBorders>
              <w:top w:val="nil"/>
              <w:left w:val="nil"/>
              <w:bottom w:val="single" w:sz="4" w:space="0" w:color="auto"/>
              <w:right w:val="single" w:sz="4" w:space="0" w:color="auto"/>
            </w:tcBorders>
            <w:shd w:val="clear" w:color="auto" w:fill="auto"/>
            <w:noWrap/>
            <w:vAlign w:val="bottom"/>
            <w:hideMark/>
          </w:tcPr>
          <w:p w14:paraId="691AC018" w14:textId="77777777" w:rsidR="00C151C9" w:rsidRPr="00C151C9" w:rsidRDefault="00C151C9" w:rsidP="00C151C9">
            <w:pPr>
              <w:jc w:val="right"/>
              <w:rPr>
                <w:color w:val="000000"/>
              </w:rPr>
            </w:pPr>
            <w:r w:rsidRPr="00C151C9">
              <w:rPr>
                <w:color w:val="000000"/>
              </w:rPr>
              <w:t>280,7</w:t>
            </w:r>
          </w:p>
        </w:tc>
      </w:tr>
      <w:tr w:rsidR="00C151C9" w:rsidRPr="00C151C9" w14:paraId="325B4BC6" w14:textId="77777777" w:rsidTr="00C151C9">
        <w:trPr>
          <w:trHeight w:val="300"/>
          <w:jc w:val="center"/>
        </w:trPr>
        <w:tc>
          <w:tcPr>
            <w:tcW w:w="4757" w:type="dxa"/>
            <w:tcBorders>
              <w:top w:val="nil"/>
              <w:left w:val="nil"/>
              <w:bottom w:val="single" w:sz="4" w:space="0" w:color="auto"/>
              <w:right w:val="single" w:sz="4" w:space="0" w:color="auto"/>
            </w:tcBorders>
            <w:shd w:val="clear" w:color="auto" w:fill="auto"/>
            <w:noWrap/>
            <w:vAlign w:val="bottom"/>
            <w:hideMark/>
          </w:tcPr>
          <w:p w14:paraId="6AA82877" w14:textId="77777777" w:rsidR="00C151C9" w:rsidRPr="00C151C9" w:rsidRDefault="00C151C9" w:rsidP="00C151C9">
            <w:pPr>
              <w:ind w:firstLineChars="100" w:firstLine="240"/>
              <w:rPr>
                <w:color w:val="000000"/>
              </w:rPr>
            </w:pPr>
            <w:r w:rsidRPr="00C151C9">
              <w:rPr>
                <w:color w:val="000000"/>
              </w:rPr>
              <w:t>Чеченская Республика</w:t>
            </w:r>
          </w:p>
        </w:tc>
        <w:tc>
          <w:tcPr>
            <w:tcW w:w="1947" w:type="dxa"/>
            <w:tcBorders>
              <w:top w:val="nil"/>
              <w:left w:val="nil"/>
              <w:bottom w:val="single" w:sz="4" w:space="0" w:color="auto"/>
              <w:right w:val="single" w:sz="4" w:space="0" w:color="auto"/>
            </w:tcBorders>
            <w:shd w:val="clear" w:color="auto" w:fill="auto"/>
            <w:noWrap/>
            <w:vAlign w:val="bottom"/>
            <w:hideMark/>
          </w:tcPr>
          <w:p w14:paraId="502552A4" w14:textId="77777777" w:rsidR="00C151C9" w:rsidRPr="00C151C9" w:rsidRDefault="00C151C9" w:rsidP="00C151C9">
            <w:pPr>
              <w:jc w:val="right"/>
              <w:rPr>
                <w:color w:val="000000"/>
              </w:rPr>
            </w:pPr>
            <w:r w:rsidRPr="00C151C9">
              <w:rPr>
                <w:color w:val="000000"/>
              </w:rPr>
              <w:t>11,1</w:t>
            </w:r>
          </w:p>
        </w:tc>
        <w:tc>
          <w:tcPr>
            <w:tcW w:w="2356" w:type="dxa"/>
            <w:tcBorders>
              <w:top w:val="nil"/>
              <w:left w:val="nil"/>
              <w:bottom w:val="single" w:sz="4" w:space="0" w:color="auto"/>
              <w:right w:val="single" w:sz="4" w:space="0" w:color="auto"/>
            </w:tcBorders>
            <w:shd w:val="clear" w:color="auto" w:fill="auto"/>
            <w:noWrap/>
            <w:vAlign w:val="bottom"/>
            <w:hideMark/>
          </w:tcPr>
          <w:p w14:paraId="42E04F9E" w14:textId="77777777" w:rsidR="00C151C9" w:rsidRPr="00C151C9" w:rsidRDefault="00C151C9" w:rsidP="00C151C9">
            <w:pPr>
              <w:jc w:val="right"/>
              <w:rPr>
                <w:color w:val="000000"/>
              </w:rPr>
            </w:pPr>
            <w:r w:rsidRPr="00C151C9">
              <w:rPr>
                <w:color w:val="000000"/>
              </w:rPr>
              <w:t>651,7</w:t>
            </w:r>
          </w:p>
        </w:tc>
      </w:tr>
    </w:tbl>
    <w:p w14:paraId="170C6AC9" w14:textId="77777777" w:rsidR="00255C50" w:rsidRDefault="00255C50" w:rsidP="00255C50">
      <w:pPr>
        <w:spacing w:line="360" w:lineRule="auto"/>
        <w:rPr>
          <w:sz w:val="28"/>
        </w:rPr>
      </w:pPr>
    </w:p>
    <w:p w14:paraId="19A32CB2" w14:textId="77777777" w:rsidR="008978D5" w:rsidRDefault="008978D5" w:rsidP="007E0BAF">
      <w:pPr>
        <w:spacing w:line="360" w:lineRule="auto"/>
        <w:ind w:firstLine="426"/>
        <w:jc w:val="both"/>
        <w:rPr>
          <w:sz w:val="28"/>
          <w:szCs w:val="28"/>
        </w:rPr>
      </w:pPr>
      <w:r>
        <w:rPr>
          <w:sz w:val="28"/>
          <w:szCs w:val="28"/>
        </w:rPr>
        <w:t>Регрессионный анализ</w:t>
      </w:r>
      <w:r w:rsidRPr="008978D5">
        <w:rPr>
          <w:sz w:val="28"/>
          <w:szCs w:val="28"/>
        </w:rPr>
        <w:t>:</w:t>
      </w:r>
    </w:p>
    <w:p w14:paraId="7A1B9F92" w14:textId="54B51173" w:rsidR="00C12466" w:rsidRPr="00915A0C" w:rsidRDefault="008978D5" w:rsidP="007E0BAF">
      <w:pPr>
        <w:spacing w:line="360" w:lineRule="auto"/>
        <w:ind w:firstLine="426"/>
        <w:jc w:val="both"/>
        <w:rPr>
          <w:sz w:val="28"/>
          <w:szCs w:val="28"/>
        </w:rPr>
      </w:pPr>
      <w:r>
        <w:rPr>
          <w:sz w:val="28"/>
          <w:szCs w:val="28"/>
        </w:rPr>
        <w:t>Чтобы провести регрессионный анализ вручную</w:t>
      </w:r>
      <w:r w:rsidRPr="008978D5">
        <w:rPr>
          <w:sz w:val="28"/>
          <w:szCs w:val="28"/>
        </w:rPr>
        <w:t xml:space="preserve">, </w:t>
      </w:r>
      <w:r>
        <w:rPr>
          <w:sz w:val="28"/>
          <w:szCs w:val="28"/>
        </w:rPr>
        <w:t>необходимо</w:t>
      </w:r>
      <w:r w:rsidR="00C12466" w:rsidRPr="00A53B3A">
        <w:rPr>
          <w:sz w:val="28"/>
          <w:szCs w:val="28"/>
        </w:rPr>
        <w:t xml:space="preserve"> построить точечную диаграмму с линией тренда и коэффициентом детерминации. Для этого нужно выделить в исходной таблице столбцы с количественными признаками и затем по этим данным вставить точечную диаграмму. В элементах диаграммы требуется выставить параметр линии тренда. Также в формате линии тренда необходимо выбрать показ линии тренда на диаграмме и помещение на диаграмму величину достоверности аппроксимации (рис. 1</w:t>
      </w:r>
      <w:r w:rsidR="00915A0C">
        <w:rPr>
          <w:sz w:val="28"/>
          <w:szCs w:val="28"/>
        </w:rPr>
        <w:t>6</w:t>
      </w:r>
      <w:r w:rsidR="00C12466" w:rsidRPr="00A53B3A">
        <w:rPr>
          <w:sz w:val="28"/>
          <w:szCs w:val="28"/>
        </w:rPr>
        <w:t>).</w:t>
      </w:r>
      <w:r w:rsidR="00915A0C">
        <w:rPr>
          <w:sz w:val="28"/>
          <w:szCs w:val="28"/>
        </w:rPr>
        <w:t xml:space="preserve"> Таким образом</w:t>
      </w:r>
      <w:r w:rsidR="00915A0C" w:rsidRPr="00A9581B">
        <w:rPr>
          <w:sz w:val="28"/>
          <w:szCs w:val="28"/>
        </w:rPr>
        <w:t xml:space="preserve">, </w:t>
      </w:r>
      <w:r w:rsidR="00915A0C">
        <w:rPr>
          <w:sz w:val="28"/>
          <w:szCs w:val="28"/>
        </w:rPr>
        <w:t>п</w:t>
      </w:r>
      <w:r w:rsidR="00915A0C" w:rsidRPr="00A9581B">
        <w:rPr>
          <w:sz w:val="28"/>
          <w:szCs w:val="28"/>
        </w:rPr>
        <w:t xml:space="preserve">о вертикальной оси - </w:t>
      </w:r>
      <w:r w:rsidR="00915A0C">
        <w:rPr>
          <w:sz w:val="28"/>
          <w:szCs w:val="28"/>
        </w:rPr>
        <w:t>п</w:t>
      </w:r>
      <w:r w:rsidR="00915A0C" w:rsidRPr="00A9581B">
        <w:rPr>
          <w:sz w:val="28"/>
          <w:szCs w:val="28"/>
        </w:rPr>
        <w:t>лотность автомобильных дорог общего пользования с</w:t>
      </w:r>
      <w:r w:rsidR="00915A0C" w:rsidRPr="00915A0C">
        <w:rPr>
          <w:sz w:val="28"/>
          <w:szCs w:val="28"/>
          <w:lang w:val="en-US"/>
        </w:rPr>
        <w:t> </w:t>
      </w:r>
      <w:r w:rsidR="00915A0C" w:rsidRPr="00A9581B">
        <w:rPr>
          <w:sz w:val="28"/>
          <w:szCs w:val="28"/>
        </w:rPr>
        <w:t>твердым покрытием, километров дорог на</w:t>
      </w:r>
      <w:r w:rsidR="00915A0C" w:rsidRPr="00915A0C">
        <w:rPr>
          <w:sz w:val="28"/>
          <w:szCs w:val="28"/>
          <w:lang w:val="en-US"/>
        </w:rPr>
        <w:t> </w:t>
      </w:r>
      <w:r w:rsidR="00915A0C" w:rsidRPr="00A9581B">
        <w:rPr>
          <w:sz w:val="28"/>
          <w:szCs w:val="28"/>
        </w:rPr>
        <w:t>1000</w:t>
      </w:r>
      <w:r w:rsidR="00915A0C" w:rsidRPr="00915A0C">
        <w:rPr>
          <w:sz w:val="28"/>
          <w:szCs w:val="28"/>
          <w:lang w:val="en-US"/>
        </w:rPr>
        <w:t> </w:t>
      </w:r>
      <w:r w:rsidR="00915A0C" w:rsidRPr="00A9581B">
        <w:rPr>
          <w:sz w:val="28"/>
          <w:szCs w:val="28"/>
        </w:rPr>
        <w:t xml:space="preserve">км² территории, </w:t>
      </w:r>
      <w:r w:rsidR="00915A0C">
        <w:rPr>
          <w:sz w:val="28"/>
          <w:szCs w:val="28"/>
        </w:rPr>
        <w:t>а по горизонтальной оси</w:t>
      </w:r>
      <w:r w:rsidR="00915A0C" w:rsidRPr="00915A0C">
        <w:t xml:space="preserve"> </w:t>
      </w:r>
      <w:r w:rsidR="00915A0C" w:rsidRPr="00915A0C">
        <w:rPr>
          <w:sz w:val="28"/>
          <w:szCs w:val="28"/>
        </w:rPr>
        <w:t xml:space="preserve">- </w:t>
      </w:r>
      <w:r w:rsidR="00915A0C">
        <w:rPr>
          <w:sz w:val="28"/>
          <w:szCs w:val="28"/>
        </w:rPr>
        <w:t>к</w:t>
      </w:r>
      <w:r w:rsidR="00915A0C" w:rsidRPr="00915A0C">
        <w:rPr>
          <w:sz w:val="28"/>
          <w:szCs w:val="28"/>
        </w:rPr>
        <w:t>оличество ДТП с пострадавшими на 100 тыс. ед. автотранспорта в январе-июне 2024 г.</w:t>
      </w:r>
    </w:p>
    <w:p w14:paraId="10C59F39" w14:textId="13E2528F" w:rsidR="00C12466" w:rsidRDefault="008978D5" w:rsidP="00C12466">
      <w:pPr>
        <w:spacing w:line="360" w:lineRule="auto"/>
        <w:ind w:firstLine="426"/>
        <w:jc w:val="center"/>
      </w:pPr>
      <w:r>
        <w:rPr>
          <w:noProof/>
        </w:rPr>
        <w:drawing>
          <wp:inline distT="0" distB="0" distL="0" distR="0" wp14:anchorId="6C85F2EA" wp14:editId="1149AC40">
            <wp:extent cx="4572000" cy="274320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087A18DD" w14:textId="4201225D" w:rsidR="00C12466" w:rsidRDefault="00C12466" w:rsidP="00C12466">
      <w:pPr>
        <w:spacing w:line="360" w:lineRule="auto"/>
        <w:ind w:firstLine="426"/>
        <w:jc w:val="center"/>
        <w:rPr>
          <w:sz w:val="28"/>
        </w:rPr>
      </w:pPr>
      <w:r w:rsidRPr="00A53B3A">
        <w:rPr>
          <w:sz w:val="28"/>
        </w:rPr>
        <w:t>Рис. 1</w:t>
      </w:r>
      <w:r w:rsidR="00915A0C">
        <w:rPr>
          <w:sz w:val="28"/>
        </w:rPr>
        <w:t>6</w:t>
      </w:r>
      <w:r w:rsidRPr="00A53B3A">
        <w:rPr>
          <w:sz w:val="28"/>
        </w:rPr>
        <w:t xml:space="preserve">. Диаграмма взаимосвязи между </w:t>
      </w:r>
      <w:r w:rsidR="00915A0C">
        <w:rPr>
          <w:sz w:val="28"/>
        </w:rPr>
        <w:t xml:space="preserve">значениями плотности дорог </w:t>
      </w:r>
      <w:r w:rsidRPr="00A53B3A">
        <w:rPr>
          <w:sz w:val="28"/>
        </w:rPr>
        <w:t xml:space="preserve">и </w:t>
      </w:r>
      <w:r w:rsidR="00915A0C">
        <w:rPr>
          <w:sz w:val="28"/>
        </w:rPr>
        <w:t>количествами ДТП</w:t>
      </w:r>
    </w:p>
    <w:p w14:paraId="03CF1C5C" w14:textId="77777777" w:rsidR="00915A0C" w:rsidRPr="00A9581B" w:rsidRDefault="00915A0C" w:rsidP="00C12466">
      <w:pPr>
        <w:spacing w:line="360" w:lineRule="auto"/>
        <w:ind w:firstLine="426"/>
        <w:jc w:val="center"/>
        <w:rPr>
          <w:sz w:val="28"/>
        </w:rPr>
      </w:pPr>
    </w:p>
    <w:p w14:paraId="40901E4E" w14:textId="3CAF7552" w:rsidR="00915A0C" w:rsidRDefault="00915A0C" w:rsidP="00915A0C">
      <w:pPr>
        <w:spacing w:line="360" w:lineRule="auto"/>
        <w:ind w:firstLine="426"/>
        <w:jc w:val="both"/>
        <w:rPr>
          <w:sz w:val="28"/>
        </w:rPr>
      </w:pPr>
      <w:r>
        <w:rPr>
          <w:sz w:val="28"/>
        </w:rPr>
        <w:lastRenderedPageBreak/>
        <w:t>Итак</w:t>
      </w:r>
      <w:r w:rsidRPr="00A9581B">
        <w:rPr>
          <w:sz w:val="28"/>
        </w:rPr>
        <w:t>, регрессионный анализ показывает слабую отрицательную корреляцию между плотностью автомобильных дорог общего пользования с твердым покрытием и количеством ДТП с пострадавшими на 100 тыс. единиц автотранспорта в январе-июне 2024 года (</w:t>
      </w:r>
      <w:r w:rsidRPr="00915A0C">
        <w:rPr>
          <w:sz w:val="28"/>
          <w:lang w:val="en-US"/>
        </w:rPr>
        <w:t>R</w:t>
      </w:r>
      <w:r w:rsidRPr="00A9581B">
        <w:rPr>
          <w:sz w:val="28"/>
        </w:rPr>
        <w:t xml:space="preserve">² = 0,0219). Уравнение регрессии </w:t>
      </w:r>
      <w:r w:rsidRPr="00915A0C">
        <w:rPr>
          <w:sz w:val="28"/>
          <w:lang w:val="en-US"/>
        </w:rPr>
        <w:t>y</w:t>
      </w:r>
      <w:r w:rsidR="008978D5">
        <w:rPr>
          <w:sz w:val="28"/>
        </w:rPr>
        <w:t xml:space="preserve"> =</w:t>
      </w:r>
      <w:r w:rsidR="008978D5" w:rsidRPr="008978D5">
        <w:rPr>
          <w:sz w:val="28"/>
        </w:rPr>
        <w:t xml:space="preserve"> 0,0135</w:t>
      </w:r>
      <w:r w:rsidR="008978D5">
        <w:rPr>
          <w:sz w:val="28"/>
          <w:lang w:val="en-US"/>
        </w:rPr>
        <w:t>x</w:t>
      </w:r>
      <w:r w:rsidR="008978D5" w:rsidRPr="008978D5">
        <w:rPr>
          <w:sz w:val="28"/>
        </w:rPr>
        <w:t xml:space="preserve">+108,91 </w:t>
      </w:r>
      <w:r w:rsidRPr="00A9581B">
        <w:rPr>
          <w:sz w:val="28"/>
        </w:rPr>
        <w:t xml:space="preserve">указывает на незначительное снижение </w:t>
      </w:r>
      <w:r w:rsidR="008978D5">
        <w:rPr>
          <w:sz w:val="28"/>
        </w:rPr>
        <w:t>числа ДТП с увеличением плотности дорог</w:t>
      </w:r>
      <w:r w:rsidR="008978D5" w:rsidRPr="008978D5">
        <w:rPr>
          <w:sz w:val="28"/>
        </w:rPr>
        <w:t xml:space="preserve">. </w:t>
      </w:r>
      <w:r w:rsidRPr="00A9581B">
        <w:rPr>
          <w:sz w:val="28"/>
        </w:rPr>
        <w:t>Низкое значение коэффициента детерминации (</w:t>
      </w:r>
      <w:r w:rsidRPr="00915A0C">
        <w:rPr>
          <w:sz w:val="28"/>
          <w:lang w:val="en-US"/>
        </w:rPr>
        <w:t>R</w:t>
      </w:r>
      <w:r w:rsidRPr="00A9581B">
        <w:rPr>
          <w:sz w:val="28"/>
        </w:rPr>
        <w:t>²) свидетельствует о том, что модель плохо объясняет вариативность данных, и другие факторы существенно влияют на количество ДТП. Полученные результаты не позволяют сделать однозначный вывод о прямой зависимости между плотностью дорог и числом аварий.</w:t>
      </w:r>
    </w:p>
    <w:p w14:paraId="3234A41B" w14:textId="6A95CFDB" w:rsidR="008978D5" w:rsidRPr="008978D5" w:rsidRDefault="008978D5" w:rsidP="00915A0C">
      <w:pPr>
        <w:spacing w:line="360" w:lineRule="auto"/>
        <w:ind w:firstLine="426"/>
        <w:jc w:val="both"/>
        <w:rPr>
          <w:sz w:val="28"/>
          <w:szCs w:val="28"/>
        </w:rPr>
      </w:pPr>
      <w:r>
        <w:rPr>
          <w:sz w:val="28"/>
          <w:szCs w:val="28"/>
        </w:rPr>
        <w:t>Чтобы провести регрессионный анализ автоматически</w:t>
      </w:r>
      <w:r w:rsidRPr="008978D5">
        <w:rPr>
          <w:sz w:val="28"/>
          <w:szCs w:val="28"/>
        </w:rPr>
        <w:t xml:space="preserve">, </w:t>
      </w:r>
      <w:r>
        <w:rPr>
          <w:sz w:val="28"/>
          <w:szCs w:val="28"/>
        </w:rPr>
        <w:t>нужно установить пакет анализа</w:t>
      </w:r>
      <w:r w:rsidRPr="008978D5">
        <w:rPr>
          <w:sz w:val="28"/>
          <w:szCs w:val="28"/>
        </w:rPr>
        <w:t xml:space="preserve">, </w:t>
      </w:r>
      <w:r>
        <w:rPr>
          <w:sz w:val="28"/>
          <w:szCs w:val="28"/>
        </w:rPr>
        <w:t>в «</w:t>
      </w:r>
      <w:r>
        <w:rPr>
          <w:sz w:val="28"/>
          <w:szCs w:val="28"/>
          <w:lang w:val="en-US"/>
        </w:rPr>
        <w:t>Excel</w:t>
      </w:r>
      <w:r>
        <w:rPr>
          <w:sz w:val="28"/>
          <w:szCs w:val="28"/>
        </w:rPr>
        <w:t>» нужно зайти в раздел главного меню «Параметры»</w:t>
      </w:r>
      <w:r w:rsidRPr="008978D5">
        <w:rPr>
          <w:sz w:val="28"/>
          <w:szCs w:val="28"/>
        </w:rPr>
        <w:t xml:space="preserve">, </w:t>
      </w:r>
      <w:r>
        <w:rPr>
          <w:sz w:val="28"/>
          <w:szCs w:val="28"/>
        </w:rPr>
        <w:t>зайти в подраздел «Надстройки», затем выбрать из предложенного списка «Пакет анализа»</w:t>
      </w:r>
      <w:r w:rsidRPr="008978D5">
        <w:rPr>
          <w:sz w:val="28"/>
          <w:szCs w:val="28"/>
        </w:rPr>
        <w:t xml:space="preserve">, </w:t>
      </w:r>
      <w:r>
        <w:rPr>
          <w:sz w:val="28"/>
          <w:szCs w:val="28"/>
        </w:rPr>
        <w:t>далее – нажать «Перейти»</w:t>
      </w:r>
      <w:r w:rsidRPr="008978D5">
        <w:rPr>
          <w:sz w:val="28"/>
          <w:szCs w:val="28"/>
        </w:rPr>
        <w:t xml:space="preserve"> (</w:t>
      </w:r>
      <w:r>
        <w:rPr>
          <w:sz w:val="28"/>
          <w:szCs w:val="28"/>
        </w:rPr>
        <w:t>рис</w:t>
      </w:r>
      <w:r w:rsidRPr="008978D5">
        <w:rPr>
          <w:sz w:val="28"/>
          <w:szCs w:val="28"/>
        </w:rPr>
        <w:t>.16.1).</w:t>
      </w:r>
    </w:p>
    <w:p w14:paraId="14BB1058" w14:textId="23F425DE" w:rsidR="008978D5" w:rsidRDefault="008978D5" w:rsidP="008978D5">
      <w:pPr>
        <w:spacing w:line="360" w:lineRule="auto"/>
        <w:ind w:firstLine="426"/>
        <w:jc w:val="center"/>
        <w:rPr>
          <w:sz w:val="28"/>
        </w:rPr>
      </w:pPr>
      <w:r w:rsidRPr="008978D5">
        <w:rPr>
          <w:noProof/>
          <w:sz w:val="28"/>
        </w:rPr>
        <w:drawing>
          <wp:inline distT="0" distB="0" distL="0" distR="0" wp14:anchorId="6097A928" wp14:editId="0A55B6AC">
            <wp:extent cx="5205177" cy="438199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63936" cy="4431462"/>
                    </a:xfrm>
                    <a:prstGeom prst="rect">
                      <a:avLst/>
                    </a:prstGeom>
                  </pic:spPr>
                </pic:pic>
              </a:graphicData>
            </a:graphic>
          </wp:inline>
        </w:drawing>
      </w:r>
    </w:p>
    <w:p w14:paraId="685D8DC3" w14:textId="31D8EEA7" w:rsidR="008978D5" w:rsidRDefault="008978D5" w:rsidP="008978D5">
      <w:pPr>
        <w:spacing w:line="360" w:lineRule="auto"/>
        <w:ind w:firstLine="426"/>
        <w:jc w:val="center"/>
        <w:rPr>
          <w:sz w:val="28"/>
        </w:rPr>
      </w:pPr>
      <w:r>
        <w:rPr>
          <w:sz w:val="28"/>
        </w:rPr>
        <w:t>Рис</w:t>
      </w:r>
      <w:r>
        <w:rPr>
          <w:sz w:val="28"/>
          <w:lang w:val="en-US"/>
        </w:rPr>
        <w:t xml:space="preserve">. 16.1. </w:t>
      </w:r>
      <w:r>
        <w:rPr>
          <w:sz w:val="28"/>
        </w:rPr>
        <w:t>Диалог</w:t>
      </w:r>
      <w:r>
        <w:rPr>
          <w:sz w:val="28"/>
          <w:lang w:val="en-US"/>
        </w:rPr>
        <w:t xml:space="preserve"> </w:t>
      </w:r>
      <w:r>
        <w:rPr>
          <w:sz w:val="28"/>
        </w:rPr>
        <w:t xml:space="preserve">«Параметры </w:t>
      </w:r>
      <w:r>
        <w:rPr>
          <w:sz w:val="28"/>
          <w:lang w:val="en-US"/>
        </w:rPr>
        <w:t>Excel</w:t>
      </w:r>
      <w:r>
        <w:rPr>
          <w:sz w:val="28"/>
        </w:rPr>
        <w:t>»</w:t>
      </w:r>
    </w:p>
    <w:p w14:paraId="6A485096" w14:textId="5947B1C3" w:rsidR="008978D5" w:rsidRPr="00C21906" w:rsidRDefault="00C21906" w:rsidP="007E0BAF">
      <w:pPr>
        <w:spacing w:line="360" w:lineRule="auto"/>
        <w:ind w:firstLine="426"/>
        <w:jc w:val="both"/>
        <w:rPr>
          <w:sz w:val="28"/>
        </w:rPr>
      </w:pPr>
      <w:r>
        <w:rPr>
          <w:sz w:val="28"/>
        </w:rPr>
        <w:lastRenderedPageBreak/>
        <w:t>Далее нужно нажать на галочку справа от названия строки «Пакет анализа» и нажать кнопку «ОК»</w:t>
      </w:r>
      <w:r w:rsidRPr="00C21906">
        <w:rPr>
          <w:sz w:val="28"/>
        </w:rPr>
        <w:t xml:space="preserve"> (</w:t>
      </w:r>
      <w:r>
        <w:rPr>
          <w:sz w:val="28"/>
        </w:rPr>
        <w:t>рис</w:t>
      </w:r>
      <w:r w:rsidRPr="00C21906">
        <w:rPr>
          <w:sz w:val="28"/>
        </w:rPr>
        <w:t>. 16.2).</w:t>
      </w:r>
    </w:p>
    <w:p w14:paraId="675FC65D" w14:textId="024EA41D" w:rsidR="00C21906" w:rsidRDefault="00C21906" w:rsidP="00C21906">
      <w:pPr>
        <w:spacing w:line="360" w:lineRule="auto"/>
        <w:ind w:firstLine="426"/>
        <w:jc w:val="center"/>
        <w:rPr>
          <w:sz w:val="28"/>
        </w:rPr>
      </w:pPr>
      <w:r w:rsidRPr="00C21906">
        <w:rPr>
          <w:noProof/>
          <w:sz w:val="28"/>
        </w:rPr>
        <w:drawing>
          <wp:inline distT="0" distB="0" distL="0" distR="0" wp14:anchorId="2100EC0E" wp14:editId="3B6CAAA8">
            <wp:extent cx="2867425" cy="1676634"/>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67425" cy="1676634"/>
                    </a:xfrm>
                    <a:prstGeom prst="rect">
                      <a:avLst/>
                    </a:prstGeom>
                  </pic:spPr>
                </pic:pic>
              </a:graphicData>
            </a:graphic>
          </wp:inline>
        </w:drawing>
      </w:r>
    </w:p>
    <w:p w14:paraId="1DFA948D" w14:textId="6DF2E383" w:rsidR="00C21906" w:rsidRDefault="00C21906" w:rsidP="00C21906">
      <w:pPr>
        <w:spacing w:line="360" w:lineRule="auto"/>
        <w:ind w:firstLine="426"/>
        <w:jc w:val="center"/>
        <w:rPr>
          <w:sz w:val="28"/>
        </w:rPr>
      </w:pPr>
      <w:r>
        <w:rPr>
          <w:sz w:val="28"/>
        </w:rPr>
        <w:t>Рис</w:t>
      </w:r>
      <w:r>
        <w:rPr>
          <w:sz w:val="28"/>
          <w:lang w:val="en-US"/>
        </w:rPr>
        <w:t xml:space="preserve">. 16.2. </w:t>
      </w:r>
      <w:r>
        <w:rPr>
          <w:sz w:val="28"/>
        </w:rPr>
        <w:t>Диалог «Надстройки»</w:t>
      </w:r>
    </w:p>
    <w:p w14:paraId="1A0EFE92" w14:textId="604631E7" w:rsidR="00C21906" w:rsidRDefault="00C21906" w:rsidP="00C21906">
      <w:pPr>
        <w:spacing w:line="360" w:lineRule="auto"/>
        <w:ind w:firstLine="426"/>
        <w:jc w:val="center"/>
        <w:rPr>
          <w:sz w:val="28"/>
        </w:rPr>
      </w:pPr>
    </w:p>
    <w:p w14:paraId="7FF5595C" w14:textId="17430CAC" w:rsidR="00C21906" w:rsidRPr="00C21906" w:rsidRDefault="00C21906" w:rsidP="007E0BAF">
      <w:pPr>
        <w:spacing w:line="360" w:lineRule="auto"/>
        <w:ind w:firstLine="426"/>
        <w:jc w:val="both"/>
        <w:rPr>
          <w:sz w:val="28"/>
        </w:rPr>
      </w:pPr>
      <w:r>
        <w:rPr>
          <w:sz w:val="28"/>
        </w:rPr>
        <w:t>Чтобы воспользоваться пакетом анализа</w:t>
      </w:r>
      <w:r w:rsidRPr="00C21906">
        <w:rPr>
          <w:sz w:val="28"/>
        </w:rPr>
        <w:t xml:space="preserve">, </w:t>
      </w:r>
      <w:r>
        <w:rPr>
          <w:sz w:val="28"/>
        </w:rPr>
        <w:t>нужно выделить данные строк</w:t>
      </w:r>
      <w:r w:rsidRPr="00C21906">
        <w:rPr>
          <w:sz w:val="28"/>
        </w:rPr>
        <w:t xml:space="preserve">, </w:t>
      </w:r>
      <w:r>
        <w:rPr>
          <w:sz w:val="28"/>
        </w:rPr>
        <w:t>которые относятся к двум количественным признакам</w:t>
      </w:r>
      <w:r w:rsidRPr="00C21906">
        <w:rPr>
          <w:sz w:val="28"/>
        </w:rPr>
        <w:t xml:space="preserve">, </w:t>
      </w:r>
      <w:r>
        <w:rPr>
          <w:sz w:val="28"/>
        </w:rPr>
        <w:t>принадлежащим одной и той же единице наблюдения (регион Российской Федерации)</w:t>
      </w:r>
      <w:r w:rsidRPr="00C21906">
        <w:rPr>
          <w:sz w:val="28"/>
        </w:rPr>
        <w:t xml:space="preserve">, </w:t>
      </w:r>
      <w:r>
        <w:rPr>
          <w:sz w:val="28"/>
        </w:rPr>
        <w:t>во вкладке «Данные» нажать на кнопку «Анализ данных»</w:t>
      </w:r>
      <w:r w:rsidRPr="00C21906">
        <w:rPr>
          <w:sz w:val="28"/>
        </w:rPr>
        <w:t xml:space="preserve">, </w:t>
      </w:r>
      <w:r>
        <w:rPr>
          <w:sz w:val="28"/>
        </w:rPr>
        <w:t>откроется диалоговое меню</w:t>
      </w:r>
      <w:r w:rsidRPr="00C21906">
        <w:rPr>
          <w:sz w:val="28"/>
        </w:rPr>
        <w:t xml:space="preserve">, </w:t>
      </w:r>
      <w:r>
        <w:rPr>
          <w:sz w:val="28"/>
        </w:rPr>
        <w:t>где нужно выбрать из списка «Регрессия» (</w:t>
      </w:r>
      <w:r w:rsidRPr="00C21906">
        <w:rPr>
          <w:sz w:val="28"/>
        </w:rPr>
        <w:t>рис.16.3).</w:t>
      </w:r>
    </w:p>
    <w:p w14:paraId="5CE35069" w14:textId="04228725" w:rsidR="00C21906" w:rsidRDefault="00C21906" w:rsidP="00C21906">
      <w:pPr>
        <w:spacing w:line="360" w:lineRule="auto"/>
        <w:ind w:firstLine="426"/>
        <w:jc w:val="center"/>
        <w:rPr>
          <w:sz w:val="28"/>
        </w:rPr>
      </w:pPr>
      <w:r w:rsidRPr="00C21906">
        <w:rPr>
          <w:noProof/>
          <w:sz w:val="28"/>
        </w:rPr>
        <w:drawing>
          <wp:inline distT="0" distB="0" distL="0" distR="0" wp14:anchorId="3BA738E9" wp14:editId="1D974D75">
            <wp:extent cx="4461451" cy="2149718"/>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68390" cy="2153061"/>
                    </a:xfrm>
                    <a:prstGeom prst="rect">
                      <a:avLst/>
                    </a:prstGeom>
                  </pic:spPr>
                </pic:pic>
              </a:graphicData>
            </a:graphic>
          </wp:inline>
        </w:drawing>
      </w:r>
    </w:p>
    <w:p w14:paraId="5E85DD1B" w14:textId="451A4B29" w:rsidR="00C21906" w:rsidRDefault="00C21906" w:rsidP="00C21906">
      <w:pPr>
        <w:spacing w:line="360" w:lineRule="auto"/>
        <w:ind w:firstLine="426"/>
        <w:jc w:val="center"/>
        <w:rPr>
          <w:sz w:val="28"/>
          <w:lang w:val="en-US"/>
        </w:rPr>
      </w:pPr>
      <w:r>
        <w:rPr>
          <w:sz w:val="28"/>
        </w:rPr>
        <w:t>Рис</w:t>
      </w:r>
      <w:r>
        <w:rPr>
          <w:sz w:val="28"/>
          <w:lang w:val="en-US"/>
        </w:rPr>
        <w:t xml:space="preserve">. 16.3. </w:t>
      </w:r>
      <w:r>
        <w:rPr>
          <w:sz w:val="28"/>
        </w:rPr>
        <w:t>Диалог</w:t>
      </w:r>
      <w:r>
        <w:rPr>
          <w:sz w:val="28"/>
          <w:lang w:val="en-US"/>
        </w:rPr>
        <w:t xml:space="preserve"> </w:t>
      </w:r>
      <w:r>
        <w:rPr>
          <w:sz w:val="28"/>
        </w:rPr>
        <w:t>«Анализ данных»</w:t>
      </w:r>
    </w:p>
    <w:p w14:paraId="79651F51" w14:textId="5C52A0F5" w:rsidR="007852C3" w:rsidRDefault="007852C3" w:rsidP="007852C3">
      <w:pPr>
        <w:spacing w:line="360" w:lineRule="auto"/>
        <w:ind w:firstLine="426"/>
        <w:rPr>
          <w:sz w:val="28"/>
          <w:lang w:val="en-US"/>
        </w:rPr>
      </w:pPr>
    </w:p>
    <w:p w14:paraId="68F5C572" w14:textId="732D175B" w:rsidR="007852C3" w:rsidRPr="007852C3" w:rsidRDefault="007852C3" w:rsidP="007E0BAF">
      <w:pPr>
        <w:spacing w:line="360" w:lineRule="auto"/>
        <w:ind w:firstLine="426"/>
        <w:jc w:val="both"/>
        <w:rPr>
          <w:sz w:val="28"/>
        </w:rPr>
      </w:pPr>
      <w:r>
        <w:rPr>
          <w:sz w:val="28"/>
        </w:rPr>
        <w:t>В появившемся диалоговом меню «Регрессия» нужно включить необходимые параметры для полного анализа данных количественных признаков</w:t>
      </w:r>
      <w:r w:rsidRPr="007852C3">
        <w:rPr>
          <w:sz w:val="28"/>
        </w:rPr>
        <w:t xml:space="preserve">, </w:t>
      </w:r>
      <w:r>
        <w:rPr>
          <w:sz w:val="28"/>
        </w:rPr>
        <w:t>диапазон которых устанавливается в разделе диалога «Входные данные» (рис</w:t>
      </w:r>
      <w:r w:rsidRPr="007852C3">
        <w:rPr>
          <w:sz w:val="28"/>
        </w:rPr>
        <w:t>. 16.4).</w:t>
      </w:r>
    </w:p>
    <w:p w14:paraId="34C50B4A" w14:textId="72F3BD74" w:rsidR="00C21906" w:rsidRDefault="007852C3" w:rsidP="00C21906">
      <w:pPr>
        <w:spacing w:line="360" w:lineRule="auto"/>
        <w:ind w:firstLine="426"/>
        <w:jc w:val="center"/>
        <w:rPr>
          <w:sz w:val="28"/>
        </w:rPr>
      </w:pPr>
      <w:r w:rsidRPr="007852C3">
        <w:rPr>
          <w:noProof/>
          <w:sz w:val="28"/>
        </w:rPr>
        <w:lastRenderedPageBreak/>
        <w:drawing>
          <wp:inline distT="0" distB="0" distL="0" distR="0" wp14:anchorId="00B28AF7" wp14:editId="5C89E7BE">
            <wp:extent cx="3953427" cy="3515216"/>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53427" cy="3515216"/>
                    </a:xfrm>
                    <a:prstGeom prst="rect">
                      <a:avLst/>
                    </a:prstGeom>
                  </pic:spPr>
                </pic:pic>
              </a:graphicData>
            </a:graphic>
          </wp:inline>
        </w:drawing>
      </w:r>
    </w:p>
    <w:p w14:paraId="0BB7F2FF" w14:textId="49538811" w:rsidR="007852C3" w:rsidRDefault="007852C3" w:rsidP="00C21906">
      <w:pPr>
        <w:spacing w:line="360" w:lineRule="auto"/>
        <w:ind w:firstLine="426"/>
        <w:jc w:val="center"/>
        <w:rPr>
          <w:sz w:val="28"/>
        </w:rPr>
      </w:pPr>
      <w:r>
        <w:rPr>
          <w:sz w:val="28"/>
        </w:rPr>
        <w:t>Рис</w:t>
      </w:r>
      <w:r>
        <w:rPr>
          <w:sz w:val="28"/>
          <w:lang w:val="en-US"/>
        </w:rPr>
        <w:t xml:space="preserve">. 16.4. </w:t>
      </w:r>
      <w:r>
        <w:rPr>
          <w:sz w:val="28"/>
        </w:rPr>
        <w:t>Диалоговое меню «Регрессия»</w:t>
      </w:r>
    </w:p>
    <w:p w14:paraId="2497D8A8" w14:textId="5662E125" w:rsidR="00F130C0" w:rsidRDefault="00F130C0" w:rsidP="00C21906">
      <w:pPr>
        <w:spacing w:line="360" w:lineRule="auto"/>
        <w:ind w:firstLine="426"/>
        <w:jc w:val="center"/>
        <w:rPr>
          <w:sz w:val="28"/>
        </w:rPr>
      </w:pPr>
    </w:p>
    <w:p w14:paraId="2A642F65" w14:textId="6599BE50" w:rsidR="00F130C0" w:rsidRDefault="00F130C0" w:rsidP="00C21906">
      <w:pPr>
        <w:spacing w:line="360" w:lineRule="auto"/>
        <w:ind w:firstLine="426"/>
        <w:jc w:val="center"/>
        <w:rPr>
          <w:sz w:val="28"/>
        </w:rPr>
      </w:pPr>
      <w:r>
        <w:rPr>
          <w:noProof/>
        </w:rPr>
        <w:drawing>
          <wp:inline distT="0" distB="0" distL="0" distR="0" wp14:anchorId="4D254239" wp14:editId="0C7F7F17">
            <wp:extent cx="5492233" cy="4028278"/>
            <wp:effectExtent l="0" t="0" r="13335" b="10795"/>
            <wp:docPr id="13"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CF98F2E" w14:textId="1EE142BB" w:rsidR="00F130C0" w:rsidRPr="00F130C0" w:rsidRDefault="00F130C0" w:rsidP="00F130C0">
      <w:pPr>
        <w:spacing w:line="360" w:lineRule="auto"/>
        <w:ind w:firstLine="426"/>
        <w:jc w:val="center"/>
        <w:rPr>
          <w:sz w:val="28"/>
        </w:rPr>
      </w:pPr>
      <w:r>
        <w:rPr>
          <w:sz w:val="28"/>
        </w:rPr>
        <w:t>Рис</w:t>
      </w:r>
      <w:r w:rsidRPr="00F130C0">
        <w:rPr>
          <w:sz w:val="28"/>
        </w:rPr>
        <w:t xml:space="preserve">. 16.5. </w:t>
      </w:r>
      <w:r>
        <w:rPr>
          <w:sz w:val="28"/>
        </w:rPr>
        <w:t>Диаграмма с визуализацией регрессионного анализа</w:t>
      </w:r>
    </w:p>
    <w:p w14:paraId="5626E764" w14:textId="649E87FC" w:rsidR="00F130C0" w:rsidRDefault="00F130C0" w:rsidP="00C21906">
      <w:pPr>
        <w:spacing w:line="360" w:lineRule="auto"/>
        <w:ind w:firstLine="426"/>
        <w:jc w:val="center"/>
        <w:rPr>
          <w:sz w:val="28"/>
        </w:rPr>
      </w:pPr>
    </w:p>
    <w:p w14:paraId="30D3AD7B" w14:textId="1EFC66F7" w:rsidR="00F130C0" w:rsidRDefault="00F130C0" w:rsidP="00F130C0">
      <w:pPr>
        <w:spacing w:line="360" w:lineRule="auto"/>
        <w:ind w:firstLine="426"/>
        <w:jc w:val="right"/>
        <w:rPr>
          <w:sz w:val="28"/>
          <w:lang w:val="en-US"/>
        </w:rPr>
      </w:pPr>
      <w:r>
        <w:rPr>
          <w:sz w:val="28"/>
        </w:rPr>
        <w:lastRenderedPageBreak/>
        <w:t>Таблица</w:t>
      </w:r>
      <w:r>
        <w:rPr>
          <w:sz w:val="28"/>
          <w:lang w:val="en-US"/>
        </w:rPr>
        <w:t xml:space="preserve"> №12.1</w:t>
      </w:r>
    </w:p>
    <w:p w14:paraId="5406C3EE" w14:textId="726F5F79" w:rsidR="00F130C0" w:rsidRPr="00F130C0" w:rsidRDefault="00F130C0" w:rsidP="00F130C0">
      <w:pPr>
        <w:spacing w:line="360" w:lineRule="auto"/>
        <w:ind w:firstLine="426"/>
        <w:jc w:val="center"/>
        <w:rPr>
          <w:sz w:val="28"/>
        </w:rPr>
      </w:pPr>
      <w:r>
        <w:rPr>
          <w:sz w:val="28"/>
        </w:rPr>
        <w:t>Таблица «Регрессионной статистики»</w:t>
      </w:r>
      <w:r w:rsidRPr="00F130C0">
        <w:rPr>
          <w:sz w:val="28"/>
        </w:rPr>
        <w:t xml:space="preserve">, </w:t>
      </w:r>
      <w:r>
        <w:rPr>
          <w:sz w:val="28"/>
        </w:rPr>
        <w:t>составленной при работе пакета анализа</w:t>
      </w:r>
    </w:p>
    <w:tbl>
      <w:tblPr>
        <w:tblW w:w="5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666"/>
      </w:tblGrid>
      <w:tr w:rsidR="00F130C0" w:rsidRPr="00F130C0" w14:paraId="207ADDD8" w14:textId="77777777" w:rsidTr="00F130C0">
        <w:trPr>
          <w:trHeight w:val="300"/>
          <w:jc w:val="center"/>
        </w:trPr>
        <w:tc>
          <w:tcPr>
            <w:tcW w:w="5260" w:type="dxa"/>
            <w:gridSpan w:val="2"/>
            <w:shd w:val="clear" w:color="auto" w:fill="auto"/>
            <w:noWrap/>
            <w:vAlign w:val="bottom"/>
            <w:hideMark/>
          </w:tcPr>
          <w:p w14:paraId="773DFF5F" w14:textId="77777777" w:rsidR="00F130C0" w:rsidRPr="00F130C0" w:rsidRDefault="00F130C0" w:rsidP="00F130C0">
            <w:pPr>
              <w:jc w:val="center"/>
              <w:rPr>
                <w:iCs/>
                <w:color w:val="000000"/>
                <w:szCs w:val="22"/>
              </w:rPr>
            </w:pPr>
            <w:r w:rsidRPr="00F130C0">
              <w:rPr>
                <w:iCs/>
                <w:color w:val="000000"/>
                <w:szCs w:val="22"/>
              </w:rPr>
              <w:t>Регрессионная статистика</w:t>
            </w:r>
          </w:p>
        </w:tc>
      </w:tr>
      <w:tr w:rsidR="00F130C0" w:rsidRPr="00F130C0" w14:paraId="794890E2" w14:textId="77777777" w:rsidTr="00F130C0">
        <w:trPr>
          <w:trHeight w:val="300"/>
          <w:jc w:val="center"/>
        </w:trPr>
        <w:tc>
          <w:tcPr>
            <w:tcW w:w="3594" w:type="dxa"/>
            <w:shd w:val="clear" w:color="auto" w:fill="auto"/>
            <w:noWrap/>
            <w:vAlign w:val="bottom"/>
            <w:hideMark/>
          </w:tcPr>
          <w:p w14:paraId="249D648A" w14:textId="77777777" w:rsidR="00F130C0" w:rsidRPr="00F130C0" w:rsidRDefault="00F130C0" w:rsidP="00F130C0">
            <w:pPr>
              <w:rPr>
                <w:color w:val="000000"/>
                <w:szCs w:val="22"/>
              </w:rPr>
            </w:pPr>
            <w:r w:rsidRPr="00F130C0">
              <w:rPr>
                <w:color w:val="000000"/>
                <w:szCs w:val="22"/>
              </w:rPr>
              <w:t>Множественный R</w:t>
            </w:r>
          </w:p>
        </w:tc>
        <w:tc>
          <w:tcPr>
            <w:tcW w:w="1666" w:type="dxa"/>
            <w:shd w:val="clear" w:color="auto" w:fill="auto"/>
            <w:noWrap/>
            <w:vAlign w:val="bottom"/>
            <w:hideMark/>
          </w:tcPr>
          <w:p w14:paraId="4526B708" w14:textId="77777777" w:rsidR="00F130C0" w:rsidRPr="00F130C0" w:rsidRDefault="00F130C0" w:rsidP="00F130C0">
            <w:pPr>
              <w:jc w:val="right"/>
              <w:rPr>
                <w:color w:val="000000"/>
                <w:szCs w:val="22"/>
              </w:rPr>
            </w:pPr>
            <w:r w:rsidRPr="00F130C0">
              <w:rPr>
                <w:color w:val="000000"/>
                <w:szCs w:val="22"/>
              </w:rPr>
              <w:t>0,148080926</w:t>
            </w:r>
          </w:p>
        </w:tc>
      </w:tr>
      <w:tr w:rsidR="00F130C0" w:rsidRPr="00F130C0" w14:paraId="47705325" w14:textId="77777777" w:rsidTr="00F130C0">
        <w:trPr>
          <w:trHeight w:val="300"/>
          <w:jc w:val="center"/>
        </w:trPr>
        <w:tc>
          <w:tcPr>
            <w:tcW w:w="3594" w:type="dxa"/>
            <w:shd w:val="clear" w:color="auto" w:fill="auto"/>
            <w:noWrap/>
            <w:vAlign w:val="bottom"/>
            <w:hideMark/>
          </w:tcPr>
          <w:p w14:paraId="6FEB2C47" w14:textId="77777777" w:rsidR="00F130C0" w:rsidRPr="00F130C0" w:rsidRDefault="00F130C0" w:rsidP="00F130C0">
            <w:pPr>
              <w:rPr>
                <w:color w:val="000000"/>
                <w:szCs w:val="22"/>
              </w:rPr>
            </w:pPr>
            <w:r w:rsidRPr="00F130C0">
              <w:rPr>
                <w:color w:val="000000"/>
                <w:szCs w:val="22"/>
              </w:rPr>
              <w:t>R-квадрат</w:t>
            </w:r>
          </w:p>
        </w:tc>
        <w:tc>
          <w:tcPr>
            <w:tcW w:w="1666" w:type="dxa"/>
            <w:shd w:val="clear" w:color="auto" w:fill="auto"/>
            <w:noWrap/>
            <w:vAlign w:val="bottom"/>
            <w:hideMark/>
          </w:tcPr>
          <w:p w14:paraId="2C0E9B80" w14:textId="77777777" w:rsidR="00F130C0" w:rsidRPr="00F130C0" w:rsidRDefault="00F130C0" w:rsidP="00F130C0">
            <w:pPr>
              <w:jc w:val="right"/>
              <w:rPr>
                <w:color w:val="000000"/>
                <w:szCs w:val="22"/>
              </w:rPr>
            </w:pPr>
            <w:r w:rsidRPr="00F130C0">
              <w:rPr>
                <w:color w:val="000000"/>
                <w:szCs w:val="22"/>
              </w:rPr>
              <w:t>0,021927961</w:t>
            </w:r>
          </w:p>
        </w:tc>
      </w:tr>
      <w:tr w:rsidR="00F130C0" w:rsidRPr="00F130C0" w14:paraId="579E5CF1" w14:textId="77777777" w:rsidTr="00F130C0">
        <w:trPr>
          <w:trHeight w:val="300"/>
          <w:jc w:val="center"/>
        </w:trPr>
        <w:tc>
          <w:tcPr>
            <w:tcW w:w="3594" w:type="dxa"/>
            <w:shd w:val="clear" w:color="auto" w:fill="auto"/>
            <w:noWrap/>
            <w:vAlign w:val="bottom"/>
            <w:hideMark/>
          </w:tcPr>
          <w:p w14:paraId="3B327D85" w14:textId="77777777" w:rsidR="00F130C0" w:rsidRPr="00F130C0" w:rsidRDefault="00F130C0" w:rsidP="00F130C0">
            <w:pPr>
              <w:rPr>
                <w:color w:val="000000"/>
                <w:szCs w:val="22"/>
              </w:rPr>
            </w:pPr>
            <w:r w:rsidRPr="00F130C0">
              <w:rPr>
                <w:color w:val="000000"/>
                <w:szCs w:val="22"/>
              </w:rPr>
              <w:t>Нормированный R-квадрат</w:t>
            </w:r>
          </w:p>
        </w:tc>
        <w:tc>
          <w:tcPr>
            <w:tcW w:w="1666" w:type="dxa"/>
            <w:shd w:val="clear" w:color="auto" w:fill="auto"/>
            <w:noWrap/>
            <w:vAlign w:val="bottom"/>
            <w:hideMark/>
          </w:tcPr>
          <w:p w14:paraId="1B06314F" w14:textId="77777777" w:rsidR="00F130C0" w:rsidRPr="00F130C0" w:rsidRDefault="00F130C0" w:rsidP="00F130C0">
            <w:pPr>
              <w:jc w:val="right"/>
              <w:rPr>
                <w:color w:val="000000"/>
                <w:szCs w:val="22"/>
              </w:rPr>
            </w:pPr>
            <w:r w:rsidRPr="00F130C0">
              <w:rPr>
                <w:color w:val="000000"/>
                <w:szCs w:val="22"/>
              </w:rPr>
              <w:t>0,01014396</w:t>
            </w:r>
          </w:p>
        </w:tc>
      </w:tr>
      <w:tr w:rsidR="00F130C0" w:rsidRPr="00F130C0" w14:paraId="346B373E" w14:textId="77777777" w:rsidTr="00F130C0">
        <w:trPr>
          <w:trHeight w:val="300"/>
          <w:jc w:val="center"/>
        </w:trPr>
        <w:tc>
          <w:tcPr>
            <w:tcW w:w="3594" w:type="dxa"/>
            <w:shd w:val="clear" w:color="auto" w:fill="auto"/>
            <w:noWrap/>
            <w:vAlign w:val="bottom"/>
            <w:hideMark/>
          </w:tcPr>
          <w:p w14:paraId="7160810F" w14:textId="77777777" w:rsidR="00F130C0" w:rsidRPr="00F130C0" w:rsidRDefault="00F130C0" w:rsidP="00F130C0">
            <w:pPr>
              <w:rPr>
                <w:color w:val="000000"/>
                <w:szCs w:val="22"/>
              </w:rPr>
            </w:pPr>
            <w:r w:rsidRPr="00F130C0">
              <w:rPr>
                <w:color w:val="000000"/>
                <w:szCs w:val="22"/>
              </w:rPr>
              <w:t>Стандартная ошибка</w:t>
            </w:r>
          </w:p>
        </w:tc>
        <w:tc>
          <w:tcPr>
            <w:tcW w:w="1666" w:type="dxa"/>
            <w:shd w:val="clear" w:color="auto" w:fill="auto"/>
            <w:noWrap/>
            <w:vAlign w:val="bottom"/>
            <w:hideMark/>
          </w:tcPr>
          <w:p w14:paraId="1E4411CA" w14:textId="77777777" w:rsidR="00F130C0" w:rsidRPr="00F130C0" w:rsidRDefault="00F130C0" w:rsidP="00F130C0">
            <w:pPr>
              <w:jc w:val="right"/>
              <w:rPr>
                <w:color w:val="000000"/>
                <w:szCs w:val="22"/>
              </w:rPr>
            </w:pPr>
            <w:r w:rsidRPr="00F130C0">
              <w:rPr>
                <w:color w:val="000000"/>
                <w:szCs w:val="22"/>
              </w:rPr>
              <w:t>38,33907775</w:t>
            </w:r>
          </w:p>
        </w:tc>
      </w:tr>
      <w:tr w:rsidR="00F130C0" w:rsidRPr="00F130C0" w14:paraId="135587F1" w14:textId="77777777" w:rsidTr="00F130C0">
        <w:trPr>
          <w:trHeight w:val="315"/>
          <w:jc w:val="center"/>
        </w:trPr>
        <w:tc>
          <w:tcPr>
            <w:tcW w:w="3594" w:type="dxa"/>
            <w:shd w:val="clear" w:color="auto" w:fill="auto"/>
            <w:noWrap/>
            <w:vAlign w:val="bottom"/>
            <w:hideMark/>
          </w:tcPr>
          <w:p w14:paraId="10331C98" w14:textId="77777777" w:rsidR="00F130C0" w:rsidRPr="00F130C0" w:rsidRDefault="00F130C0" w:rsidP="00F130C0">
            <w:pPr>
              <w:rPr>
                <w:color w:val="000000"/>
                <w:szCs w:val="22"/>
              </w:rPr>
            </w:pPr>
            <w:r w:rsidRPr="00F130C0">
              <w:rPr>
                <w:color w:val="000000"/>
                <w:szCs w:val="22"/>
              </w:rPr>
              <w:t>Наблюдения</w:t>
            </w:r>
          </w:p>
        </w:tc>
        <w:tc>
          <w:tcPr>
            <w:tcW w:w="1666" w:type="dxa"/>
            <w:shd w:val="clear" w:color="auto" w:fill="auto"/>
            <w:noWrap/>
            <w:vAlign w:val="bottom"/>
            <w:hideMark/>
          </w:tcPr>
          <w:p w14:paraId="13DCA93F" w14:textId="77777777" w:rsidR="00F130C0" w:rsidRPr="00F130C0" w:rsidRDefault="00F130C0" w:rsidP="00F130C0">
            <w:pPr>
              <w:jc w:val="right"/>
              <w:rPr>
                <w:color w:val="000000"/>
                <w:szCs w:val="22"/>
              </w:rPr>
            </w:pPr>
            <w:r w:rsidRPr="00F130C0">
              <w:rPr>
                <w:color w:val="000000"/>
                <w:szCs w:val="22"/>
              </w:rPr>
              <w:t>85</w:t>
            </w:r>
          </w:p>
        </w:tc>
      </w:tr>
    </w:tbl>
    <w:p w14:paraId="3DA36747" w14:textId="227E6E76" w:rsidR="007852C3" w:rsidRDefault="007852C3" w:rsidP="00C21906">
      <w:pPr>
        <w:spacing w:line="360" w:lineRule="auto"/>
        <w:ind w:firstLine="426"/>
        <w:jc w:val="center"/>
        <w:rPr>
          <w:sz w:val="28"/>
        </w:rPr>
      </w:pPr>
    </w:p>
    <w:p w14:paraId="5E5CAFF4" w14:textId="77777777" w:rsidR="00F130C0" w:rsidRPr="008C412B" w:rsidRDefault="00F130C0" w:rsidP="00F130C0">
      <w:pPr>
        <w:spacing w:line="360" w:lineRule="auto"/>
        <w:ind w:firstLine="426"/>
        <w:jc w:val="both"/>
        <w:rPr>
          <w:color w:val="000000" w:themeColor="text1"/>
          <w:sz w:val="28"/>
          <w:lang w:eastAsia="zh-CN"/>
        </w:rPr>
      </w:pPr>
      <w:r>
        <w:rPr>
          <w:color w:val="000000" w:themeColor="text1"/>
          <w:sz w:val="28"/>
          <w:lang w:eastAsia="zh-CN"/>
        </w:rPr>
        <w:t>В результате проведения регрессионного анализа двумя способами</w:t>
      </w:r>
      <w:r w:rsidRPr="008C412B">
        <w:rPr>
          <w:color w:val="000000" w:themeColor="text1"/>
          <w:sz w:val="28"/>
          <w:lang w:eastAsia="zh-CN"/>
        </w:rPr>
        <w:t xml:space="preserve">, </w:t>
      </w:r>
      <w:r>
        <w:rPr>
          <w:color w:val="000000" w:themeColor="text1"/>
          <w:sz w:val="28"/>
          <w:lang w:eastAsia="zh-CN"/>
        </w:rPr>
        <w:t xml:space="preserve">без пакета анализа </w:t>
      </w:r>
      <w:r>
        <w:rPr>
          <w:color w:val="000000" w:themeColor="text1"/>
          <w:sz w:val="28"/>
          <w:lang w:val="en-US" w:eastAsia="zh-CN"/>
        </w:rPr>
        <w:t>Excel</w:t>
      </w:r>
      <w:r w:rsidRPr="008C412B">
        <w:rPr>
          <w:color w:val="000000" w:themeColor="text1"/>
          <w:sz w:val="28"/>
          <w:lang w:eastAsia="zh-CN"/>
        </w:rPr>
        <w:t xml:space="preserve">, </w:t>
      </w:r>
      <w:r>
        <w:rPr>
          <w:color w:val="000000" w:themeColor="text1"/>
          <w:sz w:val="28"/>
          <w:lang w:eastAsia="zh-CN"/>
        </w:rPr>
        <w:t>а затем и с ним</w:t>
      </w:r>
      <w:r w:rsidRPr="008C412B">
        <w:rPr>
          <w:color w:val="000000" w:themeColor="text1"/>
          <w:sz w:val="28"/>
          <w:lang w:eastAsia="zh-CN"/>
        </w:rPr>
        <w:t xml:space="preserve">, </w:t>
      </w:r>
      <w:r>
        <w:rPr>
          <w:color w:val="000000" w:themeColor="text1"/>
          <w:sz w:val="28"/>
          <w:lang w:eastAsia="zh-CN"/>
        </w:rPr>
        <w:t>были получены следующие</w:t>
      </w:r>
      <w:r w:rsidRPr="008C412B">
        <w:rPr>
          <w:color w:val="000000" w:themeColor="text1"/>
          <w:sz w:val="28"/>
          <w:lang w:eastAsia="zh-CN"/>
        </w:rPr>
        <w:t xml:space="preserve"> </w:t>
      </w:r>
      <w:r>
        <w:rPr>
          <w:color w:val="000000" w:themeColor="text1"/>
          <w:sz w:val="28"/>
          <w:lang w:eastAsia="zh-CN"/>
        </w:rPr>
        <w:t>оценки регрессии</w:t>
      </w:r>
      <w:r w:rsidRPr="008C412B">
        <w:rPr>
          <w:color w:val="000000" w:themeColor="text1"/>
          <w:sz w:val="28"/>
          <w:lang w:eastAsia="zh-CN"/>
        </w:rPr>
        <w:t>:</w:t>
      </w:r>
    </w:p>
    <w:p w14:paraId="24D7025A" w14:textId="77777777" w:rsidR="00F130C0" w:rsidRPr="000B526E" w:rsidRDefault="00F130C0" w:rsidP="00F130C0">
      <w:pPr>
        <w:pStyle w:val="a7"/>
        <w:numPr>
          <w:ilvl w:val="0"/>
          <w:numId w:val="34"/>
        </w:numPr>
        <w:spacing w:line="360" w:lineRule="auto"/>
        <w:ind w:left="0" w:firstLine="0"/>
        <w:jc w:val="both"/>
        <w:rPr>
          <w:color w:val="000000" w:themeColor="text1"/>
          <w:sz w:val="28"/>
          <w:lang w:eastAsia="zh-CN"/>
        </w:rPr>
      </w:pPr>
      <w:r>
        <w:rPr>
          <w:color w:val="000000" w:themeColor="text1"/>
          <w:sz w:val="28"/>
          <w:lang w:eastAsia="zh-CN"/>
        </w:rPr>
        <w:t>В результате построения линии тренда на точечной диаграмме с имеющимися данными первого и второго количественных признаков (значения плотности дорог и количества ДТП)</w:t>
      </w:r>
      <w:r w:rsidRPr="008C412B">
        <w:rPr>
          <w:color w:val="000000" w:themeColor="text1"/>
          <w:sz w:val="28"/>
          <w:lang w:eastAsia="zh-CN"/>
        </w:rPr>
        <w:t xml:space="preserve">, </w:t>
      </w:r>
      <w:r>
        <w:rPr>
          <w:color w:val="000000" w:themeColor="text1"/>
          <w:sz w:val="28"/>
          <w:lang w:eastAsia="zh-CN"/>
        </w:rPr>
        <w:t>на горизонтальной и вертикальной осях соответственно</w:t>
      </w:r>
      <w:r w:rsidRPr="008C412B">
        <w:rPr>
          <w:color w:val="000000" w:themeColor="text1"/>
          <w:sz w:val="28"/>
          <w:lang w:eastAsia="zh-CN"/>
        </w:rPr>
        <w:t xml:space="preserve">, </w:t>
      </w:r>
      <w:r>
        <w:rPr>
          <w:color w:val="000000" w:themeColor="text1"/>
          <w:sz w:val="28"/>
          <w:lang w:eastAsia="zh-CN"/>
        </w:rPr>
        <w:t xml:space="preserve">коэффициент детерминации </w:t>
      </w:r>
      <w:r>
        <w:rPr>
          <w:color w:val="000000" w:themeColor="text1"/>
          <w:sz w:val="28"/>
          <w:lang w:val="en-US" w:eastAsia="zh-CN"/>
        </w:rPr>
        <w:t>R</w:t>
      </w:r>
      <w:r w:rsidRPr="008C412B">
        <w:rPr>
          <w:color w:val="000000" w:themeColor="text1"/>
          <w:sz w:val="28"/>
          <w:vertAlign w:val="superscript"/>
          <w:lang w:eastAsia="zh-CN"/>
        </w:rPr>
        <w:t xml:space="preserve">2 </w:t>
      </w:r>
      <w:r>
        <w:rPr>
          <w:color w:val="000000" w:themeColor="text1"/>
          <w:sz w:val="28"/>
          <w:lang w:eastAsia="zh-CN"/>
        </w:rPr>
        <w:t xml:space="preserve">был определен как значение </w:t>
      </w:r>
      <w:r w:rsidRPr="008C412B">
        <w:rPr>
          <w:color w:val="000000" w:themeColor="text1"/>
          <w:sz w:val="28"/>
          <w:lang w:eastAsia="zh-CN"/>
        </w:rPr>
        <w:t>0,0219.</w:t>
      </w:r>
    </w:p>
    <w:p w14:paraId="762545FD" w14:textId="73541ECF" w:rsidR="00F130C0" w:rsidRPr="00D42A0F" w:rsidRDefault="00F130C0" w:rsidP="00D42A0F">
      <w:pPr>
        <w:pStyle w:val="a7"/>
        <w:numPr>
          <w:ilvl w:val="0"/>
          <w:numId w:val="34"/>
        </w:numPr>
        <w:spacing w:line="360" w:lineRule="auto"/>
        <w:ind w:left="0" w:firstLine="0"/>
        <w:jc w:val="both"/>
        <w:rPr>
          <w:sz w:val="28"/>
        </w:rPr>
      </w:pPr>
      <w:r>
        <w:rPr>
          <w:color w:val="000000" w:themeColor="text1"/>
          <w:sz w:val="28"/>
          <w:lang w:eastAsia="zh-CN"/>
        </w:rPr>
        <w:t>В результате применения пакета анализа с использованием инструмента «Регрессия»</w:t>
      </w:r>
      <w:r w:rsidRPr="008C412B">
        <w:rPr>
          <w:color w:val="000000" w:themeColor="text1"/>
          <w:sz w:val="28"/>
          <w:lang w:eastAsia="zh-CN"/>
        </w:rPr>
        <w:t xml:space="preserve">, </w:t>
      </w:r>
      <w:r>
        <w:rPr>
          <w:color w:val="000000" w:themeColor="text1"/>
          <w:sz w:val="28"/>
          <w:lang w:eastAsia="zh-CN"/>
        </w:rPr>
        <w:t xml:space="preserve">коэффициент детерминации составил также </w:t>
      </w:r>
      <w:r w:rsidRPr="00F130C0">
        <w:rPr>
          <w:color w:val="000000" w:themeColor="text1"/>
          <w:sz w:val="28"/>
          <w:lang w:eastAsia="zh-CN"/>
        </w:rPr>
        <w:t xml:space="preserve">0,0219. </w:t>
      </w:r>
      <w:r>
        <w:rPr>
          <w:color w:val="000000" w:themeColor="text1"/>
          <w:sz w:val="28"/>
          <w:lang w:eastAsia="zh-CN"/>
        </w:rPr>
        <w:t>Этот показатель меньше одной второй</w:t>
      </w:r>
      <w:r w:rsidRPr="00F130C0">
        <w:rPr>
          <w:color w:val="000000" w:themeColor="text1"/>
          <w:sz w:val="28"/>
          <w:lang w:eastAsia="zh-CN"/>
        </w:rPr>
        <w:t xml:space="preserve">, </w:t>
      </w:r>
      <w:r>
        <w:rPr>
          <w:color w:val="000000" w:themeColor="text1"/>
          <w:sz w:val="28"/>
          <w:lang w:eastAsia="zh-CN"/>
        </w:rPr>
        <w:t>что говорит о том</w:t>
      </w:r>
      <w:r w:rsidRPr="00F130C0">
        <w:rPr>
          <w:color w:val="000000" w:themeColor="text1"/>
          <w:sz w:val="28"/>
          <w:lang w:eastAsia="zh-CN"/>
        </w:rPr>
        <w:t xml:space="preserve">, </w:t>
      </w:r>
      <w:r>
        <w:rPr>
          <w:color w:val="000000" w:themeColor="text1"/>
          <w:sz w:val="28"/>
          <w:lang w:eastAsia="zh-CN"/>
        </w:rPr>
        <w:t>что взаимосвязь исследуемых количественных признаков (ДТП и плотность дорог)</w:t>
      </w:r>
      <w:r w:rsidRPr="00F130C0">
        <w:rPr>
          <w:color w:val="000000" w:themeColor="text1"/>
          <w:sz w:val="28"/>
          <w:lang w:eastAsia="zh-CN"/>
        </w:rPr>
        <w:t xml:space="preserve">, </w:t>
      </w:r>
      <w:r>
        <w:rPr>
          <w:color w:val="000000" w:themeColor="text1"/>
          <w:sz w:val="28"/>
          <w:lang w:eastAsia="zh-CN"/>
        </w:rPr>
        <w:t>практически отсутствует</w:t>
      </w:r>
      <w:r w:rsidRPr="00F130C0">
        <w:rPr>
          <w:color w:val="000000" w:themeColor="text1"/>
          <w:sz w:val="28"/>
          <w:lang w:eastAsia="zh-CN"/>
        </w:rPr>
        <w:t>.</w:t>
      </w:r>
      <w:r w:rsidRPr="00F130C0">
        <w:rPr>
          <w:sz w:val="28"/>
        </w:rPr>
        <w:t xml:space="preserve"> </w:t>
      </w:r>
    </w:p>
    <w:p w14:paraId="4F1890E1" w14:textId="77777777" w:rsidR="00C12466" w:rsidRDefault="00C12466" w:rsidP="00C12466">
      <w:pPr>
        <w:spacing w:line="360" w:lineRule="auto"/>
        <w:ind w:firstLine="426"/>
        <w:jc w:val="center"/>
      </w:pPr>
    </w:p>
    <w:p w14:paraId="306AB405" w14:textId="77777777" w:rsidR="009843E0" w:rsidRDefault="00F310A1" w:rsidP="00D42A0F">
      <w:pPr>
        <w:spacing w:line="360" w:lineRule="auto"/>
        <w:ind w:firstLine="426"/>
        <w:rPr>
          <w:sz w:val="28"/>
          <w:szCs w:val="28"/>
        </w:rPr>
      </w:pPr>
      <w:r w:rsidRPr="00F310A1">
        <w:rPr>
          <w:sz w:val="28"/>
          <w:szCs w:val="28"/>
        </w:rPr>
        <w:t>Дисперсионный анализ</w:t>
      </w:r>
      <w:r w:rsidR="009843E0" w:rsidRPr="009843E0">
        <w:rPr>
          <w:sz w:val="28"/>
          <w:szCs w:val="28"/>
        </w:rPr>
        <w:t xml:space="preserve"> </w:t>
      </w:r>
      <w:r w:rsidR="009843E0">
        <w:rPr>
          <w:sz w:val="28"/>
          <w:szCs w:val="28"/>
        </w:rPr>
        <w:t>взаимосвязи качественного и количественного признаков</w:t>
      </w:r>
      <w:r w:rsidR="009843E0" w:rsidRPr="009843E0">
        <w:rPr>
          <w:sz w:val="28"/>
          <w:szCs w:val="28"/>
        </w:rPr>
        <w:t>:</w:t>
      </w:r>
    </w:p>
    <w:p w14:paraId="01A4D4FB" w14:textId="18088BAE" w:rsidR="009843E0" w:rsidRDefault="009843E0" w:rsidP="007E0BAF">
      <w:pPr>
        <w:spacing w:line="360" w:lineRule="auto"/>
        <w:jc w:val="both"/>
        <w:rPr>
          <w:sz w:val="28"/>
          <w:szCs w:val="28"/>
          <w:lang w:val="en-US"/>
        </w:rPr>
      </w:pPr>
      <w:r>
        <w:rPr>
          <w:sz w:val="28"/>
          <w:szCs w:val="28"/>
        </w:rPr>
        <w:t>Б</w:t>
      </w:r>
      <w:r w:rsidR="00190DDA">
        <w:rPr>
          <w:sz w:val="28"/>
          <w:szCs w:val="28"/>
        </w:rPr>
        <w:t>ыл</w:t>
      </w:r>
      <w:r w:rsidR="00CF39DA">
        <w:rPr>
          <w:sz w:val="28"/>
          <w:szCs w:val="28"/>
        </w:rPr>
        <w:t>о</w:t>
      </w:r>
      <w:r w:rsidR="00190DDA">
        <w:rPr>
          <w:sz w:val="28"/>
          <w:szCs w:val="28"/>
        </w:rPr>
        <w:t xml:space="preserve"> проведено</w:t>
      </w:r>
      <w:r>
        <w:rPr>
          <w:sz w:val="28"/>
          <w:szCs w:val="28"/>
        </w:rPr>
        <w:t xml:space="preserve"> исследовани</w:t>
      </w:r>
      <w:r w:rsidR="00190DDA">
        <w:rPr>
          <w:sz w:val="28"/>
          <w:szCs w:val="28"/>
        </w:rPr>
        <w:t xml:space="preserve">е </w:t>
      </w:r>
      <w:r>
        <w:rPr>
          <w:sz w:val="28"/>
          <w:szCs w:val="28"/>
        </w:rPr>
        <w:t>зависимости количественного признака «к</w:t>
      </w:r>
      <w:r w:rsidRPr="009843E0">
        <w:rPr>
          <w:sz w:val="28"/>
          <w:szCs w:val="28"/>
        </w:rPr>
        <w:t>оличество ДТП с пострадавшими</w:t>
      </w:r>
      <w:r>
        <w:rPr>
          <w:sz w:val="28"/>
          <w:szCs w:val="28"/>
        </w:rPr>
        <w:t>» от качественного (категориального) факторного признака «федеральный округ»</w:t>
      </w:r>
      <w:r w:rsidRPr="009843E0">
        <w:rPr>
          <w:sz w:val="28"/>
          <w:szCs w:val="28"/>
        </w:rPr>
        <w:t xml:space="preserve">. </w:t>
      </w:r>
      <w:r>
        <w:rPr>
          <w:sz w:val="28"/>
          <w:szCs w:val="28"/>
        </w:rPr>
        <w:t xml:space="preserve">Расчёты имеются </w:t>
      </w:r>
      <w:r w:rsidR="00D42A0F">
        <w:rPr>
          <w:sz w:val="28"/>
          <w:szCs w:val="28"/>
        </w:rPr>
        <w:t>в табл</w:t>
      </w:r>
      <w:r w:rsidR="00D42A0F">
        <w:rPr>
          <w:sz w:val="28"/>
          <w:szCs w:val="28"/>
          <w:lang w:val="en-US"/>
        </w:rPr>
        <w:t>.</w:t>
      </w:r>
      <w:r w:rsidR="00D42A0F">
        <w:rPr>
          <w:sz w:val="28"/>
          <w:szCs w:val="28"/>
        </w:rPr>
        <w:t xml:space="preserve"> №12</w:t>
      </w:r>
      <w:r w:rsidR="00D42A0F">
        <w:rPr>
          <w:sz w:val="28"/>
          <w:szCs w:val="28"/>
          <w:lang w:val="en-US"/>
        </w:rPr>
        <w:t>.2.</w:t>
      </w:r>
    </w:p>
    <w:p w14:paraId="154D9770" w14:textId="77777777" w:rsidR="007E0BAF" w:rsidRDefault="007E0BAF" w:rsidP="007E0BAF">
      <w:pPr>
        <w:spacing w:line="360" w:lineRule="auto"/>
        <w:jc w:val="both"/>
        <w:rPr>
          <w:sz w:val="28"/>
          <w:szCs w:val="28"/>
          <w:lang w:val="en-US"/>
        </w:rPr>
      </w:pPr>
    </w:p>
    <w:p w14:paraId="5CB76AF1" w14:textId="77777777" w:rsidR="007E0BAF" w:rsidRDefault="007E0BAF" w:rsidP="007E0BAF">
      <w:pPr>
        <w:spacing w:line="360" w:lineRule="auto"/>
        <w:jc w:val="both"/>
        <w:rPr>
          <w:sz w:val="28"/>
          <w:szCs w:val="28"/>
          <w:lang w:val="en-US"/>
        </w:rPr>
      </w:pPr>
    </w:p>
    <w:p w14:paraId="038E95CB" w14:textId="77777777" w:rsidR="007E0BAF" w:rsidRDefault="007E0BAF" w:rsidP="007E0BAF">
      <w:pPr>
        <w:spacing w:line="360" w:lineRule="auto"/>
        <w:jc w:val="both"/>
        <w:rPr>
          <w:sz w:val="28"/>
          <w:szCs w:val="28"/>
          <w:lang w:val="en-US"/>
        </w:rPr>
      </w:pPr>
    </w:p>
    <w:p w14:paraId="2C9D7AEA" w14:textId="290D3C8D" w:rsidR="00D42A0F" w:rsidRPr="00D42A0F" w:rsidRDefault="00D42A0F" w:rsidP="00D42A0F">
      <w:pPr>
        <w:spacing w:line="360" w:lineRule="auto"/>
        <w:jc w:val="right"/>
        <w:rPr>
          <w:sz w:val="28"/>
          <w:szCs w:val="28"/>
          <w:lang w:val="en-US"/>
        </w:rPr>
      </w:pPr>
      <w:r>
        <w:rPr>
          <w:sz w:val="28"/>
          <w:szCs w:val="28"/>
        </w:rPr>
        <w:lastRenderedPageBreak/>
        <w:t>Табл</w:t>
      </w:r>
      <w:r>
        <w:rPr>
          <w:sz w:val="28"/>
          <w:szCs w:val="28"/>
          <w:lang w:val="en-US"/>
        </w:rPr>
        <w:t xml:space="preserve">. </w:t>
      </w:r>
      <w:r>
        <w:rPr>
          <w:sz w:val="28"/>
          <w:szCs w:val="28"/>
        </w:rPr>
        <w:t>№12</w:t>
      </w:r>
      <w:r>
        <w:rPr>
          <w:sz w:val="28"/>
          <w:szCs w:val="28"/>
          <w:lang w:val="en-US"/>
        </w:rPr>
        <w:t>.2</w:t>
      </w:r>
    </w:p>
    <w:p w14:paraId="1AE340E5" w14:textId="47F8BDFD" w:rsidR="00D42A0F" w:rsidRPr="00D42A0F" w:rsidRDefault="00D42A0F" w:rsidP="00D42A0F">
      <w:pPr>
        <w:spacing w:line="360" w:lineRule="auto"/>
        <w:jc w:val="center"/>
        <w:rPr>
          <w:sz w:val="28"/>
          <w:szCs w:val="28"/>
        </w:rPr>
      </w:pPr>
      <w:r>
        <w:rPr>
          <w:sz w:val="28"/>
          <w:szCs w:val="28"/>
        </w:rPr>
        <w:t>Расчет взаимосвязи качественного и количественного признаков (число ДТП)</w:t>
      </w:r>
    </w:p>
    <w:p w14:paraId="182B74F4" w14:textId="56327767" w:rsidR="007E0BAF" w:rsidRDefault="009843E0" w:rsidP="007E0BAF">
      <w:pPr>
        <w:spacing w:line="360" w:lineRule="auto"/>
        <w:jc w:val="center"/>
        <w:rPr>
          <w:sz w:val="28"/>
          <w:szCs w:val="28"/>
        </w:rPr>
      </w:pPr>
      <w:r w:rsidRPr="009843E0">
        <w:rPr>
          <w:noProof/>
          <w:sz w:val="28"/>
          <w:szCs w:val="28"/>
        </w:rPr>
        <w:drawing>
          <wp:inline distT="0" distB="0" distL="0" distR="0" wp14:anchorId="2BF9160E" wp14:editId="639EC0C6">
            <wp:extent cx="5815330" cy="2452117"/>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18940" cy="2453639"/>
                    </a:xfrm>
                    <a:prstGeom prst="rect">
                      <a:avLst/>
                    </a:prstGeom>
                  </pic:spPr>
                </pic:pic>
              </a:graphicData>
            </a:graphic>
          </wp:inline>
        </w:drawing>
      </w:r>
    </w:p>
    <w:p w14:paraId="691B7E30" w14:textId="77777777" w:rsidR="007E0BAF" w:rsidRDefault="00E911E2" w:rsidP="00D42A0F">
      <w:pPr>
        <w:spacing w:line="360" w:lineRule="auto"/>
        <w:ind w:firstLine="426"/>
        <w:jc w:val="both"/>
        <w:rPr>
          <w:sz w:val="28"/>
          <w:szCs w:val="28"/>
        </w:rPr>
      </w:pPr>
      <w:r>
        <w:rPr>
          <w:sz w:val="28"/>
          <w:szCs w:val="28"/>
        </w:rPr>
        <w:t>Вывод по исследованию взаимосвязи между качественным признаком «федеральный округ»</w:t>
      </w:r>
      <w:r w:rsidRPr="00E911E2">
        <w:rPr>
          <w:sz w:val="28"/>
          <w:szCs w:val="28"/>
        </w:rPr>
        <w:t xml:space="preserve"> </w:t>
      </w:r>
      <w:r>
        <w:rPr>
          <w:sz w:val="28"/>
          <w:szCs w:val="28"/>
        </w:rPr>
        <w:t>и количественным признаком «</w:t>
      </w:r>
      <w:r w:rsidRPr="00E911E2">
        <w:rPr>
          <w:sz w:val="28"/>
          <w:szCs w:val="28"/>
        </w:rPr>
        <w:t>Количество ДТП с пострадавшими</w:t>
      </w:r>
      <w:r>
        <w:rPr>
          <w:sz w:val="28"/>
          <w:szCs w:val="28"/>
        </w:rPr>
        <w:t>»</w:t>
      </w:r>
      <w:r w:rsidRPr="00E911E2">
        <w:rPr>
          <w:sz w:val="28"/>
          <w:szCs w:val="28"/>
        </w:rPr>
        <w:t xml:space="preserve">: </w:t>
      </w:r>
    </w:p>
    <w:p w14:paraId="27D21282" w14:textId="724B0076" w:rsidR="00190DDA" w:rsidRDefault="007E0BAF" w:rsidP="00D42A0F">
      <w:pPr>
        <w:spacing w:line="360" w:lineRule="auto"/>
        <w:ind w:firstLine="426"/>
        <w:jc w:val="both"/>
        <w:rPr>
          <w:sz w:val="28"/>
          <w:szCs w:val="28"/>
        </w:rPr>
      </w:pPr>
      <w:r>
        <w:rPr>
          <w:sz w:val="28"/>
          <w:szCs w:val="28"/>
        </w:rPr>
        <w:t>П</w:t>
      </w:r>
      <w:r w:rsidR="00190DDA">
        <w:rPr>
          <w:sz w:val="28"/>
          <w:szCs w:val="28"/>
        </w:rPr>
        <w:t>о правилу сложения дисперсий (межгрупповой и средней внутригрупповой) было построено уравнение</w:t>
      </w:r>
      <w:r w:rsidR="00190DDA" w:rsidRPr="00190DDA">
        <w:rPr>
          <w:sz w:val="28"/>
          <w:szCs w:val="28"/>
        </w:rPr>
        <w:t xml:space="preserve"> (</w:t>
      </w:r>
      <w:r w:rsidR="00D42A0F">
        <w:rPr>
          <w:sz w:val="28"/>
          <w:szCs w:val="28"/>
        </w:rPr>
        <w:t>табл</w:t>
      </w:r>
      <w:r w:rsidR="00D42A0F" w:rsidRPr="00D42A0F">
        <w:rPr>
          <w:sz w:val="28"/>
          <w:szCs w:val="28"/>
        </w:rPr>
        <w:t xml:space="preserve">. </w:t>
      </w:r>
      <w:r w:rsidR="00D42A0F">
        <w:rPr>
          <w:sz w:val="28"/>
          <w:szCs w:val="28"/>
        </w:rPr>
        <w:t>№</w:t>
      </w:r>
      <w:r w:rsidR="00D42A0F" w:rsidRPr="00D42A0F">
        <w:rPr>
          <w:sz w:val="28"/>
          <w:szCs w:val="28"/>
        </w:rPr>
        <w:t>12.3</w:t>
      </w:r>
      <w:r w:rsidR="00190DDA">
        <w:rPr>
          <w:sz w:val="28"/>
          <w:szCs w:val="28"/>
        </w:rPr>
        <w:t>)</w:t>
      </w:r>
      <w:r w:rsidR="00190DDA" w:rsidRPr="00190DDA">
        <w:rPr>
          <w:sz w:val="28"/>
          <w:szCs w:val="28"/>
        </w:rPr>
        <w:t xml:space="preserve">, </w:t>
      </w:r>
      <w:r w:rsidR="00190DDA">
        <w:rPr>
          <w:sz w:val="28"/>
          <w:szCs w:val="28"/>
        </w:rPr>
        <w:t>впоследствии обе части были поделены на значение сложения этих дисперсий</w:t>
      </w:r>
      <w:r w:rsidR="00190DDA" w:rsidRPr="00190DDA">
        <w:rPr>
          <w:sz w:val="28"/>
          <w:szCs w:val="28"/>
        </w:rPr>
        <w:t xml:space="preserve">, </w:t>
      </w:r>
      <w:r w:rsidR="00190DDA">
        <w:rPr>
          <w:sz w:val="28"/>
          <w:szCs w:val="28"/>
        </w:rPr>
        <w:t xml:space="preserve">отношение значения межгрупповой дисперсии к общей дисперсии, что означает коэффициент детерминации </w:t>
      </w:r>
      <w:r w:rsidR="00190DDA">
        <w:rPr>
          <w:sz w:val="28"/>
          <w:szCs w:val="28"/>
          <w:lang w:val="en-US"/>
        </w:rPr>
        <w:t>R</w:t>
      </w:r>
      <w:r w:rsidR="00190DDA">
        <w:rPr>
          <w:sz w:val="28"/>
          <w:szCs w:val="28"/>
          <w:vertAlign w:val="superscript"/>
        </w:rPr>
        <w:t>2</w:t>
      </w:r>
      <w:r w:rsidR="00190DDA">
        <w:rPr>
          <w:sz w:val="28"/>
          <w:szCs w:val="28"/>
        </w:rPr>
        <w:t>, оказалось меньше одной второй</w:t>
      </w:r>
      <w:r w:rsidR="00190DDA" w:rsidRPr="00190DDA">
        <w:rPr>
          <w:sz w:val="28"/>
          <w:szCs w:val="28"/>
        </w:rPr>
        <w:t xml:space="preserve">, </w:t>
      </w:r>
      <w:r w:rsidR="00190DDA">
        <w:rPr>
          <w:sz w:val="28"/>
          <w:szCs w:val="28"/>
        </w:rPr>
        <w:t>из этого следует</w:t>
      </w:r>
      <w:r w:rsidR="00190DDA" w:rsidRPr="00190DDA">
        <w:rPr>
          <w:sz w:val="28"/>
          <w:szCs w:val="28"/>
        </w:rPr>
        <w:t xml:space="preserve">, </w:t>
      </w:r>
      <w:r w:rsidR="00190DDA">
        <w:rPr>
          <w:sz w:val="28"/>
          <w:szCs w:val="28"/>
        </w:rPr>
        <w:t>что федеральный округ не влияет на число ДТП</w:t>
      </w:r>
      <w:r w:rsidR="00190DDA" w:rsidRPr="00190DDA">
        <w:rPr>
          <w:sz w:val="28"/>
          <w:szCs w:val="28"/>
        </w:rPr>
        <w:t xml:space="preserve">, </w:t>
      </w:r>
      <w:r w:rsidR="00190DDA">
        <w:rPr>
          <w:sz w:val="28"/>
          <w:szCs w:val="28"/>
        </w:rPr>
        <w:t>которые происходят в субъектах Федерации этого округа.</w:t>
      </w:r>
    </w:p>
    <w:p w14:paraId="293624C9" w14:textId="069EE52E" w:rsidR="00D42A0F" w:rsidRPr="00D42A0F" w:rsidRDefault="00D42A0F" w:rsidP="00D42A0F">
      <w:pPr>
        <w:spacing w:line="360" w:lineRule="auto"/>
        <w:jc w:val="right"/>
        <w:rPr>
          <w:sz w:val="28"/>
          <w:szCs w:val="28"/>
        </w:rPr>
      </w:pPr>
      <w:r>
        <w:rPr>
          <w:sz w:val="28"/>
          <w:szCs w:val="28"/>
        </w:rPr>
        <w:t>Табл</w:t>
      </w:r>
      <w:r w:rsidRPr="00D42A0F">
        <w:rPr>
          <w:sz w:val="28"/>
          <w:szCs w:val="28"/>
        </w:rPr>
        <w:t xml:space="preserve">. </w:t>
      </w:r>
      <w:r>
        <w:rPr>
          <w:sz w:val="28"/>
          <w:szCs w:val="28"/>
        </w:rPr>
        <w:t>№12</w:t>
      </w:r>
      <w:r w:rsidRPr="00D42A0F">
        <w:rPr>
          <w:sz w:val="28"/>
          <w:szCs w:val="28"/>
        </w:rPr>
        <w:t>.3</w:t>
      </w:r>
    </w:p>
    <w:p w14:paraId="4BF9A62A" w14:textId="75AF9E9E" w:rsidR="00D42A0F" w:rsidRPr="00190DDA" w:rsidRDefault="00D42A0F" w:rsidP="00D42A0F">
      <w:pPr>
        <w:spacing w:line="360" w:lineRule="auto"/>
        <w:jc w:val="center"/>
        <w:rPr>
          <w:sz w:val="28"/>
          <w:szCs w:val="28"/>
        </w:rPr>
      </w:pPr>
      <w:r>
        <w:rPr>
          <w:sz w:val="28"/>
          <w:szCs w:val="28"/>
        </w:rPr>
        <w:t>Вспомогательная таблица для сложения дисперсий и установки значения коэффициента детерминации</w:t>
      </w: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80"/>
        <w:gridCol w:w="996"/>
        <w:gridCol w:w="480"/>
        <w:gridCol w:w="996"/>
      </w:tblGrid>
      <w:tr w:rsidR="00190DDA" w:rsidRPr="00190DDA" w14:paraId="012CEBB9" w14:textId="77777777" w:rsidTr="00190DDA">
        <w:trPr>
          <w:trHeight w:val="945"/>
          <w:jc w:val="center"/>
        </w:trPr>
        <w:tc>
          <w:tcPr>
            <w:tcW w:w="6720" w:type="dxa"/>
            <w:gridSpan w:val="5"/>
            <w:shd w:val="clear" w:color="000000" w:fill="DCE6F1"/>
            <w:vAlign w:val="center"/>
            <w:hideMark/>
          </w:tcPr>
          <w:p w14:paraId="580CE152" w14:textId="77777777" w:rsidR="00190DDA" w:rsidRPr="00190DDA" w:rsidRDefault="00190DDA" w:rsidP="00190DDA">
            <w:pPr>
              <w:jc w:val="center"/>
              <w:rPr>
                <w:color w:val="000000"/>
              </w:rPr>
            </w:pPr>
            <w:r w:rsidRPr="00190DDA">
              <w:rPr>
                <w:color w:val="000000"/>
              </w:rPr>
              <w:t>Правило сложения дисперсий</w:t>
            </w:r>
          </w:p>
        </w:tc>
      </w:tr>
      <w:tr w:rsidR="00190DDA" w:rsidRPr="00190DDA" w14:paraId="6A7AC114" w14:textId="77777777" w:rsidTr="00190DDA">
        <w:trPr>
          <w:trHeight w:val="630"/>
          <w:jc w:val="center"/>
        </w:trPr>
        <w:tc>
          <w:tcPr>
            <w:tcW w:w="4800" w:type="dxa"/>
            <w:shd w:val="clear" w:color="auto" w:fill="auto"/>
            <w:noWrap/>
            <w:vAlign w:val="bottom"/>
            <w:hideMark/>
          </w:tcPr>
          <w:p w14:paraId="335BBF05" w14:textId="77777777" w:rsidR="00190DDA" w:rsidRPr="00190DDA" w:rsidRDefault="00190DDA" w:rsidP="00190DDA">
            <w:pPr>
              <w:jc w:val="right"/>
              <w:rPr>
                <w:color w:val="000000"/>
              </w:rPr>
            </w:pPr>
            <w:r w:rsidRPr="00190DDA">
              <w:rPr>
                <w:color w:val="000000"/>
              </w:rPr>
              <w:t>1600,27</w:t>
            </w:r>
          </w:p>
        </w:tc>
        <w:tc>
          <w:tcPr>
            <w:tcW w:w="480" w:type="dxa"/>
            <w:shd w:val="clear" w:color="auto" w:fill="auto"/>
            <w:noWrap/>
            <w:vAlign w:val="bottom"/>
            <w:hideMark/>
          </w:tcPr>
          <w:p w14:paraId="61BC001A" w14:textId="77777777" w:rsidR="00190DDA" w:rsidRPr="00190DDA" w:rsidRDefault="00190DDA" w:rsidP="00190DDA">
            <w:pPr>
              <w:rPr>
                <w:color w:val="000000"/>
              </w:rPr>
            </w:pPr>
            <w:r w:rsidRPr="00190DDA">
              <w:rPr>
                <w:color w:val="000000"/>
              </w:rPr>
              <w:t>=</w:t>
            </w:r>
          </w:p>
        </w:tc>
        <w:tc>
          <w:tcPr>
            <w:tcW w:w="480" w:type="dxa"/>
            <w:shd w:val="clear" w:color="auto" w:fill="auto"/>
            <w:noWrap/>
            <w:vAlign w:val="bottom"/>
            <w:hideMark/>
          </w:tcPr>
          <w:p w14:paraId="045CD042" w14:textId="77777777" w:rsidR="00190DDA" w:rsidRPr="00190DDA" w:rsidRDefault="00190DDA" w:rsidP="00190DDA">
            <w:pPr>
              <w:jc w:val="right"/>
              <w:rPr>
                <w:color w:val="000000"/>
              </w:rPr>
            </w:pPr>
            <w:r w:rsidRPr="00190DDA">
              <w:rPr>
                <w:color w:val="000000"/>
              </w:rPr>
              <w:t>90,4064</w:t>
            </w:r>
          </w:p>
        </w:tc>
        <w:tc>
          <w:tcPr>
            <w:tcW w:w="480" w:type="dxa"/>
            <w:shd w:val="clear" w:color="auto" w:fill="auto"/>
            <w:noWrap/>
            <w:vAlign w:val="bottom"/>
            <w:hideMark/>
          </w:tcPr>
          <w:p w14:paraId="77AE37DC" w14:textId="77777777" w:rsidR="00190DDA" w:rsidRPr="00190DDA" w:rsidRDefault="00190DDA" w:rsidP="00190DDA">
            <w:pPr>
              <w:rPr>
                <w:color w:val="000000"/>
              </w:rPr>
            </w:pPr>
            <w:r w:rsidRPr="00190DDA">
              <w:rPr>
                <w:color w:val="000000"/>
              </w:rPr>
              <w:t>+</w:t>
            </w:r>
          </w:p>
        </w:tc>
        <w:tc>
          <w:tcPr>
            <w:tcW w:w="480" w:type="dxa"/>
            <w:shd w:val="clear" w:color="auto" w:fill="auto"/>
            <w:noWrap/>
            <w:vAlign w:val="bottom"/>
            <w:hideMark/>
          </w:tcPr>
          <w:p w14:paraId="71A1E27D" w14:textId="77777777" w:rsidR="00190DDA" w:rsidRPr="00190DDA" w:rsidRDefault="00190DDA" w:rsidP="00190DDA">
            <w:pPr>
              <w:jc w:val="right"/>
              <w:rPr>
                <w:color w:val="000000"/>
              </w:rPr>
            </w:pPr>
            <w:r w:rsidRPr="00190DDA">
              <w:rPr>
                <w:color w:val="000000"/>
              </w:rPr>
              <w:t>1509,86</w:t>
            </w:r>
          </w:p>
        </w:tc>
      </w:tr>
      <w:tr w:rsidR="00190DDA" w:rsidRPr="00190DDA" w14:paraId="32CB9858" w14:textId="77777777" w:rsidTr="00190DDA">
        <w:trPr>
          <w:trHeight w:val="315"/>
          <w:jc w:val="center"/>
        </w:trPr>
        <w:tc>
          <w:tcPr>
            <w:tcW w:w="4800" w:type="dxa"/>
            <w:shd w:val="clear" w:color="auto" w:fill="auto"/>
            <w:noWrap/>
            <w:vAlign w:val="bottom"/>
            <w:hideMark/>
          </w:tcPr>
          <w:p w14:paraId="024E1D39" w14:textId="77777777" w:rsidR="00190DDA" w:rsidRPr="00190DDA" w:rsidRDefault="00190DDA" w:rsidP="00190DDA">
            <w:pPr>
              <w:jc w:val="right"/>
              <w:rPr>
                <w:color w:val="000000"/>
              </w:rPr>
            </w:pPr>
            <w:r w:rsidRPr="00190DDA">
              <w:rPr>
                <w:color w:val="000000"/>
              </w:rPr>
              <w:t>1</w:t>
            </w:r>
          </w:p>
        </w:tc>
        <w:tc>
          <w:tcPr>
            <w:tcW w:w="480" w:type="dxa"/>
            <w:shd w:val="clear" w:color="auto" w:fill="auto"/>
            <w:noWrap/>
            <w:vAlign w:val="bottom"/>
            <w:hideMark/>
          </w:tcPr>
          <w:p w14:paraId="09C3B7FA" w14:textId="77777777" w:rsidR="00190DDA" w:rsidRPr="00190DDA" w:rsidRDefault="00190DDA" w:rsidP="00190DDA">
            <w:pPr>
              <w:rPr>
                <w:color w:val="000000"/>
              </w:rPr>
            </w:pPr>
            <w:r w:rsidRPr="00190DDA">
              <w:rPr>
                <w:color w:val="000000"/>
              </w:rPr>
              <w:t>=</w:t>
            </w:r>
          </w:p>
        </w:tc>
        <w:tc>
          <w:tcPr>
            <w:tcW w:w="480" w:type="dxa"/>
            <w:shd w:val="clear" w:color="auto" w:fill="auto"/>
            <w:noWrap/>
            <w:vAlign w:val="bottom"/>
            <w:hideMark/>
          </w:tcPr>
          <w:p w14:paraId="3475A201" w14:textId="77777777" w:rsidR="00190DDA" w:rsidRPr="00190DDA" w:rsidRDefault="00190DDA" w:rsidP="00190DDA">
            <w:pPr>
              <w:jc w:val="right"/>
              <w:rPr>
                <w:color w:val="000000"/>
              </w:rPr>
            </w:pPr>
            <w:r w:rsidRPr="00190DDA">
              <w:rPr>
                <w:color w:val="000000"/>
              </w:rPr>
              <w:t>0,05649</w:t>
            </w:r>
          </w:p>
        </w:tc>
        <w:tc>
          <w:tcPr>
            <w:tcW w:w="480" w:type="dxa"/>
            <w:shd w:val="clear" w:color="auto" w:fill="auto"/>
            <w:noWrap/>
            <w:vAlign w:val="bottom"/>
            <w:hideMark/>
          </w:tcPr>
          <w:p w14:paraId="1FD4C2F8" w14:textId="77777777" w:rsidR="00190DDA" w:rsidRPr="00190DDA" w:rsidRDefault="00190DDA" w:rsidP="00190DDA">
            <w:pPr>
              <w:rPr>
                <w:color w:val="000000"/>
              </w:rPr>
            </w:pPr>
            <w:r w:rsidRPr="00190DDA">
              <w:rPr>
                <w:color w:val="000000"/>
              </w:rPr>
              <w:t>+</w:t>
            </w:r>
          </w:p>
        </w:tc>
        <w:tc>
          <w:tcPr>
            <w:tcW w:w="480" w:type="dxa"/>
            <w:shd w:val="clear" w:color="auto" w:fill="auto"/>
            <w:noWrap/>
            <w:vAlign w:val="bottom"/>
            <w:hideMark/>
          </w:tcPr>
          <w:p w14:paraId="40485AAE" w14:textId="77777777" w:rsidR="00190DDA" w:rsidRPr="00190DDA" w:rsidRDefault="00190DDA" w:rsidP="00190DDA">
            <w:pPr>
              <w:jc w:val="right"/>
              <w:rPr>
                <w:color w:val="000000"/>
              </w:rPr>
            </w:pPr>
            <w:r w:rsidRPr="00190DDA">
              <w:rPr>
                <w:color w:val="000000"/>
              </w:rPr>
              <w:t>0,94351</w:t>
            </w:r>
          </w:p>
        </w:tc>
      </w:tr>
    </w:tbl>
    <w:p w14:paraId="452C452B" w14:textId="346A3F85" w:rsidR="00190DDA" w:rsidRDefault="00190DDA" w:rsidP="00190DDA">
      <w:pPr>
        <w:spacing w:line="360" w:lineRule="auto"/>
        <w:rPr>
          <w:sz w:val="28"/>
          <w:szCs w:val="28"/>
        </w:rPr>
      </w:pPr>
    </w:p>
    <w:p w14:paraId="78247F13" w14:textId="7E69F1EF" w:rsidR="00190DDA" w:rsidRDefault="00190DDA" w:rsidP="007E0BAF">
      <w:pPr>
        <w:spacing w:line="360" w:lineRule="auto"/>
        <w:ind w:firstLine="426"/>
        <w:jc w:val="both"/>
        <w:rPr>
          <w:sz w:val="28"/>
          <w:szCs w:val="28"/>
        </w:rPr>
      </w:pPr>
      <w:r>
        <w:rPr>
          <w:sz w:val="28"/>
          <w:szCs w:val="28"/>
        </w:rPr>
        <w:lastRenderedPageBreak/>
        <w:t>Также было проведено исследование зависимости количественного признака «п</w:t>
      </w:r>
      <w:r w:rsidRPr="00190DDA">
        <w:rPr>
          <w:sz w:val="28"/>
          <w:szCs w:val="28"/>
        </w:rPr>
        <w:t>лотность автомобильных дорог общего пользования с твердым покрытием, километров дорог на 1000 км² территории</w:t>
      </w:r>
      <w:r>
        <w:rPr>
          <w:sz w:val="28"/>
          <w:szCs w:val="28"/>
        </w:rPr>
        <w:t>» от качественного (категориального) факторного признака «федеральный округ»</w:t>
      </w:r>
      <w:r w:rsidRPr="009843E0">
        <w:rPr>
          <w:sz w:val="28"/>
          <w:szCs w:val="28"/>
        </w:rPr>
        <w:t xml:space="preserve">. </w:t>
      </w:r>
      <w:r>
        <w:rPr>
          <w:sz w:val="28"/>
          <w:szCs w:val="28"/>
        </w:rPr>
        <w:t xml:space="preserve">Расчёты имеются </w:t>
      </w:r>
      <w:r w:rsidR="00D42A0F">
        <w:rPr>
          <w:sz w:val="28"/>
          <w:szCs w:val="28"/>
        </w:rPr>
        <w:t>в табл</w:t>
      </w:r>
      <w:r w:rsidRPr="00190DDA">
        <w:rPr>
          <w:sz w:val="28"/>
          <w:szCs w:val="28"/>
        </w:rPr>
        <w:t>.</w:t>
      </w:r>
      <w:r>
        <w:rPr>
          <w:sz w:val="28"/>
          <w:szCs w:val="28"/>
        </w:rPr>
        <w:t xml:space="preserve"> </w:t>
      </w:r>
      <w:r w:rsidR="00D42A0F">
        <w:rPr>
          <w:sz w:val="28"/>
          <w:szCs w:val="28"/>
          <w:lang w:val="en-US"/>
        </w:rPr>
        <w:t>12.4</w:t>
      </w:r>
      <w:r w:rsidRPr="00190DDA">
        <w:rPr>
          <w:sz w:val="28"/>
          <w:szCs w:val="28"/>
        </w:rPr>
        <w:t>.</w:t>
      </w:r>
    </w:p>
    <w:p w14:paraId="1009961F" w14:textId="51E5E78F" w:rsidR="00D42A0F" w:rsidRPr="00D42A0F" w:rsidRDefault="00D42A0F" w:rsidP="00D42A0F">
      <w:pPr>
        <w:spacing w:line="360" w:lineRule="auto"/>
        <w:jc w:val="right"/>
        <w:rPr>
          <w:sz w:val="28"/>
          <w:szCs w:val="28"/>
        </w:rPr>
      </w:pPr>
      <w:r>
        <w:rPr>
          <w:sz w:val="28"/>
          <w:szCs w:val="28"/>
        </w:rPr>
        <w:t>Табл</w:t>
      </w:r>
      <w:r w:rsidRPr="00D42A0F">
        <w:rPr>
          <w:sz w:val="28"/>
          <w:szCs w:val="28"/>
        </w:rPr>
        <w:t xml:space="preserve">. </w:t>
      </w:r>
      <w:r>
        <w:rPr>
          <w:sz w:val="28"/>
          <w:szCs w:val="28"/>
        </w:rPr>
        <w:t>№12</w:t>
      </w:r>
      <w:r w:rsidRPr="00D42A0F">
        <w:rPr>
          <w:sz w:val="28"/>
          <w:szCs w:val="28"/>
        </w:rPr>
        <w:t>.4</w:t>
      </w:r>
    </w:p>
    <w:p w14:paraId="41735B54" w14:textId="5575DD57" w:rsidR="00D42A0F" w:rsidRPr="00190DDA" w:rsidRDefault="00D42A0F" w:rsidP="00D42A0F">
      <w:pPr>
        <w:spacing w:line="360" w:lineRule="auto"/>
        <w:jc w:val="center"/>
        <w:rPr>
          <w:sz w:val="28"/>
          <w:szCs w:val="28"/>
        </w:rPr>
      </w:pPr>
      <w:r>
        <w:rPr>
          <w:sz w:val="28"/>
          <w:szCs w:val="28"/>
        </w:rPr>
        <w:t>Расчет взаимосвязи качественного и количественного признаков (плотность дорог)</w:t>
      </w:r>
    </w:p>
    <w:p w14:paraId="6F86D36A" w14:textId="3C57A94D" w:rsidR="00190DDA" w:rsidRDefault="00190DDA" w:rsidP="00190DDA">
      <w:pPr>
        <w:spacing w:line="360" w:lineRule="auto"/>
        <w:rPr>
          <w:sz w:val="28"/>
          <w:szCs w:val="28"/>
          <w:lang w:val="en-US"/>
        </w:rPr>
      </w:pPr>
      <w:r w:rsidRPr="00190DDA">
        <w:rPr>
          <w:noProof/>
          <w:sz w:val="28"/>
          <w:szCs w:val="28"/>
        </w:rPr>
        <w:drawing>
          <wp:inline distT="0" distB="0" distL="0" distR="0" wp14:anchorId="1C183E9A" wp14:editId="5D020496">
            <wp:extent cx="5918111" cy="2069313"/>
            <wp:effectExtent l="0" t="0" r="698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21097" cy="2070357"/>
                    </a:xfrm>
                    <a:prstGeom prst="rect">
                      <a:avLst/>
                    </a:prstGeom>
                  </pic:spPr>
                </pic:pic>
              </a:graphicData>
            </a:graphic>
          </wp:inline>
        </w:drawing>
      </w:r>
    </w:p>
    <w:p w14:paraId="067705A4" w14:textId="3CEE2041" w:rsidR="00E911E2" w:rsidRDefault="00E911E2" w:rsidP="00D42A0F">
      <w:pPr>
        <w:spacing w:line="360" w:lineRule="auto"/>
        <w:ind w:firstLine="426"/>
        <w:jc w:val="both"/>
        <w:rPr>
          <w:sz w:val="28"/>
          <w:szCs w:val="28"/>
        </w:rPr>
      </w:pPr>
      <w:r>
        <w:rPr>
          <w:sz w:val="28"/>
          <w:szCs w:val="28"/>
        </w:rPr>
        <w:t>Вывод по исследованию взаимосвязи между качественным признаком «федеральный округ»</w:t>
      </w:r>
      <w:r w:rsidRPr="00E911E2">
        <w:rPr>
          <w:sz w:val="28"/>
          <w:szCs w:val="28"/>
        </w:rPr>
        <w:t xml:space="preserve"> </w:t>
      </w:r>
      <w:r>
        <w:rPr>
          <w:sz w:val="28"/>
          <w:szCs w:val="28"/>
        </w:rPr>
        <w:t>и количественным признаком «плотность автомобильных дорог общего пользования на 1000 квадратных километров территории»</w:t>
      </w:r>
      <w:r w:rsidRPr="00E911E2">
        <w:rPr>
          <w:sz w:val="28"/>
          <w:szCs w:val="28"/>
        </w:rPr>
        <w:t xml:space="preserve">: </w:t>
      </w:r>
      <w:r>
        <w:rPr>
          <w:sz w:val="28"/>
          <w:szCs w:val="28"/>
        </w:rPr>
        <w:t>т</w:t>
      </w:r>
      <w:r w:rsidRPr="00E911E2">
        <w:rPr>
          <w:sz w:val="28"/>
          <w:szCs w:val="28"/>
        </w:rPr>
        <w:t>акже</w:t>
      </w:r>
      <w:r>
        <w:rPr>
          <w:sz w:val="28"/>
          <w:szCs w:val="28"/>
        </w:rPr>
        <w:t>, используя правило сложения дисперсий было построено уравнение</w:t>
      </w:r>
      <w:r w:rsidRPr="00190DDA">
        <w:rPr>
          <w:sz w:val="28"/>
          <w:szCs w:val="28"/>
        </w:rPr>
        <w:t xml:space="preserve"> (</w:t>
      </w:r>
      <w:r w:rsidR="00D42A0F">
        <w:rPr>
          <w:sz w:val="28"/>
          <w:szCs w:val="28"/>
        </w:rPr>
        <w:t>табл</w:t>
      </w:r>
      <w:r w:rsidR="00D42A0F" w:rsidRPr="00D42A0F">
        <w:rPr>
          <w:sz w:val="28"/>
          <w:szCs w:val="28"/>
        </w:rPr>
        <w:t xml:space="preserve">. </w:t>
      </w:r>
      <w:r w:rsidR="00D42A0F">
        <w:rPr>
          <w:sz w:val="28"/>
          <w:szCs w:val="28"/>
        </w:rPr>
        <w:t>№</w:t>
      </w:r>
      <w:r w:rsidR="00D42A0F" w:rsidRPr="00D42A0F">
        <w:rPr>
          <w:sz w:val="28"/>
          <w:szCs w:val="28"/>
        </w:rPr>
        <w:t>12.5</w:t>
      </w:r>
      <w:r>
        <w:rPr>
          <w:sz w:val="28"/>
          <w:szCs w:val="28"/>
        </w:rPr>
        <w:t>)</w:t>
      </w:r>
      <w:r w:rsidRPr="00190DDA">
        <w:rPr>
          <w:sz w:val="28"/>
          <w:szCs w:val="28"/>
        </w:rPr>
        <w:t xml:space="preserve">, </w:t>
      </w:r>
      <w:r>
        <w:rPr>
          <w:sz w:val="28"/>
          <w:szCs w:val="28"/>
        </w:rPr>
        <w:t>впоследствии обе части были поделены на значение сложения этих дисперсий</w:t>
      </w:r>
      <w:r w:rsidRPr="00190DDA">
        <w:rPr>
          <w:sz w:val="28"/>
          <w:szCs w:val="28"/>
        </w:rPr>
        <w:t xml:space="preserve">, </w:t>
      </w:r>
      <w:r>
        <w:rPr>
          <w:sz w:val="28"/>
          <w:szCs w:val="28"/>
        </w:rPr>
        <w:t xml:space="preserve">то есть коэффициент детерминации </w:t>
      </w:r>
      <w:r>
        <w:rPr>
          <w:sz w:val="28"/>
          <w:szCs w:val="28"/>
          <w:lang w:val="en-US"/>
        </w:rPr>
        <w:t>R</w:t>
      </w:r>
      <w:r>
        <w:rPr>
          <w:sz w:val="28"/>
          <w:szCs w:val="28"/>
          <w:vertAlign w:val="superscript"/>
        </w:rPr>
        <w:t>2</w:t>
      </w:r>
      <w:r>
        <w:rPr>
          <w:sz w:val="28"/>
          <w:szCs w:val="28"/>
        </w:rPr>
        <w:t>, это значение больше</w:t>
      </w:r>
      <w:r w:rsidR="00CF39DA">
        <w:rPr>
          <w:sz w:val="28"/>
          <w:szCs w:val="28"/>
        </w:rPr>
        <w:t xml:space="preserve"> (</w:t>
      </w:r>
      <w:r w:rsidR="00CF39DA" w:rsidRPr="00CF39DA">
        <w:rPr>
          <w:sz w:val="28"/>
          <w:szCs w:val="28"/>
        </w:rPr>
        <w:t>0,5&gt;0,18957&gt;0,05649)</w:t>
      </w:r>
      <w:r w:rsidRPr="00E911E2">
        <w:rPr>
          <w:sz w:val="28"/>
          <w:szCs w:val="28"/>
        </w:rPr>
        <w:t xml:space="preserve">, </w:t>
      </w:r>
      <w:r>
        <w:rPr>
          <w:sz w:val="28"/>
          <w:szCs w:val="28"/>
        </w:rPr>
        <w:t>чем было в исследовании взаимосвязи в случае с числом ДТП</w:t>
      </w:r>
      <w:r w:rsidRPr="00E911E2">
        <w:rPr>
          <w:sz w:val="28"/>
          <w:szCs w:val="28"/>
        </w:rPr>
        <w:t xml:space="preserve">, </w:t>
      </w:r>
      <w:r>
        <w:rPr>
          <w:sz w:val="28"/>
          <w:szCs w:val="28"/>
        </w:rPr>
        <w:t>и оказалось также меньше одной второй</w:t>
      </w:r>
      <w:r w:rsidRPr="00190DDA">
        <w:rPr>
          <w:sz w:val="28"/>
          <w:szCs w:val="28"/>
        </w:rPr>
        <w:t xml:space="preserve">, </w:t>
      </w:r>
      <w:r>
        <w:rPr>
          <w:sz w:val="28"/>
          <w:szCs w:val="28"/>
        </w:rPr>
        <w:t>из этого следует</w:t>
      </w:r>
      <w:r w:rsidRPr="00190DDA">
        <w:rPr>
          <w:sz w:val="28"/>
          <w:szCs w:val="28"/>
        </w:rPr>
        <w:t xml:space="preserve">, </w:t>
      </w:r>
      <w:r>
        <w:rPr>
          <w:sz w:val="28"/>
          <w:szCs w:val="28"/>
        </w:rPr>
        <w:t>что федеральный округ не влияет на плотность дорог в регионах каждого из федеральных округов</w:t>
      </w:r>
      <w:r w:rsidRPr="00E911E2">
        <w:rPr>
          <w:sz w:val="28"/>
          <w:szCs w:val="28"/>
        </w:rPr>
        <w:t>.</w:t>
      </w:r>
    </w:p>
    <w:p w14:paraId="16584325" w14:textId="199AA659" w:rsidR="00D42A0F" w:rsidRPr="00D42A0F" w:rsidRDefault="00D42A0F" w:rsidP="00D42A0F">
      <w:pPr>
        <w:spacing w:line="360" w:lineRule="auto"/>
        <w:ind w:firstLine="426"/>
        <w:jc w:val="right"/>
        <w:rPr>
          <w:sz w:val="28"/>
          <w:szCs w:val="28"/>
          <w:lang w:val="en-US"/>
        </w:rPr>
      </w:pPr>
      <w:r>
        <w:rPr>
          <w:sz w:val="28"/>
          <w:szCs w:val="28"/>
        </w:rPr>
        <w:t>Табл</w:t>
      </w:r>
      <w:r>
        <w:rPr>
          <w:sz w:val="28"/>
          <w:szCs w:val="28"/>
          <w:lang w:val="en-US"/>
        </w:rPr>
        <w:t xml:space="preserve">. </w:t>
      </w:r>
      <w:r>
        <w:rPr>
          <w:sz w:val="28"/>
          <w:szCs w:val="28"/>
        </w:rPr>
        <w:t>№12</w:t>
      </w:r>
      <w:r>
        <w:rPr>
          <w:sz w:val="28"/>
          <w:szCs w:val="28"/>
          <w:lang w:val="en-US"/>
        </w:rPr>
        <w:t>.5</w:t>
      </w:r>
    </w:p>
    <w:p w14:paraId="478DDFE6" w14:textId="6239A8BA" w:rsidR="00D42A0F" w:rsidRDefault="00D42A0F" w:rsidP="00D42A0F">
      <w:pPr>
        <w:spacing w:line="360" w:lineRule="auto"/>
        <w:ind w:firstLine="426"/>
        <w:jc w:val="center"/>
        <w:rPr>
          <w:sz w:val="28"/>
          <w:szCs w:val="28"/>
        </w:rPr>
      </w:pPr>
      <w:r>
        <w:rPr>
          <w:sz w:val="28"/>
          <w:szCs w:val="28"/>
        </w:rPr>
        <w:t>Вспомогательная таблица для сложения дисперсий и установки значения коэффициента детерминации</w:t>
      </w: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80"/>
        <w:gridCol w:w="996"/>
        <w:gridCol w:w="480"/>
        <w:gridCol w:w="996"/>
      </w:tblGrid>
      <w:tr w:rsidR="00E911E2" w:rsidRPr="00E911E2" w14:paraId="1B01F7AE" w14:textId="77777777" w:rsidTr="00E911E2">
        <w:trPr>
          <w:trHeight w:val="630"/>
          <w:jc w:val="center"/>
        </w:trPr>
        <w:tc>
          <w:tcPr>
            <w:tcW w:w="6720" w:type="dxa"/>
            <w:gridSpan w:val="5"/>
            <w:shd w:val="clear" w:color="000000" w:fill="DCE6F1"/>
            <w:vAlign w:val="center"/>
            <w:hideMark/>
          </w:tcPr>
          <w:p w14:paraId="7E3A3B4D" w14:textId="77777777" w:rsidR="00E911E2" w:rsidRPr="00E911E2" w:rsidRDefault="00E911E2" w:rsidP="00E911E2">
            <w:pPr>
              <w:jc w:val="center"/>
              <w:rPr>
                <w:color w:val="000000"/>
              </w:rPr>
            </w:pPr>
            <w:r w:rsidRPr="00E911E2">
              <w:rPr>
                <w:color w:val="000000"/>
              </w:rPr>
              <w:t>Правило сложения дисперсий</w:t>
            </w:r>
          </w:p>
        </w:tc>
      </w:tr>
      <w:tr w:rsidR="00E911E2" w:rsidRPr="00E911E2" w14:paraId="64A12D88" w14:textId="77777777" w:rsidTr="00E911E2">
        <w:trPr>
          <w:trHeight w:val="315"/>
          <w:jc w:val="center"/>
        </w:trPr>
        <w:tc>
          <w:tcPr>
            <w:tcW w:w="4800" w:type="dxa"/>
            <w:shd w:val="clear" w:color="auto" w:fill="auto"/>
            <w:noWrap/>
            <w:vAlign w:val="bottom"/>
            <w:hideMark/>
          </w:tcPr>
          <w:p w14:paraId="358787AF" w14:textId="77777777" w:rsidR="00E911E2" w:rsidRPr="00E911E2" w:rsidRDefault="00E911E2" w:rsidP="00E911E2">
            <w:pPr>
              <w:jc w:val="right"/>
              <w:rPr>
                <w:color w:val="000000"/>
              </w:rPr>
            </w:pPr>
            <w:r w:rsidRPr="00E911E2">
              <w:rPr>
                <w:color w:val="000000"/>
              </w:rPr>
              <w:t>187193</w:t>
            </w:r>
          </w:p>
        </w:tc>
        <w:tc>
          <w:tcPr>
            <w:tcW w:w="480" w:type="dxa"/>
            <w:shd w:val="clear" w:color="auto" w:fill="auto"/>
            <w:noWrap/>
            <w:vAlign w:val="bottom"/>
            <w:hideMark/>
          </w:tcPr>
          <w:p w14:paraId="2B6D0444" w14:textId="77777777" w:rsidR="00E911E2" w:rsidRPr="00E911E2" w:rsidRDefault="00E911E2" w:rsidP="00E911E2">
            <w:pPr>
              <w:rPr>
                <w:color w:val="000000"/>
              </w:rPr>
            </w:pPr>
            <w:r w:rsidRPr="00E911E2">
              <w:rPr>
                <w:color w:val="000000"/>
              </w:rPr>
              <w:t>=</w:t>
            </w:r>
          </w:p>
        </w:tc>
        <w:tc>
          <w:tcPr>
            <w:tcW w:w="480" w:type="dxa"/>
            <w:shd w:val="clear" w:color="auto" w:fill="auto"/>
            <w:noWrap/>
            <w:vAlign w:val="bottom"/>
            <w:hideMark/>
          </w:tcPr>
          <w:p w14:paraId="10496751" w14:textId="77777777" w:rsidR="00E911E2" w:rsidRPr="00E911E2" w:rsidRDefault="00E911E2" w:rsidP="00E911E2">
            <w:pPr>
              <w:jc w:val="right"/>
              <w:rPr>
                <w:color w:val="000000"/>
              </w:rPr>
            </w:pPr>
            <w:r w:rsidRPr="00E911E2">
              <w:rPr>
                <w:color w:val="000000"/>
              </w:rPr>
              <w:t>35486,4</w:t>
            </w:r>
          </w:p>
        </w:tc>
        <w:tc>
          <w:tcPr>
            <w:tcW w:w="480" w:type="dxa"/>
            <w:shd w:val="clear" w:color="auto" w:fill="auto"/>
            <w:noWrap/>
            <w:vAlign w:val="bottom"/>
            <w:hideMark/>
          </w:tcPr>
          <w:p w14:paraId="6B0D5442" w14:textId="77777777" w:rsidR="00E911E2" w:rsidRPr="00E911E2" w:rsidRDefault="00E911E2" w:rsidP="00E911E2">
            <w:pPr>
              <w:rPr>
                <w:color w:val="000000"/>
              </w:rPr>
            </w:pPr>
            <w:r w:rsidRPr="00E911E2">
              <w:rPr>
                <w:color w:val="000000"/>
              </w:rPr>
              <w:t>+</w:t>
            </w:r>
          </w:p>
        </w:tc>
        <w:tc>
          <w:tcPr>
            <w:tcW w:w="480" w:type="dxa"/>
            <w:shd w:val="clear" w:color="auto" w:fill="auto"/>
            <w:noWrap/>
            <w:vAlign w:val="bottom"/>
            <w:hideMark/>
          </w:tcPr>
          <w:p w14:paraId="79664CE7" w14:textId="77777777" w:rsidR="00E911E2" w:rsidRPr="00E911E2" w:rsidRDefault="00E911E2" w:rsidP="00E911E2">
            <w:pPr>
              <w:jc w:val="right"/>
              <w:rPr>
                <w:color w:val="000000"/>
              </w:rPr>
            </w:pPr>
            <w:r w:rsidRPr="00E911E2">
              <w:rPr>
                <w:color w:val="000000"/>
              </w:rPr>
              <w:t>151707</w:t>
            </w:r>
          </w:p>
        </w:tc>
      </w:tr>
      <w:tr w:rsidR="00E911E2" w:rsidRPr="00E911E2" w14:paraId="55F4781F" w14:textId="77777777" w:rsidTr="00E911E2">
        <w:trPr>
          <w:trHeight w:val="315"/>
          <w:jc w:val="center"/>
        </w:trPr>
        <w:tc>
          <w:tcPr>
            <w:tcW w:w="4800" w:type="dxa"/>
            <w:shd w:val="clear" w:color="auto" w:fill="auto"/>
            <w:noWrap/>
            <w:vAlign w:val="bottom"/>
            <w:hideMark/>
          </w:tcPr>
          <w:p w14:paraId="165C9EBD" w14:textId="77777777" w:rsidR="00E911E2" w:rsidRPr="00E911E2" w:rsidRDefault="00E911E2" w:rsidP="00E911E2">
            <w:pPr>
              <w:jc w:val="right"/>
              <w:rPr>
                <w:color w:val="000000"/>
              </w:rPr>
            </w:pPr>
            <w:r w:rsidRPr="00E911E2">
              <w:rPr>
                <w:color w:val="000000"/>
              </w:rPr>
              <w:t>1</w:t>
            </w:r>
          </w:p>
        </w:tc>
        <w:tc>
          <w:tcPr>
            <w:tcW w:w="480" w:type="dxa"/>
            <w:shd w:val="clear" w:color="auto" w:fill="auto"/>
            <w:noWrap/>
            <w:vAlign w:val="bottom"/>
            <w:hideMark/>
          </w:tcPr>
          <w:p w14:paraId="7A427473" w14:textId="77777777" w:rsidR="00E911E2" w:rsidRPr="00E911E2" w:rsidRDefault="00E911E2" w:rsidP="00E911E2">
            <w:pPr>
              <w:rPr>
                <w:color w:val="000000"/>
              </w:rPr>
            </w:pPr>
            <w:r w:rsidRPr="00E911E2">
              <w:rPr>
                <w:color w:val="000000"/>
              </w:rPr>
              <w:t>=</w:t>
            </w:r>
          </w:p>
        </w:tc>
        <w:tc>
          <w:tcPr>
            <w:tcW w:w="480" w:type="dxa"/>
            <w:shd w:val="clear" w:color="auto" w:fill="auto"/>
            <w:noWrap/>
            <w:vAlign w:val="bottom"/>
            <w:hideMark/>
          </w:tcPr>
          <w:p w14:paraId="627A5E08" w14:textId="77777777" w:rsidR="00E911E2" w:rsidRPr="00E911E2" w:rsidRDefault="00E911E2" w:rsidP="00E911E2">
            <w:pPr>
              <w:jc w:val="right"/>
              <w:rPr>
                <w:color w:val="000000"/>
              </w:rPr>
            </w:pPr>
            <w:r w:rsidRPr="00E911E2">
              <w:rPr>
                <w:color w:val="000000"/>
              </w:rPr>
              <w:t>0,18957</w:t>
            </w:r>
          </w:p>
        </w:tc>
        <w:tc>
          <w:tcPr>
            <w:tcW w:w="480" w:type="dxa"/>
            <w:shd w:val="clear" w:color="auto" w:fill="auto"/>
            <w:noWrap/>
            <w:vAlign w:val="bottom"/>
            <w:hideMark/>
          </w:tcPr>
          <w:p w14:paraId="0B76354C" w14:textId="77777777" w:rsidR="00E911E2" w:rsidRPr="00E911E2" w:rsidRDefault="00E911E2" w:rsidP="00E911E2">
            <w:pPr>
              <w:rPr>
                <w:color w:val="000000"/>
              </w:rPr>
            </w:pPr>
            <w:r w:rsidRPr="00E911E2">
              <w:rPr>
                <w:color w:val="000000"/>
              </w:rPr>
              <w:t>+</w:t>
            </w:r>
          </w:p>
        </w:tc>
        <w:tc>
          <w:tcPr>
            <w:tcW w:w="480" w:type="dxa"/>
            <w:shd w:val="clear" w:color="auto" w:fill="auto"/>
            <w:noWrap/>
            <w:vAlign w:val="bottom"/>
            <w:hideMark/>
          </w:tcPr>
          <w:p w14:paraId="50E756A9" w14:textId="77777777" w:rsidR="00E911E2" w:rsidRPr="00E911E2" w:rsidRDefault="00E911E2" w:rsidP="00E911E2">
            <w:pPr>
              <w:jc w:val="right"/>
              <w:rPr>
                <w:color w:val="000000"/>
              </w:rPr>
            </w:pPr>
            <w:r w:rsidRPr="00E911E2">
              <w:rPr>
                <w:color w:val="000000"/>
              </w:rPr>
              <w:t>0,81043</w:t>
            </w:r>
          </w:p>
        </w:tc>
      </w:tr>
    </w:tbl>
    <w:p w14:paraId="3A96C2BC" w14:textId="27B785EC" w:rsidR="00C12466" w:rsidRDefault="007E0BAF" w:rsidP="00160146">
      <w:pPr>
        <w:pStyle w:val="1"/>
        <w:spacing w:line="360" w:lineRule="auto"/>
        <w:rPr>
          <w:rFonts w:ascii="Times New Roman" w:hAnsi="Times New Roman"/>
          <w:b w:val="0"/>
          <w:sz w:val="28"/>
          <w:szCs w:val="28"/>
        </w:rPr>
      </w:pPr>
      <w:bookmarkStart w:id="9" w:name="_Toc154268129"/>
      <w:bookmarkStart w:id="10" w:name="_Toc186201325"/>
      <w:r>
        <w:rPr>
          <w:rFonts w:ascii="Times New Roman" w:hAnsi="Times New Roman"/>
          <w:b w:val="0"/>
          <w:sz w:val="28"/>
          <w:szCs w:val="28"/>
        </w:rPr>
        <w:lastRenderedPageBreak/>
        <w:t>Дин</w:t>
      </w:r>
      <w:r w:rsidR="00C12466" w:rsidRPr="00C555AB">
        <w:rPr>
          <w:rFonts w:ascii="Times New Roman" w:hAnsi="Times New Roman"/>
          <w:b w:val="0"/>
          <w:sz w:val="28"/>
          <w:szCs w:val="28"/>
        </w:rPr>
        <w:t>амические ряды</w:t>
      </w:r>
      <w:bookmarkEnd w:id="9"/>
      <w:bookmarkEnd w:id="10"/>
    </w:p>
    <w:p w14:paraId="5E9FC54C" w14:textId="2CC1D397" w:rsidR="00160146" w:rsidRPr="007E0BAF" w:rsidRDefault="00160146" w:rsidP="007E0BAF">
      <w:pPr>
        <w:spacing w:line="360" w:lineRule="auto"/>
        <w:ind w:firstLine="426"/>
        <w:rPr>
          <w:sz w:val="28"/>
          <w:lang w:eastAsia="zh-CN"/>
        </w:rPr>
      </w:pPr>
      <w:r w:rsidRPr="007E0BAF">
        <w:rPr>
          <w:sz w:val="28"/>
          <w:lang w:eastAsia="zh-CN"/>
        </w:rPr>
        <w:t>Введение</w:t>
      </w:r>
      <w:r w:rsidR="007E0BAF" w:rsidRPr="007E0BAF">
        <w:rPr>
          <w:sz w:val="28"/>
          <w:lang w:val="en-US" w:eastAsia="zh-CN"/>
        </w:rPr>
        <w:t>:</w:t>
      </w:r>
    </w:p>
    <w:p w14:paraId="1AE2F6FC" w14:textId="77777777" w:rsidR="00C12466" w:rsidRDefault="00C12466" w:rsidP="007E0BAF">
      <w:pPr>
        <w:spacing w:line="360" w:lineRule="auto"/>
        <w:ind w:firstLine="426"/>
        <w:jc w:val="both"/>
        <w:rPr>
          <w:sz w:val="28"/>
          <w:szCs w:val="28"/>
        </w:rPr>
      </w:pPr>
      <w:r w:rsidRPr="00A53B3A">
        <w:rPr>
          <w:sz w:val="28"/>
          <w:szCs w:val="28"/>
        </w:rPr>
        <w:t xml:space="preserve">Динамические ряды играют важную роль в прикладной статистике, особенно при анализе временных рядов. Они используются для прогнозирования будущих значений временных рядов, моделирования временных изменений, управления рисками, оптимизации процессов в различных отраслях. </w:t>
      </w:r>
    </w:p>
    <w:p w14:paraId="46F18355" w14:textId="6875F8D0" w:rsidR="007E0BAF" w:rsidRPr="007E0BAF" w:rsidRDefault="007E0BAF" w:rsidP="007E0BAF">
      <w:pPr>
        <w:spacing w:line="360" w:lineRule="auto"/>
        <w:ind w:firstLine="426"/>
        <w:jc w:val="both"/>
        <w:rPr>
          <w:sz w:val="28"/>
          <w:szCs w:val="28"/>
          <w:lang w:val="en-US"/>
        </w:rPr>
      </w:pPr>
      <w:r>
        <w:rPr>
          <w:sz w:val="28"/>
          <w:szCs w:val="28"/>
        </w:rPr>
        <w:t>Теоретическая часть</w:t>
      </w:r>
      <w:r>
        <w:rPr>
          <w:sz w:val="28"/>
          <w:szCs w:val="28"/>
          <w:lang w:val="en-US"/>
        </w:rPr>
        <w:t>:</w:t>
      </w:r>
    </w:p>
    <w:p w14:paraId="1029E6EF" w14:textId="77777777" w:rsidR="00C12466" w:rsidRPr="00A53B3A" w:rsidRDefault="00C12466" w:rsidP="007E0BAF">
      <w:pPr>
        <w:spacing w:line="360" w:lineRule="auto"/>
        <w:ind w:firstLine="426"/>
        <w:jc w:val="both"/>
        <w:rPr>
          <w:sz w:val="28"/>
          <w:szCs w:val="28"/>
        </w:rPr>
      </w:pPr>
      <w:r w:rsidRPr="00A53B3A">
        <w:rPr>
          <w:sz w:val="28"/>
          <w:szCs w:val="28"/>
        </w:rPr>
        <w:t>К аспектам динамических рядов относят абсолютный прирост, темпы роста, темпы прироста.</w:t>
      </w:r>
    </w:p>
    <w:p w14:paraId="328D19F2" w14:textId="77777777" w:rsidR="00C12466" w:rsidRPr="00A53B3A" w:rsidRDefault="00C12466" w:rsidP="007E0BAF">
      <w:pPr>
        <w:spacing w:line="360" w:lineRule="auto"/>
        <w:ind w:firstLine="426"/>
        <w:jc w:val="both"/>
        <w:rPr>
          <w:sz w:val="28"/>
          <w:szCs w:val="28"/>
        </w:rPr>
      </w:pPr>
      <w:r w:rsidRPr="00A53B3A">
        <w:rPr>
          <w:sz w:val="28"/>
          <w:szCs w:val="28"/>
        </w:rPr>
        <w:t>Абсолютный прирост – это мера изменения величины за определенный период времени. Два основных подхода к измерению абсолютного прироста – это базисный и цепной:</w:t>
      </w:r>
    </w:p>
    <w:p w14:paraId="6A291873" w14:textId="77777777" w:rsidR="00C12466" w:rsidRPr="00A53B3A" w:rsidRDefault="00C12466" w:rsidP="007E0BAF">
      <w:pPr>
        <w:pStyle w:val="a7"/>
        <w:numPr>
          <w:ilvl w:val="0"/>
          <w:numId w:val="18"/>
        </w:numPr>
        <w:spacing w:line="360" w:lineRule="auto"/>
        <w:ind w:left="0" w:firstLine="426"/>
        <w:jc w:val="both"/>
        <w:rPr>
          <w:sz w:val="28"/>
          <w:szCs w:val="28"/>
        </w:rPr>
      </w:pPr>
      <w:r w:rsidRPr="00A53B3A">
        <w:rPr>
          <w:sz w:val="28"/>
          <w:szCs w:val="28"/>
        </w:rPr>
        <w:t>Базисный абсолютный прирост – это вид прироста, который оценивает изменение относительно начального (базового) уровня. Обычно выбирается определенный момент времени или период, и изменение измеряется относительно значений в этот период.</w:t>
      </w:r>
    </w:p>
    <w:p w14:paraId="459BF52E" w14:textId="77777777" w:rsidR="00C12466" w:rsidRPr="00A53B3A" w:rsidRDefault="00C12466" w:rsidP="007E0BAF">
      <w:pPr>
        <w:pStyle w:val="a7"/>
        <w:numPr>
          <w:ilvl w:val="0"/>
          <w:numId w:val="18"/>
        </w:numPr>
        <w:spacing w:line="360" w:lineRule="auto"/>
        <w:ind w:left="0" w:firstLine="426"/>
        <w:jc w:val="both"/>
        <w:rPr>
          <w:sz w:val="28"/>
          <w:szCs w:val="28"/>
        </w:rPr>
      </w:pPr>
      <w:r w:rsidRPr="00A53B3A">
        <w:rPr>
          <w:sz w:val="28"/>
          <w:szCs w:val="28"/>
        </w:rPr>
        <w:t>Цепной прирост измеряет изменение относительно предыдущего периода. Каждое последующее значение становится базисом для измерения прироста в следующем периоде.</w:t>
      </w:r>
    </w:p>
    <w:p w14:paraId="0B19B3CA" w14:textId="77777777" w:rsidR="00C12466" w:rsidRPr="00A53B3A" w:rsidRDefault="00C12466" w:rsidP="007E0BAF">
      <w:pPr>
        <w:pStyle w:val="a7"/>
        <w:spacing w:line="360" w:lineRule="auto"/>
        <w:ind w:left="0" w:firstLine="426"/>
        <w:jc w:val="both"/>
        <w:rPr>
          <w:sz w:val="28"/>
          <w:szCs w:val="28"/>
        </w:rPr>
      </w:pPr>
      <w:r w:rsidRPr="00A53B3A">
        <w:rPr>
          <w:sz w:val="28"/>
          <w:szCs w:val="28"/>
        </w:rPr>
        <w:t>Темпы роста — это процентное изменение значения какой-либо величины за определенный период времени. Они измеряют динамику изменений в процентах и могут быть представлены в форме базисных (относительно начального уровня) или цепных (относительно предыдущего периода) темпов роста. Темпы роста предоставляют информацию о том, насколько быстро или медленно меняется изучаемая величина.</w:t>
      </w:r>
    </w:p>
    <w:p w14:paraId="2C1E2E7A" w14:textId="6315E2A1" w:rsidR="00160146" w:rsidRDefault="00C12466" w:rsidP="007E0BAF">
      <w:pPr>
        <w:pStyle w:val="a7"/>
        <w:spacing w:line="360" w:lineRule="auto"/>
        <w:ind w:left="0" w:firstLine="426"/>
        <w:jc w:val="both"/>
        <w:rPr>
          <w:sz w:val="28"/>
          <w:szCs w:val="28"/>
        </w:rPr>
      </w:pPr>
      <w:r w:rsidRPr="00A53B3A">
        <w:rPr>
          <w:sz w:val="28"/>
          <w:szCs w:val="28"/>
        </w:rPr>
        <w:t xml:space="preserve">Темп прироста – это процентное изменение величины относительно её предыдущего значения за определенный период времени. Он измеряет, насколько процентов величина увеличилась или уменьшилась по сравнению с предыдущим периодом. Темп прироста является показателем динамики </w:t>
      </w:r>
      <w:r w:rsidRPr="00A53B3A">
        <w:rPr>
          <w:sz w:val="28"/>
          <w:szCs w:val="28"/>
        </w:rPr>
        <w:lastRenderedPageBreak/>
        <w:t>изменений и может быть выражен в форме базисных (относительно начального уровня) или цепных (относительно предыдущего периода) темпов прироста.</w:t>
      </w:r>
    </w:p>
    <w:p w14:paraId="10D73861" w14:textId="0496760C" w:rsidR="007E0BAF" w:rsidRPr="007E0BAF" w:rsidRDefault="007E0BAF" w:rsidP="007E0BAF">
      <w:pPr>
        <w:pStyle w:val="a7"/>
        <w:spacing w:line="360" w:lineRule="auto"/>
        <w:ind w:left="0" w:firstLine="426"/>
        <w:jc w:val="both"/>
        <w:rPr>
          <w:sz w:val="28"/>
          <w:szCs w:val="28"/>
          <w:lang w:val="en-US"/>
        </w:rPr>
      </w:pPr>
      <w:r>
        <w:rPr>
          <w:sz w:val="28"/>
          <w:szCs w:val="28"/>
        </w:rPr>
        <w:t>Практическая часть</w:t>
      </w:r>
      <w:r>
        <w:rPr>
          <w:sz w:val="28"/>
          <w:szCs w:val="28"/>
          <w:lang w:val="en-US"/>
        </w:rPr>
        <w:t>:</w:t>
      </w:r>
    </w:p>
    <w:p w14:paraId="14FA4A2C" w14:textId="3E61D7FD" w:rsidR="00160146" w:rsidRPr="00160146" w:rsidRDefault="0040340D" w:rsidP="007E0BAF">
      <w:pPr>
        <w:pStyle w:val="a7"/>
        <w:numPr>
          <w:ilvl w:val="0"/>
          <w:numId w:val="30"/>
        </w:numPr>
        <w:spacing w:line="360" w:lineRule="auto"/>
        <w:ind w:left="0" w:firstLine="0"/>
        <w:jc w:val="both"/>
        <w:rPr>
          <w:sz w:val="28"/>
          <w:szCs w:val="28"/>
        </w:rPr>
      </w:pPr>
      <w:r w:rsidRPr="00160146">
        <w:rPr>
          <w:sz w:val="28"/>
          <w:szCs w:val="28"/>
        </w:rPr>
        <w:t>Динамические ряды количества ДТП</w:t>
      </w:r>
      <w:r w:rsidR="007E0BAF">
        <w:rPr>
          <w:sz w:val="28"/>
          <w:szCs w:val="28"/>
          <w:lang w:val="en-US"/>
        </w:rPr>
        <w:t>:</w:t>
      </w:r>
    </w:p>
    <w:p w14:paraId="5FB2ED2F" w14:textId="27244E24" w:rsidR="00A202B5" w:rsidRPr="007E0BAF" w:rsidRDefault="00C12466" w:rsidP="007E0BAF">
      <w:pPr>
        <w:pStyle w:val="a7"/>
        <w:spacing w:line="360" w:lineRule="auto"/>
        <w:ind w:left="0" w:firstLine="426"/>
        <w:jc w:val="both"/>
        <w:rPr>
          <w:sz w:val="28"/>
          <w:szCs w:val="28"/>
        </w:rPr>
      </w:pPr>
      <w:r w:rsidRPr="00A53B3A">
        <w:rPr>
          <w:sz w:val="28"/>
          <w:szCs w:val="28"/>
        </w:rPr>
        <w:t xml:space="preserve">Для выявления показателей динамики рядов у </w:t>
      </w:r>
      <w:r w:rsidR="00ED63BB">
        <w:rPr>
          <w:sz w:val="28"/>
          <w:szCs w:val="28"/>
        </w:rPr>
        <w:t>количества ДТП во всех субъектах Федерации</w:t>
      </w:r>
      <w:r w:rsidRPr="00A53B3A">
        <w:rPr>
          <w:sz w:val="28"/>
          <w:szCs w:val="28"/>
        </w:rPr>
        <w:t xml:space="preserve"> был</w:t>
      </w:r>
      <w:r w:rsidR="00ED63BB">
        <w:rPr>
          <w:sz w:val="28"/>
          <w:szCs w:val="28"/>
        </w:rPr>
        <w:t>а</w:t>
      </w:r>
      <w:r w:rsidRPr="00A53B3A">
        <w:rPr>
          <w:sz w:val="28"/>
          <w:szCs w:val="28"/>
        </w:rPr>
        <w:t xml:space="preserve"> построен</w:t>
      </w:r>
      <w:r w:rsidR="00ED63BB">
        <w:rPr>
          <w:sz w:val="28"/>
          <w:szCs w:val="28"/>
        </w:rPr>
        <w:t>а</w:t>
      </w:r>
      <w:r w:rsidRPr="00A53B3A">
        <w:rPr>
          <w:sz w:val="28"/>
          <w:szCs w:val="28"/>
        </w:rPr>
        <w:t xml:space="preserve"> соответствующ</w:t>
      </w:r>
      <w:r w:rsidR="00ED63BB">
        <w:rPr>
          <w:sz w:val="28"/>
          <w:szCs w:val="28"/>
        </w:rPr>
        <w:t>ая</w:t>
      </w:r>
      <w:r w:rsidRPr="00A53B3A">
        <w:rPr>
          <w:sz w:val="28"/>
          <w:szCs w:val="28"/>
        </w:rPr>
        <w:t xml:space="preserve"> таблиц</w:t>
      </w:r>
      <w:r w:rsidR="00ED63BB">
        <w:rPr>
          <w:sz w:val="28"/>
          <w:szCs w:val="28"/>
        </w:rPr>
        <w:t>а (</w:t>
      </w:r>
      <w:r w:rsidR="00EA6196">
        <w:rPr>
          <w:sz w:val="28"/>
          <w:szCs w:val="28"/>
        </w:rPr>
        <w:t xml:space="preserve">с </w:t>
      </w:r>
      <w:r w:rsidR="00ED63BB">
        <w:rPr>
          <w:sz w:val="28"/>
          <w:szCs w:val="28"/>
        </w:rPr>
        <w:t>табл</w:t>
      </w:r>
      <w:r w:rsidR="00ED63BB" w:rsidRPr="00A9581B">
        <w:rPr>
          <w:sz w:val="28"/>
          <w:szCs w:val="28"/>
        </w:rPr>
        <w:t xml:space="preserve">. </w:t>
      </w:r>
      <w:r w:rsidR="00ED63BB">
        <w:rPr>
          <w:sz w:val="28"/>
          <w:szCs w:val="28"/>
        </w:rPr>
        <w:t>№13</w:t>
      </w:r>
      <w:r w:rsidR="00EA6196">
        <w:rPr>
          <w:sz w:val="28"/>
          <w:szCs w:val="28"/>
        </w:rPr>
        <w:t xml:space="preserve"> по табл</w:t>
      </w:r>
      <w:r w:rsidR="00EA6196">
        <w:rPr>
          <w:sz w:val="28"/>
          <w:szCs w:val="28"/>
          <w:lang w:val="en-US"/>
        </w:rPr>
        <w:t xml:space="preserve">. </w:t>
      </w:r>
      <w:r w:rsidR="00EA6196">
        <w:rPr>
          <w:sz w:val="28"/>
          <w:szCs w:val="28"/>
        </w:rPr>
        <w:t>№15</w:t>
      </w:r>
      <w:r w:rsidR="00ED63BB">
        <w:rPr>
          <w:sz w:val="28"/>
          <w:szCs w:val="28"/>
        </w:rPr>
        <w:t>)</w:t>
      </w:r>
      <w:r w:rsidRPr="00A53B3A">
        <w:rPr>
          <w:sz w:val="28"/>
          <w:szCs w:val="28"/>
        </w:rPr>
        <w:t xml:space="preserve">. </w:t>
      </w:r>
      <w:r w:rsidR="00ED63BB">
        <w:rPr>
          <w:sz w:val="28"/>
          <w:szCs w:val="28"/>
        </w:rPr>
        <w:t>Данные о количествах ДТП вносились в таблицу с 2018 по 2024 годы</w:t>
      </w:r>
      <w:r w:rsidR="00EA6196" w:rsidRPr="00A9581B">
        <w:rPr>
          <w:sz w:val="28"/>
          <w:szCs w:val="28"/>
        </w:rPr>
        <w:t xml:space="preserve">. </w:t>
      </w:r>
      <w:r w:rsidRPr="00A53B3A">
        <w:rPr>
          <w:sz w:val="28"/>
          <w:szCs w:val="28"/>
        </w:rPr>
        <w:t xml:space="preserve">В таблице рассчитаны абсолютный прирост, темпы роста и темпы прироста </w:t>
      </w:r>
      <w:r w:rsidR="00EA6196">
        <w:rPr>
          <w:sz w:val="28"/>
          <w:szCs w:val="28"/>
        </w:rPr>
        <w:t>числа ДТП</w:t>
      </w:r>
      <w:r w:rsidRPr="00A53B3A">
        <w:rPr>
          <w:sz w:val="28"/>
          <w:szCs w:val="28"/>
        </w:rPr>
        <w:t xml:space="preserve">, а также среднее значение </w:t>
      </w:r>
      <w:r w:rsidR="00EA6196">
        <w:rPr>
          <w:sz w:val="28"/>
          <w:szCs w:val="28"/>
        </w:rPr>
        <w:t>ДТП</w:t>
      </w:r>
      <w:r w:rsidRPr="00A53B3A">
        <w:rPr>
          <w:sz w:val="28"/>
          <w:szCs w:val="28"/>
        </w:rPr>
        <w:t xml:space="preserve"> и цепных абсолютных приростов по </w:t>
      </w:r>
      <w:r w:rsidR="00EA6196">
        <w:rPr>
          <w:sz w:val="28"/>
          <w:szCs w:val="28"/>
        </w:rPr>
        <w:t>годам</w:t>
      </w:r>
      <w:r w:rsidRPr="00A53B3A">
        <w:rPr>
          <w:sz w:val="28"/>
          <w:szCs w:val="28"/>
        </w:rPr>
        <w:t xml:space="preserve">, среднее геометрическое цепного темпа прироста. </w:t>
      </w:r>
    </w:p>
    <w:p w14:paraId="28FC3680" w14:textId="20D1AA27" w:rsidR="00ED63BB" w:rsidRDefault="00ED63BB" w:rsidP="00ED63BB">
      <w:pPr>
        <w:pStyle w:val="a7"/>
        <w:spacing w:line="360" w:lineRule="auto"/>
        <w:ind w:left="0" w:firstLine="426"/>
        <w:jc w:val="right"/>
        <w:rPr>
          <w:sz w:val="28"/>
          <w:szCs w:val="28"/>
        </w:rPr>
      </w:pPr>
      <w:r>
        <w:rPr>
          <w:sz w:val="28"/>
          <w:szCs w:val="28"/>
        </w:rPr>
        <w:t>Таблица</w:t>
      </w:r>
      <w:r w:rsidRPr="00A9581B">
        <w:rPr>
          <w:sz w:val="28"/>
          <w:szCs w:val="28"/>
        </w:rPr>
        <w:t xml:space="preserve"> </w:t>
      </w:r>
      <w:r>
        <w:rPr>
          <w:sz w:val="28"/>
          <w:szCs w:val="28"/>
        </w:rPr>
        <w:t>№13</w:t>
      </w:r>
    </w:p>
    <w:p w14:paraId="26795AC2" w14:textId="4E83EEA4" w:rsidR="00ED63BB" w:rsidRPr="00ED63BB" w:rsidRDefault="00ED63BB" w:rsidP="00ED63BB">
      <w:pPr>
        <w:pStyle w:val="a7"/>
        <w:spacing w:line="360" w:lineRule="auto"/>
        <w:ind w:left="0" w:firstLine="426"/>
        <w:jc w:val="center"/>
        <w:rPr>
          <w:sz w:val="28"/>
          <w:szCs w:val="28"/>
        </w:rPr>
      </w:pPr>
      <w:r w:rsidRPr="00A53B3A">
        <w:rPr>
          <w:sz w:val="28"/>
          <w:szCs w:val="28"/>
        </w:rPr>
        <w:t>Показатели динамики рядов</w:t>
      </w:r>
      <w:r>
        <w:rPr>
          <w:sz w:val="28"/>
          <w:szCs w:val="28"/>
        </w:rPr>
        <w:t xml:space="preserve"> у количества ДТП </w:t>
      </w:r>
    </w:p>
    <w:tbl>
      <w:tblPr>
        <w:tblW w:w="6406" w:type="dxa"/>
        <w:jc w:val="center"/>
        <w:tblLook w:val="04A0" w:firstRow="1" w:lastRow="0" w:firstColumn="1" w:lastColumn="0" w:noHBand="0" w:noVBand="1"/>
      </w:tblPr>
      <w:tblGrid>
        <w:gridCol w:w="2604"/>
        <w:gridCol w:w="1542"/>
        <w:gridCol w:w="2260"/>
      </w:tblGrid>
      <w:tr w:rsidR="00EA6196" w:rsidRPr="00EA6196" w14:paraId="741B6259" w14:textId="77777777" w:rsidTr="00EA6196">
        <w:trPr>
          <w:trHeight w:val="400"/>
          <w:jc w:val="center"/>
        </w:trPr>
        <w:tc>
          <w:tcPr>
            <w:tcW w:w="2604" w:type="dxa"/>
            <w:vMerge w:val="restart"/>
            <w:tcBorders>
              <w:top w:val="single" w:sz="4" w:space="0" w:color="auto"/>
              <w:left w:val="single" w:sz="4" w:space="0" w:color="auto"/>
              <w:bottom w:val="single" w:sz="4" w:space="0" w:color="auto"/>
              <w:right w:val="single" w:sz="4" w:space="0" w:color="auto"/>
            </w:tcBorders>
            <w:shd w:val="clear" w:color="000000" w:fill="DCE6F1"/>
            <w:vAlign w:val="center"/>
            <w:hideMark/>
          </w:tcPr>
          <w:p w14:paraId="76F360F0" w14:textId="77777777" w:rsidR="00EA6196" w:rsidRPr="00EA6196" w:rsidRDefault="00EA6196" w:rsidP="00EA6196">
            <w:pPr>
              <w:jc w:val="center"/>
              <w:rPr>
                <w:color w:val="000000"/>
              </w:rPr>
            </w:pPr>
            <w:r w:rsidRPr="00EA6196">
              <w:rPr>
                <w:color w:val="000000"/>
              </w:rPr>
              <w:t>Количество ДТП с пострадавшими на 100 тысяч автомобилей за год</w:t>
            </w:r>
          </w:p>
        </w:tc>
        <w:tc>
          <w:tcPr>
            <w:tcW w:w="3802" w:type="dxa"/>
            <w:gridSpan w:val="2"/>
            <w:tcBorders>
              <w:top w:val="single" w:sz="4" w:space="0" w:color="auto"/>
              <w:left w:val="nil"/>
              <w:bottom w:val="single" w:sz="4" w:space="0" w:color="auto"/>
              <w:right w:val="single" w:sz="4" w:space="0" w:color="auto"/>
            </w:tcBorders>
            <w:shd w:val="clear" w:color="000000" w:fill="DCE6F1"/>
            <w:noWrap/>
            <w:vAlign w:val="center"/>
            <w:hideMark/>
          </w:tcPr>
          <w:p w14:paraId="71DADB49" w14:textId="77777777" w:rsidR="00EA6196" w:rsidRPr="00EA6196" w:rsidRDefault="00EA6196" w:rsidP="00EA6196">
            <w:pPr>
              <w:jc w:val="center"/>
              <w:rPr>
                <w:color w:val="000000"/>
              </w:rPr>
            </w:pPr>
            <w:r w:rsidRPr="00EA6196">
              <w:rPr>
                <w:color w:val="000000"/>
              </w:rPr>
              <w:t>Абсолютный прирост</w:t>
            </w:r>
          </w:p>
        </w:tc>
      </w:tr>
      <w:tr w:rsidR="00EA6196" w:rsidRPr="00EA6196" w14:paraId="7213F52D" w14:textId="77777777" w:rsidTr="00EA6196">
        <w:trPr>
          <w:trHeight w:val="1333"/>
          <w:jc w:val="center"/>
        </w:trPr>
        <w:tc>
          <w:tcPr>
            <w:tcW w:w="2604" w:type="dxa"/>
            <w:vMerge/>
            <w:tcBorders>
              <w:top w:val="single" w:sz="4" w:space="0" w:color="auto"/>
              <w:left w:val="single" w:sz="4" w:space="0" w:color="auto"/>
              <w:bottom w:val="single" w:sz="4" w:space="0" w:color="auto"/>
              <w:right w:val="single" w:sz="4" w:space="0" w:color="auto"/>
            </w:tcBorders>
            <w:vAlign w:val="center"/>
            <w:hideMark/>
          </w:tcPr>
          <w:p w14:paraId="5998E0A6" w14:textId="77777777" w:rsidR="00EA6196" w:rsidRPr="00EA6196" w:rsidRDefault="00EA6196" w:rsidP="00EA6196">
            <w:pPr>
              <w:rPr>
                <w:color w:val="000000"/>
              </w:rPr>
            </w:pPr>
          </w:p>
        </w:tc>
        <w:tc>
          <w:tcPr>
            <w:tcW w:w="1542" w:type="dxa"/>
            <w:tcBorders>
              <w:top w:val="nil"/>
              <w:left w:val="nil"/>
              <w:bottom w:val="single" w:sz="4" w:space="0" w:color="auto"/>
              <w:right w:val="single" w:sz="4" w:space="0" w:color="auto"/>
            </w:tcBorders>
            <w:shd w:val="clear" w:color="000000" w:fill="DCE6F1"/>
            <w:vAlign w:val="center"/>
            <w:hideMark/>
          </w:tcPr>
          <w:p w14:paraId="58EF24EF" w14:textId="77777777" w:rsidR="00EA6196" w:rsidRPr="00EA6196" w:rsidRDefault="00EA6196" w:rsidP="00EA6196">
            <w:pPr>
              <w:jc w:val="center"/>
              <w:rPr>
                <w:color w:val="000000"/>
              </w:rPr>
            </w:pPr>
            <w:r w:rsidRPr="00EA6196">
              <w:rPr>
                <w:color w:val="000000"/>
              </w:rPr>
              <w:t xml:space="preserve"> Δδ (значение абсолютного базисного прироста)</w:t>
            </w:r>
          </w:p>
        </w:tc>
        <w:tc>
          <w:tcPr>
            <w:tcW w:w="2260" w:type="dxa"/>
            <w:tcBorders>
              <w:top w:val="nil"/>
              <w:left w:val="nil"/>
              <w:bottom w:val="single" w:sz="4" w:space="0" w:color="auto"/>
              <w:right w:val="single" w:sz="4" w:space="0" w:color="auto"/>
            </w:tcBorders>
            <w:shd w:val="clear" w:color="000000" w:fill="DCE6F1"/>
            <w:vAlign w:val="center"/>
            <w:hideMark/>
          </w:tcPr>
          <w:p w14:paraId="6968BC7D" w14:textId="77777777" w:rsidR="00EA6196" w:rsidRPr="00EA6196" w:rsidRDefault="00EA6196" w:rsidP="00EA6196">
            <w:pPr>
              <w:jc w:val="center"/>
              <w:rPr>
                <w:color w:val="000000"/>
              </w:rPr>
            </w:pPr>
            <w:r w:rsidRPr="00EA6196">
              <w:rPr>
                <w:color w:val="000000"/>
              </w:rPr>
              <w:t>Δц (значение абсолютного цепного прироста)</w:t>
            </w:r>
          </w:p>
        </w:tc>
      </w:tr>
      <w:tr w:rsidR="00EA6196" w:rsidRPr="00EA6196" w14:paraId="6D4FD32D"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02B1C386" w14:textId="77777777" w:rsidR="00EA6196" w:rsidRPr="00EA6196" w:rsidRDefault="00EA6196" w:rsidP="00EA6196">
            <w:pPr>
              <w:jc w:val="right"/>
              <w:rPr>
                <w:color w:val="000000"/>
              </w:rPr>
            </w:pPr>
            <w:r w:rsidRPr="00EA6196">
              <w:rPr>
                <w:color w:val="000000"/>
              </w:rPr>
              <w:t>26687,318</w:t>
            </w:r>
          </w:p>
        </w:tc>
        <w:tc>
          <w:tcPr>
            <w:tcW w:w="1542" w:type="dxa"/>
            <w:tcBorders>
              <w:top w:val="nil"/>
              <w:left w:val="nil"/>
              <w:bottom w:val="single" w:sz="4" w:space="0" w:color="auto"/>
              <w:right w:val="single" w:sz="4" w:space="0" w:color="auto"/>
            </w:tcBorders>
            <w:shd w:val="clear" w:color="auto" w:fill="auto"/>
            <w:noWrap/>
            <w:vAlign w:val="bottom"/>
            <w:hideMark/>
          </w:tcPr>
          <w:p w14:paraId="78A6AF09" w14:textId="77777777" w:rsidR="00EA6196" w:rsidRPr="00EA6196" w:rsidRDefault="00EA6196" w:rsidP="00EA6196">
            <w:pPr>
              <w:jc w:val="center"/>
              <w:rPr>
                <w:color w:val="000000"/>
              </w:rPr>
            </w:pPr>
            <w:r w:rsidRPr="00EA6196">
              <w:rPr>
                <w:color w:val="000000"/>
              </w:rPr>
              <w:t>-</w:t>
            </w:r>
          </w:p>
        </w:tc>
        <w:tc>
          <w:tcPr>
            <w:tcW w:w="2260" w:type="dxa"/>
            <w:tcBorders>
              <w:top w:val="nil"/>
              <w:left w:val="nil"/>
              <w:bottom w:val="single" w:sz="4" w:space="0" w:color="auto"/>
              <w:right w:val="single" w:sz="4" w:space="0" w:color="auto"/>
            </w:tcBorders>
            <w:shd w:val="clear" w:color="auto" w:fill="auto"/>
            <w:noWrap/>
            <w:vAlign w:val="bottom"/>
            <w:hideMark/>
          </w:tcPr>
          <w:p w14:paraId="2D95F7CA" w14:textId="77777777" w:rsidR="00EA6196" w:rsidRPr="00EA6196" w:rsidRDefault="00EA6196" w:rsidP="00EA6196">
            <w:pPr>
              <w:jc w:val="center"/>
              <w:rPr>
                <w:color w:val="000000"/>
              </w:rPr>
            </w:pPr>
            <w:r w:rsidRPr="00EA6196">
              <w:rPr>
                <w:color w:val="000000"/>
              </w:rPr>
              <w:t>-</w:t>
            </w:r>
          </w:p>
        </w:tc>
      </w:tr>
      <w:tr w:rsidR="00EA6196" w:rsidRPr="00EA6196" w14:paraId="4BE3518C"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2A655A8A" w14:textId="77777777" w:rsidR="00EA6196" w:rsidRPr="00EA6196" w:rsidRDefault="00EA6196" w:rsidP="00EA6196">
            <w:pPr>
              <w:jc w:val="right"/>
              <w:rPr>
                <w:color w:val="000000"/>
              </w:rPr>
            </w:pPr>
            <w:r w:rsidRPr="00EA6196">
              <w:rPr>
                <w:color w:val="000000"/>
              </w:rPr>
              <w:t>27384</w:t>
            </w:r>
          </w:p>
        </w:tc>
        <w:tc>
          <w:tcPr>
            <w:tcW w:w="1542" w:type="dxa"/>
            <w:tcBorders>
              <w:top w:val="nil"/>
              <w:left w:val="nil"/>
              <w:bottom w:val="single" w:sz="4" w:space="0" w:color="auto"/>
              <w:right w:val="single" w:sz="4" w:space="0" w:color="auto"/>
            </w:tcBorders>
            <w:shd w:val="clear" w:color="auto" w:fill="auto"/>
            <w:noWrap/>
            <w:vAlign w:val="bottom"/>
            <w:hideMark/>
          </w:tcPr>
          <w:p w14:paraId="0D4F16E9" w14:textId="77777777" w:rsidR="00EA6196" w:rsidRPr="00EA6196" w:rsidRDefault="00EA6196" w:rsidP="00EA6196">
            <w:pPr>
              <w:jc w:val="right"/>
              <w:rPr>
                <w:color w:val="000000"/>
              </w:rPr>
            </w:pPr>
            <w:r w:rsidRPr="00EA6196">
              <w:rPr>
                <w:color w:val="000000"/>
              </w:rPr>
              <w:t>696,682</w:t>
            </w:r>
          </w:p>
        </w:tc>
        <w:tc>
          <w:tcPr>
            <w:tcW w:w="2260" w:type="dxa"/>
            <w:tcBorders>
              <w:top w:val="nil"/>
              <w:left w:val="nil"/>
              <w:bottom w:val="single" w:sz="4" w:space="0" w:color="auto"/>
              <w:right w:val="single" w:sz="4" w:space="0" w:color="auto"/>
            </w:tcBorders>
            <w:shd w:val="clear" w:color="auto" w:fill="auto"/>
            <w:noWrap/>
            <w:vAlign w:val="bottom"/>
            <w:hideMark/>
          </w:tcPr>
          <w:p w14:paraId="2E2E93A8" w14:textId="77777777" w:rsidR="00EA6196" w:rsidRPr="00EA6196" w:rsidRDefault="00EA6196" w:rsidP="00EA6196">
            <w:pPr>
              <w:jc w:val="right"/>
              <w:rPr>
                <w:color w:val="000000"/>
              </w:rPr>
            </w:pPr>
            <w:r w:rsidRPr="00EA6196">
              <w:rPr>
                <w:color w:val="000000"/>
              </w:rPr>
              <w:t>696,682</w:t>
            </w:r>
          </w:p>
        </w:tc>
      </w:tr>
      <w:tr w:rsidR="00EA6196" w:rsidRPr="00EA6196" w14:paraId="6017B946"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6ABC4691" w14:textId="77777777" w:rsidR="00EA6196" w:rsidRPr="00EA6196" w:rsidRDefault="00EA6196" w:rsidP="00EA6196">
            <w:pPr>
              <w:jc w:val="right"/>
              <w:rPr>
                <w:color w:val="000000"/>
              </w:rPr>
            </w:pPr>
            <w:r w:rsidRPr="00EA6196">
              <w:rPr>
                <w:color w:val="000000"/>
              </w:rPr>
              <w:t>18119</w:t>
            </w:r>
          </w:p>
        </w:tc>
        <w:tc>
          <w:tcPr>
            <w:tcW w:w="1542" w:type="dxa"/>
            <w:tcBorders>
              <w:top w:val="nil"/>
              <w:left w:val="nil"/>
              <w:bottom w:val="single" w:sz="4" w:space="0" w:color="auto"/>
              <w:right w:val="single" w:sz="4" w:space="0" w:color="auto"/>
            </w:tcBorders>
            <w:shd w:val="clear" w:color="auto" w:fill="auto"/>
            <w:noWrap/>
            <w:vAlign w:val="bottom"/>
            <w:hideMark/>
          </w:tcPr>
          <w:p w14:paraId="53EC194B" w14:textId="77777777" w:rsidR="00EA6196" w:rsidRPr="00EA6196" w:rsidRDefault="00EA6196" w:rsidP="00EA6196">
            <w:pPr>
              <w:jc w:val="right"/>
              <w:rPr>
                <w:color w:val="000000"/>
              </w:rPr>
            </w:pPr>
            <w:r w:rsidRPr="00EA6196">
              <w:rPr>
                <w:color w:val="000000"/>
              </w:rPr>
              <w:t>-8568,318</w:t>
            </w:r>
          </w:p>
        </w:tc>
        <w:tc>
          <w:tcPr>
            <w:tcW w:w="2260" w:type="dxa"/>
            <w:tcBorders>
              <w:top w:val="nil"/>
              <w:left w:val="nil"/>
              <w:bottom w:val="single" w:sz="4" w:space="0" w:color="auto"/>
              <w:right w:val="single" w:sz="4" w:space="0" w:color="auto"/>
            </w:tcBorders>
            <w:shd w:val="clear" w:color="auto" w:fill="auto"/>
            <w:noWrap/>
            <w:vAlign w:val="bottom"/>
            <w:hideMark/>
          </w:tcPr>
          <w:p w14:paraId="23932C50" w14:textId="77777777" w:rsidR="00EA6196" w:rsidRPr="00EA6196" w:rsidRDefault="00EA6196" w:rsidP="00EA6196">
            <w:pPr>
              <w:jc w:val="right"/>
              <w:rPr>
                <w:color w:val="000000"/>
              </w:rPr>
            </w:pPr>
            <w:r w:rsidRPr="00EA6196">
              <w:rPr>
                <w:color w:val="000000"/>
              </w:rPr>
              <w:t>-9265</w:t>
            </w:r>
          </w:p>
        </w:tc>
      </w:tr>
      <w:tr w:rsidR="00EA6196" w:rsidRPr="00EA6196" w14:paraId="4722B617"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092BA5D3" w14:textId="77777777" w:rsidR="00EA6196" w:rsidRPr="00EA6196" w:rsidRDefault="00EA6196" w:rsidP="00EA6196">
            <w:pPr>
              <w:jc w:val="right"/>
              <w:rPr>
                <w:color w:val="000000"/>
              </w:rPr>
            </w:pPr>
            <w:r w:rsidRPr="00EA6196">
              <w:rPr>
                <w:color w:val="000000"/>
              </w:rPr>
              <w:t>8047,984</w:t>
            </w:r>
          </w:p>
        </w:tc>
        <w:tc>
          <w:tcPr>
            <w:tcW w:w="1542" w:type="dxa"/>
            <w:tcBorders>
              <w:top w:val="nil"/>
              <w:left w:val="nil"/>
              <w:bottom w:val="single" w:sz="4" w:space="0" w:color="auto"/>
              <w:right w:val="single" w:sz="4" w:space="0" w:color="auto"/>
            </w:tcBorders>
            <w:shd w:val="clear" w:color="auto" w:fill="auto"/>
            <w:noWrap/>
            <w:vAlign w:val="bottom"/>
            <w:hideMark/>
          </w:tcPr>
          <w:p w14:paraId="6A8538A3" w14:textId="77777777" w:rsidR="00EA6196" w:rsidRPr="00EA6196" w:rsidRDefault="00EA6196" w:rsidP="00EA6196">
            <w:pPr>
              <w:jc w:val="right"/>
              <w:rPr>
                <w:color w:val="000000"/>
              </w:rPr>
            </w:pPr>
            <w:r w:rsidRPr="00EA6196">
              <w:rPr>
                <w:color w:val="000000"/>
              </w:rPr>
              <w:t>-18639,33</w:t>
            </w:r>
          </w:p>
        </w:tc>
        <w:tc>
          <w:tcPr>
            <w:tcW w:w="2260" w:type="dxa"/>
            <w:tcBorders>
              <w:top w:val="nil"/>
              <w:left w:val="nil"/>
              <w:bottom w:val="single" w:sz="4" w:space="0" w:color="auto"/>
              <w:right w:val="single" w:sz="4" w:space="0" w:color="auto"/>
            </w:tcBorders>
            <w:shd w:val="clear" w:color="auto" w:fill="auto"/>
            <w:noWrap/>
            <w:vAlign w:val="bottom"/>
            <w:hideMark/>
          </w:tcPr>
          <w:p w14:paraId="13DAACC5" w14:textId="77777777" w:rsidR="00EA6196" w:rsidRPr="00EA6196" w:rsidRDefault="00EA6196" w:rsidP="00EA6196">
            <w:pPr>
              <w:jc w:val="right"/>
              <w:rPr>
                <w:color w:val="000000"/>
              </w:rPr>
            </w:pPr>
            <w:r w:rsidRPr="00EA6196">
              <w:rPr>
                <w:color w:val="000000"/>
              </w:rPr>
              <w:t>-10071,016</w:t>
            </w:r>
          </w:p>
        </w:tc>
      </w:tr>
      <w:tr w:rsidR="00EA6196" w:rsidRPr="00EA6196" w14:paraId="362D50D8"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19B076DC" w14:textId="77777777" w:rsidR="00EA6196" w:rsidRPr="00EA6196" w:rsidRDefault="00EA6196" w:rsidP="00EA6196">
            <w:pPr>
              <w:jc w:val="right"/>
              <w:rPr>
                <w:color w:val="000000"/>
              </w:rPr>
            </w:pPr>
            <w:r w:rsidRPr="00EA6196">
              <w:rPr>
                <w:color w:val="000000"/>
              </w:rPr>
              <w:t>8570,1</w:t>
            </w:r>
          </w:p>
        </w:tc>
        <w:tc>
          <w:tcPr>
            <w:tcW w:w="1542" w:type="dxa"/>
            <w:tcBorders>
              <w:top w:val="nil"/>
              <w:left w:val="nil"/>
              <w:bottom w:val="single" w:sz="4" w:space="0" w:color="auto"/>
              <w:right w:val="single" w:sz="4" w:space="0" w:color="auto"/>
            </w:tcBorders>
            <w:shd w:val="clear" w:color="auto" w:fill="auto"/>
            <w:noWrap/>
            <w:vAlign w:val="bottom"/>
            <w:hideMark/>
          </w:tcPr>
          <w:p w14:paraId="21CC9BFB" w14:textId="77777777" w:rsidR="00EA6196" w:rsidRPr="00EA6196" w:rsidRDefault="00EA6196" w:rsidP="00EA6196">
            <w:pPr>
              <w:jc w:val="right"/>
              <w:rPr>
                <w:color w:val="000000"/>
              </w:rPr>
            </w:pPr>
            <w:r w:rsidRPr="00EA6196">
              <w:rPr>
                <w:color w:val="000000"/>
              </w:rPr>
              <w:t>-18117,22</w:t>
            </w:r>
          </w:p>
        </w:tc>
        <w:tc>
          <w:tcPr>
            <w:tcW w:w="2260" w:type="dxa"/>
            <w:tcBorders>
              <w:top w:val="nil"/>
              <w:left w:val="nil"/>
              <w:bottom w:val="single" w:sz="4" w:space="0" w:color="auto"/>
              <w:right w:val="single" w:sz="4" w:space="0" w:color="auto"/>
            </w:tcBorders>
            <w:shd w:val="clear" w:color="auto" w:fill="auto"/>
            <w:noWrap/>
            <w:vAlign w:val="bottom"/>
            <w:hideMark/>
          </w:tcPr>
          <w:p w14:paraId="4188BFA7" w14:textId="77777777" w:rsidR="00EA6196" w:rsidRPr="00EA6196" w:rsidRDefault="00EA6196" w:rsidP="00EA6196">
            <w:pPr>
              <w:jc w:val="right"/>
              <w:rPr>
                <w:color w:val="000000"/>
              </w:rPr>
            </w:pPr>
            <w:r w:rsidRPr="00EA6196">
              <w:rPr>
                <w:color w:val="000000"/>
              </w:rPr>
              <w:t>522,116</w:t>
            </w:r>
          </w:p>
        </w:tc>
      </w:tr>
      <w:tr w:rsidR="00EA6196" w:rsidRPr="00EA6196" w14:paraId="0E877984"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03834CE2" w14:textId="77777777" w:rsidR="00EA6196" w:rsidRPr="00EA6196" w:rsidRDefault="00EA6196" w:rsidP="00EA6196">
            <w:pPr>
              <w:jc w:val="right"/>
              <w:rPr>
                <w:color w:val="000000"/>
              </w:rPr>
            </w:pPr>
            <w:r w:rsidRPr="00EA6196">
              <w:rPr>
                <w:color w:val="000000"/>
              </w:rPr>
              <w:t>9063,1</w:t>
            </w:r>
          </w:p>
        </w:tc>
        <w:tc>
          <w:tcPr>
            <w:tcW w:w="1542" w:type="dxa"/>
            <w:tcBorders>
              <w:top w:val="nil"/>
              <w:left w:val="nil"/>
              <w:bottom w:val="single" w:sz="4" w:space="0" w:color="auto"/>
              <w:right w:val="single" w:sz="4" w:space="0" w:color="auto"/>
            </w:tcBorders>
            <w:shd w:val="clear" w:color="auto" w:fill="auto"/>
            <w:noWrap/>
            <w:vAlign w:val="bottom"/>
            <w:hideMark/>
          </w:tcPr>
          <w:p w14:paraId="5F29287B" w14:textId="77777777" w:rsidR="00EA6196" w:rsidRPr="00EA6196" w:rsidRDefault="00EA6196" w:rsidP="00EA6196">
            <w:pPr>
              <w:jc w:val="right"/>
              <w:rPr>
                <w:color w:val="000000"/>
              </w:rPr>
            </w:pPr>
            <w:r w:rsidRPr="00EA6196">
              <w:rPr>
                <w:color w:val="000000"/>
              </w:rPr>
              <w:t>-17624,22</w:t>
            </w:r>
          </w:p>
        </w:tc>
        <w:tc>
          <w:tcPr>
            <w:tcW w:w="2260" w:type="dxa"/>
            <w:tcBorders>
              <w:top w:val="nil"/>
              <w:left w:val="nil"/>
              <w:bottom w:val="single" w:sz="4" w:space="0" w:color="auto"/>
              <w:right w:val="single" w:sz="4" w:space="0" w:color="auto"/>
            </w:tcBorders>
            <w:shd w:val="clear" w:color="auto" w:fill="auto"/>
            <w:noWrap/>
            <w:vAlign w:val="bottom"/>
            <w:hideMark/>
          </w:tcPr>
          <w:p w14:paraId="4902E13B" w14:textId="77777777" w:rsidR="00EA6196" w:rsidRPr="00EA6196" w:rsidRDefault="00EA6196" w:rsidP="00EA6196">
            <w:pPr>
              <w:jc w:val="right"/>
              <w:rPr>
                <w:color w:val="000000"/>
              </w:rPr>
            </w:pPr>
            <w:r w:rsidRPr="00EA6196">
              <w:rPr>
                <w:color w:val="000000"/>
              </w:rPr>
              <w:t>493</w:t>
            </w:r>
          </w:p>
        </w:tc>
      </w:tr>
      <w:tr w:rsidR="00EA6196" w:rsidRPr="00EA6196" w14:paraId="58449124" w14:textId="77777777" w:rsidTr="00EA6196">
        <w:trPr>
          <w:trHeight w:val="315"/>
          <w:jc w:val="center"/>
        </w:trPr>
        <w:tc>
          <w:tcPr>
            <w:tcW w:w="2604" w:type="dxa"/>
            <w:tcBorders>
              <w:top w:val="nil"/>
              <w:left w:val="single" w:sz="4" w:space="0" w:color="auto"/>
              <w:bottom w:val="single" w:sz="4" w:space="0" w:color="auto"/>
              <w:right w:val="single" w:sz="4" w:space="0" w:color="auto"/>
            </w:tcBorders>
            <w:shd w:val="clear" w:color="auto" w:fill="auto"/>
            <w:noWrap/>
            <w:vAlign w:val="bottom"/>
            <w:hideMark/>
          </w:tcPr>
          <w:p w14:paraId="7E4D71B3" w14:textId="77777777" w:rsidR="00EA6196" w:rsidRPr="00EA6196" w:rsidRDefault="00EA6196" w:rsidP="00EA6196">
            <w:pPr>
              <w:jc w:val="right"/>
              <w:rPr>
                <w:color w:val="000000"/>
              </w:rPr>
            </w:pPr>
            <w:r w:rsidRPr="00EA6196">
              <w:rPr>
                <w:color w:val="000000"/>
              </w:rPr>
              <w:t>8898</w:t>
            </w:r>
          </w:p>
        </w:tc>
        <w:tc>
          <w:tcPr>
            <w:tcW w:w="1542" w:type="dxa"/>
            <w:tcBorders>
              <w:top w:val="nil"/>
              <w:left w:val="nil"/>
              <w:bottom w:val="single" w:sz="4" w:space="0" w:color="auto"/>
              <w:right w:val="single" w:sz="4" w:space="0" w:color="auto"/>
            </w:tcBorders>
            <w:shd w:val="clear" w:color="auto" w:fill="auto"/>
            <w:noWrap/>
            <w:vAlign w:val="bottom"/>
            <w:hideMark/>
          </w:tcPr>
          <w:p w14:paraId="7C0FDB6E" w14:textId="77777777" w:rsidR="00EA6196" w:rsidRPr="00EA6196" w:rsidRDefault="00EA6196" w:rsidP="00EA6196">
            <w:pPr>
              <w:jc w:val="right"/>
              <w:rPr>
                <w:color w:val="000000"/>
              </w:rPr>
            </w:pPr>
            <w:r w:rsidRPr="00EA6196">
              <w:rPr>
                <w:color w:val="000000"/>
              </w:rPr>
              <w:t>-17789,32</w:t>
            </w:r>
          </w:p>
        </w:tc>
        <w:tc>
          <w:tcPr>
            <w:tcW w:w="2260" w:type="dxa"/>
            <w:tcBorders>
              <w:top w:val="nil"/>
              <w:left w:val="nil"/>
              <w:bottom w:val="single" w:sz="4" w:space="0" w:color="auto"/>
              <w:right w:val="single" w:sz="4" w:space="0" w:color="auto"/>
            </w:tcBorders>
            <w:shd w:val="clear" w:color="auto" w:fill="auto"/>
            <w:noWrap/>
            <w:vAlign w:val="bottom"/>
            <w:hideMark/>
          </w:tcPr>
          <w:p w14:paraId="07621176" w14:textId="77777777" w:rsidR="00EA6196" w:rsidRPr="00EA6196" w:rsidRDefault="00EA6196" w:rsidP="00EA6196">
            <w:pPr>
              <w:jc w:val="right"/>
              <w:rPr>
                <w:color w:val="000000"/>
              </w:rPr>
            </w:pPr>
            <w:r w:rsidRPr="00EA6196">
              <w:rPr>
                <w:color w:val="000000"/>
              </w:rPr>
              <w:t>-165,1</w:t>
            </w:r>
          </w:p>
        </w:tc>
      </w:tr>
      <w:tr w:rsidR="00EA6196" w:rsidRPr="00EA6196" w14:paraId="3C0DEE66" w14:textId="77777777" w:rsidTr="00EA6196">
        <w:trPr>
          <w:trHeight w:val="407"/>
          <w:jc w:val="center"/>
        </w:trPr>
        <w:tc>
          <w:tcPr>
            <w:tcW w:w="2604" w:type="dxa"/>
            <w:tcBorders>
              <w:top w:val="nil"/>
              <w:left w:val="single" w:sz="4" w:space="0" w:color="auto"/>
              <w:bottom w:val="single" w:sz="4" w:space="0" w:color="auto"/>
              <w:right w:val="single" w:sz="4" w:space="0" w:color="auto"/>
            </w:tcBorders>
            <w:shd w:val="clear" w:color="000000" w:fill="DCE6F1"/>
            <w:noWrap/>
            <w:vAlign w:val="bottom"/>
            <w:hideMark/>
          </w:tcPr>
          <w:p w14:paraId="5980F189" w14:textId="77777777" w:rsidR="00EA6196" w:rsidRPr="00EA6196" w:rsidRDefault="00EA6196" w:rsidP="00EA6196">
            <w:pPr>
              <w:jc w:val="right"/>
              <w:rPr>
                <w:color w:val="000000"/>
              </w:rPr>
            </w:pPr>
            <w:r w:rsidRPr="00EA6196">
              <w:rPr>
                <w:color w:val="000000"/>
              </w:rPr>
              <w:t>15252,786</w:t>
            </w:r>
          </w:p>
        </w:tc>
        <w:tc>
          <w:tcPr>
            <w:tcW w:w="1542" w:type="dxa"/>
            <w:tcBorders>
              <w:top w:val="nil"/>
              <w:left w:val="nil"/>
              <w:bottom w:val="single" w:sz="4" w:space="0" w:color="auto"/>
              <w:right w:val="single" w:sz="4" w:space="0" w:color="auto"/>
            </w:tcBorders>
            <w:shd w:val="clear" w:color="000000" w:fill="DCE6F1"/>
            <w:noWrap/>
            <w:vAlign w:val="bottom"/>
            <w:hideMark/>
          </w:tcPr>
          <w:p w14:paraId="42BEFE58" w14:textId="77777777" w:rsidR="00EA6196" w:rsidRPr="00EA6196" w:rsidRDefault="00EA6196" w:rsidP="00EA6196">
            <w:pPr>
              <w:jc w:val="center"/>
              <w:rPr>
                <w:color w:val="000000"/>
              </w:rPr>
            </w:pPr>
            <w:r w:rsidRPr="00EA6196">
              <w:rPr>
                <w:color w:val="000000"/>
              </w:rPr>
              <w:t>-</w:t>
            </w:r>
          </w:p>
        </w:tc>
        <w:tc>
          <w:tcPr>
            <w:tcW w:w="2260" w:type="dxa"/>
            <w:tcBorders>
              <w:top w:val="nil"/>
              <w:left w:val="nil"/>
              <w:bottom w:val="single" w:sz="4" w:space="0" w:color="auto"/>
              <w:right w:val="single" w:sz="4" w:space="0" w:color="auto"/>
            </w:tcBorders>
            <w:shd w:val="clear" w:color="000000" w:fill="DCE6F1"/>
            <w:noWrap/>
            <w:vAlign w:val="bottom"/>
            <w:hideMark/>
          </w:tcPr>
          <w:p w14:paraId="34304D30" w14:textId="77777777" w:rsidR="00EA6196" w:rsidRPr="00EA6196" w:rsidRDefault="00EA6196" w:rsidP="00EA6196">
            <w:pPr>
              <w:jc w:val="right"/>
              <w:rPr>
                <w:color w:val="000000"/>
              </w:rPr>
            </w:pPr>
            <w:r w:rsidRPr="00EA6196">
              <w:rPr>
                <w:color w:val="000000"/>
              </w:rPr>
              <w:t>-2964,886333</w:t>
            </w:r>
          </w:p>
        </w:tc>
      </w:tr>
    </w:tbl>
    <w:p w14:paraId="3A9B4265" w14:textId="77777777" w:rsidR="00EA6196" w:rsidRDefault="00EA6196" w:rsidP="00EA6196">
      <w:pPr>
        <w:pStyle w:val="a7"/>
        <w:spacing w:line="360" w:lineRule="auto"/>
        <w:ind w:left="0" w:firstLine="426"/>
        <w:jc w:val="right"/>
        <w:rPr>
          <w:sz w:val="28"/>
          <w:szCs w:val="28"/>
        </w:rPr>
      </w:pPr>
    </w:p>
    <w:p w14:paraId="58AE87C4" w14:textId="7C20FEEA" w:rsidR="00EA6196" w:rsidRDefault="00EA6196" w:rsidP="00EA6196">
      <w:pPr>
        <w:pStyle w:val="a7"/>
        <w:spacing w:line="360" w:lineRule="auto"/>
        <w:ind w:left="0" w:firstLine="426"/>
        <w:jc w:val="right"/>
        <w:rPr>
          <w:sz w:val="28"/>
          <w:szCs w:val="28"/>
        </w:rPr>
      </w:pPr>
      <w:r>
        <w:rPr>
          <w:sz w:val="28"/>
          <w:szCs w:val="28"/>
        </w:rPr>
        <w:t>Таблица</w:t>
      </w:r>
      <w:r>
        <w:rPr>
          <w:sz w:val="28"/>
          <w:szCs w:val="28"/>
          <w:lang w:val="en-US"/>
        </w:rPr>
        <w:t xml:space="preserve"> </w:t>
      </w:r>
      <w:r>
        <w:rPr>
          <w:sz w:val="28"/>
          <w:szCs w:val="28"/>
        </w:rPr>
        <w:t>№14</w:t>
      </w:r>
    </w:p>
    <w:p w14:paraId="18E0436F" w14:textId="6F866923" w:rsidR="00EA6196" w:rsidRPr="00EA6196" w:rsidRDefault="00EA6196" w:rsidP="00EA6196">
      <w:pPr>
        <w:pStyle w:val="a7"/>
        <w:spacing w:line="360" w:lineRule="auto"/>
        <w:ind w:left="0" w:firstLine="426"/>
        <w:jc w:val="center"/>
        <w:rPr>
          <w:sz w:val="28"/>
          <w:szCs w:val="28"/>
        </w:rPr>
      </w:pPr>
      <w:r>
        <w:rPr>
          <w:sz w:val="28"/>
          <w:szCs w:val="28"/>
        </w:rPr>
        <w:t>Продолжение табл</w:t>
      </w:r>
      <w:r>
        <w:rPr>
          <w:sz w:val="28"/>
          <w:szCs w:val="28"/>
          <w:lang w:val="en-US"/>
        </w:rPr>
        <w:t xml:space="preserve">. </w:t>
      </w:r>
      <w:r>
        <w:rPr>
          <w:sz w:val="28"/>
          <w:szCs w:val="28"/>
        </w:rPr>
        <w:t>№13</w:t>
      </w:r>
    </w:p>
    <w:tbl>
      <w:tblPr>
        <w:tblW w:w="5880" w:type="dxa"/>
        <w:jc w:val="center"/>
        <w:tblLook w:val="04A0" w:firstRow="1" w:lastRow="0" w:firstColumn="1" w:lastColumn="0" w:noHBand="0" w:noVBand="1"/>
      </w:tblPr>
      <w:tblGrid>
        <w:gridCol w:w="2560"/>
        <w:gridCol w:w="3320"/>
      </w:tblGrid>
      <w:tr w:rsidR="00EA6196" w:rsidRPr="00EA6196" w14:paraId="1B93C682" w14:textId="77777777" w:rsidTr="00EA6196">
        <w:trPr>
          <w:trHeight w:val="321"/>
          <w:jc w:val="center"/>
        </w:trPr>
        <w:tc>
          <w:tcPr>
            <w:tcW w:w="5880" w:type="dxa"/>
            <w:gridSpan w:val="2"/>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329F1274" w14:textId="77777777" w:rsidR="00EA6196" w:rsidRPr="00EA6196" w:rsidRDefault="00EA6196" w:rsidP="00EA6196">
            <w:pPr>
              <w:jc w:val="center"/>
              <w:rPr>
                <w:color w:val="000000"/>
              </w:rPr>
            </w:pPr>
            <w:r w:rsidRPr="00EA6196">
              <w:rPr>
                <w:color w:val="000000"/>
              </w:rPr>
              <w:t>Темпы роста</w:t>
            </w:r>
          </w:p>
        </w:tc>
      </w:tr>
      <w:tr w:rsidR="00EA6196" w:rsidRPr="00EA6196" w14:paraId="5BB362EC" w14:textId="77777777" w:rsidTr="00EA6196">
        <w:trPr>
          <w:trHeight w:val="489"/>
          <w:jc w:val="center"/>
        </w:trPr>
        <w:tc>
          <w:tcPr>
            <w:tcW w:w="2560" w:type="dxa"/>
            <w:tcBorders>
              <w:top w:val="nil"/>
              <w:left w:val="single" w:sz="4" w:space="0" w:color="auto"/>
              <w:bottom w:val="single" w:sz="4" w:space="0" w:color="auto"/>
              <w:right w:val="single" w:sz="4" w:space="0" w:color="auto"/>
            </w:tcBorders>
            <w:shd w:val="clear" w:color="000000" w:fill="DCE6F1"/>
            <w:vAlign w:val="center"/>
            <w:hideMark/>
          </w:tcPr>
          <w:p w14:paraId="0F331EF4" w14:textId="77777777" w:rsidR="00EA6196" w:rsidRPr="00EA6196" w:rsidRDefault="00EA6196" w:rsidP="00EA6196">
            <w:pPr>
              <w:jc w:val="center"/>
              <w:rPr>
                <w:color w:val="000000"/>
              </w:rPr>
            </w:pPr>
            <w:r w:rsidRPr="00EA6196">
              <w:rPr>
                <w:color w:val="000000"/>
              </w:rPr>
              <w:t>Тδ (значение базисного роста)</w:t>
            </w:r>
          </w:p>
        </w:tc>
        <w:tc>
          <w:tcPr>
            <w:tcW w:w="3320" w:type="dxa"/>
            <w:tcBorders>
              <w:top w:val="nil"/>
              <w:left w:val="nil"/>
              <w:bottom w:val="single" w:sz="4" w:space="0" w:color="auto"/>
              <w:right w:val="single" w:sz="4" w:space="0" w:color="auto"/>
            </w:tcBorders>
            <w:shd w:val="clear" w:color="000000" w:fill="DCE6F1"/>
            <w:vAlign w:val="center"/>
            <w:hideMark/>
          </w:tcPr>
          <w:p w14:paraId="3737332F" w14:textId="77777777" w:rsidR="00EA6196" w:rsidRPr="00EA6196" w:rsidRDefault="00EA6196" w:rsidP="00EA6196">
            <w:pPr>
              <w:jc w:val="center"/>
              <w:rPr>
                <w:color w:val="000000"/>
              </w:rPr>
            </w:pPr>
            <w:r w:rsidRPr="00EA6196">
              <w:rPr>
                <w:color w:val="000000"/>
              </w:rPr>
              <w:t>Тц (значение цепного роста)</w:t>
            </w:r>
          </w:p>
        </w:tc>
      </w:tr>
      <w:tr w:rsidR="00EA6196" w:rsidRPr="00EA6196" w14:paraId="2B158ED7"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0BE6D134" w14:textId="77777777" w:rsidR="00EA6196" w:rsidRPr="00EA6196" w:rsidRDefault="00EA6196" w:rsidP="00EA6196">
            <w:pPr>
              <w:jc w:val="center"/>
              <w:rPr>
                <w:color w:val="000000"/>
              </w:rPr>
            </w:pPr>
            <w:r w:rsidRPr="00EA6196">
              <w:rPr>
                <w:color w:val="000000"/>
              </w:rPr>
              <w:t>-</w:t>
            </w:r>
          </w:p>
        </w:tc>
        <w:tc>
          <w:tcPr>
            <w:tcW w:w="3320" w:type="dxa"/>
            <w:tcBorders>
              <w:top w:val="nil"/>
              <w:left w:val="nil"/>
              <w:bottom w:val="single" w:sz="4" w:space="0" w:color="auto"/>
              <w:right w:val="single" w:sz="4" w:space="0" w:color="auto"/>
            </w:tcBorders>
            <w:shd w:val="clear" w:color="auto" w:fill="auto"/>
            <w:noWrap/>
            <w:vAlign w:val="bottom"/>
            <w:hideMark/>
          </w:tcPr>
          <w:p w14:paraId="30F466B9" w14:textId="77777777" w:rsidR="00EA6196" w:rsidRPr="00EA6196" w:rsidRDefault="00EA6196" w:rsidP="00EA6196">
            <w:pPr>
              <w:jc w:val="center"/>
              <w:rPr>
                <w:color w:val="000000"/>
              </w:rPr>
            </w:pPr>
            <w:r w:rsidRPr="00EA6196">
              <w:rPr>
                <w:color w:val="000000"/>
              </w:rPr>
              <w:t>-</w:t>
            </w:r>
          </w:p>
        </w:tc>
      </w:tr>
      <w:tr w:rsidR="00EA6196" w:rsidRPr="00EA6196" w14:paraId="3EDE9FB6"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75159A74" w14:textId="77777777" w:rsidR="00EA6196" w:rsidRPr="00EA6196" w:rsidRDefault="00EA6196" w:rsidP="00EA6196">
            <w:pPr>
              <w:jc w:val="right"/>
              <w:rPr>
                <w:color w:val="000000"/>
              </w:rPr>
            </w:pPr>
            <w:r w:rsidRPr="00EA6196">
              <w:rPr>
                <w:color w:val="000000"/>
              </w:rPr>
              <w:t>102,61%</w:t>
            </w:r>
          </w:p>
        </w:tc>
        <w:tc>
          <w:tcPr>
            <w:tcW w:w="3320" w:type="dxa"/>
            <w:tcBorders>
              <w:top w:val="nil"/>
              <w:left w:val="nil"/>
              <w:bottom w:val="single" w:sz="4" w:space="0" w:color="auto"/>
              <w:right w:val="single" w:sz="4" w:space="0" w:color="auto"/>
            </w:tcBorders>
            <w:shd w:val="clear" w:color="auto" w:fill="auto"/>
            <w:noWrap/>
            <w:vAlign w:val="bottom"/>
            <w:hideMark/>
          </w:tcPr>
          <w:p w14:paraId="58D357DD" w14:textId="77777777" w:rsidR="00EA6196" w:rsidRPr="00EA6196" w:rsidRDefault="00EA6196" w:rsidP="00EA6196">
            <w:pPr>
              <w:jc w:val="right"/>
              <w:rPr>
                <w:color w:val="000000"/>
              </w:rPr>
            </w:pPr>
            <w:r w:rsidRPr="00EA6196">
              <w:rPr>
                <w:color w:val="000000"/>
              </w:rPr>
              <w:t>102,61%</w:t>
            </w:r>
          </w:p>
        </w:tc>
      </w:tr>
      <w:tr w:rsidR="00EA6196" w:rsidRPr="00EA6196" w14:paraId="60EBBD5D"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7DA1EE91" w14:textId="77777777" w:rsidR="00EA6196" w:rsidRPr="00EA6196" w:rsidRDefault="00EA6196" w:rsidP="00EA6196">
            <w:pPr>
              <w:jc w:val="right"/>
              <w:rPr>
                <w:color w:val="000000"/>
              </w:rPr>
            </w:pPr>
            <w:r w:rsidRPr="00EA6196">
              <w:rPr>
                <w:color w:val="000000"/>
              </w:rPr>
              <w:t>67,89%</w:t>
            </w:r>
          </w:p>
        </w:tc>
        <w:tc>
          <w:tcPr>
            <w:tcW w:w="3320" w:type="dxa"/>
            <w:tcBorders>
              <w:top w:val="nil"/>
              <w:left w:val="nil"/>
              <w:bottom w:val="single" w:sz="4" w:space="0" w:color="auto"/>
              <w:right w:val="single" w:sz="4" w:space="0" w:color="auto"/>
            </w:tcBorders>
            <w:shd w:val="clear" w:color="auto" w:fill="auto"/>
            <w:noWrap/>
            <w:vAlign w:val="bottom"/>
            <w:hideMark/>
          </w:tcPr>
          <w:p w14:paraId="484A2EA1" w14:textId="77777777" w:rsidR="00EA6196" w:rsidRPr="00EA6196" w:rsidRDefault="00EA6196" w:rsidP="00EA6196">
            <w:pPr>
              <w:jc w:val="right"/>
              <w:rPr>
                <w:color w:val="000000"/>
              </w:rPr>
            </w:pPr>
            <w:r w:rsidRPr="00EA6196">
              <w:rPr>
                <w:color w:val="000000"/>
              </w:rPr>
              <w:t>66,17%</w:t>
            </w:r>
          </w:p>
        </w:tc>
      </w:tr>
      <w:tr w:rsidR="00EA6196" w:rsidRPr="00EA6196" w14:paraId="5FA3D085"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4ECC81AF" w14:textId="77777777" w:rsidR="00EA6196" w:rsidRPr="00EA6196" w:rsidRDefault="00EA6196" w:rsidP="00EA6196">
            <w:pPr>
              <w:jc w:val="right"/>
              <w:rPr>
                <w:color w:val="000000"/>
              </w:rPr>
            </w:pPr>
            <w:r w:rsidRPr="00EA6196">
              <w:rPr>
                <w:color w:val="000000"/>
              </w:rPr>
              <w:t>30,16%</w:t>
            </w:r>
          </w:p>
        </w:tc>
        <w:tc>
          <w:tcPr>
            <w:tcW w:w="3320" w:type="dxa"/>
            <w:tcBorders>
              <w:top w:val="nil"/>
              <w:left w:val="nil"/>
              <w:bottom w:val="single" w:sz="4" w:space="0" w:color="auto"/>
              <w:right w:val="single" w:sz="4" w:space="0" w:color="auto"/>
            </w:tcBorders>
            <w:shd w:val="clear" w:color="auto" w:fill="auto"/>
            <w:noWrap/>
            <w:vAlign w:val="bottom"/>
            <w:hideMark/>
          </w:tcPr>
          <w:p w14:paraId="1697FBCE" w14:textId="77777777" w:rsidR="00EA6196" w:rsidRPr="00EA6196" w:rsidRDefault="00EA6196" w:rsidP="00EA6196">
            <w:pPr>
              <w:jc w:val="right"/>
              <w:rPr>
                <w:color w:val="000000"/>
              </w:rPr>
            </w:pPr>
            <w:r w:rsidRPr="00EA6196">
              <w:rPr>
                <w:color w:val="000000"/>
              </w:rPr>
              <w:t>44,42%</w:t>
            </w:r>
          </w:p>
        </w:tc>
      </w:tr>
      <w:tr w:rsidR="00EA6196" w:rsidRPr="00EA6196" w14:paraId="55DA1B53"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2A83717C" w14:textId="77777777" w:rsidR="00EA6196" w:rsidRPr="00EA6196" w:rsidRDefault="00EA6196" w:rsidP="00EA6196">
            <w:pPr>
              <w:jc w:val="right"/>
              <w:rPr>
                <w:color w:val="000000"/>
              </w:rPr>
            </w:pPr>
            <w:r w:rsidRPr="00EA6196">
              <w:rPr>
                <w:color w:val="000000"/>
              </w:rPr>
              <w:t>32,11%</w:t>
            </w:r>
          </w:p>
        </w:tc>
        <w:tc>
          <w:tcPr>
            <w:tcW w:w="3320" w:type="dxa"/>
            <w:tcBorders>
              <w:top w:val="nil"/>
              <w:left w:val="nil"/>
              <w:bottom w:val="single" w:sz="4" w:space="0" w:color="auto"/>
              <w:right w:val="single" w:sz="4" w:space="0" w:color="auto"/>
            </w:tcBorders>
            <w:shd w:val="clear" w:color="auto" w:fill="auto"/>
            <w:noWrap/>
            <w:vAlign w:val="bottom"/>
            <w:hideMark/>
          </w:tcPr>
          <w:p w14:paraId="0FA55C7F" w14:textId="77777777" w:rsidR="00EA6196" w:rsidRPr="00EA6196" w:rsidRDefault="00EA6196" w:rsidP="00EA6196">
            <w:pPr>
              <w:jc w:val="right"/>
              <w:rPr>
                <w:color w:val="000000"/>
              </w:rPr>
            </w:pPr>
            <w:r w:rsidRPr="00EA6196">
              <w:rPr>
                <w:color w:val="000000"/>
              </w:rPr>
              <w:t>106,49%</w:t>
            </w:r>
          </w:p>
        </w:tc>
      </w:tr>
      <w:tr w:rsidR="00EA6196" w:rsidRPr="00EA6196" w14:paraId="57E64869"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2B5718EB" w14:textId="77777777" w:rsidR="00EA6196" w:rsidRPr="00EA6196" w:rsidRDefault="00EA6196" w:rsidP="00EA6196">
            <w:pPr>
              <w:jc w:val="right"/>
              <w:rPr>
                <w:color w:val="000000"/>
              </w:rPr>
            </w:pPr>
            <w:r w:rsidRPr="00EA6196">
              <w:rPr>
                <w:color w:val="000000"/>
              </w:rPr>
              <w:lastRenderedPageBreak/>
              <w:t>33,96%</w:t>
            </w:r>
          </w:p>
        </w:tc>
        <w:tc>
          <w:tcPr>
            <w:tcW w:w="3320" w:type="dxa"/>
            <w:tcBorders>
              <w:top w:val="nil"/>
              <w:left w:val="nil"/>
              <w:bottom w:val="single" w:sz="4" w:space="0" w:color="auto"/>
              <w:right w:val="single" w:sz="4" w:space="0" w:color="auto"/>
            </w:tcBorders>
            <w:shd w:val="clear" w:color="auto" w:fill="auto"/>
            <w:noWrap/>
            <w:vAlign w:val="bottom"/>
            <w:hideMark/>
          </w:tcPr>
          <w:p w14:paraId="4763BA13" w14:textId="77777777" w:rsidR="00EA6196" w:rsidRPr="00EA6196" w:rsidRDefault="00EA6196" w:rsidP="00EA6196">
            <w:pPr>
              <w:jc w:val="right"/>
              <w:rPr>
                <w:color w:val="000000"/>
              </w:rPr>
            </w:pPr>
            <w:r w:rsidRPr="00EA6196">
              <w:rPr>
                <w:color w:val="000000"/>
              </w:rPr>
              <w:t>105,75%</w:t>
            </w:r>
          </w:p>
        </w:tc>
      </w:tr>
      <w:tr w:rsidR="00EA6196" w:rsidRPr="00EA6196" w14:paraId="25965D40" w14:textId="77777777" w:rsidTr="00EA6196">
        <w:trPr>
          <w:trHeight w:val="315"/>
          <w:jc w:val="center"/>
        </w:trPr>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3874D85C" w14:textId="77777777" w:rsidR="00EA6196" w:rsidRPr="00EA6196" w:rsidRDefault="00EA6196" w:rsidP="00EA6196">
            <w:pPr>
              <w:jc w:val="right"/>
              <w:rPr>
                <w:color w:val="000000"/>
              </w:rPr>
            </w:pPr>
            <w:r w:rsidRPr="00EA6196">
              <w:rPr>
                <w:color w:val="000000"/>
              </w:rPr>
              <w:t>33,34%</w:t>
            </w:r>
          </w:p>
        </w:tc>
        <w:tc>
          <w:tcPr>
            <w:tcW w:w="3320" w:type="dxa"/>
            <w:tcBorders>
              <w:top w:val="nil"/>
              <w:left w:val="nil"/>
              <w:bottom w:val="single" w:sz="4" w:space="0" w:color="auto"/>
              <w:right w:val="single" w:sz="4" w:space="0" w:color="auto"/>
            </w:tcBorders>
            <w:shd w:val="clear" w:color="auto" w:fill="auto"/>
            <w:noWrap/>
            <w:vAlign w:val="bottom"/>
            <w:hideMark/>
          </w:tcPr>
          <w:p w14:paraId="759D10B1" w14:textId="77777777" w:rsidR="00EA6196" w:rsidRPr="00EA6196" w:rsidRDefault="00EA6196" w:rsidP="00EA6196">
            <w:pPr>
              <w:jc w:val="right"/>
              <w:rPr>
                <w:color w:val="000000"/>
              </w:rPr>
            </w:pPr>
            <w:r w:rsidRPr="00EA6196">
              <w:rPr>
                <w:color w:val="000000"/>
              </w:rPr>
              <w:t>98,18%</w:t>
            </w:r>
          </w:p>
        </w:tc>
      </w:tr>
      <w:tr w:rsidR="00EA6196" w:rsidRPr="00EA6196" w14:paraId="751F5042" w14:textId="77777777" w:rsidTr="00EA6196">
        <w:trPr>
          <w:trHeight w:val="77"/>
          <w:jc w:val="center"/>
        </w:trPr>
        <w:tc>
          <w:tcPr>
            <w:tcW w:w="2560" w:type="dxa"/>
            <w:tcBorders>
              <w:top w:val="nil"/>
              <w:left w:val="single" w:sz="4" w:space="0" w:color="auto"/>
              <w:bottom w:val="single" w:sz="4" w:space="0" w:color="auto"/>
              <w:right w:val="single" w:sz="4" w:space="0" w:color="auto"/>
            </w:tcBorders>
            <w:shd w:val="clear" w:color="000000" w:fill="DCE6F1"/>
            <w:noWrap/>
            <w:vAlign w:val="center"/>
            <w:hideMark/>
          </w:tcPr>
          <w:p w14:paraId="148418F9" w14:textId="77777777" w:rsidR="00EA6196" w:rsidRPr="00EA6196" w:rsidRDefault="00EA6196" w:rsidP="00EA6196">
            <w:pPr>
              <w:jc w:val="center"/>
              <w:rPr>
                <w:color w:val="000000"/>
              </w:rPr>
            </w:pPr>
            <w:r w:rsidRPr="00EA6196">
              <w:rPr>
                <w:color w:val="000000"/>
              </w:rPr>
              <w:t>-</w:t>
            </w:r>
          </w:p>
        </w:tc>
        <w:tc>
          <w:tcPr>
            <w:tcW w:w="3320" w:type="dxa"/>
            <w:tcBorders>
              <w:top w:val="nil"/>
              <w:left w:val="nil"/>
              <w:bottom w:val="single" w:sz="4" w:space="0" w:color="auto"/>
              <w:right w:val="single" w:sz="4" w:space="0" w:color="auto"/>
            </w:tcBorders>
            <w:shd w:val="clear" w:color="000000" w:fill="DCE6F1"/>
            <w:noWrap/>
            <w:vAlign w:val="bottom"/>
            <w:hideMark/>
          </w:tcPr>
          <w:p w14:paraId="2ABECF31" w14:textId="77777777" w:rsidR="00EA6196" w:rsidRPr="00EA6196" w:rsidRDefault="00EA6196" w:rsidP="00EA6196">
            <w:pPr>
              <w:jc w:val="right"/>
              <w:rPr>
                <w:color w:val="000000"/>
              </w:rPr>
            </w:pPr>
            <w:r w:rsidRPr="00EA6196">
              <w:rPr>
                <w:color w:val="000000"/>
              </w:rPr>
              <w:t>83,27%</w:t>
            </w:r>
          </w:p>
        </w:tc>
      </w:tr>
    </w:tbl>
    <w:p w14:paraId="3D9AC0D7" w14:textId="77777777" w:rsidR="00EA6196" w:rsidRDefault="00EA6196" w:rsidP="00C12466">
      <w:pPr>
        <w:pStyle w:val="a7"/>
        <w:spacing w:line="360" w:lineRule="auto"/>
        <w:ind w:left="0"/>
        <w:rPr>
          <w:szCs w:val="28"/>
        </w:rPr>
      </w:pPr>
    </w:p>
    <w:p w14:paraId="0AFAAFB5" w14:textId="3AF195B4" w:rsidR="00EA6196" w:rsidRDefault="00EA6196" w:rsidP="00EA6196">
      <w:pPr>
        <w:pStyle w:val="a7"/>
        <w:spacing w:line="360" w:lineRule="auto"/>
        <w:ind w:left="0" w:firstLine="426"/>
        <w:jc w:val="right"/>
        <w:rPr>
          <w:sz w:val="28"/>
          <w:szCs w:val="28"/>
        </w:rPr>
      </w:pPr>
      <w:r>
        <w:rPr>
          <w:sz w:val="28"/>
          <w:szCs w:val="28"/>
        </w:rPr>
        <w:t>Таблица</w:t>
      </w:r>
      <w:r>
        <w:rPr>
          <w:sz w:val="28"/>
          <w:szCs w:val="28"/>
          <w:lang w:val="en-US"/>
        </w:rPr>
        <w:t xml:space="preserve"> </w:t>
      </w:r>
      <w:r>
        <w:rPr>
          <w:sz w:val="28"/>
          <w:szCs w:val="28"/>
        </w:rPr>
        <w:t>№1</w:t>
      </w:r>
      <w:r w:rsidR="00D25164">
        <w:rPr>
          <w:sz w:val="28"/>
          <w:szCs w:val="28"/>
        </w:rPr>
        <w:t>5</w:t>
      </w:r>
    </w:p>
    <w:p w14:paraId="26A622EF" w14:textId="5C693E06" w:rsidR="00EA6196" w:rsidRDefault="00EA6196" w:rsidP="00EA6196">
      <w:pPr>
        <w:pStyle w:val="a7"/>
        <w:spacing w:line="360" w:lineRule="auto"/>
        <w:ind w:left="0" w:firstLine="426"/>
        <w:jc w:val="center"/>
        <w:rPr>
          <w:sz w:val="28"/>
          <w:szCs w:val="28"/>
        </w:rPr>
      </w:pPr>
      <w:r>
        <w:rPr>
          <w:sz w:val="28"/>
          <w:szCs w:val="28"/>
        </w:rPr>
        <w:t>Продолжение табл</w:t>
      </w:r>
      <w:r>
        <w:rPr>
          <w:sz w:val="28"/>
          <w:szCs w:val="28"/>
          <w:lang w:val="en-US"/>
        </w:rPr>
        <w:t xml:space="preserve">. </w:t>
      </w:r>
      <w:r>
        <w:rPr>
          <w:sz w:val="28"/>
          <w:szCs w:val="28"/>
        </w:rPr>
        <w:t>№13 и №14</w:t>
      </w:r>
    </w:p>
    <w:tbl>
      <w:tblPr>
        <w:tblW w:w="7320" w:type="dxa"/>
        <w:jc w:val="center"/>
        <w:tblLook w:val="04A0" w:firstRow="1" w:lastRow="0" w:firstColumn="1" w:lastColumn="0" w:noHBand="0" w:noVBand="1"/>
      </w:tblPr>
      <w:tblGrid>
        <w:gridCol w:w="3020"/>
        <w:gridCol w:w="2220"/>
        <w:gridCol w:w="2080"/>
      </w:tblGrid>
      <w:tr w:rsidR="00EA6196" w:rsidRPr="00EA6196" w14:paraId="4ECE30AE" w14:textId="77777777" w:rsidTr="00EA6196">
        <w:trPr>
          <w:trHeight w:val="316"/>
          <w:jc w:val="center"/>
        </w:trPr>
        <w:tc>
          <w:tcPr>
            <w:tcW w:w="5240" w:type="dxa"/>
            <w:gridSpan w:val="2"/>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60C107BE" w14:textId="77777777" w:rsidR="00EA6196" w:rsidRPr="00EA6196" w:rsidRDefault="00EA6196" w:rsidP="00EA6196">
            <w:pPr>
              <w:jc w:val="center"/>
              <w:rPr>
                <w:color w:val="000000"/>
              </w:rPr>
            </w:pPr>
            <w:r w:rsidRPr="00EA6196">
              <w:rPr>
                <w:color w:val="000000"/>
              </w:rPr>
              <w:t>Темпы прироста</w:t>
            </w:r>
          </w:p>
        </w:tc>
        <w:tc>
          <w:tcPr>
            <w:tcW w:w="208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6852E2A8" w14:textId="77777777" w:rsidR="00EA6196" w:rsidRPr="00EA6196" w:rsidRDefault="00EA6196" w:rsidP="00EA6196">
            <w:pPr>
              <w:jc w:val="center"/>
              <w:rPr>
                <w:color w:val="000000"/>
              </w:rPr>
            </w:pPr>
            <w:r w:rsidRPr="00EA6196">
              <w:rPr>
                <w:color w:val="000000"/>
              </w:rPr>
              <w:t>Год</w:t>
            </w:r>
          </w:p>
        </w:tc>
      </w:tr>
      <w:tr w:rsidR="00EA6196" w:rsidRPr="00EA6196" w14:paraId="4FC8609D" w14:textId="77777777" w:rsidTr="00EA6196">
        <w:trPr>
          <w:trHeight w:val="703"/>
          <w:jc w:val="center"/>
        </w:trPr>
        <w:tc>
          <w:tcPr>
            <w:tcW w:w="3020" w:type="dxa"/>
            <w:tcBorders>
              <w:top w:val="nil"/>
              <w:left w:val="single" w:sz="4" w:space="0" w:color="auto"/>
              <w:bottom w:val="single" w:sz="4" w:space="0" w:color="auto"/>
              <w:right w:val="single" w:sz="4" w:space="0" w:color="auto"/>
            </w:tcBorders>
            <w:shd w:val="clear" w:color="000000" w:fill="DCE6F1"/>
            <w:vAlign w:val="center"/>
            <w:hideMark/>
          </w:tcPr>
          <w:p w14:paraId="572E6165" w14:textId="77777777" w:rsidR="00EA6196" w:rsidRPr="00EA6196" w:rsidRDefault="00EA6196" w:rsidP="00EA6196">
            <w:pPr>
              <w:jc w:val="center"/>
              <w:rPr>
                <w:color w:val="000000"/>
              </w:rPr>
            </w:pPr>
            <w:r w:rsidRPr="00EA6196">
              <w:rPr>
                <w:color w:val="000000"/>
              </w:rPr>
              <w:t>Тпрδ (значение базисного прироста)</w:t>
            </w:r>
          </w:p>
        </w:tc>
        <w:tc>
          <w:tcPr>
            <w:tcW w:w="2220" w:type="dxa"/>
            <w:tcBorders>
              <w:top w:val="nil"/>
              <w:left w:val="nil"/>
              <w:bottom w:val="single" w:sz="4" w:space="0" w:color="auto"/>
              <w:right w:val="single" w:sz="4" w:space="0" w:color="auto"/>
            </w:tcBorders>
            <w:shd w:val="clear" w:color="000000" w:fill="DCE6F1"/>
            <w:vAlign w:val="center"/>
            <w:hideMark/>
          </w:tcPr>
          <w:p w14:paraId="295B45E5" w14:textId="77777777" w:rsidR="00EA6196" w:rsidRPr="00EA6196" w:rsidRDefault="00EA6196" w:rsidP="00EA6196">
            <w:pPr>
              <w:jc w:val="center"/>
              <w:rPr>
                <w:color w:val="000000"/>
              </w:rPr>
            </w:pPr>
            <w:r w:rsidRPr="00EA6196">
              <w:rPr>
                <w:color w:val="000000"/>
              </w:rPr>
              <w:t>Тпрц (значение цепного прироста)</w:t>
            </w:r>
          </w:p>
        </w:tc>
        <w:tc>
          <w:tcPr>
            <w:tcW w:w="2080" w:type="dxa"/>
            <w:vMerge/>
            <w:tcBorders>
              <w:top w:val="single" w:sz="4" w:space="0" w:color="auto"/>
              <w:left w:val="single" w:sz="4" w:space="0" w:color="auto"/>
              <w:bottom w:val="single" w:sz="4" w:space="0" w:color="auto"/>
              <w:right w:val="single" w:sz="4" w:space="0" w:color="auto"/>
            </w:tcBorders>
            <w:vAlign w:val="center"/>
            <w:hideMark/>
          </w:tcPr>
          <w:p w14:paraId="2D9532BE" w14:textId="77777777" w:rsidR="00EA6196" w:rsidRPr="00EA6196" w:rsidRDefault="00EA6196" w:rsidP="00EA6196">
            <w:pPr>
              <w:rPr>
                <w:color w:val="000000"/>
              </w:rPr>
            </w:pPr>
          </w:p>
        </w:tc>
      </w:tr>
      <w:tr w:rsidR="00EA6196" w:rsidRPr="00EA6196" w14:paraId="6C820003"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552F4CB6" w14:textId="77777777" w:rsidR="00EA6196" w:rsidRPr="00EA6196" w:rsidRDefault="00EA6196" w:rsidP="00EA6196">
            <w:pPr>
              <w:jc w:val="center"/>
              <w:rPr>
                <w:color w:val="000000"/>
              </w:rPr>
            </w:pPr>
            <w:r w:rsidRPr="00EA6196">
              <w:rPr>
                <w:color w:val="000000"/>
              </w:rPr>
              <w:t>-</w:t>
            </w:r>
          </w:p>
        </w:tc>
        <w:tc>
          <w:tcPr>
            <w:tcW w:w="2220" w:type="dxa"/>
            <w:tcBorders>
              <w:top w:val="nil"/>
              <w:left w:val="nil"/>
              <w:bottom w:val="single" w:sz="4" w:space="0" w:color="auto"/>
              <w:right w:val="single" w:sz="4" w:space="0" w:color="auto"/>
            </w:tcBorders>
            <w:shd w:val="clear" w:color="auto" w:fill="auto"/>
            <w:noWrap/>
            <w:vAlign w:val="bottom"/>
            <w:hideMark/>
          </w:tcPr>
          <w:p w14:paraId="129ECE9E" w14:textId="77777777" w:rsidR="00EA6196" w:rsidRPr="00EA6196" w:rsidRDefault="00EA6196" w:rsidP="00EA6196">
            <w:pPr>
              <w:jc w:val="center"/>
              <w:rPr>
                <w:color w:val="000000"/>
              </w:rPr>
            </w:pPr>
            <w:r w:rsidRPr="00EA6196">
              <w:rPr>
                <w:color w:val="000000"/>
              </w:rPr>
              <w:t>-</w:t>
            </w:r>
          </w:p>
        </w:tc>
        <w:tc>
          <w:tcPr>
            <w:tcW w:w="2080" w:type="dxa"/>
            <w:tcBorders>
              <w:top w:val="nil"/>
              <w:left w:val="nil"/>
              <w:bottom w:val="single" w:sz="4" w:space="0" w:color="auto"/>
              <w:right w:val="single" w:sz="4" w:space="0" w:color="auto"/>
            </w:tcBorders>
            <w:shd w:val="clear" w:color="000000" w:fill="DCE6F1"/>
            <w:noWrap/>
            <w:vAlign w:val="bottom"/>
            <w:hideMark/>
          </w:tcPr>
          <w:p w14:paraId="71693779" w14:textId="77777777" w:rsidR="00EA6196" w:rsidRPr="00EA6196" w:rsidRDefault="00EA6196" w:rsidP="00EA6196">
            <w:pPr>
              <w:jc w:val="right"/>
              <w:rPr>
                <w:color w:val="000000"/>
              </w:rPr>
            </w:pPr>
            <w:r w:rsidRPr="00EA6196">
              <w:rPr>
                <w:color w:val="000000"/>
              </w:rPr>
              <w:t>2018</w:t>
            </w:r>
          </w:p>
        </w:tc>
      </w:tr>
      <w:tr w:rsidR="00EA6196" w:rsidRPr="00EA6196" w14:paraId="046163EE"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52475206" w14:textId="77777777" w:rsidR="00EA6196" w:rsidRPr="00EA6196" w:rsidRDefault="00EA6196" w:rsidP="00EA6196">
            <w:pPr>
              <w:jc w:val="right"/>
              <w:rPr>
                <w:color w:val="000000"/>
              </w:rPr>
            </w:pPr>
            <w:r w:rsidRPr="00EA6196">
              <w:rPr>
                <w:color w:val="000000"/>
              </w:rPr>
              <w:t>2,61%</w:t>
            </w:r>
          </w:p>
        </w:tc>
        <w:tc>
          <w:tcPr>
            <w:tcW w:w="2220" w:type="dxa"/>
            <w:tcBorders>
              <w:top w:val="nil"/>
              <w:left w:val="nil"/>
              <w:bottom w:val="single" w:sz="4" w:space="0" w:color="auto"/>
              <w:right w:val="single" w:sz="4" w:space="0" w:color="auto"/>
            </w:tcBorders>
            <w:shd w:val="clear" w:color="auto" w:fill="auto"/>
            <w:noWrap/>
            <w:vAlign w:val="bottom"/>
            <w:hideMark/>
          </w:tcPr>
          <w:p w14:paraId="15228F6B" w14:textId="77777777" w:rsidR="00EA6196" w:rsidRPr="00EA6196" w:rsidRDefault="00EA6196" w:rsidP="00EA6196">
            <w:pPr>
              <w:jc w:val="right"/>
              <w:rPr>
                <w:color w:val="000000"/>
              </w:rPr>
            </w:pPr>
            <w:r w:rsidRPr="00EA6196">
              <w:rPr>
                <w:color w:val="000000"/>
              </w:rPr>
              <w:t>2,61%</w:t>
            </w:r>
          </w:p>
        </w:tc>
        <w:tc>
          <w:tcPr>
            <w:tcW w:w="2080" w:type="dxa"/>
            <w:tcBorders>
              <w:top w:val="nil"/>
              <w:left w:val="nil"/>
              <w:bottom w:val="single" w:sz="4" w:space="0" w:color="auto"/>
              <w:right w:val="single" w:sz="4" w:space="0" w:color="auto"/>
            </w:tcBorders>
            <w:shd w:val="clear" w:color="000000" w:fill="DCE6F1"/>
            <w:noWrap/>
            <w:vAlign w:val="bottom"/>
            <w:hideMark/>
          </w:tcPr>
          <w:p w14:paraId="69E4AA2D" w14:textId="77777777" w:rsidR="00EA6196" w:rsidRPr="00EA6196" w:rsidRDefault="00EA6196" w:rsidP="00EA6196">
            <w:pPr>
              <w:jc w:val="right"/>
              <w:rPr>
                <w:color w:val="000000"/>
              </w:rPr>
            </w:pPr>
            <w:r w:rsidRPr="00EA6196">
              <w:rPr>
                <w:color w:val="000000"/>
              </w:rPr>
              <w:t>2019</w:t>
            </w:r>
          </w:p>
        </w:tc>
      </w:tr>
      <w:tr w:rsidR="00EA6196" w:rsidRPr="00EA6196" w14:paraId="1AC59DDB"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2743644C" w14:textId="77777777" w:rsidR="00EA6196" w:rsidRPr="00EA6196" w:rsidRDefault="00EA6196" w:rsidP="00EA6196">
            <w:pPr>
              <w:jc w:val="right"/>
              <w:rPr>
                <w:color w:val="000000"/>
              </w:rPr>
            </w:pPr>
            <w:r w:rsidRPr="00EA6196">
              <w:rPr>
                <w:color w:val="000000"/>
              </w:rPr>
              <w:t>-32,11%</w:t>
            </w:r>
          </w:p>
        </w:tc>
        <w:tc>
          <w:tcPr>
            <w:tcW w:w="2220" w:type="dxa"/>
            <w:tcBorders>
              <w:top w:val="nil"/>
              <w:left w:val="nil"/>
              <w:bottom w:val="single" w:sz="4" w:space="0" w:color="auto"/>
              <w:right w:val="single" w:sz="4" w:space="0" w:color="auto"/>
            </w:tcBorders>
            <w:shd w:val="clear" w:color="auto" w:fill="auto"/>
            <w:noWrap/>
            <w:vAlign w:val="bottom"/>
            <w:hideMark/>
          </w:tcPr>
          <w:p w14:paraId="5F6B9259" w14:textId="77777777" w:rsidR="00EA6196" w:rsidRPr="00EA6196" w:rsidRDefault="00EA6196" w:rsidP="00EA6196">
            <w:pPr>
              <w:jc w:val="right"/>
              <w:rPr>
                <w:color w:val="000000"/>
              </w:rPr>
            </w:pPr>
            <w:r w:rsidRPr="00EA6196">
              <w:rPr>
                <w:color w:val="000000"/>
              </w:rPr>
              <w:t>-33,83%</w:t>
            </w:r>
          </w:p>
        </w:tc>
        <w:tc>
          <w:tcPr>
            <w:tcW w:w="2080" w:type="dxa"/>
            <w:tcBorders>
              <w:top w:val="nil"/>
              <w:left w:val="nil"/>
              <w:bottom w:val="single" w:sz="4" w:space="0" w:color="auto"/>
              <w:right w:val="single" w:sz="4" w:space="0" w:color="auto"/>
            </w:tcBorders>
            <w:shd w:val="clear" w:color="000000" w:fill="DCE6F1"/>
            <w:noWrap/>
            <w:vAlign w:val="bottom"/>
            <w:hideMark/>
          </w:tcPr>
          <w:p w14:paraId="3CDA38E6" w14:textId="77777777" w:rsidR="00EA6196" w:rsidRPr="00EA6196" w:rsidRDefault="00EA6196" w:rsidP="00EA6196">
            <w:pPr>
              <w:jc w:val="right"/>
              <w:rPr>
                <w:color w:val="000000"/>
              </w:rPr>
            </w:pPr>
            <w:r w:rsidRPr="00EA6196">
              <w:rPr>
                <w:color w:val="000000"/>
              </w:rPr>
              <w:t>2020</w:t>
            </w:r>
          </w:p>
        </w:tc>
      </w:tr>
      <w:tr w:rsidR="00EA6196" w:rsidRPr="00EA6196" w14:paraId="5D39AE54"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2A45AD48" w14:textId="77777777" w:rsidR="00EA6196" w:rsidRPr="00EA6196" w:rsidRDefault="00EA6196" w:rsidP="00EA6196">
            <w:pPr>
              <w:jc w:val="right"/>
              <w:rPr>
                <w:color w:val="000000"/>
              </w:rPr>
            </w:pPr>
            <w:r w:rsidRPr="00EA6196">
              <w:rPr>
                <w:color w:val="000000"/>
              </w:rPr>
              <w:t>-69,84%</w:t>
            </w:r>
          </w:p>
        </w:tc>
        <w:tc>
          <w:tcPr>
            <w:tcW w:w="2220" w:type="dxa"/>
            <w:tcBorders>
              <w:top w:val="nil"/>
              <w:left w:val="nil"/>
              <w:bottom w:val="single" w:sz="4" w:space="0" w:color="auto"/>
              <w:right w:val="single" w:sz="4" w:space="0" w:color="auto"/>
            </w:tcBorders>
            <w:shd w:val="clear" w:color="auto" w:fill="auto"/>
            <w:noWrap/>
            <w:vAlign w:val="bottom"/>
            <w:hideMark/>
          </w:tcPr>
          <w:p w14:paraId="4E156B03" w14:textId="77777777" w:rsidR="00EA6196" w:rsidRPr="00EA6196" w:rsidRDefault="00EA6196" w:rsidP="00EA6196">
            <w:pPr>
              <w:jc w:val="right"/>
              <w:rPr>
                <w:color w:val="000000"/>
              </w:rPr>
            </w:pPr>
            <w:r w:rsidRPr="00EA6196">
              <w:rPr>
                <w:color w:val="000000"/>
              </w:rPr>
              <w:t>-55,58%</w:t>
            </w:r>
          </w:p>
        </w:tc>
        <w:tc>
          <w:tcPr>
            <w:tcW w:w="2080" w:type="dxa"/>
            <w:tcBorders>
              <w:top w:val="nil"/>
              <w:left w:val="nil"/>
              <w:bottom w:val="single" w:sz="4" w:space="0" w:color="auto"/>
              <w:right w:val="single" w:sz="4" w:space="0" w:color="auto"/>
            </w:tcBorders>
            <w:shd w:val="clear" w:color="000000" w:fill="DCE6F1"/>
            <w:noWrap/>
            <w:vAlign w:val="bottom"/>
            <w:hideMark/>
          </w:tcPr>
          <w:p w14:paraId="26B73359" w14:textId="77777777" w:rsidR="00EA6196" w:rsidRPr="00EA6196" w:rsidRDefault="00EA6196" w:rsidP="00EA6196">
            <w:pPr>
              <w:jc w:val="right"/>
              <w:rPr>
                <w:color w:val="000000"/>
              </w:rPr>
            </w:pPr>
            <w:r w:rsidRPr="00EA6196">
              <w:rPr>
                <w:color w:val="000000"/>
              </w:rPr>
              <w:t>2021</w:t>
            </w:r>
          </w:p>
        </w:tc>
      </w:tr>
      <w:tr w:rsidR="00EA6196" w:rsidRPr="00EA6196" w14:paraId="02824815"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08E1B3EC" w14:textId="77777777" w:rsidR="00EA6196" w:rsidRPr="00EA6196" w:rsidRDefault="00EA6196" w:rsidP="00EA6196">
            <w:pPr>
              <w:jc w:val="right"/>
              <w:rPr>
                <w:color w:val="000000"/>
              </w:rPr>
            </w:pPr>
            <w:r w:rsidRPr="00EA6196">
              <w:rPr>
                <w:color w:val="000000"/>
              </w:rPr>
              <w:t>-67,89%</w:t>
            </w:r>
          </w:p>
        </w:tc>
        <w:tc>
          <w:tcPr>
            <w:tcW w:w="2220" w:type="dxa"/>
            <w:tcBorders>
              <w:top w:val="nil"/>
              <w:left w:val="nil"/>
              <w:bottom w:val="single" w:sz="4" w:space="0" w:color="auto"/>
              <w:right w:val="single" w:sz="4" w:space="0" w:color="auto"/>
            </w:tcBorders>
            <w:shd w:val="clear" w:color="auto" w:fill="auto"/>
            <w:noWrap/>
            <w:vAlign w:val="bottom"/>
            <w:hideMark/>
          </w:tcPr>
          <w:p w14:paraId="55C00B52" w14:textId="77777777" w:rsidR="00EA6196" w:rsidRPr="00EA6196" w:rsidRDefault="00EA6196" w:rsidP="00EA6196">
            <w:pPr>
              <w:jc w:val="right"/>
              <w:rPr>
                <w:color w:val="000000"/>
              </w:rPr>
            </w:pPr>
            <w:r w:rsidRPr="00EA6196">
              <w:rPr>
                <w:color w:val="000000"/>
              </w:rPr>
              <w:t>6,49%</w:t>
            </w:r>
          </w:p>
        </w:tc>
        <w:tc>
          <w:tcPr>
            <w:tcW w:w="2080" w:type="dxa"/>
            <w:tcBorders>
              <w:top w:val="nil"/>
              <w:left w:val="nil"/>
              <w:bottom w:val="single" w:sz="4" w:space="0" w:color="auto"/>
              <w:right w:val="single" w:sz="4" w:space="0" w:color="auto"/>
            </w:tcBorders>
            <w:shd w:val="clear" w:color="000000" w:fill="DCE6F1"/>
            <w:noWrap/>
            <w:vAlign w:val="bottom"/>
            <w:hideMark/>
          </w:tcPr>
          <w:p w14:paraId="437F3788" w14:textId="77777777" w:rsidR="00EA6196" w:rsidRPr="00EA6196" w:rsidRDefault="00EA6196" w:rsidP="00EA6196">
            <w:pPr>
              <w:jc w:val="right"/>
              <w:rPr>
                <w:color w:val="000000"/>
              </w:rPr>
            </w:pPr>
            <w:r w:rsidRPr="00EA6196">
              <w:rPr>
                <w:color w:val="000000"/>
              </w:rPr>
              <w:t>2022</w:t>
            </w:r>
          </w:p>
        </w:tc>
      </w:tr>
      <w:tr w:rsidR="00EA6196" w:rsidRPr="00EA6196" w14:paraId="0CD0A341"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5B1401C7" w14:textId="77777777" w:rsidR="00EA6196" w:rsidRPr="00EA6196" w:rsidRDefault="00EA6196" w:rsidP="00EA6196">
            <w:pPr>
              <w:jc w:val="right"/>
              <w:rPr>
                <w:color w:val="000000"/>
              </w:rPr>
            </w:pPr>
            <w:r w:rsidRPr="00EA6196">
              <w:rPr>
                <w:color w:val="000000"/>
              </w:rPr>
              <w:t>-66,04%</w:t>
            </w:r>
          </w:p>
        </w:tc>
        <w:tc>
          <w:tcPr>
            <w:tcW w:w="2220" w:type="dxa"/>
            <w:tcBorders>
              <w:top w:val="nil"/>
              <w:left w:val="nil"/>
              <w:bottom w:val="single" w:sz="4" w:space="0" w:color="auto"/>
              <w:right w:val="single" w:sz="4" w:space="0" w:color="auto"/>
            </w:tcBorders>
            <w:shd w:val="clear" w:color="auto" w:fill="auto"/>
            <w:noWrap/>
            <w:vAlign w:val="bottom"/>
            <w:hideMark/>
          </w:tcPr>
          <w:p w14:paraId="29951952" w14:textId="77777777" w:rsidR="00EA6196" w:rsidRPr="00EA6196" w:rsidRDefault="00EA6196" w:rsidP="00EA6196">
            <w:pPr>
              <w:jc w:val="right"/>
              <w:rPr>
                <w:color w:val="000000"/>
              </w:rPr>
            </w:pPr>
            <w:r w:rsidRPr="00EA6196">
              <w:rPr>
                <w:color w:val="000000"/>
              </w:rPr>
              <w:t>5,75%</w:t>
            </w:r>
          </w:p>
        </w:tc>
        <w:tc>
          <w:tcPr>
            <w:tcW w:w="2080" w:type="dxa"/>
            <w:tcBorders>
              <w:top w:val="nil"/>
              <w:left w:val="nil"/>
              <w:bottom w:val="single" w:sz="4" w:space="0" w:color="auto"/>
              <w:right w:val="single" w:sz="4" w:space="0" w:color="auto"/>
            </w:tcBorders>
            <w:shd w:val="clear" w:color="000000" w:fill="DCE6F1"/>
            <w:noWrap/>
            <w:vAlign w:val="bottom"/>
            <w:hideMark/>
          </w:tcPr>
          <w:p w14:paraId="57F92A17" w14:textId="77777777" w:rsidR="00EA6196" w:rsidRPr="00EA6196" w:rsidRDefault="00EA6196" w:rsidP="00EA6196">
            <w:pPr>
              <w:jc w:val="right"/>
              <w:rPr>
                <w:color w:val="000000"/>
              </w:rPr>
            </w:pPr>
            <w:r w:rsidRPr="00EA6196">
              <w:rPr>
                <w:color w:val="000000"/>
              </w:rPr>
              <w:t>2023</w:t>
            </w:r>
          </w:p>
        </w:tc>
      </w:tr>
      <w:tr w:rsidR="00EA6196" w:rsidRPr="00EA6196" w14:paraId="559AEA48" w14:textId="77777777" w:rsidTr="00EA6196">
        <w:trPr>
          <w:trHeight w:val="315"/>
          <w:jc w:val="center"/>
        </w:trPr>
        <w:tc>
          <w:tcPr>
            <w:tcW w:w="3020" w:type="dxa"/>
            <w:tcBorders>
              <w:top w:val="nil"/>
              <w:left w:val="single" w:sz="4" w:space="0" w:color="auto"/>
              <w:bottom w:val="single" w:sz="4" w:space="0" w:color="auto"/>
              <w:right w:val="single" w:sz="4" w:space="0" w:color="auto"/>
            </w:tcBorders>
            <w:shd w:val="clear" w:color="auto" w:fill="auto"/>
            <w:noWrap/>
            <w:vAlign w:val="bottom"/>
            <w:hideMark/>
          </w:tcPr>
          <w:p w14:paraId="3B13A17F" w14:textId="77777777" w:rsidR="00EA6196" w:rsidRPr="00EA6196" w:rsidRDefault="00EA6196" w:rsidP="00EA6196">
            <w:pPr>
              <w:jc w:val="right"/>
              <w:rPr>
                <w:color w:val="000000"/>
              </w:rPr>
            </w:pPr>
            <w:r w:rsidRPr="00EA6196">
              <w:rPr>
                <w:color w:val="000000"/>
              </w:rPr>
              <w:t>-66,66%</w:t>
            </w:r>
          </w:p>
        </w:tc>
        <w:tc>
          <w:tcPr>
            <w:tcW w:w="2220" w:type="dxa"/>
            <w:tcBorders>
              <w:top w:val="nil"/>
              <w:left w:val="nil"/>
              <w:bottom w:val="single" w:sz="4" w:space="0" w:color="auto"/>
              <w:right w:val="single" w:sz="4" w:space="0" w:color="auto"/>
            </w:tcBorders>
            <w:shd w:val="clear" w:color="auto" w:fill="auto"/>
            <w:noWrap/>
            <w:vAlign w:val="bottom"/>
            <w:hideMark/>
          </w:tcPr>
          <w:p w14:paraId="7B275768" w14:textId="77777777" w:rsidR="00EA6196" w:rsidRPr="00EA6196" w:rsidRDefault="00EA6196" w:rsidP="00EA6196">
            <w:pPr>
              <w:jc w:val="right"/>
              <w:rPr>
                <w:color w:val="000000"/>
              </w:rPr>
            </w:pPr>
            <w:r w:rsidRPr="00EA6196">
              <w:rPr>
                <w:color w:val="000000"/>
              </w:rPr>
              <w:t>-1,82%</w:t>
            </w:r>
          </w:p>
        </w:tc>
        <w:tc>
          <w:tcPr>
            <w:tcW w:w="2080" w:type="dxa"/>
            <w:tcBorders>
              <w:top w:val="nil"/>
              <w:left w:val="nil"/>
              <w:bottom w:val="single" w:sz="4" w:space="0" w:color="auto"/>
              <w:right w:val="single" w:sz="4" w:space="0" w:color="auto"/>
            </w:tcBorders>
            <w:shd w:val="clear" w:color="000000" w:fill="DCE6F1"/>
            <w:noWrap/>
            <w:vAlign w:val="bottom"/>
            <w:hideMark/>
          </w:tcPr>
          <w:p w14:paraId="2F511B8E" w14:textId="77777777" w:rsidR="00EA6196" w:rsidRPr="00EA6196" w:rsidRDefault="00EA6196" w:rsidP="00EA6196">
            <w:pPr>
              <w:jc w:val="right"/>
              <w:rPr>
                <w:color w:val="000000"/>
              </w:rPr>
            </w:pPr>
            <w:r w:rsidRPr="00EA6196">
              <w:rPr>
                <w:color w:val="000000"/>
              </w:rPr>
              <w:t>2024</w:t>
            </w:r>
          </w:p>
        </w:tc>
      </w:tr>
      <w:tr w:rsidR="00EA6196" w:rsidRPr="00EA6196" w14:paraId="3729766E" w14:textId="77777777" w:rsidTr="00EA6196">
        <w:trPr>
          <w:trHeight w:val="263"/>
          <w:jc w:val="center"/>
        </w:trPr>
        <w:tc>
          <w:tcPr>
            <w:tcW w:w="3020" w:type="dxa"/>
            <w:tcBorders>
              <w:top w:val="nil"/>
              <w:left w:val="single" w:sz="4" w:space="0" w:color="auto"/>
              <w:bottom w:val="single" w:sz="4" w:space="0" w:color="auto"/>
              <w:right w:val="single" w:sz="4" w:space="0" w:color="auto"/>
            </w:tcBorders>
            <w:shd w:val="clear" w:color="000000" w:fill="DCE6F1"/>
            <w:noWrap/>
            <w:vAlign w:val="center"/>
            <w:hideMark/>
          </w:tcPr>
          <w:p w14:paraId="331AA1E0" w14:textId="77777777" w:rsidR="00EA6196" w:rsidRPr="00EA6196" w:rsidRDefault="00EA6196" w:rsidP="00EA6196">
            <w:pPr>
              <w:jc w:val="center"/>
              <w:rPr>
                <w:color w:val="000000"/>
              </w:rPr>
            </w:pPr>
            <w:r w:rsidRPr="00EA6196">
              <w:rPr>
                <w:color w:val="000000"/>
              </w:rPr>
              <w:t>-</w:t>
            </w:r>
          </w:p>
        </w:tc>
        <w:tc>
          <w:tcPr>
            <w:tcW w:w="2220" w:type="dxa"/>
            <w:tcBorders>
              <w:top w:val="nil"/>
              <w:left w:val="nil"/>
              <w:bottom w:val="single" w:sz="4" w:space="0" w:color="auto"/>
              <w:right w:val="single" w:sz="4" w:space="0" w:color="auto"/>
            </w:tcBorders>
            <w:shd w:val="clear" w:color="000000" w:fill="DCE6F1"/>
            <w:noWrap/>
            <w:vAlign w:val="bottom"/>
            <w:hideMark/>
          </w:tcPr>
          <w:p w14:paraId="1FC0E06C" w14:textId="77777777" w:rsidR="00EA6196" w:rsidRPr="00EA6196" w:rsidRDefault="00EA6196" w:rsidP="00EA6196">
            <w:pPr>
              <w:jc w:val="right"/>
              <w:rPr>
                <w:color w:val="000000"/>
              </w:rPr>
            </w:pPr>
            <w:r w:rsidRPr="00EA6196">
              <w:rPr>
                <w:color w:val="000000"/>
              </w:rPr>
              <w:t>-16,73%</w:t>
            </w:r>
          </w:p>
        </w:tc>
        <w:tc>
          <w:tcPr>
            <w:tcW w:w="2080" w:type="dxa"/>
            <w:tcBorders>
              <w:top w:val="nil"/>
              <w:left w:val="nil"/>
              <w:bottom w:val="single" w:sz="4" w:space="0" w:color="auto"/>
              <w:right w:val="single" w:sz="4" w:space="0" w:color="auto"/>
            </w:tcBorders>
            <w:shd w:val="clear" w:color="000000" w:fill="DCE6F1"/>
            <w:vAlign w:val="bottom"/>
            <w:hideMark/>
          </w:tcPr>
          <w:p w14:paraId="456E651A" w14:textId="77777777" w:rsidR="00EA6196" w:rsidRPr="00EA6196" w:rsidRDefault="00EA6196" w:rsidP="00EA6196">
            <w:pPr>
              <w:jc w:val="center"/>
              <w:rPr>
                <w:color w:val="000000"/>
              </w:rPr>
            </w:pPr>
            <w:r w:rsidRPr="00EA6196">
              <w:rPr>
                <w:color w:val="000000"/>
              </w:rPr>
              <w:t>Среднее</w:t>
            </w:r>
          </w:p>
        </w:tc>
      </w:tr>
    </w:tbl>
    <w:p w14:paraId="2C189817" w14:textId="77777777" w:rsidR="00EA6196" w:rsidRDefault="00EA6196" w:rsidP="00C12466">
      <w:pPr>
        <w:pStyle w:val="a7"/>
        <w:spacing w:line="360" w:lineRule="auto"/>
        <w:ind w:left="0"/>
        <w:rPr>
          <w:szCs w:val="28"/>
        </w:rPr>
      </w:pPr>
    </w:p>
    <w:p w14:paraId="3C5FD866" w14:textId="01B9AF67" w:rsidR="0040340D" w:rsidRPr="007E0BAF" w:rsidRDefault="00C12466" w:rsidP="007E0BAF">
      <w:pPr>
        <w:pStyle w:val="a7"/>
        <w:spacing w:line="360" w:lineRule="auto"/>
        <w:ind w:left="0" w:firstLine="426"/>
        <w:jc w:val="both"/>
        <w:rPr>
          <w:sz w:val="28"/>
          <w:szCs w:val="28"/>
        </w:rPr>
      </w:pPr>
      <w:r w:rsidRPr="00A53B3A">
        <w:rPr>
          <w:sz w:val="28"/>
          <w:szCs w:val="28"/>
        </w:rPr>
        <w:t xml:space="preserve">В результате анализа показателей динамики рядов у процессоров можно сделать следующие выводы: </w:t>
      </w:r>
      <w:r w:rsidR="0040340D" w:rsidRPr="0040340D">
        <w:rPr>
          <w:sz w:val="28"/>
          <w:szCs w:val="28"/>
        </w:rPr>
        <w:t>анализ динамики количества ДТП с пострадавшими на 100 тысяч автомобилей за год показывает значительные колебания. Наблюдается как существенный рост, так и значительное снижение показателя в разные периоды. Абсолютный прирост демонстрирует как положительные, так и отрицательные значения, отражая нестабильность тенденции. Темпы роста и прироста также не демонстрируют устойчивой тенденции</w:t>
      </w:r>
      <w:r w:rsidR="0040340D" w:rsidRPr="00A9581B">
        <w:rPr>
          <w:sz w:val="28"/>
          <w:szCs w:val="28"/>
        </w:rPr>
        <w:t>.</w:t>
      </w:r>
    </w:p>
    <w:p w14:paraId="5D547272" w14:textId="22A7D1F8" w:rsidR="0040340D" w:rsidRPr="00160146" w:rsidRDefault="0040340D" w:rsidP="007E0BAF">
      <w:pPr>
        <w:pStyle w:val="a7"/>
        <w:numPr>
          <w:ilvl w:val="0"/>
          <w:numId w:val="30"/>
        </w:numPr>
        <w:spacing w:line="360" w:lineRule="auto"/>
        <w:ind w:left="0" w:firstLine="0"/>
        <w:jc w:val="both"/>
        <w:rPr>
          <w:sz w:val="28"/>
          <w:szCs w:val="28"/>
        </w:rPr>
      </w:pPr>
      <w:r w:rsidRPr="00160146">
        <w:rPr>
          <w:sz w:val="28"/>
          <w:szCs w:val="28"/>
        </w:rPr>
        <w:t>Визуализация динамических рядов количества ДТП</w:t>
      </w:r>
    </w:p>
    <w:p w14:paraId="490AC54D" w14:textId="21257909" w:rsidR="00D25164" w:rsidRPr="00893584" w:rsidRDefault="0040340D" w:rsidP="007E0BAF">
      <w:pPr>
        <w:pStyle w:val="a7"/>
        <w:spacing w:line="360" w:lineRule="auto"/>
        <w:ind w:left="0" w:firstLine="426"/>
        <w:jc w:val="both"/>
        <w:rPr>
          <w:sz w:val="28"/>
          <w:szCs w:val="28"/>
        </w:rPr>
      </w:pPr>
      <w:r>
        <w:rPr>
          <w:sz w:val="28"/>
          <w:szCs w:val="28"/>
        </w:rPr>
        <w:t>Для визуализации данных динамических рядов с 2018 по 2024-й годы</w:t>
      </w:r>
      <w:r w:rsidRPr="00A9581B">
        <w:rPr>
          <w:sz w:val="28"/>
          <w:szCs w:val="28"/>
        </w:rPr>
        <w:t xml:space="preserve">, </w:t>
      </w:r>
      <w:r>
        <w:rPr>
          <w:sz w:val="28"/>
          <w:szCs w:val="28"/>
        </w:rPr>
        <w:t>можно завести таблицу</w:t>
      </w:r>
      <w:r w:rsidR="00D25164">
        <w:rPr>
          <w:sz w:val="28"/>
          <w:szCs w:val="28"/>
        </w:rPr>
        <w:t xml:space="preserve"> </w:t>
      </w:r>
      <w:r w:rsidR="00D25164" w:rsidRPr="00A9581B">
        <w:rPr>
          <w:sz w:val="28"/>
          <w:szCs w:val="28"/>
        </w:rPr>
        <w:t>(</w:t>
      </w:r>
      <w:r w:rsidR="00D25164">
        <w:rPr>
          <w:sz w:val="28"/>
          <w:szCs w:val="28"/>
        </w:rPr>
        <w:t>табл</w:t>
      </w:r>
      <w:r w:rsidR="00D25164" w:rsidRPr="00A9581B">
        <w:rPr>
          <w:sz w:val="28"/>
          <w:szCs w:val="28"/>
        </w:rPr>
        <w:t xml:space="preserve">. </w:t>
      </w:r>
      <w:r w:rsidR="00D25164">
        <w:rPr>
          <w:sz w:val="28"/>
          <w:szCs w:val="28"/>
        </w:rPr>
        <w:t>№ 16)</w:t>
      </w:r>
      <w:r w:rsidR="00D25164" w:rsidRPr="00A9581B">
        <w:rPr>
          <w:sz w:val="28"/>
          <w:szCs w:val="28"/>
        </w:rPr>
        <w:t xml:space="preserve">. </w:t>
      </w:r>
      <w:r w:rsidR="00A9581B">
        <w:rPr>
          <w:sz w:val="28"/>
          <w:szCs w:val="28"/>
        </w:rPr>
        <w:t>В полях этой таблицы находятся значения разницы между текущим рассматриваемым и первым годами</w:t>
      </w:r>
      <w:r w:rsidR="00A9581B" w:rsidRPr="00A9581B">
        <w:rPr>
          <w:sz w:val="28"/>
          <w:szCs w:val="28"/>
        </w:rPr>
        <w:t xml:space="preserve">, </w:t>
      </w:r>
      <w:r w:rsidR="00A9581B">
        <w:rPr>
          <w:sz w:val="28"/>
          <w:szCs w:val="28"/>
        </w:rPr>
        <w:t>среднего по всем регионам значения количества ДТП</w:t>
      </w:r>
      <w:r w:rsidR="00A9581B" w:rsidRPr="00A9581B">
        <w:rPr>
          <w:sz w:val="28"/>
          <w:szCs w:val="28"/>
        </w:rPr>
        <w:t xml:space="preserve">, </w:t>
      </w:r>
      <w:r w:rsidR="00A9581B">
        <w:rPr>
          <w:sz w:val="28"/>
          <w:szCs w:val="28"/>
        </w:rPr>
        <w:t>минимального значения количества ДТП</w:t>
      </w:r>
      <w:r w:rsidR="00A9581B" w:rsidRPr="00A9581B">
        <w:rPr>
          <w:sz w:val="28"/>
          <w:szCs w:val="28"/>
        </w:rPr>
        <w:t xml:space="preserve">, </w:t>
      </w:r>
      <w:r w:rsidR="00A9581B">
        <w:rPr>
          <w:sz w:val="28"/>
          <w:szCs w:val="28"/>
        </w:rPr>
        <w:t>которое имеет субъект Федерации среди всех имеющихся регионов по всем рассматриваемым федеральным округам, а также субъект Федерации с максим</w:t>
      </w:r>
      <w:r w:rsidR="00893584">
        <w:rPr>
          <w:sz w:val="28"/>
          <w:szCs w:val="28"/>
        </w:rPr>
        <w:t>альным значением количества ДТП.</w:t>
      </w:r>
      <w:r w:rsidR="00893584" w:rsidRPr="00893584">
        <w:rPr>
          <w:sz w:val="28"/>
          <w:szCs w:val="28"/>
        </w:rPr>
        <w:t xml:space="preserve"> </w:t>
      </w:r>
      <w:r w:rsidR="00893584">
        <w:rPr>
          <w:sz w:val="28"/>
          <w:szCs w:val="28"/>
        </w:rPr>
        <w:t>Эти поля имеют строки в соответствии с годами</w:t>
      </w:r>
      <w:r w:rsidR="00893584" w:rsidRPr="00893584">
        <w:rPr>
          <w:sz w:val="28"/>
          <w:szCs w:val="28"/>
        </w:rPr>
        <w:t xml:space="preserve">, </w:t>
      </w:r>
      <w:r w:rsidR="00893584">
        <w:rPr>
          <w:sz w:val="28"/>
          <w:szCs w:val="28"/>
        </w:rPr>
        <w:t>начиная с 2018 и заканчивая 2024 годом включительно</w:t>
      </w:r>
      <w:r w:rsidR="00893584" w:rsidRPr="00893584">
        <w:rPr>
          <w:sz w:val="28"/>
          <w:szCs w:val="28"/>
        </w:rPr>
        <w:t>.</w:t>
      </w:r>
      <w:r w:rsidR="00893584">
        <w:rPr>
          <w:sz w:val="28"/>
          <w:szCs w:val="28"/>
        </w:rPr>
        <w:t xml:space="preserve"> </w:t>
      </w:r>
      <w:r w:rsidR="00D25164">
        <w:rPr>
          <w:sz w:val="28"/>
          <w:szCs w:val="28"/>
        </w:rPr>
        <w:t>По этой таблице стро</w:t>
      </w:r>
      <w:r w:rsidR="00893584">
        <w:rPr>
          <w:sz w:val="28"/>
          <w:szCs w:val="28"/>
        </w:rPr>
        <w:t>я</w:t>
      </w:r>
      <w:r w:rsidR="00D25164">
        <w:rPr>
          <w:sz w:val="28"/>
          <w:szCs w:val="28"/>
        </w:rPr>
        <w:t>тся график</w:t>
      </w:r>
      <w:r w:rsidR="00893584">
        <w:rPr>
          <w:sz w:val="28"/>
          <w:szCs w:val="28"/>
        </w:rPr>
        <w:t xml:space="preserve">и по среднему числу ДТП по всем регионам </w:t>
      </w:r>
      <w:r w:rsidR="00893584">
        <w:rPr>
          <w:sz w:val="28"/>
          <w:szCs w:val="28"/>
        </w:rPr>
        <w:lastRenderedPageBreak/>
        <w:t>(рис</w:t>
      </w:r>
      <w:r w:rsidR="00893584" w:rsidRPr="00893584">
        <w:rPr>
          <w:sz w:val="28"/>
          <w:szCs w:val="28"/>
        </w:rPr>
        <w:t xml:space="preserve">. 17), </w:t>
      </w:r>
      <w:r w:rsidR="00893584">
        <w:rPr>
          <w:sz w:val="28"/>
          <w:szCs w:val="28"/>
        </w:rPr>
        <w:t>по выбранному в каждом году субъекту Федерации с минимальным числом ДТП</w:t>
      </w:r>
      <w:r w:rsidR="00893584" w:rsidRPr="00893584">
        <w:rPr>
          <w:sz w:val="28"/>
          <w:szCs w:val="28"/>
        </w:rPr>
        <w:t xml:space="preserve"> (</w:t>
      </w:r>
      <w:r w:rsidR="00893584">
        <w:rPr>
          <w:sz w:val="28"/>
          <w:szCs w:val="28"/>
        </w:rPr>
        <w:t>рис</w:t>
      </w:r>
      <w:r w:rsidR="00893584" w:rsidRPr="00893584">
        <w:rPr>
          <w:sz w:val="28"/>
          <w:szCs w:val="28"/>
        </w:rPr>
        <w:t>. 18)</w:t>
      </w:r>
      <w:r w:rsidR="00893584">
        <w:rPr>
          <w:sz w:val="28"/>
          <w:szCs w:val="28"/>
        </w:rPr>
        <w:t xml:space="preserve"> и по выбранному субъекту Федерации с максимальным числом ДТП</w:t>
      </w:r>
      <w:r w:rsidR="00893584" w:rsidRPr="00893584">
        <w:rPr>
          <w:sz w:val="28"/>
          <w:szCs w:val="28"/>
        </w:rPr>
        <w:t xml:space="preserve"> (</w:t>
      </w:r>
      <w:r w:rsidR="00893584">
        <w:rPr>
          <w:sz w:val="28"/>
          <w:szCs w:val="28"/>
        </w:rPr>
        <w:t>рис</w:t>
      </w:r>
      <w:r w:rsidR="00893584" w:rsidRPr="00893584">
        <w:rPr>
          <w:sz w:val="28"/>
          <w:szCs w:val="28"/>
        </w:rPr>
        <w:t>. 19).</w:t>
      </w:r>
    </w:p>
    <w:p w14:paraId="297751F2" w14:textId="4EE2F13B" w:rsidR="00A9581B" w:rsidRDefault="00A9581B" w:rsidP="00893584">
      <w:pPr>
        <w:pStyle w:val="a7"/>
        <w:spacing w:line="360" w:lineRule="auto"/>
        <w:ind w:left="0" w:firstLine="426"/>
        <w:jc w:val="right"/>
        <w:rPr>
          <w:sz w:val="28"/>
          <w:szCs w:val="28"/>
        </w:rPr>
      </w:pPr>
      <w:r>
        <w:rPr>
          <w:sz w:val="28"/>
          <w:szCs w:val="28"/>
        </w:rPr>
        <w:t>Табл</w:t>
      </w:r>
      <w:r w:rsidR="00F130C0">
        <w:rPr>
          <w:sz w:val="28"/>
          <w:szCs w:val="28"/>
        </w:rPr>
        <w:t>ица</w:t>
      </w:r>
      <w:r w:rsidRPr="00893584">
        <w:rPr>
          <w:sz w:val="28"/>
          <w:szCs w:val="28"/>
        </w:rPr>
        <w:t xml:space="preserve"> </w:t>
      </w:r>
      <w:r>
        <w:rPr>
          <w:sz w:val="28"/>
          <w:szCs w:val="28"/>
        </w:rPr>
        <w:t>№16</w:t>
      </w:r>
    </w:p>
    <w:p w14:paraId="734D4FE1" w14:textId="4FF3DD8A" w:rsidR="00F130C0" w:rsidRPr="00F130C0" w:rsidRDefault="00F130C0" w:rsidP="00F130C0">
      <w:pPr>
        <w:pStyle w:val="a7"/>
        <w:spacing w:line="360" w:lineRule="auto"/>
        <w:ind w:left="0" w:firstLine="426"/>
        <w:jc w:val="center"/>
        <w:rPr>
          <w:sz w:val="28"/>
          <w:szCs w:val="28"/>
        </w:rPr>
      </w:pPr>
      <w:r>
        <w:rPr>
          <w:sz w:val="28"/>
          <w:szCs w:val="28"/>
        </w:rPr>
        <w:t>Таблица</w:t>
      </w:r>
      <w:r w:rsidRPr="00F130C0">
        <w:rPr>
          <w:sz w:val="28"/>
          <w:szCs w:val="28"/>
        </w:rPr>
        <w:t xml:space="preserve"> для визуализации рядов динамики количества </w:t>
      </w:r>
      <w:r>
        <w:rPr>
          <w:sz w:val="28"/>
          <w:szCs w:val="28"/>
        </w:rPr>
        <w:t>ДТП</w:t>
      </w:r>
    </w:p>
    <w:tbl>
      <w:tblPr>
        <w:tblW w:w="9120" w:type="dxa"/>
        <w:tblLook w:val="04A0" w:firstRow="1" w:lastRow="0" w:firstColumn="1" w:lastColumn="0" w:noHBand="0" w:noVBand="1"/>
      </w:tblPr>
      <w:tblGrid>
        <w:gridCol w:w="663"/>
        <w:gridCol w:w="1720"/>
        <w:gridCol w:w="3140"/>
        <w:gridCol w:w="1869"/>
        <w:gridCol w:w="1869"/>
      </w:tblGrid>
      <w:tr w:rsidR="00A9581B" w:rsidRPr="00A9581B" w14:paraId="3B815FF6" w14:textId="77777777" w:rsidTr="00A9581B">
        <w:trPr>
          <w:trHeight w:val="1485"/>
        </w:trPr>
        <w:tc>
          <w:tcPr>
            <w:tcW w:w="640" w:type="dxa"/>
            <w:tcBorders>
              <w:top w:val="single" w:sz="4" w:space="0" w:color="auto"/>
              <w:left w:val="single" w:sz="4" w:space="0" w:color="auto"/>
              <w:bottom w:val="single" w:sz="4" w:space="0" w:color="auto"/>
              <w:right w:val="single" w:sz="4" w:space="0" w:color="auto"/>
            </w:tcBorders>
            <w:shd w:val="clear" w:color="000000" w:fill="DCE6F1"/>
            <w:vAlign w:val="center"/>
            <w:hideMark/>
          </w:tcPr>
          <w:p w14:paraId="644FC1A3" w14:textId="77777777" w:rsidR="00A9581B" w:rsidRPr="00A9581B" w:rsidRDefault="00A9581B" w:rsidP="00A9581B">
            <w:pPr>
              <w:jc w:val="center"/>
              <w:rPr>
                <w:rFonts w:ascii="Calibri" w:hAnsi="Calibri" w:cs="Calibri"/>
                <w:color w:val="000000"/>
                <w:sz w:val="22"/>
                <w:szCs w:val="22"/>
              </w:rPr>
            </w:pPr>
            <w:r w:rsidRPr="00A9581B">
              <w:rPr>
                <w:rFonts w:ascii="Calibri" w:hAnsi="Calibri" w:cs="Calibri"/>
                <w:color w:val="000000"/>
                <w:sz w:val="22"/>
                <w:szCs w:val="22"/>
              </w:rPr>
              <w:t>Год</w:t>
            </w:r>
          </w:p>
        </w:tc>
        <w:tc>
          <w:tcPr>
            <w:tcW w:w="1720" w:type="dxa"/>
            <w:tcBorders>
              <w:top w:val="single" w:sz="4" w:space="0" w:color="auto"/>
              <w:left w:val="nil"/>
              <w:bottom w:val="single" w:sz="4" w:space="0" w:color="auto"/>
              <w:right w:val="single" w:sz="4" w:space="0" w:color="auto"/>
            </w:tcBorders>
            <w:shd w:val="clear" w:color="000000" w:fill="DCE6F1"/>
            <w:vAlign w:val="center"/>
            <w:hideMark/>
          </w:tcPr>
          <w:p w14:paraId="62C47164" w14:textId="33865EDE" w:rsidR="00A9581B" w:rsidRPr="00A9581B" w:rsidRDefault="00A9581B" w:rsidP="00A9581B">
            <w:pPr>
              <w:jc w:val="center"/>
              <w:rPr>
                <w:rFonts w:ascii="Calibri" w:hAnsi="Calibri" w:cs="Calibri"/>
                <w:color w:val="000000"/>
                <w:sz w:val="22"/>
                <w:szCs w:val="22"/>
              </w:rPr>
            </w:pPr>
            <w:r w:rsidRPr="00A9581B">
              <w:rPr>
                <w:rFonts w:ascii="Calibri" w:hAnsi="Calibri" w:cs="Calibri"/>
                <w:color w:val="000000"/>
                <w:sz w:val="22"/>
                <w:szCs w:val="22"/>
              </w:rPr>
              <w:t>t (значение разницы в годах по сравнению с</w:t>
            </w:r>
            <w:r>
              <w:rPr>
                <w:rFonts w:ascii="Calibri" w:hAnsi="Calibri" w:cs="Calibri"/>
                <w:color w:val="000000"/>
                <w:sz w:val="22"/>
                <w:szCs w:val="22"/>
              </w:rPr>
              <w:t xml:space="preserve"> началом 2018 года</w:t>
            </w:r>
            <w:r w:rsidRPr="00A9581B">
              <w:rPr>
                <w:rFonts w:ascii="Calibri" w:hAnsi="Calibri" w:cs="Calibri"/>
                <w:color w:val="000000"/>
                <w:sz w:val="22"/>
                <w:szCs w:val="22"/>
              </w:rPr>
              <w:t>)</w:t>
            </w:r>
          </w:p>
        </w:tc>
        <w:tc>
          <w:tcPr>
            <w:tcW w:w="3140" w:type="dxa"/>
            <w:tcBorders>
              <w:top w:val="single" w:sz="4" w:space="0" w:color="auto"/>
              <w:left w:val="nil"/>
              <w:bottom w:val="single" w:sz="4" w:space="0" w:color="auto"/>
              <w:right w:val="single" w:sz="4" w:space="0" w:color="auto"/>
            </w:tcBorders>
            <w:shd w:val="clear" w:color="000000" w:fill="DCE6F1"/>
            <w:vAlign w:val="center"/>
            <w:hideMark/>
          </w:tcPr>
          <w:p w14:paraId="253EE7BD" w14:textId="77777777" w:rsidR="00A9581B" w:rsidRPr="00A9581B" w:rsidRDefault="00A9581B" w:rsidP="00A9581B">
            <w:pPr>
              <w:jc w:val="center"/>
              <w:rPr>
                <w:rFonts w:ascii="Calibri" w:hAnsi="Calibri" w:cs="Calibri"/>
                <w:color w:val="000000"/>
                <w:sz w:val="22"/>
                <w:szCs w:val="22"/>
              </w:rPr>
            </w:pPr>
            <w:r w:rsidRPr="00A9581B">
              <w:rPr>
                <w:rFonts w:ascii="Calibri" w:hAnsi="Calibri" w:cs="Calibri"/>
                <w:color w:val="000000"/>
                <w:sz w:val="22"/>
                <w:szCs w:val="22"/>
              </w:rPr>
              <w:t>Среднее по полю Количество ДТП с пострадавшими на 100 тыс. ед. автотранспорта</w:t>
            </w:r>
          </w:p>
        </w:tc>
        <w:tc>
          <w:tcPr>
            <w:tcW w:w="1780" w:type="dxa"/>
            <w:tcBorders>
              <w:top w:val="single" w:sz="4" w:space="0" w:color="auto"/>
              <w:left w:val="nil"/>
              <w:bottom w:val="single" w:sz="4" w:space="0" w:color="auto"/>
              <w:right w:val="single" w:sz="4" w:space="0" w:color="auto"/>
            </w:tcBorders>
            <w:shd w:val="clear" w:color="000000" w:fill="DCE6F1"/>
            <w:vAlign w:val="center"/>
            <w:hideMark/>
          </w:tcPr>
          <w:p w14:paraId="794D1267" w14:textId="77777777" w:rsidR="00A9581B" w:rsidRPr="00A9581B" w:rsidRDefault="00A9581B" w:rsidP="00A9581B">
            <w:pPr>
              <w:jc w:val="center"/>
              <w:rPr>
                <w:rFonts w:ascii="Calibri" w:hAnsi="Calibri" w:cs="Calibri"/>
                <w:color w:val="000000"/>
                <w:sz w:val="22"/>
                <w:szCs w:val="22"/>
              </w:rPr>
            </w:pPr>
            <w:r w:rsidRPr="00A9581B">
              <w:rPr>
                <w:rFonts w:ascii="Calibri" w:hAnsi="Calibri" w:cs="Calibri"/>
                <w:color w:val="000000"/>
                <w:sz w:val="22"/>
                <w:szCs w:val="22"/>
              </w:rPr>
              <w:t xml:space="preserve">Минимум по полю Количество ДТП с пострадавшими на 100 тыс. ед. автотранспорта </w:t>
            </w:r>
          </w:p>
        </w:tc>
        <w:tc>
          <w:tcPr>
            <w:tcW w:w="1840" w:type="dxa"/>
            <w:tcBorders>
              <w:top w:val="single" w:sz="4" w:space="0" w:color="auto"/>
              <w:left w:val="nil"/>
              <w:bottom w:val="single" w:sz="4" w:space="0" w:color="auto"/>
              <w:right w:val="single" w:sz="4" w:space="0" w:color="auto"/>
            </w:tcBorders>
            <w:shd w:val="clear" w:color="000000" w:fill="DCE6F1"/>
            <w:vAlign w:val="center"/>
            <w:hideMark/>
          </w:tcPr>
          <w:p w14:paraId="1CC7E3F8" w14:textId="77777777" w:rsidR="00A9581B" w:rsidRPr="00A9581B" w:rsidRDefault="00A9581B" w:rsidP="00A9581B">
            <w:pPr>
              <w:jc w:val="center"/>
              <w:rPr>
                <w:rFonts w:ascii="Calibri" w:hAnsi="Calibri" w:cs="Calibri"/>
                <w:color w:val="000000"/>
                <w:sz w:val="22"/>
                <w:szCs w:val="22"/>
              </w:rPr>
            </w:pPr>
            <w:r w:rsidRPr="00A9581B">
              <w:rPr>
                <w:rFonts w:ascii="Calibri" w:hAnsi="Calibri" w:cs="Calibri"/>
                <w:color w:val="000000"/>
                <w:sz w:val="22"/>
                <w:szCs w:val="22"/>
              </w:rPr>
              <w:t>Максимум по полю Количество ДТП с пострадавшими на 100 тыс. ед. автотранспорта в январе-июне 2024 г.</w:t>
            </w:r>
          </w:p>
        </w:tc>
      </w:tr>
      <w:tr w:rsidR="00A9581B" w:rsidRPr="00A9581B" w14:paraId="5DE9BC13"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6D4B230D"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2018</w:t>
            </w:r>
          </w:p>
        </w:tc>
        <w:tc>
          <w:tcPr>
            <w:tcW w:w="1720" w:type="dxa"/>
            <w:tcBorders>
              <w:top w:val="nil"/>
              <w:left w:val="nil"/>
              <w:bottom w:val="single" w:sz="4" w:space="0" w:color="auto"/>
              <w:right w:val="single" w:sz="4" w:space="0" w:color="auto"/>
            </w:tcBorders>
            <w:shd w:val="clear" w:color="auto" w:fill="auto"/>
            <w:noWrap/>
            <w:vAlign w:val="bottom"/>
            <w:hideMark/>
          </w:tcPr>
          <w:p w14:paraId="768C9CE2"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w:t>
            </w:r>
          </w:p>
        </w:tc>
        <w:tc>
          <w:tcPr>
            <w:tcW w:w="3140" w:type="dxa"/>
            <w:tcBorders>
              <w:top w:val="nil"/>
              <w:left w:val="nil"/>
              <w:bottom w:val="single" w:sz="4" w:space="0" w:color="auto"/>
              <w:right w:val="single" w:sz="4" w:space="0" w:color="auto"/>
            </w:tcBorders>
            <w:shd w:val="clear" w:color="auto" w:fill="auto"/>
            <w:noWrap/>
            <w:vAlign w:val="bottom"/>
            <w:hideMark/>
          </w:tcPr>
          <w:p w14:paraId="0B6B915A"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313,9684471</w:t>
            </w:r>
          </w:p>
        </w:tc>
        <w:tc>
          <w:tcPr>
            <w:tcW w:w="1780" w:type="dxa"/>
            <w:tcBorders>
              <w:top w:val="nil"/>
              <w:left w:val="nil"/>
              <w:bottom w:val="single" w:sz="4" w:space="0" w:color="auto"/>
              <w:right w:val="single" w:sz="4" w:space="0" w:color="auto"/>
            </w:tcBorders>
            <w:shd w:val="clear" w:color="auto" w:fill="auto"/>
            <w:noWrap/>
            <w:vAlign w:val="bottom"/>
            <w:hideMark/>
          </w:tcPr>
          <w:p w14:paraId="38B3D7ED"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69,5</w:t>
            </w:r>
          </w:p>
        </w:tc>
        <w:tc>
          <w:tcPr>
            <w:tcW w:w="1840" w:type="dxa"/>
            <w:tcBorders>
              <w:top w:val="nil"/>
              <w:left w:val="nil"/>
              <w:bottom w:val="single" w:sz="4" w:space="0" w:color="auto"/>
              <w:right w:val="single" w:sz="4" w:space="0" w:color="auto"/>
            </w:tcBorders>
            <w:shd w:val="clear" w:color="auto" w:fill="auto"/>
            <w:noWrap/>
            <w:vAlign w:val="bottom"/>
            <w:hideMark/>
          </w:tcPr>
          <w:p w14:paraId="666F7BB5"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799,656</w:t>
            </w:r>
          </w:p>
        </w:tc>
      </w:tr>
      <w:tr w:rsidR="00A9581B" w:rsidRPr="00A9581B" w14:paraId="6BF77773"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6AE0FF43"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2019</w:t>
            </w:r>
          </w:p>
        </w:tc>
        <w:tc>
          <w:tcPr>
            <w:tcW w:w="1720" w:type="dxa"/>
            <w:tcBorders>
              <w:top w:val="nil"/>
              <w:left w:val="nil"/>
              <w:bottom w:val="single" w:sz="4" w:space="0" w:color="auto"/>
              <w:right w:val="single" w:sz="4" w:space="0" w:color="auto"/>
            </w:tcBorders>
            <w:shd w:val="clear" w:color="auto" w:fill="auto"/>
            <w:noWrap/>
            <w:vAlign w:val="bottom"/>
            <w:hideMark/>
          </w:tcPr>
          <w:p w14:paraId="54ADAFCA"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w:t>
            </w:r>
          </w:p>
        </w:tc>
        <w:tc>
          <w:tcPr>
            <w:tcW w:w="3140" w:type="dxa"/>
            <w:tcBorders>
              <w:top w:val="nil"/>
              <w:left w:val="nil"/>
              <w:bottom w:val="single" w:sz="4" w:space="0" w:color="auto"/>
              <w:right w:val="single" w:sz="4" w:space="0" w:color="auto"/>
            </w:tcBorders>
            <w:shd w:val="clear" w:color="auto" w:fill="auto"/>
            <w:noWrap/>
            <w:vAlign w:val="bottom"/>
            <w:hideMark/>
          </w:tcPr>
          <w:p w14:paraId="263DBB5D"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322,1647059</w:t>
            </w:r>
          </w:p>
        </w:tc>
        <w:tc>
          <w:tcPr>
            <w:tcW w:w="1780" w:type="dxa"/>
            <w:tcBorders>
              <w:top w:val="nil"/>
              <w:left w:val="nil"/>
              <w:bottom w:val="single" w:sz="4" w:space="0" w:color="auto"/>
              <w:right w:val="single" w:sz="4" w:space="0" w:color="auto"/>
            </w:tcBorders>
            <w:shd w:val="clear" w:color="auto" w:fill="auto"/>
            <w:noWrap/>
            <w:vAlign w:val="bottom"/>
            <w:hideMark/>
          </w:tcPr>
          <w:p w14:paraId="2949B69A"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76</w:t>
            </w:r>
          </w:p>
        </w:tc>
        <w:tc>
          <w:tcPr>
            <w:tcW w:w="1840" w:type="dxa"/>
            <w:tcBorders>
              <w:top w:val="nil"/>
              <w:left w:val="nil"/>
              <w:bottom w:val="single" w:sz="4" w:space="0" w:color="auto"/>
              <w:right w:val="single" w:sz="4" w:space="0" w:color="auto"/>
            </w:tcBorders>
            <w:shd w:val="clear" w:color="auto" w:fill="auto"/>
            <w:noWrap/>
            <w:vAlign w:val="bottom"/>
            <w:hideMark/>
          </w:tcPr>
          <w:p w14:paraId="0BEF074B"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858</w:t>
            </w:r>
          </w:p>
        </w:tc>
      </w:tr>
      <w:tr w:rsidR="00A9581B" w:rsidRPr="00A9581B" w14:paraId="1DA37C07"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0FAE6141"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2020</w:t>
            </w:r>
          </w:p>
        </w:tc>
        <w:tc>
          <w:tcPr>
            <w:tcW w:w="1720" w:type="dxa"/>
            <w:tcBorders>
              <w:top w:val="nil"/>
              <w:left w:val="nil"/>
              <w:bottom w:val="single" w:sz="4" w:space="0" w:color="auto"/>
              <w:right w:val="single" w:sz="4" w:space="0" w:color="auto"/>
            </w:tcBorders>
            <w:shd w:val="clear" w:color="auto" w:fill="auto"/>
            <w:noWrap/>
            <w:vAlign w:val="bottom"/>
            <w:hideMark/>
          </w:tcPr>
          <w:p w14:paraId="2FD5B270"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3</w:t>
            </w:r>
          </w:p>
        </w:tc>
        <w:tc>
          <w:tcPr>
            <w:tcW w:w="3140" w:type="dxa"/>
            <w:tcBorders>
              <w:top w:val="nil"/>
              <w:left w:val="nil"/>
              <w:bottom w:val="single" w:sz="4" w:space="0" w:color="auto"/>
              <w:right w:val="single" w:sz="4" w:space="0" w:color="auto"/>
            </w:tcBorders>
            <w:shd w:val="clear" w:color="auto" w:fill="auto"/>
            <w:noWrap/>
            <w:vAlign w:val="bottom"/>
            <w:hideMark/>
          </w:tcPr>
          <w:p w14:paraId="342B3287"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213,1647059</w:t>
            </w:r>
          </w:p>
        </w:tc>
        <w:tc>
          <w:tcPr>
            <w:tcW w:w="1780" w:type="dxa"/>
            <w:tcBorders>
              <w:top w:val="nil"/>
              <w:left w:val="nil"/>
              <w:bottom w:val="single" w:sz="4" w:space="0" w:color="auto"/>
              <w:right w:val="single" w:sz="4" w:space="0" w:color="auto"/>
            </w:tcBorders>
            <w:shd w:val="clear" w:color="auto" w:fill="auto"/>
            <w:noWrap/>
            <w:vAlign w:val="bottom"/>
            <w:hideMark/>
          </w:tcPr>
          <w:p w14:paraId="783E3596"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44</w:t>
            </w:r>
          </w:p>
        </w:tc>
        <w:tc>
          <w:tcPr>
            <w:tcW w:w="1840" w:type="dxa"/>
            <w:tcBorders>
              <w:top w:val="nil"/>
              <w:left w:val="nil"/>
              <w:bottom w:val="single" w:sz="4" w:space="0" w:color="auto"/>
              <w:right w:val="single" w:sz="4" w:space="0" w:color="auto"/>
            </w:tcBorders>
            <w:shd w:val="clear" w:color="auto" w:fill="auto"/>
            <w:noWrap/>
            <w:vAlign w:val="bottom"/>
            <w:hideMark/>
          </w:tcPr>
          <w:p w14:paraId="059AC5D0"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632</w:t>
            </w:r>
          </w:p>
        </w:tc>
      </w:tr>
      <w:tr w:rsidR="00A9581B" w:rsidRPr="00A9581B" w14:paraId="75FE11CE"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23D9EC9D"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2021</w:t>
            </w:r>
          </w:p>
        </w:tc>
        <w:tc>
          <w:tcPr>
            <w:tcW w:w="1720" w:type="dxa"/>
            <w:tcBorders>
              <w:top w:val="nil"/>
              <w:left w:val="nil"/>
              <w:bottom w:val="single" w:sz="4" w:space="0" w:color="auto"/>
              <w:right w:val="single" w:sz="4" w:space="0" w:color="auto"/>
            </w:tcBorders>
            <w:shd w:val="clear" w:color="auto" w:fill="auto"/>
            <w:noWrap/>
            <w:vAlign w:val="bottom"/>
            <w:hideMark/>
          </w:tcPr>
          <w:p w14:paraId="7A57153A"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4</w:t>
            </w:r>
          </w:p>
        </w:tc>
        <w:tc>
          <w:tcPr>
            <w:tcW w:w="3140" w:type="dxa"/>
            <w:tcBorders>
              <w:top w:val="nil"/>
              <w:left w:val="nil"/>
              <w:bottom w:val="single" w:sz="4" w:space="0" w:color="auto"/>
              <w:right w:val="single" w:sz="4" w:space="0" w:color="auto"/>
            </w:tcBorders>
            <w:shd w:val="clear" w:color="auto" w:fill="auto"/>
            <w:noWrap/>
            <w:vAlign w:val="bottom"/>
            <w:hideMark/>
          </w:tcPr>
          <w:p w14:paraId="79D65C3C"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94,68216471</w:t>
            </w:r>
          </w:p>
        </w:tc>
        <w:tc>
          <w:tcPr>
            <w:tcW w:w="1780" w:type="dxa"/>
            <w:tcBorders>
              <w:top w:val="nil"/>
              <w:left w:val="nil"/>
              <w:bottom w:val="single" w:sz="4" w:space="0" w:color="auto"/>
              <w:right w:val="single" w:sz="4" w:space="0" w:color="auto"/>
            </w:tcBorders>
            <w:shd w:val="clear" w:color="auto" w:fill="auto"/>
            <w:noWrap/>
            <w:vAlign w:val="bottom"/>
            <w:hideMark/>
          </w:tcPr>
          <w:p w14:paraId="2F9D67E7"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9,0168</w:t>
            </w:r>
          </w:p>
        </w:tc>
        <w:tc>
          <w:tcPr>
            <w:tcW w:w="1840" w:type="dxa"/>
            <w:tcBorders>
              <w:top w:val="nil"/>
              <w:left w:val="nil"/>
              <w:bottom w:val="single" w:sz="4" w:space="0" w:color="auto"/>
              <w:right w:val="single" w:sz="4" w:space="0" w:color="auto"/>
            </w:tcBorders>
            <w:shd w:val="clear" w:color="auto" w:fill="auto"/>
            <w:noWrap/>
            <w:vAlign w:val="bottom"/>
            <w:hideMark/>
          </w:tcPr>
          <w:p w14:paraId="44A7D75E"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212,16</w:t>
            </w:r>
          </w:p>
        </w:tc>
      </w:tr>
      <w:tr w:rsidR="00A9581B" w:rsidRPr="00A9581B" w14:paraId="3301D061"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2EFDF1D1"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2022</w:t>
            </w:r>
          </w:p>
        </w:tc>
        <w:tc>
          <w:tcPr>
            <w:tcW w:w="1720" w:type="dxa"/>
            <w:tcBorders>
              <w:top w:val="nil"/>
              <w:left w:val="nil"/>
              <w:bottom w:val="single" w:sz="4" w:space="0" w:color="auto"/>
              <w:right w:val="single" w:sz="4" w:space="0" w:color="auto"/>
            </w:tcBorders>
            <w:shd w:val="clear" w:color="auto" w:fill="auto"/>
            <w:noWrap/>
            <w:vAlign w:val="bottom"/>
            <w:hideMark/>
          </w:tcPr>
          <w:p w14:paraId="5F329AA4"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5</w:t>
            </w:r>
          </w:p>
        </w:tc>
        <w:tc>
          <w:tcPr>
            <w:tcW w:w="3140" w:type="dxa"/>
            <w:tcBorders>
              <w:top w:val="nil"/>
              <w:left w:val="nil"/>
              <w:bottom w:val="single" w:sz="4" w:space="0" w:color="auto"/>
              <w:right w:val="single" w:sz="4" w:space="0" w:color="auto"/>
            </w:tcBorders>
            <w:shd w:val="clear" w:color="auto" w:fill="auto"/>
            <w:noWrap/>
            <w:vAlign w:val="bottom"/>
            <w:hideMark/>
          </w:tcPr>
          <w:p w14:paraId="33637CDD"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100,8247059</w:t>
            </w:r>
          </w:p>
        </w:tc>
        <w:tc>
          <w:tcPr>
            <w:tcW w:w="1780" w:type="dxa"/>
            <w:tcBorders>
              <w:top w:val="nil"/>
              <w:left w:val="nil"/>
              <w:bottom w:val="single" w:sz="4" w:space="0" w:color="auto"/>
              <w:right w:val="single" w:sz="4" w:space="0" w:color="auto"/>
            </w:tcBorders>
            <w:shd w:val="clear" w:color="auto" w:fill="auto"/>
            <w:noWrap/>
            <w:vAlign w:val="bottom"/>
            <w:hideMark/>
          </w:tcPr>
          <w:p w14:paraId="0ABA0AB9"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15,6</w:t>
            </w:r>
          </w:p>
        </w:tc>
        <w:tc>
          <w:tcPr>
            <w:tcW w:w="1840" w:type="dxa"/>
            <w:tcBorders>
              <w:top w:val="nil"/>
              <w:left w:val="nil"/>
              <w:bottom w:val="single" w:sz="4" w:space="0" w:color="auto"/>
              <w:right w:val="single" w:sz="4" w:space="0" w:color="auto"/>
            </w:tcBorders>
            <w:shd w:val="clear" w:color="auto" w:fill="auto"/>
            <w:noWrap/>
            <w:vAlign w:val="bottom"/>
            <w:hideMark/>
          </w:tcPr>
          <w:p w14:paraId="1E3A05EB"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240</w:t>
            </w:r>
          </w:p>
        </w:tc>
      </w:tr>
      <w:tr w:rsidR="00A9581B" w:rsidRPr="00A9581B" w14:paraId="4F915AC2"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67A3E211"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2023</w:t>
            </w:r>
          </w:p>
        </w:tc>
        <w:tc>
          <w:tcPr>
            <w:tcW w:w="1720" w:type="dxa"/>
            <w:tcBorders>
              <w:top w:val="nil"/>
              <w:left w:val="nil"/>
              <w:bottom w:val="single" w:sz="4" w:space="0" w:color="auto"/>
              <w:right w:val="single" w:sz="4" w:space="0" w:color="auto"/>
            </w:tcBorders>
            <w:shd w:val="clear" w:color="auto" w:fill="auto"/>
            <w:noWrap/>
            <w:vAlign w:val="bottom"/>
            <w:hideMark/>
          </w:tcPr>
          <w:p w14:paraId="1524954C"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6</w:t>
            </w:r>
          </w:p>
        </w:tc>
        <w:tc>
          <w:tcPr>
            <w:tcW w:w="3140" w:type="dxa"/>
            <w:tcBorders>
              <w:top w:val="nil"/>
              <w:left w:val="nil"/>
              <w:bottom w:val="single" w:sz="4" w:space="0" w:color="auto"/>
              <w:right w:val="single" w:sz="4" w:space="0" w:color="auto"/>
            </w:tcBorders>
            <w:shd w:val="clear" w:color="auto" w:fill="auto"/>
            <w:noWrap/>
            <w:vAlign w:val="bottom"/>
            <w:hideMark/>
          </w:tcPr>
          <w:p w14:paraId="37804666"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106,6247059</w:t>
            </w:r>
          </w:p>
        </w:tc>
        <w:tc>
          <w:tcPr>
            <w:tcW w:w="1780" w:type="dxa"/>
            <w:tcBorders>
              <w:top w:val="nil"/>
              <w:left w:val="nil"/>
              <w:bottom w:val="single" w:sz="4" w:space="0" w:color="auto"/>
              <w:right w:val="single" w:sz="4" w:space="0" w:color="auto"/>
            </w:tcBorders>
            <w:shd w:val="clear" w:color="auto" w:fill="auto"/>
            <w:noWrap/>
            <w:vAlign w:val="bottom"/>
            <w:hideMark/>
          </w:tcPr>
          <w:p w14:paraId="4F197CF6"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13,8</w:t>
            </w:r>
          </w:p>
        </w:tc>
        <w:tc>
          <w:tcPr>
            <w:tcW w:w="1840" w:type="dxa"/>
            <w:tcBorders>
              <w:top w:val="nil"/>
              <w:left w:val="nil"/>
              <w:bottom w:val="single" w:sz="4" w:space="0" w:color="auto"/>
              <w:right w:val="single" w:sz="4" w:space="0" w:color="auto"/>
            </w:tcBorders>
            <w:shd w:val="clear" w:color="auto" w:fill="auto"/>
            <w:noWrap/>
            <w:vAlign w:val="bottom"/>
            <w:hideMark/>
          </w:tcPr>
          <w:p w14:paraId="1FDBD544"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315,6</w:t>
            </w:r>
          </w:p>
        </w:tc>
      </w:tr>
      <w:tr w:rsidR="00A9581B" w:rsidRPr="00A9581B" w14:paraId="0976563A" w14:textId="77777777" w:rsidTr="00A9581B">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14:paraId="1653A224"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2024</w:t>
            </w:r>
          </w:p>
        </w:tc>
        <w:tc>
          <w:tcPr>
            <w:tcW w:w="1720" w:type="dxa"/>
            <w:tcBorders>
              <w:top w:val="nil"/>
              <w:left w:val="nil"/>
              <w:bottom w:val="single" w:sz="4" w:space="0" w:color="auto"/>
              <w:right w:val="single" w:sz="4" w:space="0" w:color="auto"/>
            </w:tcBorders>
            <w:shd w:val="clear" w:color="auto" w:fill="auto"/>
            <w:noWrap/>
            <w:vAlign w:val="bottom"/>
            <w:hideMark/>
          </w:tcPr>
          <w:p w14:paraId="217FF481"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7</w:t>
            </w:r>
          </w:p>
        </w:tc>
        <w:tc>
          <w:tcPr>
            <w:tcW w:w="3140" w:type="dxa"/>
            <w:tcBorders>
              <w:top w:val="nil"/>
              <w:left w:val="nil"/>
              <w:bottom w:val="single" w:sz="4" w:space="0" w:color="auto"/>
              <w:right w:val="single" w:sz="4" w:space="0" w:color="auto"/>
            </w:tcBorders>
            <w:shd w:val="clear" w:color="auto" w:fill="auto"/>
            <w:noWrap/>
            <w:vAlign w:val="bottom"/>
            <w:hideMark/>
          </w:tcPr>
          <w:p w14:paraId="44D3BFE5"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104,6823529</w:t>
            </w:r>
          </w:p>
        </w:tc>
        <w:tc>
          <w:tcPr>
            <w:tcW w:w="1780" w:type="dxa"/>
            <w:tcBorders>
              <w:top w:val="nil"/>
              <w:left w:val="nil"/>
              <w:bottom w:val="single" w:sz="4" w:space="0" w:color="auto"/>
              <w:right w:val="single" w:sz="4" w:space="0" w:color="auto"/>
            </w:tcBorders>
            <w:shd w:val="clear" w:color="auto" w:fill="auto"/>
            <w:noWrap/>
            <w:vAlign w:val="bottom"/>
            <w:hideMark/>
          </w:tcPr>
          <w:p w14:paraId="0A759587"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11,1</w:t>
            </w:r>
          </w:p>
        </w:tc>
        <w:tc>
          <w:tcPr>
            <w:tcW w:w="1840" w:type="dxa"/>
            <w:tcBorders>
              <w:top w:val="nil"/>
              <w:left w:val="nil"/>
              <w:bottom w:val="single" w:sz="4" w:space="0" w:color="auto"/>
              <w:right w:val="single" w:sz="4" w:space="0" w:color="auto"/>
            </w:tcBorders>
            <w:shd w:val="clear" w:color="auto" w:fill="auto"/>
            <w:noWrap/>
            <w:vAlign w:val="bottom"/>
            <w:hideMark/>
          </w:tcPr>
          <w:p w14:paraId="5BF60DA5" w14:textId="77777777" w:rsidR="00A9581B" w:rsidRPr="00A9581B" w:rsidRDefault="00A9581B" w:rsidP="00A9581B">
            <w:pPr>
              <w:jc w:val="right"/>
              <w:rPr>
                <w:rFonts w:ascii="Calibri" w:hAnsi="Calibri" w:cs="Calibri"/>
                <w:color w:val="000000"/>
                <w:sz w:val="22"/>
                <w:szCs w:val="22"/>
              </w:rPr>
            </w:pPr>
            <w:r w:rsidRPr="00A9581B">
              <w:rPr>
                <w:rFonts w:ascii="Calibri" w:hAnsi="Calibri" w:cs="Calibri"/>
                <w:color w:val="000000"/>
                <w:sz w:val="22"/>
                <w:szCs w:val="22"/>
              </w:rPr>
              <w:t>265,1</w:t>
            </w:r>
          </w:p>
        </w:tc>
      </w:tr>
    </w:tbl>
    <w:p w14:paraId="2C7718D8" w14:textId="6B78878A" w:rsidR="00A9581B" w:rsidRDefault="00A9581B" w:rsidP="00C12466">
      <w:pPr>
        <w:pStyle w:val="a7"/>
        <w:spacing w:line="360" w:lineRule="auto"/>
        <w:ind w:left="0" w:firstLine="426"/>
        <w:rPr>
          <w:sz w:val="28"/>
          <w:szCs w:val="28"/>
        </w:rPr>
      </w:pPr>
    </w:p>
    <w:p w14:paraId="14C1AC30" w14:textId="2217B921" w:rsidR="00893584" w:rsidRDefault="00893584" w:rsidP="00893584">
      <w:pPr>
        <w:pStyle w:val="a7"/>
        <w:spacing w:line="360" w:lineRule="auto"/>
        <w:ind w:left="0" w:firstLine="426"/>
        <w:rPr>
          <w:sz w:val="28"/>
          <w:szCs w:val="28"/>
        </w:rPr>
      </w:pPr>
      <w:r>
        <w:rPr>
          <w:noProof/>
        </w:rPr>
        <w:drawing>
          <wp:inline distT="0" distB="0" distL="0" distR="0" wp14:anchorId="6A96FE99" wp14:editId="4379B2EF">
            <wp:extent cx="4739473" cy="2774601"/>
            <wp:effectExtent l="0" t="0" r="4445" b="698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325E4F5" w14:textId="603E376D" w:rsidR="00893584" w:rsidRDefault="00893584" w:rsidP="00893584">
      <w:pPr>
        <w:pStyle w:val="a7"/>
        <w:spacing w:line="360" w:lineRule="auto"/>
        <w:ind w:left="0" w:firstLine="426"/>
        <w:jc w:val="center"/>
        <w:rPr>
          <w:sz w:val="28"/>
          <w:szCs w:val="28"/>
        </w:rPr>
      </w:pPr>
      <w:r>
        <w:rPr>
          <w:sz w:val="28"/>
          <w:szCs w:val="28"/>
        </w:rPr>
        <w:t>Рис</w:t>
      </w:r>
      <w:r w:rsidRPr="00160146">
        <w:rPr>
          <w:sz w:val="28"/>
          <w:szCs w:val="28"/>
        </w:rPr>
        <w:t xml:space="preserve">. 17. </w:t>
      </w:r>
      <w:r>
        <w:rPr>
          <w:sz w:val="28"/>
          <w:szCs w:val="28"/>
        </w:rPr>
        <w:t>Динамика среднего числа</w:t>
      </w:r>
      <w:r w:rsidR="00160146" w:rsidRPr="00160146">
        <w:rPr>
          <w:sz w:val="28"/>
          <w:szCs w:val="28"/>
        </w:rPr>
        <w:t xml:space="preserve"> </w:t>
      </w:r>
      <w:r w:rsidR="00160146">
        <w:rPr>
          <w:sz w:val="28"/>
          <w:szCs w:val="28"/>
        </w:rPr>
        <w:t>ДТП по всем регионам</w:t>
      </w:r>
    </w:p>
    <w:p w14:paraId="1E983063" w14:textId="77777777" w:rsidR="00160146" w:rsidRDefault="00160146" w:rsidP="00160146">
      <w:pPr>
        <w:pStyle w:val="a7"/>
        <w:spacing w:line="360" w:lineRule="auto"/>
        <w:ind w:left="0" w:firstLine="426"/>
        <w:jc w:val="both"/>
        <w:rPr>
          <w:sz w:val="28"/>
          <w:szCs w:val="28"/>
        </w:rPr>
      </w:pPr>
    </w:p>
    <w:p w14:paraId="747CCB9F" w14:textId="77777777" w:rsidR="00160146" w:rsidRDefault="00160146" w:rsidP="00160146">
      <w:pPr>
        <w:pStyle w:val="a7"/>
        <w:spacing w:line="360" w:lineRule="auto"/>
        <w:ind w:left="0" w:firstLine="426"/>
        <w:jc w:val="both"/>
        <w:rPr>
          <w:sz w:val="28"/>
          <w:szCs w:val="28"/>
        </w:rPr>
      </w:pPr>
    </w:p>
    <w:p w14:paraId="7944F234" w14:textId="77777777" w:rsidR="00160146" w:rsidRDefault="00160146" w:rsidP="00160146">
      <w:pPr>
        <w:pStyle w:val="a7"/>
        <w:spacing w:line="360" w:lineRule="auto"/>
        <w:ind w:left="0" w:firstLine="426"/>
        <w:jc w:val="both"/>
        <w:rPr>
          <w:sz w:val="28"/>
          <w:szCs w:val="28"/>
        </w:rPr>
      </w:pPr>
    </w:p>
    <w:p w14:paraId="389043B7" w14:textId="6A5FD565" w:rsidR="00893584" w:rsidRDefault="00893584" w:rsidP="00C12466">
      <w:pPr>
        <w:pStyle w:val="a7"/>
        <w:spacing w:line="360" w:lineRule="auto"/>
        <w:ind w:left="0" w:firstLine="426"/>
        <w:rPr>
          <w:sz w:val="28"/>
          <w:szCs w:val="28"/>
        </w:rPr>
      </w:pPr>
      <w:r>
        <w:rPr>
          <w:noProof/>
        </w:rPr>
        <w:lastRenderedPageBreak/>
        <w:drawing>
          <wp:inline distT="0" distB="0" distL="0" distR="0" wp14:anchorId="44085AF0" wp14:editId="5468EAE5">
            <wp:extent cx="4739473" cy="2772507"/>
            <wp:effectExtent l="0" t="0" r="4445" b="889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798A695E" w14:textId="0B0351E7" w:rsidR="00160146" w:rsidRDefault="00160146" w:rsidP="00160146">
      <w:pPr>
        <w:pStyle w:val="a7"/>
        <w:spacing w:line="360" w:lineRule="auto"/>
        <w:ind w:left="0" w:firstLine="426"/>
        <w:jc w:val="center"/>
        <w:rPr>
          <w:sz w:val="28"/>
          <w:szCs w:val="28"/>
        </w:rPr>
      </w:pPr>
      <w:r>
        <w:rPr>
          <w:sz w:val="28"/>
          <w:szCs w:val="28"/>
        </w:rPr>
        <w:t>Рис</w:t>
      </w:r>
      <w:r w:rsidRPr="00160146">
        <w:rPr>
          <w:sz w:val="28"/>
          <w:szCs w:val="28"/>
        </w:rPr>
        <w:t xml:space="preserve">. 18. </w:t>
      </w:r>
      <w:r>
        <w:rPr>
          <w:sz w:val="28"/>
          <w:szCs w:val="28"/>
        </w:rPr>
        <w:t>Динамика минимального числа</w:t>
      </w:r>
      <w:r w:rsidRPr="00160146">
        <w:rPr>
          <w:sz w:val="28"/>
          <w:szCs w:val="28"/>
        </w:rPr>
        <w:t xml:space="preserve"> </w:t>
      </w:r>
      <w:r>
        <w:rPr>
          <w:sz w:val="28"/>
          <w:szCs w:val="28"/>
        </w:rPr>
        <w:t>ДТП</w:t>
      </w:r>
      <w:r w:rsidRPr="00160146">
        <w:rPr>
          <w:sz w:val="28"/>
          <w:szCs w:val="28"/>
        </w:rPr>
        <w:t xml:space="preserve">, которое имеет субъект </w:t>
      </w:r>
      <w:r>
        <w:rPr>
          <w:sz w:val="28"/>
          <w:szCs w:val="28"/>
        </w:rPr>
        <w:t>Федерации среди всех регионов</w:t>
      </w:r>
    </w:p>
    <w:p w14:paraId="3E4CE625" w14:textId="77777777" w:rsidR="00160146" w:rsidRPr="00160146" w:rsidRDefault="00160146" w:rsidP="00160146">
      <w:pPr>
        <w:pStyle w:val="a7"/>
        <w:spacing w:line="360" w:lineRule="auto"/>
        <w:ind w:left="0" w:firstLine="426"/>
        <w:jc w:val="center"/>
        <w:rPr>
          <w:sz w:val="28"/>
          <w:szCs w:val="28"/>
        </w:rPr>
      </w:pPr>
    </w:p>
    <w:p w14:paraId="3331F803" w14:textId="13D02181" w:rsidR="00893584" w:rsidRPr="00D25164" w:rsidRDefault="00893584" w:rsidP="00C12466">
      <w:pPr>
        <w:pStyle w:val="a7"/>
        <w:spacing w:line="360" w:lineRule="auto"/>
        <w:ind w:left="0" w:firstLine="426"/>
        <w:rPr>
          <w:sz w:val="28"/>
          <w:szCs w:val="28"/>
        </w:rPr>
      </w:pPr>
      <w:r>
        <w:rPr>
          <w:noProof/>
        </w:rPr>
        <w:drawing>
          <wp:inline distT="0" distB="0" distL="0" distR="0" wp14:anchorId="32A2147A" wp14:editId="70547FBC">
            <wp:extent cx="4739473" cy="2774601"/>
            <wp:effectExtent l="0" t="0" r="4445" b="698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0F7D3590" w14:textId="300BF43C" w:rsidR="00160146" w:rsidRDefault="00160146" w:rsidP="00160146">
      <w:pPr>
        <w:pStyle w:val="a7"/>
        <w:spacing w:line="360" w:lineRule="auto"/>
        <w:ind w:left="0" w:firstLine="426"/>
        <w:jc w:val="center"/>
        <w:rPr>
          <w:sz w:val="28"/>
          <w:szCs w:val="28"/>
        </w:rPr>
      </w:pPr>
      <w:r>
        <w:rPr>
          <w:sz w:val="28"/>
          <w:szCs w:val="28"/>
        </w:rPr>
        <w:t>Рис</w:t>
      </w:r>
      <w:r w:rsidRPr="00160146">
        <w:rPr>
          <w:sz w:val="28"/>
          <w:szCs w:val="28"/>
        </w:rPr>
        <w:t>. 1</w:t>
      </w:r>
      <w:r>
        <w:rPr>
          <w:sz w:val="28"/>
          <w:szCs w:val="28"/>
        </w:rPr>
        <w:t>9</w:t>
      </w:r>
      <w:r w:rsidRPr="00160146">
        <w:rPr>
          <w:sz w:val="28"/>
          <w:szCs w:val="28"/>
        </w:rPr>
        <w:t xml:space="preserve">. </w:t>
      </w:r>
      <w:r>
        <w:rPr>
          <w:sz w:val="28"/>
          <w:szCs w:val="28"/>
        </w:rPr>
        <w:t>Динамика максимального числа</w:t>
      </w:r>
      <w:r w:rsidRPr="00160146">
        <w:rPr>
          <w:sz w:val="28"/>
          <w:szCs w:val="28"/>
        </w:rPr>
        <w:t xml:space="preserve"> </w:t>
      </w:r>
      <w:r>
        <w:rPr>
          <w:sz w:val="28"/>
          <w:szCs w:val="28"/>
        </w:rPr>
        <w:t>ДТП</w:t>
      </w:r>
      <w:r w:rsidRPr="00160146">
        <w:rPr>
          <w:sz w:val="28"/>
          <w:szCs w:val="28"/>
        </w:rPr>
        <w:t xml:space="preserve">, которое имеет субъект </w:t>
      </w:r>
      <w:r>
        <w:rPr>
          <w:sz w:val="28"/>
          <w:szCs w:val="28"/>
        </w:rPr>
        <w:t>Федерации среди всех регионов</w:t>
      </w:r>
    </w:p>
    <w:p w14:paraId="1E46E41C" w14:textId="4C5A8E1D" w:rsidR="0040340D" w:rsidRPr="00D25164" w:rsidRDefault="0040340D" w:rsidP="00C12466">
      <w:pPr>
        <w:pStyle w:val="a7"/>
        <w:spacing w:line="360" w:lineRule="auto"/>
        <w:ind w:left="0" w:firstLine="426"/>
        <w:rPr>
          <w:sz w:val="28"/>
          <w:szCs w:val="28"/>
        </w:rPr>
      </w:pPr>
    </w:p>
    <w:p w14:paraId="11C77C8D" w14:textId="2376A29A" w:rsidR="00160146" w:rsidRPr="007E0BAF" w:rsidRDefault="00160146" w:rsidP="007E0BAF">
      <w:pPr>
        <w:spacing w:line="360" w:lineRule="auto"/>
        <w:ind w:firstLine="426"/>
        <w:jc w:val="both"/>
        <w:rPr>
          <w:sz w:val="28"/>
          <w:szCs w:val="28"/>
          <w:lang w:val="en-US"/>
        </w:rPr>
      </w:pPr>
      <w:r w:rsidRPr="00160146">
        <w:rPr>
          <w:sz w:val="28"/>
          <w:szCs w:val="28"/>
        </w:rPr>
        <w:t>Вывод по динамике среднего числа ДТП по всем субъектам Федерации</w:t>
      </w:r>
      <w:r w:rsidR="007E0BAF">
        <w:rPr>
          <w:sz w:val="28"/>
          <w:szCs w:val="28"/>
          <w:lang w:val="en-US"/>
        </w:rPr>
        <w:t>:</w:t>
      </w:r>
    </w:p>
    <w:p w14:paraId="48EEAA10" w14:textId="5BA6F56E" w:rsidR="00160146" w:rsidRDefault="00160146" w:rsidP="007E0BAF">
      <w:pPr>
        <w:pStyle w:val="a7"/>
        <w:spacing w:line="360" w:lineRule="auto"/>
        <w:ind w:left="0" w:firstLine="426"/>
        <w:jc w:val="both"/>
        <w:rPr>
          <w:sz w:val="28"/>
          <w:szCs w:val="28"/>
        </w:rPr>
      </w:pPr>
      <w:r>
        <w:rPr>
          <w:sz w:val="28"/>
          <w:szCs w:val="28"/>
        </w:rPr>
        <w:t>В</w:t>
      </w:r>
      <w:r w:rsidRPr="00160146">
        <w:rPr>
          <w:sz w:val="28"/>
          <w:szCs w:val="28"/>
        </w:rPr>
        <w:t xml:space="preserve"> результате исследования рядов динамики, </w:t>
      </w:r>
      <w:r w:rsidR="007E0BAF">
        <w:rPr>
          <w:sz w:val="28"/>
          <w:szCs w:val="28"/>
        </w:rPr>
        <w:t>можно сделать вывод, что с 2019</w:t>
      </w:r>
      <w:r w:rsidRPr="00160146">
        <w:rPr>
          <w:sz w:val="28"/>
          <w:szCs w:val="28"/>
        </w:rPr>
        <w:t xml:space="preserve"> года по 2021-й можно заметить снижение показателя среднего числа ДТП, рассчитанного по всех субъектам Федерации; с 2021 года по 2023 год наблюдается неболь</w:t>
      </w:r>
      <w:r w:rsidR="007E0BAF">
        <w:rPr>
          <w:sz w:val="28"/>
          <w:szCs w:val="28"/>
        </w:rPr>
        <w:t xml:space="preserve">шой подъем показателя среднего </w:t>
      </w:r>
      <w:r w:rsidRPr="00160146">
        <w:rPr>
          <w:sz w:val="28"/>
          <w:szCs w:val="28"/>
        </w:rPr>
        <w:t xml:space="preserve">числа ДТП, рассчитанного </w:t>
      </w:r>
      <w:r w:rsidRPr="00160146">
        <w:rPr>
          <w:sz w:val="28"/>
          <w:szCs w:val="28"/>
        </w:rPr>
        <w:lastRenderedPageBreak/>
        <w:t>по всем регионам, но с 2023 года по 2024-й наблюдается снижение этого показателя, но количество совершенных ДТП так и не вернулось к показателям на 2022 год. Если говорить о том, в каком году в среднем по всем регионам совершалось больше всего ДТП в период с 2018 по 2024 годы, то можно говорить, что в 2019 году был пик по среднему числу совершенных ДТП за год по всем субъектам Федерации. В 2021 году наблюдается минимальное в рассматриваемом временном диапазоне по годам сре</w:t>
      </w:r>
      <w:r w:rsidR="007E0BAF">
        <w:rPr>
          <w:sz w:val="28"/>
          <w:szCs w:val="28"/>
        </w:rPr>
        <w:t xml:space="preserve">днее значение совершенных ДТП, </w:t>
      </w:r>
      <w:r w:rsidRPr="00160146">
        <w:rPr>
          <w:sz w:val="28"/>
          <w:szCs w:val="28"/>
        </w:rPr>
        <w:t>рассчитанного также по всем субъектам Федерации. В целом, график среднего количества ДТП демонстрирует значительное снижение с 313,9 в 2018 году до 104,6 в 2024 году. Это указывает на общую позитивную динамику в области безопасности дорожного движения. Наиболее резкое падение произошло в 2020-2021 годах.</w:t>
      </w:r>
    </w:p>
    <w:p w14:paraId="4C5047F3" w14:textId="6B281584" w:rsidR="00160146" w:rsidRPr="007E0BAF" w:rsidRDefault="00160146" w:rsidP="007E0BAF">
      <w:pPr>
        <w:spacing w:line="360" w:lineRule="auto"/>
        <w:ind w:firstLine="426"/>
        <w:jc w:val="both"/>
        <w:rPr>
          <w:sz w:val="28"/>
          <w:szCs w:val="28"/>
          <w:lang w:val="en-US"/>
        </w:rPr>
      </w:pPr>
      <w:r>
        <w:rPr>
          <w:sz w:val="28"/>
          <w:szCs w:val="28"/>
        </w:rPr>
        <w:t>Вывод по динамике минимального числа</w:t>
      </w:r>
      <w:r w:rsidRPr="00160146">
        <w:rPr>
          <w:sz w:val="28"/>
          <w:szCs w:val="28"/>
        </w:rPr>
        <w:t xml:space="preserve"> </w:t>
      </w:r>
      <w:r>
        <w:rPr>
          <w:sz w:val="28"/>
          <w:szCs w:val="28"/>
        </w:rPr>
        <w:t>ДТП</w:t>
      </w:r>
      <w:r w:rsidRPr="00160146">
        <w:rPr>
          <w:sz w:val="28"/>
          <w:szCs w:val="28"/>
        </w:rPr>
        <w:t xml:space="preserve">, которое имеет субъект </w:t>
      </w:r>
      <w:r>
        <w:rPr>
          <w:sz w:val="28"/>
          <w:szCs w:val="28"/>
        </w:rPr>
        <w:t>Федерации среди всех регионов</w:t>
      </w:r>
      <w:r w:rsidR="007E0BAF">
        <w:rPr>
          <w:sz w:val="28"/>
          <w:szCs w:val="28"/>
          <w:lang w:val="en-US"/>
        </w:rPr>
        <w:t>:</w:t>
      </w:r>
    </w:p>
    <w:p w14:paraId="175A8C3A" w14:textId="2828C67F" w:rsidR="00160146" w:rsidRDefault="00160146" w:rsidP="007E0BAF">
      <w:pPr>
        <w:spacing w:line="360" w:lineRule="auto"/>
        <w:ind w:firstLine="426"/>
        <w:jc w:val="both"/>
        <w:rPr>
          <w:sz w:val="28"/>
          <w:szCs w:val="28"/>
        </w:rPr>
      </w:pPr>
      <w:r>
        <w:rPr>
          <w:sz w:val="28"/>
          <w:szCs w:val="28"/>
        </w:rPr>
        <w:t>Г</w:t>
      </w:r>
      <w:r w:rsidRPr="00160146">
        <w:rPr>
          <w:sz w:val="28"/>
          <w:szCs w:val="28"/>
        </w:rPr>
        <w:t>рафик минимального количества ДТП также показывает тенденцию к снижению, хотя и менее выраженную, чем для среднего значения. Минимальное количество ДТП снизилось с 69,5 в 2018 году до 11,1 в 2024 году. Это говорит о том, что даже в регионах с наименьшим количеством аварий наблюдается положительная динамика.</w:t>
      </w:r>
    </w:p>
    <w:p w14:paraId="3D6EA2F2" w14:textId="63561FD8" w:rsidR="00160146" w:rsidRPr="007E0BAF" w:rsidRDefault="00160146" w:rsidP="007E0BAF">
      <w:pPr>
        <w:spacing w:line="360" w:lineRule="auto"/>
        <w:ind w:firstLine="426"/>
        <w:jc w:val="both"/>
        <w:rPr>
          <w:sz w:val="28"/>
          <w:szCs w:val="28"/>
          <w:lang w:val="en-US"/>
        </w:rPr>
      </w:pPr>
      <w:r>
        <w:rPr>
          <w:sz w:val="28"/>
          <w:szCs w:val="28"/>
        </w:rPr>
        <w:t>Вывод по динамике максимального числа</w:t>
      </w:r>
      <w:r w:rsidRPr="00160146">
        <w:rPr>
          <w:sz w:val="28"/>
          <w:szCs w:val="28"/>
        </w:rPr>
        <w:t xml:space="preserve"> </w:t>
      </w:r>
      <w:r>
        <w:rPr>
          <w:sz w:val="28"/>
          <w:szCs w:val="28"/>
        </w:rPr>
        <w:t>ДТП</w:t>
      </w:r>
      <w:r w:rsidRPr="00160146">
        <w:rPr>
          <w:sz w:val="28"/>
          <w:szCs w:val="28"/>
        </w:rPr>
        <w:t xml:space="preserve">, которое имеет субъект </w:t>
      </w:r>
      <w:r>
        <w:rPr>
          <w:sz w:val="28"/>
          <w:szCs w:val="28"/>
        </w:rPr>
        <w:t>Федерации среди всех регионов</w:t>
      </w:r>
      <w:r w:rsidR="007E0BAF">
        <w:rPr>
          <w:sz w:val="28"/>
          <w:szCs w:val="28"/>
          <w:lang w:val="en-US"/>
        </w:rPr>
        <w:t>:</w:t>
      </w:r>
    </w:p>
    <w:p w14:paraId="0785C80A" w14:textId="6E497DCA" w:rsidR="007376C9" w:rsidRDefault="00160146" w:rsidP="007E0BAF">
      <w:pPr>
        <w:spacing w:line="360" w:lineRule="auto"/>
        <w:ind w:firstLine="426"/>
        <w:jc w:val="both"/>
        <w:rPr>
          <w:sz w:val="28"/>
          <w:szCs w:val="28"/>
        </w:rPr>
      </w:pPr>
      <w:r w:rsidRPr="00160146">
        <w:rPr>
          <w:sz w:val="28"/>
          <w:szCs w:val="28"/>
        </w:rPr>
        <w:t>Динамика максимального количе</w:t>
      </w:r>
      <w:r>
        <w:rPr>
          <w:sz w:val="28"/>
          <w:szCs w:val="28"/>
        </w:rPr>
        <w:t>ства ДТП с трудом прогнозируема</w:t>
      </w:r>
      <w:r w:rsidRPr="00160146">
        <w:rPr>
          <w:sz w:val="28"/>
          <w:szCs w:val="28"/>
        </w:rPr>
        <w:t>. Хотя в 2021 году наблюдается резкое снижение, в последующие годы происходит колебательное</w:t>
      </w:r>
      <w:r>
        <w:rPr>
          <w:sz w:val="28"/>
          <w:szCs w:val="28"/>
        </w:rPr>
        <w:t xml:space="preserve"> </w:t>
      </w:r>
      <w:r w:rsidRPr="00160146">
        <w:rPr>
          <w:sz w:val="28"/>
          <w:szCs w:val="28"/>
        </w:rPr>
        <w:t>движение с относительно высокими значениями. Это говорит о том, что работа по снижению аварийности в регионе среди всех субъектов Федерации с наибольшим числом ДТП требует дополнительных усилий.</w:t>
      </w:r>
    </w:p>
    <w:p w14:paraId="6F7E6DD2" w14:textId="043DEDC6" w:rsidR="007376C9" w:rsidRPr="007E0BAF" w:rsidRDefault="007376C9" w:rsidP="007E0BAF">
      <w:pPr>
        <w:spacing w:line="360" w:lineRule="auto"/>
        <w:ind w:firstLine="426"/>
        <w:jc w:val="both"/>
        <w:rPr>
          <w:sz w:val="28"/>
          <w:szCs w:val="28"/>
          <w:lang w:val="en-US"/>
        </w:rPr>
      </w:pPr>
      <w:r>
        <w:rPr>
          <w:sz w:val="28"/>
          <w:szCs w:val="28"/>
        </w:rPr>
        <w:t>Общий вывод</w:t>
      </w:r>
      <w:r w:rsidRPr="007376C9">
        <w:rPr>
          <w:sz w:val="28"/>
          <w:szCs w:val="28"/>
        </w:rPr>
        <w:t xml:space="preserve"> по динамике числа </w:t>
      </w:r>
      <w:r>
        <w:rPr>
          <w:sz w:val="28"/>
          <w:szCs w:val="28"/>
        </w:rPr>
        <w:t>ДТП</w:t>
      </w:r>
      <w:r w:rsidR="007E0BAF">
        <w:rPr>
          <w:sz w:val="28"/>
          <w:szCs w:val="28"/>
          <w:lang w:val="en-US"/>
        </w:rPr>
        <w:t xml:space="preserve"> (</w:t>
      </w:r>
      <w:r w:rsidR="007E0BAF">
        <w:rPr>
          <w:sz w:val="28"/>
          <w:szCs w:val="28"/>
        </w:rPr>
        <w:t>на 100 тыс</w:t>
      </w:r>
      <w:r w:rsidR="007E0BAF">
        <w:rPr>
          <w:sz w:val="28"/>
          <w:szCs w:val="28"/>
          <w:lang w:val="en-US"/>
        </w:rPr>
        <w:t xml:space="preserve">. </w:t>
      </w:r>
      <w:r w:rsidR="007E0BAF">
        <w:rPr>
          <w:sz w:val="28"/>
          <w:szCs w:val="28"/>
        </w:rPr>
        <w:t>ед</w:t>
      </w:r>
      <w:r w:rsidR="007E0BAF">
        <w:rPr>
          <w:sz w:val="28"/>
          <w:szCs w:val="28"/>
          <w:lang w:val="en-US"/>
        </w:rPr>
        <w:t xml:space="preserve">. </w:t>
      </w:r>
      <w:r w:rsidR="007E0BAF">
        <w:rPr>
          <w:sz w:val="28"/>
          <w:szCs w:val="28"/>
        </w:rPr>
        <w:t>автотранспорта)</w:t>
      </w:r>
      <w:r>
        <w:rPr>
          <w:sz w:val="28"/>
          <w:szCs w:val="28"/>
        </w:rPr>
        <w:t xml:space="preserve"> в субъектах Федерации</w:t>
      </w:r>
      <w:r w:rsidR="007E0BAF">
        <w:rPr>
          <w:sz w:val="28"/>
          <w:szCs w:val="28"/>
          <w:lang w:val="en-US"/>
        </w:rPr>
        <w:t>:</w:t>
      </w:r>
    </w:p>
    <w:p w14:paraId="0141925C" w14:textId="5C45FF2C" w:rsidR="007376C9" w:rsidRPr="007376C9" w:rsidRDefault="007376C9" w:rsidP="007E0BAF">
      <w:pPr>
        <w:spacing w:line="360" w:lineRule="auto"/>
        <w:ind w:firstLine="426"/>
        <w:jc w:val="both"/>
        <w:rPr>
          <w:sz w:val="28"/>
          <w:szCs w:val="28"/>
        </w:rPr>
      </w:pPr>
      <w:r>
        <w:rPr>
          <w:sz w:val="28"/>
          <w:szCs w:val="28"/>
        </w:rPr>
        <w:t>С</w:t>
      </w:r>
      <w:r w:rsidRPr="007376C9">
        <w:rPr>
          <w:sz w:val="28"/>
          <w:szCs w:val="28"/>
        </w:rPr>
        <w:t xml:space="preserve">нижение количества ДТП неравномерно по годам. Наблюдаются периоды резкого снижения и периоды замедления или незначительного роста. Это может </w:t>
      </w:r>
      <w:r w:rsidRPr="007376C9">
        <w:rPr>
          <w:sz w:val="28"/>
          <w:szCs w:val="28"/>
        </w:rPr>
        <w:lastRenderedPageBreak/>
        <w:t>быть связано с различными факторами, такими как экономическая ситуация, изменения в законодательстве и в дорожно-транспортной инфраструктуре, а также сезонными факторами. Данные также свидетельствуют о положительной динамике в снижении количества ДТП с пострадавшими в целом, но требуют дальнейшего анализа для выявления причин колебаний и разработки более эффективных мер по улучшению безопасности дорожного движения, особенно в регионах с высоким уровнем аварийности.</w:t>
      </w:r>
    </w:p>
    <w:p w14:paraId="5753A9BC" w14:textId="77777777" w:rsidR="00160146" w:rsidRDefault="00160146" w:rsidP="00160146">
      <w:pPr>
        <w:spacing w:line="360" w:lineRule="auto"/>
        <w:jc w:val="both"/>
        <w:rPr>
          <w:sz w:val="28"/>
          <w:szCs w:val="28"/>
        </w:rPr>
      </w:pPr>
    </w:p>
    <w:p w14:paraId="0691D49E" w14:textId="77777777" w:rsidR="00160146" w:rsidRPr="00160146" w:rsidRDefault="00160146" w:rsidP="00160146">
      <w:pPr>
        <w:spacing w:line="360" w:lineRule="auto"/>
        <w:jc w:val="both"/>
        <w:rPr>
          <w:sz w:val="28"/>
          <w:szCs w:val="28"/>
        </w:rPr>
      </w:pPr>
    </w:p>
    <w:p w14:paraId="3E668E7F" w14:textId="77777777" w:rsidR="00C12466" w:rsidRPr="00A53B3A" w:rsidRDefault="00C12466" w:rsidP="00C12466">
      <w:pPr>
        <w:pStyle w:val="a7"/>
        <w:spacing w:line="360" w:lineRule="auto"/>
        <w:ind w:left="0" w:firstLine="426"/>
        <w:rPr>
          <w:sz w:val="28"/>
          <w:szCs w:val="28"/>
        </w:rPr>
      </w:pPr>
    </w:p>
    <w:p w14:paraId="7F756B02" w14:textId="77777777" w:rsidR="00C12466" w:rsidRPr="00A53B3A" w:rsidRDefault="00C12466" w:rsidP="00C12466">
      <w:pPr>
        <w:pStyle w:val="a7"/>
        <w:spacing w:line="360" w:lineRule="auto"/>
        <w:ind w:left="0" w:firstLine="426"/>
        <w:rPr>
          <w:sz w:val="28"/>
          <w:szCs w:val="28"/>
        </w:rPr>
      </w:pPr>
    </w:p>
    <w:p w14:paraId="569739DD" w14:textId="77777777" w:rsidR="00C12466" w:rsidRPr="00A53B3A" w:rsidRDefault="00C12466" w:rsidP="00C12466">
      <w:pPr>
        <w:pStyle w:val="a7"/>
        <w:spacing w:line="360" w:lineRule="auto"/>
        <w:ind w:left="0" w:firstLine="426"/>
        <w:rPr>
          <w:sz w:val="28"/>
          <w:szCs w:val="28"/>
        </w:rPr>
      </w:pPr>
    </w:p>
    <w:p w14:paraId="0293C328" w14:textId="77777777" w:rsidR="00C12466" w:rsidRPr="00A53B3A" w:rsidRDefault="00C12466" w:rsidP="00C12466">
      <w:pPr>
        <w:pStyle w:val="a7"/>
        <w:spacing w:line="360" w:lineRule="auto"/>
        <w:ind w:left="0" w:firstLine="426"/>
        <w:rPr>
          <w:sz w:val="28"/>
          <w:szCs w:val="28"/>
        </w:rPr>
      </w:pPr>
    </w:p>
    <w:p w14:paraId="79B29046" w14:textId="77777777" w:rsidR="00C12466" w:rsidRPr="00A53B3A" w:rsidRDefault="00C12466" w:rsidP="00C12466">
      <w:pPr>
        <w:pStyle w:val="a7"/>
        <w:spacing w:line="360" w:lineRule="auto"/>
        <w:ind w:left="0" w:firstLine="426"/>
        <w:rPr>
          <w:sz w:val="28"/>
          <w:szCs w:val="28"/>
        </w:rPr>
      </w:pPr>
    </w:p>
    <w:p w14:paraId="5255B6DB" w14:textId="77777777" w:rsidR="00C12466" w:rsidRPr="00A53B3A" w:rsidRDefault="00C12466" w:rsidP="00C12466">
      <w:pPr>
        <w:pStyle w:val="a7"/>
        <w:spacing w:line="360" w:lineRule="auto"/>
        <w:ind w:left="0" w:firstLine="426"/>
        <w:rPr>
          <w:sz w:val="28"/>
          <w:szCs w:val="28"/>
        </w:rPr>
      </w:pPr>
    </w:p>
    <w:p w14:paraId="3D54CFD8" w14:textId="77777777" w:rsidR="00C12466" w:rsidRPr="00A53B3A" w:rsidRDefault="00C12466" w:rsidP="00C12466">
      <w:pPr>
        <w:pStyle w:val="a7"/>
        <w:spacing w:line="360" w:lineRule="auto"/>
        <w:ind w:left="0" w:firstLine="426"/>
        <w:rPr>
          <w:sz w:val="28"/>
          <w:szCs w:val="28"/>
        </w:rPr>
      </w:pPr>
    </w:p>
    <w:p w14:paraId="79B6549A" w14:textId="77777777" w:rsidR="00C12466" w:rsidRPr="00A53B3A" w:rsidRDefault="00C12466" w:rsidP="00C12466">
      <w:pPr>
        <w:pStyle w:val="a7"/>
        <w:spacing w:line="360" w:lineRule="auto"/>
        <w:ind w:left="0" w:firstLine="426"/>
        <w:rPr>
          <w:sz w:val="28"/>
          <w:szCs w:val="28"/>
        </w:rPr>
      </w:pPr>
    </w:p>
    <w:p w14:paraId="62D88E8E" w14:textId="77777777" w:rsidR="00C12466" w:rsidRPr="00A53B3A" w:rsidRDefault="00C12466" w:rsidP="00C12466">
      <w:pPr>
        <w:pStyle w:val="a7"/>
        <w:spacing w:line="360" w:lineRule="auto"/>
        <w:ind w:left="0" w:firstLine="426"/>
        <w:rPr>
          <w:sz w:val="28"/>
          <w:szCs w:val="28"/>
        </w:rPr>
      </w:pPr>
    </w:p>
    <w:p w14:paraId="28E1CC1B" w14:textId="77777777" w:rsidR="00C12466" w:rsidRPr="00A53B3A" w:rsidRDefault="00C12466" w:rsidP="00C12466">
      <w:pPr>
        <w:pStyle w:val="a7"/>
        <w:spacing w:line="360" w:lineRule="auto"/>
        <w:ind w:left="0" w:firstLine="426"/>
        <w:rPr>
          <w:sz w:val="28"/>
          <w:szCs w:val="28"/>
        </w:rPr>
      </w:pPr>
    </w:p>
    <w:p w14:paraId="795FFE93" w14:textId="77777777" w:rsidR="00C12466" w:rsidRPr="00A53B3A" w:rsidRDefault="00C12466" w:rsidP="00C12466">
      <w:pPr>
        <w:pStyle w:val="a7"/>
        <w:spacing w:line="360" w:lineRule="auto"/>
        <w:ind w:left="0" w:firstLine="426"/>
        <w:rPr>
          <w:sz w:val="28"/>
          <w:szCs w:val="28"/>
        </w:rPr>
      </w:pPr>
    </w:p>
    <w:p w14:paraId="72B63447" w14:textId="77777777" w:rsidR="00C12466" w:rsidRPr="00A53B3A" w:rsidRDefault="00C12466" w:rsidP="00C12466">
      <w:pPr>
        <w:pStyle w:val="a7"/>
        <w:spacing w:line="360" w:lineRule="auto"/>
        <w:ind w:left="0" w:firstLine="426"/>
        <w:rPr>
          <w:sz w:val="28"/>
          <w:szCs w:val="28"/>
        </w:rPr>
      </w:pPr>
    </w:p>
    <w:p w14:paraId="530070C4" w14:textId="77777777" w:rsidR="00C12466" w:rsidRPr="00A53B3A" w:rsidRDefault="00C12466" w:rsidP="00C12466">
      <w:pPr>
        <w:pStyle w:val="a7"/>
        <w:spacing w:line="360" w:lineRule="auto"/>
        <w:ind w:left="0" w:firstLine="426"/>
        <w:rPr>
          <w:sz w:val="28"/>
          <w:szCs w:val="28"/>
        </w:rPr>
      </w:pPr>
    </w:p>
    <w:p w14:paraId="52F2FB79" w14:textId="77777777" w:rsidR="00C12466" w:rsidRPr="00A53B3A" w:rsidRDefault="00C12466" w:rsidP="00C12466">
      <w:pPr>
        <w:pStyle w:val="a7"/>
        <w:spacing w:line="360" w:lineRule="auto"/>
        <w:ind w:left="0" w:firstLine="426"/>
        <w:rPr>
          <w:sz w:val="28"/>
          <w:szCs w:val="28"/>
        </w:rPr>
      </w:pPr>
    </w:p>
    <w:p w14:paraId="4EA63CDA" w14:textId="77777777" w:rsidR="00C12466" w:rsidRPr="00A53B3A" w:rsidRDefault="00C12466" w:rsidP="00C12466">
      <w:pPr>
        <w:pStyle w:val="a7"/>
        <w:spacing w:line="360" w:lineRule="auto"/>
        <w:ind w:left="0" w:firstLine="426"/>
        <w:rPr>
          <w:sz w:val="28"/>
          <w:szCs w:val="28"/>
        </w:rPr>
      </w:pPr>
    </w:p>
    <w:p w14:paraId="5A79669D" w14:textId="77777777" w:rsidR="00C12466" w:rsidRPr="00A53B3A" w:rsidRDefault="00C12466" w:rsidP="00C12466">
      <w:pPr>
        <w:pStyle w:val="a7"/>
        <w:spacing w:line="360" w:lineRule="auto"/>
        <w:ind w:left="0" w:firstLine="426"/>
        <w:rPr>
          <w:sz w:val="28"/>
          <w:szCs w:val="28"/>
        </w:rPr>
      </w:pPr>
    </w:p>
    <w:p w14:paraId="7E6272B1" w14:textId="77777777" w:rsidR="00C12466" w:rsidRPr="00A53B3A" w:rsidRDefault="00C12466" w:rsidP="00C12466">
      <w:pPr>
        <w:pStyle w:val="a7"/>
        <w:spacing w:line="360" w:lineRule="auto"/>
        <w:ind w:left="0" w:firstLine="426"/>
        <w:rPr>
          <w:sz w:val="28"/>
          <w:szCs w:val="28"/>
        </w:rPr>
      </w:pPr>
    </w:p>
    <w:p w14:paraId="21D6F274" w14:textId="77777777" w:rsidR="00C12466" w:rsidRPr="00A53B3A" w:rsidRDefault="00C12466" w:rsidP="00C12466">
      <w:pPr>
        <w:pStyle w:val="a7"/>
        <w:spacing w:line="360" w:lineRule="auto"/>
        <w:ind w:left="0" w:firstLine="426"/>
        <w:rPr>
          <w:sz w:val="28"/>
          <w:szCs w:val="28"/>
        </w:rPr>
      </w:pPr>
    </w:p>
    <w:p w14:paraId="4E20133F" w14:textId="77777777" w:rsidR="00C12466" w:rsidRPr="00A53B3A" w:rsidRDefault="00C12466" w:rsidP="00C12466">
      <w:pPr>
        <w:spacing w:line="360" w:lineRule="auto"/>
        <w:rPr>
          <w:sz w:val="28"/>
          <w:szCs w:val="28"/>
        </w:rPr>
      </w:pPr>
    </w:p>
    <w:p w14:paraId="759E4548" w14:textId="39B85C71" w:rsidR="00C12466" w:rsidRPr="007376C9" w:rsidRDefault="00C12466" w:rsidP="009F2E25">
      <w:pPr>
        <w:pStyle w:val="1"/>
        <w:spacing w:line="360" w:lineRule="auto"/>
        <w:rPr>
          <w:rFonts w:ascii="Times New Roman" w:hAnsi="Times New Roman"/>
          <w:b w:val="0"/>
          <w:sz w:val="28"/>
          <w:szCs w:val="28"/>
        </w:rPr>
      </w:pPr>
      <w:bookmarkStart w:id="11" w:name="_Toc154268130"/>
      <w:bookmarkStart w:id="12" w:name="_Toc186201326"/>
      <w:r w:rsidRPr="007376C9">
        <w:rPr>
          <w:rFonts w:ascii="Times New Roman" w:hAnsi="Times New Roman"/>
          <w:b w:val="0"/>
          <w:sz w:val="28"/>
          <w:szCs w:val="28"/>
        </w:rPr>
        <w:lastRenderedPageBreak/>
        <w:t>Заключение</w:t>
      </w:r>
      <w:bookmarkEnd w:id="11"/>
      <w:bookmarkEnd w:id="12"/>
    </w:p>
    <w:p w14:paraId="53D4BECF" w14:textId="484A4E06" w:rsidR="00C12466" w:rsidRPr="005C48DB" w:rsidRDefault="00C12466" w:rsidP="007E0BAF">
      <w:pPr>
        <w:pStyle w:val="a7"/>
        <w:spacing w:line="360" w:lineRule="auto"/>
        <w:ind w:left="0" w:firstLine="426"/>
        <w:jc w:val="both"/>
        <w:rPr>
          <w:sz w:val="28"/>
          <w:szCs w:val="28"/>
        </w:rPr>
      </w:pPr>
      <w:r w:rsidRPr="00A53B3A">
        <w:rPr>
          <w:sz w:val="28"/>
          <w:szCs w:val="28"/>
        </w:rPr>
        <w:t xml:space="preserve">В ходе выполнения курсовой работы, посвящённой проведению анализа </w:t>
      </w:r>
      <w:r w:rsidR="009F2E25">
        <w:rPr>
          <w:sz w:val="28"/>
          <w:szCs w:val="28"/>
        </w:rPr>
        <w:t>количества совершенных ДТП в субъектах Федерации</w:t>
      </w:r>
      <w:r w:rsidR="009F2E25" w:rsidRPr="009F2E25">
        <w:rPr>
          <w:sz w:val="28"/>
          <w:szCs w:val="28"/>
        </w:rPr>
        <w:t xml:space="preserve"> (</w:t>
      </w:r>
      <w:r w:rsidR="009F2E25">
        <w:rPr>
          <w:sz w:val="28"/>
          <w:szCs w:val="28"/>
        </w:rPr>
        <w:t>кроме Запорожской области</w:t>
      </w:r>
      <w:r w:rsidR="009F2E25" w:rsidRPr="009F2E25">
        <w:rPr>
          <w:sz w:val="28"/>
          <w:szCs w:val="28"/>
        </w:rPr>
        <w:t xml:space="preserve">, </w:t>
      </w:r>
      <w:r w:rsidR="009F2E25">
        <w:rPr>
          <w:sz w:val="28"/>
          <w:szCs w:val="28"/>
        </w:rPr>
        <w:t>Донецкой Народной Республики и Луганской Народной Республики) в зависимости от плотности дорог общего пользования в этих регионах</w:t>
      </w:r>
      <w:r w:rsidR="009F2E25" w:rsidRPr="009F2E25">
        <w:rPr>
          <w:sz w:val="28"/>
          <w:szCs w:val="28"/>
        </w:rPr>
        <w:t xml:space="preserve"> </w:t>
      </w:r>
      <w:r w:rsidRPr="00A53B3A">
        <w:rPr>
          <w:sz w:val="28"/>
          <w:szCs w:val="28"/>
        </w:rPr>
        <w:t>с использованием методов</w:t>
      </w:r>
      <w:r w:rsidR="009F2E25">
        <w:rPr>
          <w:sz w:val="28"/>
          <w:szCs w:val="28"/>
        </w:rPr>
        <w:t xml:space="preserve"> прикладной статистики</w:t>
      </w:r>
      <w:r w:rsidRPr="00A53B3A">
        <w:rPr>
          <w:sz w:val="28"/>
          <w:szCs w:val="28"/>
        </w:rPr>
        <w:t xml:space="preserve">, был выполнен глубокий анализ различных аспектов, направленных на выявление закономерностей и взаимосвязей между </w:t>
      </w:r>
      <w:r w:rsidR="009F2E25">
        <w:rPr>
          <w:sz w:val="28"/>
          <w:szCs w:val="28"/>
        </w:rPr>
        <w:t>числом ДТП</w:t>
      </w:r>
      <w:r w:rsidR="009F2E25" w:rsidRPr="009F2E25">
        <w:rPr>
          <w:sz w:val="28"/>
          <w:szCs w:val="28"/>
        </w:rPr>
        <w:t xml:space="preserve">, </w:t>
      </w:r>
      <w:r w:rsidR="009F2E25">
        <w:rPr>
          <w:sz w:val="28"/>
          <w:szCs w:val="28"/>
        </w:rPr>
        <w:t>наблюдаем</w:t>
      </w:r>
      <w:r w:rsidR="005C48DB">
        <w:rPr>
          <w:sz w:val="28"/>
          <w:szCs w:val="28"/>
        </w:rPr>
        <w:t>о</w:t>
      </w:r>
      <w:r w:rsidR="009F2E25">
        <w:rPr>
          <w:sz w:val="28"/>
          <w:szCs w:val="28"/>
        </w:rPr>
        <w:t xml:space="preserve">м в каждом рассматриваемом субъекте Федерации, </w:t>
      </w:r>
      <w:r w:rsidRPr="00A53B3A">
        <w:rPr>
          <w:sz w:val="28"/>
          <w:szCs w:val="28"/>
        </w:rPr>
        <w:t xml:space="preserve">и </w:t>
      </w:r>
      <w:r w:rsidR="005C48DB">
        <w:rPr>
          <w:sz w:val="28"/>
          <w:szCs w:val="28"/>
        </w:rPr>
        <w:t>плотностью дорог исследуемых регионов</w:t>
      </w:r>
      <w:r w:rsidRPr="00A53B3A">
        <w:rPr>
          <w:sz w:val="28"/>
          <w:szCs w:val="28"/>
        </w:rPr>
        <w:t xml:space="preserve">. Работа включала в себя сводку и группировку данных, изучение </w:t>
      </w:r>
      <w:r w:rsidR="007376C9">
        <w:rPr>
          <w:sz w:val="28"/>
          <w:szCs w:val="28"/>
        </w:rPr>
        <w:t>взаимосвязей между признаками транспортной инфраструктуры (число совершенных ДТП каждый год и плотность дорог общего пользования)</w:t>
      </w:r>
      <w:r w:rsidRPr="00A53B3A">
        <w:rPr>
          <w:sz w:val="28"/>
          <w:szCs w:val="28"/>
        </w:rPr>
        <w:t>, а также анализ динамических рядов</w:t>
      </w:r>
      <w:r w:rsidR="007376C9" w:rsidRPr="007376C9">
        <w:rPr>
          <w:sz w:val="28"/>
          <w:szCs w:val="28"/>
        </w:rPr>
        <w:t xml:space="preserve"> </w:t>
      </w:r>
      <w:r w:rsidR="007376C9">
        <w:rPr>
          <w:sz w:val="28"/>
          <w:szCs w:val="28"/>
        </w:rPr>
        <w:t>с 2018 по 2024 год включительно</w:t>
      </w:r>
      <w:r w:rsidRPr="00A53B3A">
        <w:rPr>
          <w:sz w:val="28"/>
          <w:szCs w:val="28"/>
        </w:rPr>
        <w:t>, сфокусированный на изменениях</w:t>
      </w:r>
      <w:r w:rsidR="007E0BAF">
        <w:rPr>
          <w:sz w:val="28"/>
          <w:szCs w:val="28"/>
        </w:rPr>
        <w:t xml:space="preserve"> значений</w:t>
      </w:r>
      <w:r w:rsidR="007E0BAF">
        <w:rPr>
          <w:sz w:val="28"/>
          <w:szCs w:val="28"/>
          <w:lang w:val="en-US"/>
        </w:rPr>
        <w:t xml:space="preserve"> </w:t>
      </w:r>
      <w:r w:rsidR="007376C9">
        <w:rPr>
          <w:sz w:val="28"/>
          <w:szCs w:val="28"/>
        </w:rPr>
        <w:t xml:space="preserve">количества совершенных ДТП на дорогах во всех субъектах Федерации и </w:t>
      </w:r>
      <w:r w:rsidRPr="00A53B3A">
        <w:rPr>
          <w:sz w:val="28"/>
          <w:szCs w:val="28"/>
        </w:rPr>
        <w:t>их тем</w:t>
      </w:r>
      <w:r w:rsidR="007376C9">
        <w:rPr>
          <w:sz w:val="28"/>
          <w:szCs w:val="28"/>
        </w:rPr>
        <w:t>пе роста</w:t>
      </w:r>
      <w:r w:rsidR="005C48DB">
        <w:rPr>
          <w:sz w:val="28"/>
          <w:szCs w:val="28"/>
        </w:rPr>
        <w:t xml:space="preserve"> по годам</w:t>
      </w:r>
      <w:r w:rsidR="005C48DB" w:rsidRPr="005C48DB">
        <w:rPr>
          <w:sz w:val="28"/>
          <w:szCs w:val="28"/>
        </w:rPr>
        <w:t>.</w:t>
      </w:r>
    </w:p>
    <w:p w14:paraId="23A8FB85" w14:textId="455D0AEF" w:rsidR="00C12466" w:rsidRDefault="00C12466" w:rsidP="007E0BAF">
      <w:pPr>
        <w:pStyle w:val="a7"/>
        <w:spacing w:line="360" w:lineRule="auto"/>
        <w:ind w:left="0" w:firstLine="426"/>
        <w:jc w:val="both"/>
        <w:rPr>
          <w:sz w:val="28"/>
          <w:szCs w:val="28"/>
        </w:rPr>
      </w:pPr>
      <w:r w:rsidRPr="00A53B3A">
        <w:rPr>
          <w:sz w:val="28"/>
          <w:szCs w:val="28"/>
        </w:rPr>
        <w:t>Обобщая результаты, выявленные на этапах курсовой работы, можно сделать следующие выводы:</w:t>
      </w:r>
    </w:p>
    <w:p w14:paraId="13ADC161" w14:textId="0D2CC882" w:rsidR="00C80A44" w:rsidRPr="0022229C" w:rsidRDefault="00C80A44" w:rsidP="007E0BAF">
      <w:pPr>
        <w:pStyle w:val="a7"/>
        <w:spacing w:line="360" w:lineRule="auto"/>
        <w:ind w:left="0" w:firstLine="426"/>
        <w:jc w:val="both"/>
        <w:rPr>
          <w:sz w:val="28"/>
          <w:szCs w:val="28"/>
        </w:rPr>
      </w:pPr>
      <w:r>
        <w:rPr>
          <w:sz w:val="28"/>
          <w:szCs w:val="28"/>
        </w:rPr>
        <w:t>1</w:t>
      </w:r>
      <w:r w:rsidRPr="00C80A44">
        <w:rPr>
          <w:sz w:val="28"/>
          <w:szCs w:val="28"/>
        </w:rPr>
        <w:t xml:space="preserve">. </w:t>
      </w:r>
      <w:r>
        <w:rPr>
          <w:sz w:val="28"/>
          <w:szCs w:val="28"/>
        </w:rPr>
        <w:t>Без учета данных по Москве и Санкт-Петербургу</w:t>
      </w:r>
      <w:r w:rsidRPr="00C80A44">
        <w:rPr>
          <w:sz w:val="28"/>
          <w:szCs w:val="28"/>
        </w:rPr>
        <w:t xml:space="preserve">, </w:t>
      </w:r>
      <w:r>
        <w:rPr>
          <w:sz w:val="28"/>
          <w:szCs w:val="28"/>
        </w:rPr>
        <w:t>то есть эти регионы не входят в единицы наблюдения</w:t>
      </w:r>
      <w:r w:rsidRPr="00C80A44">
        <w:rPr>
          <w:sz w:val="28"/>
          <w:szCs w:val="28"/>
        </w:rPr>
        <w:t xml:space="preserve">, </w:t>
      </w:r>
      <w:r>
        <w:rPr>
          <w:sz w:val="28"/>
          <w:szCs w:val="28"/>
        </w:rPr>
        <w:t>наблюдается такая картина</w:t>
      </w:r>
      <w:r w:rsidRPr="00C80A44">
        <w:rPr>
          <w:sz w:val="28"/>
          <w:szCs w:val="28"/>
        </w:rPr>
        <w:t xml:space="preserve">, </w:t>
      </w:r>
      <w:r>
        <w:rPr>
          <w:sz w:val="28"/>
          <w:szCs w:val="28"/>
        </w:rPr>
        <w:t>что с уве</w:t>
      </w:r>
      <w:r w:rsidR="0022229C">
        <w:rPr>
          <w:sz w:val="28"/>
          <w:szCs w:val="28"/>
        </w:rPr>
        <w:t xml:space="preserve">личением плотности дорог незначительно растет </w:t>
      </w:r>
      <w:r>
        <w:rPr>
          <w:sz w:val="28"/>
          <w:szCs w:val="28"/>
        </w:rPr>
        <w:t>число ДТП</w:t>
      </w:r>
      <w:r w:rsidRPr="00C80A44">
        <w:rPr>
          <w:sz w:val="28"/>
          <w:szCs w:val="28"/>
        </w:rPr>
        <w:t xml:space="preserve">, </w:t>
      </w:r>
      <w:r w:rsidR="0022229C">
        <w:rPr>
          <w:sz w:val="28"/>
          <w:szCs w:val="28"/>
        </w:rPr>
        <w:t>потому что возрастает количество перекрестков</w:t>
      </w:r>
      <w:r w:rsidR="0022229C" w:rsidRPr="0022229C">
        <w:rPr>
          <w:sz w:val="28"/>
          <w:szCs w:val="28"/>
        </w:rPr>
        <w:t xml:space="preserve">, </w:t>
      </w:r>
      <w:r w:rsidR="0022229C">
        <w:rPr>
          <w:sz w:val="28"/>
          <w:szCs w:val="28"/>
        </w:rPr>
        <w:t>что является вынужденной мерой для создания дорожно-транспортных узлов в условиях высокого уровня плотности дорог</w:t>
      </w:r>
      <w:r w:rsidR="0022229C" w:rsidRPr="0022229C">
        <w:rPr>
          <w:sz w:val="28"/>
          <w:szCs w:val="28"/>
        </w:rPr>
        <w:t xml:space="preserve">, </w:t>
      </w:r>
      <w:r w:rsidR="0022229C">
        <w:rPr>
          <w:sz w:val="28"/>
          <w:szCs w:val="28"/>
        </w:rPr>
        <w:t>кроме того</w:t>
      </w:r>
      <w:r w:rsidR="0022229C" w:rsidRPr="0022229C">
        <w:rPr>
          <w:sz w:val="28"/>
          <w:szCs w:val="28"/>
        </w:rPr>
        <w:t xml:space="preserve">, </w:t>
      </w:r>
      <w:r w:rsidR="0022229C">
        <w:rPr>
          <w:sz w:val="28"/>
          <w:szCs w:val="28"/>
        </w:rPr>
        <w:t>высокий уровень плотности дорог говорит о том</w:t>
      </w:r>
      <w:r w:rsidR="0022229C" w:rsidRPr="0022229C">
        <w:rPr>
          <w:sz w:val="28"/>
          <w:szCs w:val="28"/>
        </w:rPr>
        <w:t xml:space="preserve">, </w:t>
      </w:r>
      <w:r w:rsidR="0022229C">
        <w:rPr>
          <w:sz w:val="28"/>
          <w:szCs w:val="28"/>
        </w:rPr>
        <w:t>дороги имеют много разветвлений</w:t>
      </w:r>
      <w:r w:rsidR="0022229C" w:rsidRPr="0022229C">
        <w:rPr>
          <w:sz w:val="28"/>
          <w:szCs w:val="28"/>
        </w:rPr>
        <w:t xml:space="preserve">, </w:t>
      </w:r>
      <w:r w:rsidR="0022229C">
        <w:rPr>
          <w:sz w:val="28"/>
          <w:szCs w:val="28"/>
        </w:rPr>
        <w:t>происходит распределение плотности транспортных средств по всем дорогам – чем реже ТС на дорогах</w:t>
      </w:r>
      <w:r w:rsidR="0022229C" w:rsidRPr="0022229C">
        <w:rPr>
          <w:sz w:val="28"/>
          <w:szCs w:val="28"/>
        </w:rPr>
        <w:t xml:space="preserve">, </w:t>
      </w:r>
      <w:r w:rsidR="0022229C">
        <w:rPr>
          <w:sz w:val="28"/>
          <w:szCs w:val="28"/>
        </w:rPr>
        <w:t>тем больше их скорость</w:t>
      </w:r>
      <w:r w:rsidR="0022229C" w:rsidRPr="0022229C">
        <w:rPr>
          <w:sz w:val="28"/>
          <w:szCs w:val="28"/>
        </w:rPr>
        <w:t xml:space="preserve">, </w:t>
      </w:r>
      <w:r w:rsidR="0022229C">
        <w:rPr>
          <w:sz w:val="28"/>
          <w:szCs w:val="28"/>
        </w:rPr>
        <w:t>высокая скорость может приводить к ДТП</w:t>
      </w:r>
      <w:r w:rsidR="0022229C" w:rsidRPr="0022229C">
        <w:rPr>
          <w:sz w:val="28"/>
          <w:szCs w:val="28"/>
        </w:rPr>
        <w:t>.</w:t>
      </w:r>
    </w:p>
    <w:p w14:paraId="525F7CB2" w14:textId="0DA3DB69" w:rsidR="0022229C" w:rsidRPr="0003708E" w:rsidRDefault="0022229C" w:rsidP="007E0BAF">
      <w:pPr>
        <w:pStyle w:val="a7"/>
        <w:spacing w:line="360" w:lineRule="auto"/>
        <w:ind w:left="0" w:firstLine="426"/>
        <w:jc w:val="both"/>
        <w:rPr>
          <w:sz w:val="28"/>
          <w:szCs w:val="28"/>
        </w:rPr>
      </w:pPr>
      <w:r>
        <w:rPr>
          <w:sz w:val="28"/>
          <w:szCs w:val="28"/>
        </w:rPr>
        <w:t>2</w:t>
      </w:r>
      <w:r w:rsidRPr="0022229C">
        <w:rPr>
          <w:sz w:val="28"/>
          <w:szCs w:val="28"/>
        </w:rPr>
        <w:t xml:space="preserve">. </w:t>
      </w:r>
      <w:r>
        <w:rPr>
          <w:sz w:val="28"/>
          <w:szCs w:val="28"/>
        </w:rPr>
        <w:t>С учетом данных по Москве и Санкт-Петербургу строится совершенно противоположный первому выводу итог</w:t>
      </w:r>
      <w:r w:rsidRPr="0022229C">
        <w:rPr>
          <w:sz w:val="28"/>
          <w:szCs w:val="28"/>
        </w:rPr>
        <w:t xml:space="preserve">: </w:t>
      </w:r>
      <w:r>
        <w:rPr>
          <w:sz w:val="28"/>
          <w:szCs w:val="28"/>
        </w:rPr>
        <w:t>с увеличением уровня плотности дорог в субъектах Федерации уменьшается число ДТП на этих дорогах</w:t>
      </w:r>
      <w:r w:rsidRPr="0022229C">
        <w:rPr>
          <w:sz w:val="28"/>
          <w:szCs w:val="28"/>
        </w:rPr>
        <w:t xml:space="preserve">, </w:t>
      </w:r>
      <w:r>
        <w:rPr>
          <w:sz w:val="28"/>
          <w:szCs w:val="28"/>
        </w:rPr>
        <w:t xml:space="preserve">потому что </w:t>
      </w:r>
      <w:r w:rsidR="0003708E">
        <w:rPr>
          <w:sz w:val="28"/>
          <w:szCs w:val="28"/>
        </w:rPr>
        <w:t>низкая</w:t>
      </w:r>
      <w:r>
        <w:rPr>
          <w:sz w:val="28"/>
          <w:szCs w:val="28"/>
        </w:rPr>
        <w:t xml:space="preserve"> плотность дорог в регионах подразумевает</w:t>
      </w:r>
      <w:r w:rsidRPr="0022229C">
        <w:rPr>
          <w:sz w:val="28"/>
          <w:szCs w:val="28"/>
        </w:rPr>
        <w:t xml:space="preserve">, </w:t>
      </w:r>
      <w:r>
        <w:rPr>
          <w:sz w:val="28"/>
          <w:szCs w:val="28"/>
        </w:rPr>
        <w:t xml:space="preserve">что </w:t>
      </w:r>
      <w:r w:rsidR="0003708E">
        <w:rPr>
          <w:sz w:val="28"/>
          <w:szCs w:val="28"/>
        </w:rPr>
        <w:t xml:space="preserve">на таких дорогах чаще </w:t>
      </w:r>
      <w:r w:rsidR="0003708E">
        <w:rPr>
          <w:sz w:val="28"/>
          <w:szCs w:val="28"/>
        </w:rPr>
        <w:lastRenderedPageBreak/>
        <w:t>возникают пробки</w:t>
      </w:r>
      <w:r w:rsidR="0003708E" w:rsidRPr="0003708E">
        <w:rPr>
          <w:sz w:val="28"/>
          <w:szCs w:val="28"/>
        </w:rPr>
        <w:t xml:space="preserve">, </w:t>
      </w:r>
      <w:r w:rsidR="0003708E">
        <w:rPr>
          <w:sz w:val="28"/>
          <w:szCs w:val="28"/>
        </w:rPr>
        <w:t>а те</w:t>
      </w:r>
      <w:r w:rsidR="0003708E" w:rsidRPr="0003708E">
        <w:rPr>
          <w:sz w:val="28"/>
          <w:szCs w:val="28"/>
        </w:rPr>
        <w:t xml:space="preserve">, </w:t>
      </w:r>
      <w:r w:rsidR="0003708E">
        <w:rPr>
          <w:sz w:val="28"/>
          <w:szCs w:val="28"/>
        </w:rPr>
        <w:t>в свою очередь</w:t>
      </w:r>
      <w:r w:rsidR="0003708E" w:rsidRPr="0003708E">
        <w:rPr>
          <w:sz w:val="28"/>
          <w:szCs w:val="28"/>
        </w:rPr>
        <w:t xml:space="preserve">, </w:t>
      </w:r>
      <w:r w:rsidR="0003708E">
        <w:rPr>
          <w:sz w:val="28"/>
          <w:szCs w:val="28"/>
        </w:rPr>
        <w:t>из-за того</w:t>
      </w:r>
      <w:r w:rsidR="0003708E" w:rsidRPr="0003708E">
        <w:rPr>
          <w:sz w:val="28"/>
          <w:szCs w:val="28"/>
        </w:rPr>
        <w:t xml:space="preserve">, </w:t>
      </w:r>
      <w:r w:rsidR="0003708E">
        <w:rPr>
          <w:sz w:val="28"/>
          <w:szCs w:val="28"/>
        </w:rPr>
        <w:t>что выбор дорожной трассы не велик – из этого следует то</w:t>
      </w:r>
      <w:r w:rsidR="0003708E" w:rsidRPr="0003708E">
        <w:rPr>
          <w:sz w:val="28"/>
          <w:szCs w:val="28"/>
        </w:rPr>
        <w:t xml:space="preserve">, </w:t>
      </w:r>
      <w:r w:rsidR="0003708E">
        <w:rPr>
          <w:sz w:val="28"/>
          <w:szCs w:val="28"/>
        </w:rPr>
        <w:t>что очень много машин проезжает на дорогах с низкой плотностью</w:t>
      </w:r>
      <w:r w:rsidR="0003708E" w:rsidRPr="0003708E">
        <w:rPr>
          <w:sz w:val="28"/>
          <w:szCs w:val="28"/>
        </w:rPr>
        <w:t xml:space="preserve">, </w:t>
      </w:r>
      <w:r w:rsidR="0003708E">
        <w:rPr>
          <w:sz w:val="28"/>
          <w:szCs w:val="28"/>
        </w:rPr>
        <w:t>и водители</w:t>
      </w:r>
      <w:r w:rsidR="0003708E" w:rsidRPr="0003708E">
        <w:rPr>
          <w:sz w:val="28"/>
          <w:szCs w:val="28"/>
        </w:rPr>
        <w:t xml:space="preserve">, </w:t>
      </w:r>
      <w:r w:rsidR="0003708E">
        <w:rPr>
          <w:sz w:val="28"/>
          <w:szCs w:val="28"/>
        </w:rPr>
        <w:t>которые боятся замкнутого пространства</w:t>
      </w:r>
      <w:r w:rsidR="0003708E" w:rsidRPr="0003708E">
        <w:rPr>
          <w:sz w:val="28"/>
          <w:szCs w:val="28"/>
        </w:rPr>
        <w:t xml:space="preserve">, </w:t>
      </w:r>
      <w:r w:rsidR="0003708E">
        <w:rPr>
          <w:sz w:val="28"/>
          <w:szCs w:val="28"/>
        </w:rPr>
        <w:t>могут в состоянии панической атаки создать ДТП на прямом месте</w:t>
      </w:r>
      <w:r w:rsidR="0003708E" w:rsidRPr="0003708E">
        <w:rPr>
          <w:sz w:val="28"/>
          <w:szCs w:val="28"/>
        </w:rPr>
        <w:t>.</w:t>
      </w:r>
    </w:p>
    <w:p w14:paraId="58D4D0F7" w14:textId="77777777" w:rsidR="00C12466" w:rsidRPr="00A53B3A" w:rsidRDefault="00C12466" w:rsidP="007E0BAF">
      <w:pPr>
        <w:pStyle w:val="a7"/>
        <w:spacing w:line="360" w:lineRule="auto"/>
        <w:ind w:left="1146"/>
        <w:jc w:val="both"/>
        <w:rPr>
          <w:sz w:val="28"/>
          <w:szCs w:val="28"/>
        </w:rPr>
      </w:pPr>
    </w:p>
    <w:p w14:paraId="77617C41" w14:textId="77777777" w:rsidR="00C12466" w:rsidRPr="00A53B3A" w:rsidRDefault="00C12466" w:rsidP="00C12466">
      <w:pPr>
        <w:spacing w:line="360" w:lineRule="auto"/>
        <w:ind w:firstLine="426"/>
        <w:rPr>
          <w:sz w:val="28"/>
          <w:szCs w:val="28"/>
        </w:rPr>
      </w:pPr>
    </w:p>
    <w:p w14:paraId="71E8B25C" w14:textId="77777777" w:rsidR="00C12466" w:rsidRPr="00A53B3A" w:rsidRDefault="00C12466" w:rsidP="00C12466">
      <w:pPr>
        <w:pStyle w:val="a7"/>
        <w:spacing w:line="360" w:lineRule="auto"/>
        <w:ind w:left="0"/>
        <w:jc w:val="center"/>
        <w:rPr>
          <w:sz w:val="28"/>
          <w:szCs w:val="28"/>
        </w:rPr>
      </w:pPr>
    </w:p>
    <w:p w14:paraId="070F713B" w14:textId="77777777" w:rsidR="00C12466" w:rsidRDefault="00C12466" w:rsidP="00C12466">
      <w:pPr>
        <w:pStyle w:val="a7"/>
        <w:spacing w:line="360" w:lineRule="auto"/>
        <w:ind w:left="0"/>
        <w:jc w:val="center"/>
        <w:rPr>
          <w:sz w:val="28"/>
          <w:szCs w:val="28"/>
        </w:rPr>
      </w:pPr>
    </w:p>
    <w:p w14:paraId="155D00E0" w14:textId="77777777" w:rsidR="00A53B3A" w:rsidRDefault="00A53B3A" w:rsidP="00C12466">
      <w:pPr>
        <w:pStyle w:val="a7"/>
        <w:spacing w:line="360" w:lineRule="auto"/>
        <w:ind w:left="0"/>
        <w:jc w:val="center"/>
        <w:rPr>
          <w:sz w:val="28"/>
          <w:szCs w:val="28"/>
        </w:rPr>
      </w:pPr>
    </w:p>
    <w:p w14:paraId="2BF73DE2" w14:textId="77777777" w:rsidR="00A53B3A" w:rsidRDefault="00A53B3A" w:rsidP="00C12466">
      <w:pPr>
        <w:pStyle w:val="a7"/>
        <w:spacing w:line="360" w:lineRule="auto"/>
        <w:ind w:left="0"/>
        <w:jc w:val="center"/>
        <w:rPr>
          <w:sz w:val="28"/>
          <w:szCs w:val="28"/>
        </w:rPr>
      </w:pPr>
    </w:p>
    <w:p w14:paraId="470DDCE5" w14:textId="77777777" w:rsidR="00A53B3A" w:rsidRDefault="00A53B3A" w:rsidP="00C12466">
      <w:pPr>
        <w:pStyle w:val="a7"/>
        <w:spacing w:line="360" w:lineRule="auto"/>
        <w:ind w:left="0"/>
        <w:jc w:val="center"/>
        <w:rPr>
          <w:sz w:val="28"/>
          <w:szCs w:val="28"/>
        </w:rPr>
      </w:pPr>
    </w:p>
    <w:p w14:paraId="79E01634" w14:textId="77777777" w:rsidR="00A53B3A" w:rsidRDefault="00A53B3A" w:rsidP="00C12466">
      <w:pPr>
        <w:pStyle w:val="a7"/>
        <w:spacing w:line="360" w:lineRule="auto"/>
        <w:ind w:left="0"/>
        <w:jc w:val="center"/>
        <w:rPr>
          <w:sz w:val="28"/>
          <w:szCs w:val="28"/>
        </w:rPr>
      </w:pPr>
    </w:p>
    <w:p w14:paraId="24C0C101" w14:textId="77777777" w:rsidR="00A53B3A" w:rsidRDefault="00A53B3A" w:rsidP="00C12466">
      <w:pPr>
        <w:pStyle w:val="a7"/>
        <w:spacing w:line="360" w:lineRule="auto"/>
        <w:ind w:left="0"/>
        <w:jc w:val="center"/>
        <w:rPr>
          <w:sz w:val="28"/>
          <w:szCs w:val="28"/>
        </w:rPr>
      </w:pPr>
    </w:p>
    <w:p w14:paraId="11B8FD70" w14:textId="77777777" w:rsidR="00A53B3A" w:rsidRDefault="00A53B3A" w:rsidP="00C12466">
      <w:pPr>
        <w:pStyle w:val="a7"/>
        <w:spacing w:line="360" w:lineRule="auto"/>
        <w:ind w:left="0"/>
        <w:jc w:val="center"/>
        <w:rPr>
          <w:sz w:val="28"/>
          <w:szCs w:val="28"/>
        </w:rPr>
      </w:pPr>
    </w:p>
    <w:p w14:paraId="00DF5C67" w14:textId="53854F1E" w:rsidR="00A53B3A" w:rsidRDefault="00A53B3A" w:rsidP="00C12466">
      <w:pPr>
        <w:pStyle w:val="a7"/>
        <w:spacing w:line="360" w:lineRule="auto"/>
        <w:ind w:left="0"/>
        <w:jc w:val="center"/>
        <w:rPr>
          <w:sz w:val="28"/>
          <w:szCs w:val="28"/>
        </w:rPr>
      </w:pPr>
    </w:p>
    <w:p w14:paraId="3C390272" w14:textId="1F7FD51A" w:rsidR="00D71312" w:rsidRDefault="00D71312" w:rsidP="00C12466">
      <w:pPr>
        <w:pStyle w:val="a7"/>
        <w:spacing w:line="360" w:lineRule="auto"/>
        <w:ind w:left="0"/>
        <w:jc w:val="center"/>
        <w:rPr>
          <w:sz w:val="28"/>
          <w:szCs w:val="28"/>
        </w:rPr>
      </w:pPr>
    </w:p>
    <w:p w14:paraId="061F01DE" w14:textId="7C97B7E5" w:rsidR="00D71312" w:rsidRDefault="00D71312" w:rsidP="00C12466">
      <w:pPr>
        <w:pStyle w:val="a7"/>
        <w:spacing w:line="360" w:lineRule="auto"/>
        <w:ind w:left="0"/>
        <w:jc w:val="center"/>
        <w:rPr>
          <w:sz w:val="28"/>
          <w:szCs w:val="28"/>
        </w:rPr>
      </w:pPr>
    </w:p>
    <w:p w14:paraId="6376D250" w14:textId="15597786" w:rsidR="00D71312" w:rsidRDefault="00D71312" w:rsidP="00C12466">
      <w:pPr>
        <w:pStyle w:val="a7"/>
        <w:spacing w:line="360" w:lineRule="auto"/>
        <w:ind w:left="0"/>
        <w:jc w:val="center"/>
        <w:rPr>
          <w:sz w:val="28"/>
          <w:szCs w:val="28"/>
        </w:rPr>
      </w:pPr>
    </w:p>
    <w:p w14:paraId="244B1D15" w14:textId="6DD92B0E" w:rsidR="00D71312" w:rsidRDefault="00D71312" w:rsidP="00C12466">
      <w:pPr>
        <w:pStyle w:val="a7"/>
        <w:spacing w:line="360" w:lineRule="auto"/>
        <w:ind w:left="0"/>
        <w:jc w:val="center"/>
        <w:rPr>
          <w:sz w:val="28"/>
          <w:szCs w:val="28"/>
        </w:rPr>
      </w:pPr>
    </w:p>
    <w:p w14:paraId="3F55B85D" w14:textId="417783A7" w:rsidR="00D71312" w:rsidRDefault="00D71312" w:rsidP="00C12466">
      <w:pPr>
        <w:pStyle w:val="a7"/>
        <w:spacing w:line="360" w:lineRule="auto"/>
        <w:ind w:left="0"/>
        <w:jc w:val="center"/>
        <w:rPr>
          <w:sz w:val="28"/>
          <w:szCs w:val="28"/>
        </w:rPr>
      </w:pPr>
    </w:p>
    <w:p w14:paraId="02ED1256" w14:textId="03C94B47" w:rsidR="00D71312" w:rsidRDefault="00D71312" w:rsidP="00C12466">
      <w:pPr>
        <w:pStyle w:val="a7"/>
        <w:spacing w:line="360" w:lineRule="auto"/>
        <w:ind w:left="0"/>
        <w:jc w:val="center"/>
        <w:rPr>
          <w:sz w:val="28"/>
          <w:szCs w:val="28"/>
        </w:rPr>
      </w:pPr>
    </w:p>
    <w:p w14:paraId="5C5993A5" w14:textId="3F8570C4" w:rsidR="00D71312" w:rsidRDefault="00D71312" w:rsidP="00C12466">
      <w:pPr>
        <w:pStyle w:val="a7"/>
        <w:spacing w:line="360" w:lineRule="auto"/>
        <w:ind w:left="0"/>
        <w:jc w:val="center"/>
        <w:rPr>
          <w:sz w:val="28"/>
          <w:szCs w:val="28"/>
        </w:rPr>
      </w:pPr>
    </w:p>
    <w:p w14:paraId="7CAF8A88" w14:textId="20635417" w:rsidR="00D71312" w:rsidRPr="008C412B" w:rsidRDefault="00D71312" w:rsidP="00D71312">
      <w:pPr>
        <w:pStyle w:val="a7"/>
        <w:spacing w:line="360" w:lineRule="auto"/>
        <w:ind w:left="0"/>
        <w:rPr>
          <w:sz w:val="28"/>
          <w:szCs w:val="28"/>
        </w:rPr>
      </w:pPr>
    </w:p>
    <w:p w14:paraId="13E87D10" w14:textId="77777777" w:rsidR="00A53B3A" w:rsidRDefault="00A53B3A" w:rsidP="00C12466">
      <w:pPr>
        <w:pStyle w:val="a7"/>
        <w:spacing w:line="360" w:lineRule="auto"/>
        <w:ind w:left="0"/>
        <w:jc w:val="center"/>
        <w:rPr>
          <w:sz w:val="28"/>
          <w:szCs w:val="28"/>
        </w:rPr>
      </w:pPr>
    </w:p>
    <w:p w14:paraId="591297A5" w14:textId="77777777" w:rsidR="00A53B3A" w:rsidRDefault="00A53B3A" w:rsidP="00C12466">
      <w:pPr>
        <w:pStyle w:val="a7"/>
        <w:spacing w:line="360" w:lineRule="auto"/>
        <w:ind w:left="0"/>
        <w:jc w:val="center"/>
        <w:rPr>
          <w:sz w:val="28"/>
          <w:szCs w:val="28"/>
        </w:rPr>
      </w:pPr>
    </w:p>
    <w:p w14:paraId="39506933" w14:textId="77777777" w:rsidR="00A53B3A" w:rsidRDefault="00A53B3A" w:rsidP="00C12466">
      <w:pPr>
        <w:pStyle w:val="a7"/>
        <w:spacing w:line="360" w:lineRule="auto"/>
        <w:ind w:left="0"/>
        <w:jc w:val="center"/>
        <w:rPr>
          <w:sz w:val="28"/>
          <w:szCs w:val="28"/>
        </w:rPr>
      </w:pPr>
    </w:p>
    <w:p w14:paraId="5CE09A00" w14:textId="77777777" w:rsidR="00A53B3A" w:rsidRDefault="00A53B3A" w:rsidP="00C12466">
      <w:pPr>
        <w:pStyle w:val="a7"/>
        <w:spacing w:line="360" w:lineRule="auto"/>
        <w:ind w:left="0"/>
        <w:jc w:val="center"/>
        <w:rPr>
          <w:sz w:val="28"/>
          <w:szCs w:val="28"/>
        </w:rPr>
      </w:pPr>
    </w:p>
    <w:p w14:paraId="64E918DE" w14:textId="3F491AA0" w:rsidR="00C12466" w:rsidRPr="00A53B3A" w:rsidRDefault="00C12466" w:rsidP="007119F9">
      <w:pPr>
        <w:pStyle w:val="a7"/>
        <w:spacing w:line="360" w:lineRule="auto"/>
        <w:ind w:left="0"/>
        <w:rPr>
          <w:sz w:val="28"/>
          <w:szCs w:val="28"/>
        </w:rPr>
      </w:pPr>
    </w:p>
    <w:p w14:paraId="0EAE3876" w14:textId="7CC12F03" w:rsidR="00C12466" w:rsidRPr="00D42A0F" w:rsidRDefault="007376C9" w:rsidP="007119F9">
      <w:pPr>
        <w:pStyle w:val="1"/>
        <w:spacing w:line="360" w:lineRule="auto"/>
        <w:rPr>
          <w:rFonts w:ascii="Times New Roman" w:hAnsi="Times New Roman"/>
          <w:b w:val="0"/>
          <w:sz w:val="28"/>
          <w:szCs w:val="28"/>
        </w:rPr>
      </w:pPr>
      <w:bookmarkStart w:id="13" w:name="_Toc90647981"/>
      <w:bookmarkStart w:id="14" w:name="_Toc91187946"/>
      <w:bookmarkStart w:id="15" w:name="_Toc186201327"/>
      <w:r w:rsidRPr="00D42A0F">
        <w:rPr>
          <w:rFonts w:ascii="Times New Roman" w:hAnsi="Times New Roman"/>
          <w:b w:val="0"/>
          <w:sz w:val="28"/>
          <w:szCs w:val="28"/>
        </w:rPr>
        <w:lastRenderedPageBreak/>
        <w:t>Список</w:t>
      </w:r>
      <w:r w:rsidR="00C12466" w:rsidRPr="00D42A0F">
        <w:rPr>
          <w:rFonts w:ascii="Times New Roman" w:hAnsi="Times New Roman"/>
          <w:b w:val="0"/>
          <w:sz w:val="28"/>
          <w:szCs w:val="28"/>
        </w:rPr>
        <w:t xml:space="preserve"> литературы</w:t>
      </w:r>
      <w:bookmarkEnd w:id="13"/>
      <w:bookmarkEnd w:id="14"/>
      <w:bookmarkEnd w:id="15"/>
    </w:p>
    <w:p w14:paraId="1A357942" w14:textId="2D7E0C75" w:rsidR="0003708E" w:rsidRPr="00D42A0F" w:rsidRDefault="007E0BAF" w:rsidP="007E0BAF">
      <w:pPr>
        <w:spacing w:line="360" w:lineRule="auto"/>
        <w:jc w:val="both"/>
        <w:rPr>
          <w:sz w:val="28"/>
          <w:szCs w:val="28"/>
          <w:lang w:eastAsia="zh-CN"/>
        </w:rPr>
      </w:pPr>
      <w:r>
        <w:rPr>
          <w:sz w:val="28"/>
          <w:szCs w:val="28"/>
          <w:lang w:val="en-US" w:eastAsia="zh-CN"/>
        </w:rPr>
        <w:t xml:space="preserve">1. </w:t>
      </w:r>
      <w:r w:rsidR="0003708E" w:rsidRPr="00D42A0F">
        <w:rPr>
          <w:sz w:val="28"/>
          <w:szCs w:val="28"/>
          <w:lang w:eastAsia="zh-CN"/>
        </w:rPr>
        <w:t xml:space="preserve">А.И. Орлов. Прикладная статистика: </w:t>
      </w:r>
      <w:r w:rsidR="00C96074" w:rsidRPr="00D42A0F">
        <w:rPr>
          <w:sz w:val="28"/>
          <w:szCs w:val="28"/>
          <w:lang w:eastAsia="zh-CN"/>
        </w:rPr>
        <w:t>Некоторые типовые задачи прикладной статистики и методы их решения</w:t>
      </w:r>
      <w:r w:rsidR="0003708E" w:rsidRPr="00D42A0F">
        <w:rPr>
          <w:sz w:val="28"/>
          <w:szCs w:val="28"/>
          <w:lang w:eastAsia="zh-CN"/>
        </w:rPr>
        <w:t>: учебник для вузов. [Электронный ресурс] – Москва:</w:t>
      </w:r>
      <w:r w:rsidR="00C96074" w:rsidRPr="00D42A0F">
        <w:rPr>
          <w:sz w:val="28"/>
          <w:szCs w:val="28"/>
          <w:lang w:eastAsia="zh-CN"/>
        </w:rPr>
        <w:t xml:space="preserve"> </w:t>
      </w:r>
      <w:r w:rsidR="0003708E" w:rsidRPr="00D42A0F">
        <w:rPr>
          <w:sz w:val="28"/>
          <w:szCs w:val="28"/>
          <w:lang w:eastAsia="zh-CN"/>
        </w:rPr>
        <w:t>Издательство «Экзамен» 2004.</w:t>
      </w:r>
      <w:r w:rsidR="005B5BDE" w:rsidRPr="00D42A0F">
        <w:rPr>
          <w:sz w:val="28"/>
          <w:szCs w:val="28"/>
          <w:lang w:eastAsia="zh-CN"/>
        </w:rPr>
        <w:t xml:space="preserve"> – 112 с.</w:t>
      </w:r>
    </w:p>
    <w:p w14:paraId="27431361" w14:textId="71D53550" w:rsidR="005B5BDE" w:rsidRPr="00D42A0F" w:rsidRDefault="007E0BAF" w:rsidP="007E0BAF">
      <w:pPr>
        <w:spacing w:line="360" w:lineRule="auto"/>
        <w:jc w:val="both"/>
        <w:rPr>
          <w:sz w:val="28"/>
          <w:szCs w:val="28"/>
          <w:lang w:eastAsia="zh-CN"/>
        </w:rPr>
      </w:pPr>
      <w:r>
        <w:rPr>
          <w:sz w:val="28"/>
          <w:szCs w:val="28"/>
          <w:lang w:val="en-US" w:eastAsia="zh-CN"/>
        </w:rPr>
        <w:t xml:space="preserve">2. </w:t>
      </w:r>
      <w:r w:rsidR="00C96074" w:rsidRPr="00D42A0F">
        <w:rPr>
          <w:sz w:val="28"/>
          <w:szCs w:val="28"/>
          <w:lang w:eastAsia="zh-CN"/>
        </w:rPr>
        <w:t xml:space="preserve">А.И. Орлов. Прикладная статистика: </w:t>
      </w:r>
      <w:r w:rsidR="005B5BDE" w:rsidRPr="00D42A0F">
        <w:rPr>
          <w:rStyle w:val="fontstyle01"/>
          <w:rFonts w:ascii="Times New Roman" w:hAnsi="Times New Roman"/>
          <w:sz w:val="28"/>
          <w:szCs w:val="28"/>
        </w:rPr>
        <w:t>Таблицы и выборочные характеристики</w:t>
      </w:r>
      <w:r w:rsidR="00C96074" w:rsidRPr="00D42A0F">
        <w:rPr>
          <w:sz w:val="28"/>
          <w:szCs w:val="28"/>
          <w:lang w:eastAsia="zh-CN"/>
        </w:rPr>
        <w:t>: учебник для вузов. [Электронный ресурс] – Москва: Издательство «Экзамен» 2004.</w:t>
      </w:r>
      <w:r w:rsidR="005B5BDE" w:rsidRPr="00D42A0F">
        <w:rPr>
          <w:sz w:val="28"/>
          <w:szCs w:val="28"/>
          <w:lang w:eastAsia="zh-CN"/>
        </w:rPr>
        <w:t xml:space="preserve"> – 167 с.</w:t>
      </w:r>
    </w:p>
    <w:p w14:paraId="0B9ADA5A" w14:textId="6A0303DA" w:rsidR="005B5BDE" w:rsidRPr="00D42A0F" w:rsidRDefault="007E0BAF" w:rsidP="007E0BAF">
      <w:pPr>
        <w:spacing w:line="360" w:lineRule="auto"/>
        <w:jc w:val="both"/>
        <w:rPr>
          <w:sz w:val="28"/>
          <w:szCs w:val="28"/>
          <w:lang w:eastAsia="zh-CN"/>
        </w:rPr>
      </w:pPr>
      <w:r>
        <w:rPr>
          <w:sz w:val="28"/>
          <w:szCs w:val="28"/>
          <w:lang w:val="en-US" w:eastAsia="zh-CN"/>
        </w:rPr>
        <w:t xml:space="preserve">3. </w:t>
      </w:r>
      <w:r w:rsidR="005B5BDE" w:rsidRPr="00D42A0F">
        <w:rPr>
          <w:sz w:val="28"/>
          <w:szCs w:val="28"/>
          <w:lang w:eastAsia="zh-CN"/>
        </w:rPr>
        <w:t xml:space="preserve">А.И. Орлов. Прикладная статистика: </w:t>
      </w:r>
      <w:r w:rsidR="005B5BDE" w:rsidRPr="00D42A0F">
        <w:rPr>
          <w:rStyle w:val="fontstyle01"/>
          <w:rFonts w:ascii="Times New Roman" w:hAnsi="Times New Roman"/>
          <w:sz w:val="28"/>
          <w:szCs w:val="28"/>
        </w:rPr>
        <w:t>Основные проблемы прикладной статистики - описание данных, оценивание и</w:t>
      </w:r>
      <w:r w:rsidR="005B5BDE" w:rsidRPr="00D42A0F">
        <w:rPr>
          <w:b/>
          <w:bCs/>
          <w:color w:val="000000"/>
          <w:sz w:val="28"/>
          <w:szCs w:val="28"/>
        </w:rPr>
        <w:t xml:space="preserve"> </w:t>
      </w:r>
      <w:r w:rsidR="005B5BDE" w:rsidRPr="00D42A0F">
        <w:rPr>
          <w:rStyle w:val="fontstyle01"/>
          <w:rFonts w:ascii="Times New Roman" w:hAnsi="Times New Roman"/>
          <w:sz w:val="28"/>
          <w:szCs w:val="28"/>
        </w:rPr>
        <w:t>проверка гипотез</w:t>
      </w:r>
      <w:r w:rsidR="005B5BDE" w:rsidRPr="00D42A0F">
        <w:rPr>
          <w:sz w:val="28"/>
          <w:szCs w:val="28"/>
          <w:lang w:eastAsia="zh-CN"/>
        </w:rPr>
        <w:t xml:space="preserve">: учебник для вузов. [Электронный ресурс] – Москва: Издательство «Экзамен» 2004. – </w:t>
      </w:r>
      <w:r w:rsidR="00F310A1" w:rsidRPr="00D42A0F">
        <w:rPr>
          <w:sz w:val="28"/>
          <w:szCs w:val="28"/>
          <w:lang w:eastAsia="zh-CN"/>
        </w:rPr>
        <w:t>91-93 с.</w:t>
      </w:r>
    </w:p>
    <w:p w14:paraId="622BEA97" w14:textId="40E0FE00" w:rsidR="005B5BDE" w:rsidRPr="00D42A0F" w:rsidRDefault="0011651A" w:rsidP="007E0BAF">
      <w:pPr>
        <w:spacing w:line="360" w:lineRule="auto"/>
        <w:jc w:val="both"/>
        <w:rPr>
          <w:sz w:val="28"/>
          <w:szCs w:val="28"/>
          <w:lang w:eastAsia="zh-CN"/>
        </w:rPr>
      </w:pPr>
      <w:r>
        <w:rPr>
          <w:sz w:val="28"/>
          <w:szCs w:val="28"/>
          <w:lang w:val="en-US" w:eastAsia="zh-CN"/>
        </w:rPr>
        <w:t xml:space="preserve">4. </w:t>
      </w:r>
      <w:r w:rsidR="005B5BDE" w:rsidRPr="00D42A0F">
        <w:rPr>
          <w:sz w:val="28"/>
          <w:szCs w:val="28"/>
          <w:lang w:eastAsia="zh-CN"/>
        </w:rPr>
        <w:t xml:space="preserve">А.И. Орлов. Прикладная статистика: </w:t>
      </w:r>
      <w:r w:rsidR="005B5BDE" w:rsidRPr="00D42A0F">
        <w:rPr>
          <w:bCs/>
          <w:color w:val="000000"/>
          <w:sz w:val="28"/>
          <w:szCs w:val="28"/>
        </w:rPr>
        <w:t>Средние и законы больших чисел</w:t>
      </w:r>
      <w:r w:rsidR="005B5BDE" w:rsidRPr="00D42A0F">
        <w:rPr>
          <w:sz w:val="28"/>
          <w:szCs w:val="28"/>
          <w:lang w:eastAsia="zh-CN"/>
        </w:rPr>
        <w:t xml:space="preserve">: учебник для вузов. [Электронный ресурс] – Москва: Издательство «Экзамен» 2004. – </w:t>
      </w:r>
      <w:r w:rsidR="00F310A1" w:rsidRPr="00D42A0F">
        <w:rPr>
          <w:sz w:val="28"/>
          <w:szCs w:val="28"/>
          <w:lang w:eastAsia="zh-CN"/>
        </w:rPr>
        <w:t>192</w:t>
      </w:r>
      <w:r w:rsidR="005B5BDE" w:rsidRPr="00D42A0F">
        <w:rPr>
          <w:sz w:val="28"/>
          <w:szCs w:val="28"/>
          <w:lang w:eastAsia="zh-CN"/>
        </w:rPr>
        <w:t xml:space="preserve"> с.</w:t>
      </w:r>
    </w:p>
    <w:p w14:paraId="57E9BF83" w14:textId="59ECE70C" w:rsidR="00B94EA0" w:rsidRPr="00D42A0F" w:rsidRDefault="0011651A" w:rsidP="007E0BAF">
      <w:pPr>
        <w:spacing w:line="360" w:lineRule="auto"/>
        <w:jc w:val="both"/>
        <w:rPr>
          <w:sz w:val="28"/>
          <w:szCs w:val="28"/>
          <w:lang w:eastAsia="zh-CN"/>
        </w:rPr>
      </w:pPr>
      <w:r>
        <w:rPr>
          <w:sz w:val="28"/>
          <w:szCs w:val="28"/>
          <w:lang w:val="en-US" w:eastAsia="zh-CN"/>
        </w:rPr>
        <w:t xml:space="preserve">5. </w:t>
      </w:r>
      <w:r w:rsidR="00B94EA0" w:rsidRPr="00D42A0F">
        <w:rPr>
          <w:sz w:val="28"/>
          <w:szCs w:val="28"/>
          <w:lang w:eastAsia="zh-CN"/>
        </w:rPr>
        <w:t xml:space="preserve">Р.В.Спеваков. Статистика: </w:t>
      </w:r>
      <w:r w:rsidR="00B94EA0" w:rsidRPr="00D42A0F">
        <w:rPr>
          <w:sz w:val="28"/>
          <w:szCs w:val="28"/>
        </w:rPr>
        <w:t>Статистическое изучение взаимосвязи</w:t>
      </w:r>
      <w:r w:rsidR="00B94EA0" w:rsidRPr="00D42A0F">
        <w:rPr>
          <w:sz w:val="28"/>
          <w:szCs w:val="28"/>
          <w:lang w:eastAsia="zh-CN"/>
        </w:rPr>
        <w:t>: учебник для студентов среднего профессионального образования. [Электронный ресурс] – Казань: Издательство «Познание» 2019. – 73 с.</w:t>
      </w:r>
    </w:p>
    <w:p w14:paraId="78F0DEF0" w14:textId="2DE3DE02" w:rsidR="00923757" w:rsidRPr="00D42A0F" w:rsidRDefault="0011651A" w:rsidP="007E0BAF">
      <w:pPr>
        <w:spacing w:line="360" w:lineRule="auto"/>
        <w:jc w:val="both"/>
        <w:rPr>
          <w:sz w:val="28"/>
          <w:szCs w:val="28"/>
          <w:lang w:eastAsia="zh-CN"/>
        </w:rPr>
      </w:pPr>
      <w:r>
        <w:rPr>
          <w:sz w:val="28"/>
          <w:szCs w:val="28"/>
          <w:lang w:val="en-US" w:eastAsia="zh-CN"/>
        </w:rPr>
        <w:t xml:space="preserve">6. </w:t>
      </w:r>
      <w:r w:rsidR="00923757" w:rsidRPr="00D42A0F">
        <w:rPr>
          <w:sz w:val="28"/>
          <w:szCs w:val="28"/>
          <w:lang w:eastAsia="zh-CN"/>
        </w:rPr>
        <w:t xml:space="preserve">Р.В.Спеваков. Статистика: </w:t>
      </w:r>
      <w:r w:rsidR="00215279" w:rsidRPr="00D42A0F">
        <w:rPr>
          <w:sz w:val="28"/>
          <w:szCs w:val="28"/>
        </w:rPr>
        <w:t>Методы обработки и анализа статистической информации</w:t>
      </w:r>
      <w:r w:rsidR="00923757" w:rsidRPr="00D42A0F">
        <w:rPr>
          <w:sz w:val="28"/>
          <w:szCs w:val="28"/>
          <w:lang w:eastAsia="zh-CN"/>
        </w:rPr>
        <w:t xml:space="preserve">: учебник для студентов среднего профессионального образования. [Электронный ресурс] – Казань: Издательство «Познание» 2019. – </w:t>
      </w:r>
      <w:r w:rsidR="00215279" w:rsidRPr="00D42A0F">
        <w:rPr>
          <w:sz w:val="28"/>
          <w:szCs w:val="28"/>
          <w:lang w:eastAsia="zh-CN"/>
        </w:rPr>
        <w:t>27</w:t>
      </w:r>
      <w:r w:rsidR="00923757" w:rsidRPr="00D42A0F">
        <w:rPr>
          <w:sz w:val="28"/>
          <w:szCs w:val="28"/>
          <w:lang w:eastAsia="zh-CN"/>
        </w:rPr>
        <w:t xml:space="preserve"> с.</w:t>
      </w:r>
    </w:p>
    <w:p w14:paraId="3FAA6B3A" w14:textId="7933FEC9" w:rsidR="00923757" w:rsidRDefault="00923757" w:rsidP="00B94EA0">
      <w:pPr>
        <w:spacing w:line="360" w:lineRule="auto"/>
        <w:rPr>
          <w:lang w:eastAsia="zh-CN"/>
        </w:rPr>
      </w:pPr>
    </w:p>
    <w:p w14:paraId="5AC26BBD" w14:textId="16EF67BF" w:rsidR="00923757" w:rsidRDefault="00923757" w:rsidP="00B94EA0">
      <w:pPr>
        <w:spacing w:line="360" w:lineRule="auto"/>
        <w:rPr>
          <w:lang w:eastAsia="zh-CN"/>
        </w:rPr>
      </w:pPr>
    </w:p>
    <w:p w14:paraId="796BC7E6" w14:textId="5871EF12" w:rsidR="00923757" w:rsidRDefault="00923757" w:rsidP="00B94EA0">
      <w:pPr>
        <w:spacing w:line="360" w:lineRule="auto"/>
        <w:rPr>
          <w:lang w:eastAsia="zh-CN"/>
        </w:rPr>
      </w:pPr>
    </w:p>
    <w:p w14:paraId="3E64F837" w14:textId="7C8365EA" w:rsidR="00F310A1" w:rsidRPr="00B94EA0" w:rsidRDefault="00F310A1" w:rsidP="005B5BDE">
      <w:pPr>
        <w:rPr>
          <w:lang w:eastAsia="zh-CN"/>
        </w:rPr>
      </w:pPr>
    </w:p>
    <w:p w14:paraId="6C6F7EBA" w14:textId="77777777" w:rsidR="00F310A1" w:rsidRDefault="00F310A1" w:rsidP="005B5BDE">
      <w:pPr>
        <w:rPr>
          <w:lang w:eastAsia="zh-CN"/>
        </w:rPr>
      </w:pPr>
    </w:p>
    <w:p w14:paraId="69B71949" w14:textId="77777777" w:rsidR="005B5BDE" w:rsidRDefault="005B5BDE" w:rsidP="005B5BDE">
      <w:pPr>
        <w:rPr>
          <w:lang w:eastAsia="zh-CN"/>
        </w:rPr>
      </w:pPr>
    </w:p>
    <w:p w14:paraId="359719C1" w14:textId="77777777" w:rsidR="005B5BDE" w:rsidRPr="005B5BDE" w:rsidRDefault="005B5BDE" w:rsidP="005B5BDE">
      <w:pPr>
        <w:rPr>
          <w:lang w:eastAsia="zh-CN"/>
        </w:rPr>
      </w:pPr>
    </w:p>
    <w:p w14:paraId="16DBC5B9" w14:textId="539D3739" w:rsidR="00C96074" w:rsidRPr="0003708E" w:rsidRDefault="00C96074" w:rsidP="00C96074">
      <w:pPr>
        <w:rPr>
          <w:lang w:eastAsia="zh-CN"/>
        </w:rPr>
      </w:pPr>
    </w:p>
    <w:p w14:paraId="473D0F17" w14:textId="77777777" w:rsidR="00C96074" w:rsidRPr="0003708E" w:rsidRDefault="00C96074" w:rsidP="0003708E">
      <w:pPr>
        <w:rPr>
          <w:lang w:eastAsia="zh-CN"/>
        </w:rPr>
      </w:pPr>
    </w:p>
    <w:p w14:paraId="5DF5AF28" w14:textId="77777777" w:rsidR="00C12466" w:rsidRDefault="00C12466">
      <w:pPr>
        <w:rPr>
          <w:sz w:val="28"/>
        </w:rPr>
      </w:pPr>
    </w:p>
    <w:p w14:paraId="5DC429A7" w14:textId="77777777" w:rsidR="00C12466" w:rsidRDefault="00C12466">
      <w:pPr>
        <w:rPr>
          <w:sz w:val="28"/>
        </w:rPr>
      </w:pPr>
    </w:p>
    <w:p w14:paraId="497ED94A" w14:textId="77777777" w:rsidR="00C12466" w:rsidRDefault="00C12466">
      <w:pPr>
        <w:rPr>
          <w:sz w:val="28"/>
        </w:rPr>
      </w:pPr>
    </w:p>
    <w:p w14:paraId="18CD5CAC" w14:textId="77777777" w:rsidR="00C12466" w:rsidRDefault="00C12466">
      <w:pPr>
        <w:rPr>
          <w:sz w:val="28"/>
        </w:rPr>
      </w:pPr>
    </w:p>
    <w:p w14:paraId="7B9E1AB7" w14:textId="77777777" w:rsidR="00C12466" w:rsidRDefault="00C12466">
      <w:pPr>
        <w:rPr>
          <w:sz w:val="28"/>
        </w:rPr>
      </w:pPr>
    </w:p>
    <w:p w14:paraId="7B73D2C4" w14:textId="77777777" w:rsidR="00C12466" w:rsidRDefault="00C12466">
      <w:pPr>
        <w:rPr>
          <w:sz w:val="28"/>
        </w:rPr>
      </w:pPr>
    </w:p>
    <w:p w14:paraId="2B44EEE4" w14:textId="098B76E1" w:rsidR="00F310A1" w:rsidRPr="00C12466" w:rsidRDefault="00F310A1">
      <w:pPr>
        <w:rPr>
          <w:sz w:val="28"/>
        </w:rPr>
      </w:pPr>
    </w:p>
    <w:p w14:paraId="65191BCD" w14:textId="77777777" w:rsidR="00821EF9" w:rsidRPr="009B0479" w:rsidRDefault="00821EF9" w:rsidP="00821EF9">
      <w:pPr>
        <w:pStyle w:val="1"/>
        <w:jc w:val="right"/>
        <w:rPr>
          <w:rFonts w:ascii="Times New Roman" w:hAnsi="Times New Roman"/>
          <w:b w:val="0"/>
          <w:color w:val="000000"/>
          <w:sz w:val="28"/>
          <w:szCs w:val="28"/>
        </w:rPr>
      </w:pPr>
      <w:bookmarkStart w:id="16" w:name="_Toc167931032"/>
      <w:bookmarkStart w:id="17" w:name="_Toc169227095"/>
      <w:bookmarkStart w:id="18" w:name="_Toc186201328"/>
      <w:r w:rsidRPr="009B0479">
        <w:rPr>
          <w:rFonts w:ascii="Times New Roman" w:hAnsi="Times New Roman"/>
          <w:b w:val="0"/>
          <w:color w:val="000000"/>
          <w:sz w:val="28"/>
          <w:szCs w:val="28"/>
        </w:rPr>
        <w:lastRenderedPageBreak/>
        <w:t xml:space="preserve">Приложение </w:t>
      </w:r>
      <w:bookmarkEnd w:id="16"/>
      <w:r w:rsidRPr="0003708E">
        <w:rPr>
          <w:rFonts w:ascii="Times New Roman" w:hAnsi="Times New Roman"/>
          <w:b w:val="0"/>
          <w:color w:val="000000"/>
          <w:sz w:val="28"/>
          <w:szCs w:val="28"/>
        </w:rPr>
        <w:t xml:space="preserve">1. </w:t>
      </w:r>
      <w:r w:rsidRPr="009B0479">
        <w:rPr>
          <w:rFonts w:ascii="Times New Roman" w:hAnsi="Times New Roman"/>
          <w:b w:val="0"/>
          <w:color w:val="000000"/>
          <w:sz w:val="28"/>
          <w:szCs w:val="28"/>
        </w:rPr>
        <w:t>Техническое задание</w:t>
      </w:r>
      <w:bookmarkEnd w:id="17"/>
      <w:bookmarkEnd w:id="18"/>
    </w:p>
    <w:p w14:paraId="0F4C7300" w14:textId="77777777" w:rsidR="00821EF9" w:rsidRPr="00DD5B1D" w:rsidRDefault="00821EF9" w:rsidP="00821EF9"/>
    <w:p w14:paraId="02E46D38" w14:textId="77777777" w:rsidR="00821EF9" w:rsidRDefault="00821EF9" w:rsidP="00821EF9">
      <w:pPr>
        <w:spacing w:after="17"/>
        <w:ind w:left="207" w:right="269" w:hanging="10"/>
        <w:jc w:val="center"/>
        <w:rPr>
          <w:sz w:val="28"/>
        </w:rPr>
      </w:pPr>
      <w:r>
        <w:rPr>
          <w:sz w:val="28"/>
        </w:rPr>
        <w:t xml:space="preserve">МИНОБРНАУКИ РОССИИ </w:t>
      </w:r>
    </w:p>
    <w:p w14:paraId="103EA2E3" w14:textId="77777777" w:rsidR="00821EF9" w:rsidRDefault="00821EF9" w:rsidP="00821EF9">
      <w:pPr>
        <w:spacing w:after="17"/>
        <w:ind w:left="207" w:right="197" w:hanging="10"/>
        <w:jc w:val="center"/>
        <w:rPr>
          <w:sz w:val="28"/>
        </w:rPr>
      </w:pPr>
      <w:r>
        <w:rPr>
          <w:sz w:val="28"/>
        </w:rPr>
        <w:t>Федеральное государственное бюджетное образовательное учреждение высшего профессионального образования</w:t>
      </w:r>
      <w:r>
        <w:rPr>
          <w:b/>
          <w:sz w:val="28"/>
        </w:rPr>
        <w:t xml:space="preserve"> </w:t>
      </w:r>
    </w:p>
    <w:p w14:paraId="4DFB9204" w14:textId="77777777" w:rsidR="00821EF9" w:rsidRDefault="00821EF9" w:rsidP="00821EF9">
      <w:pPr>
        <w:spacing w:after="17"/>
        <w:ind w:left="207" w:right="269" w:hanging="10"/>
        <w:jc w:val="center"/>
        <w:rPr>
          <w:b/>
          <w:sz w:val="28"/>
        </w:rPr>
      </w:pPr>
      <w:r>
        <w:rPr>
          <w:sz w:val="28"/>
        </w:rPr>
        <w:t>«ЧЕРЕПОВЕЦКИЙ ГОСУДАРСТВЕННЫЙ УНИВЕРСИТЕТ»</w:t>
      </w:r>
      <w:r>
        <w:rPr>
          <w:b/>
          <w:sz w:val="28"/>
        </w:rPr>
        <w:t xml:space="preserve"> </w:t>
      </w:r>
    </w:p>
    <w:p w14:paraId="471D9319" w14:textId="77777777" w:rsidR="00821EF9" w:rsidRDefault="00821EF9" w:rsidP="00821EF9">
      <w:pPr>
        <w:spacing w:after="17"/>
        <w:ind w:left="207" w:right="269" w:hanging="10"/>
        <w:jc w:val="center"/>
        <w:rPr>
          <w:sz w:val="28"/>
        </w:rPr>
      </w:pPr>
    </w:p>
    <w:tbl>
      <w:tblPr>
        <w:tblpPr w:leftFromText="180" w:rightFromText="180" w:vertAnchor="text" w:horzAnchor="margin" w:tblpX="-601" w:tblpY="114"/>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821EF9" w:rsidRPr="00FC6F98" w14:paraId="3D7BA9F2" w14:textId="77777777" w:rsidTr="0091626D">
        <w:trPr>
          <w:trHeight w:val="249"/>
        </w:trPr>
        <w:tc>
          <w:tcPr>
            <w:tcW w:w="9889" w:type="dxa"/>
            <w:tcBorders>
              <w:top w:val="nil"/>
              <w:left w:val="nil"/>
              <w:bottom w:val="single" w:sz="4" w:space="0" w:color="auto"/>
              <w:right w:val="nil"/>
            </w:tcBorders>
            <w:shd w:val="clear" w:color="auto" w:fill="auto"/>
          </w:tcPr>
          <w:p w14:paraId="54A0F248" w14:textId="77777777" w:rsidR="00821EF9" w:rsidRPr="00FC6F98" w:rsidRDefault="00821EF9" w:rsidP="0091626D">
            <w:pPr>
              <w:spacing w:after="16"/>
              <w:ind w:right="391"/>
              <w:jc w:val="center"/>
              <w:rPr>
                <w:sz w:val="28"/>
              </w:rPr>
            </w:pPr>
            <w:r w:rsidRPr="00FC6F98">
              <w:rPr>
                <w:sz w:val="28"/>
              </w:rPr>
              <w:t>Институт информационных технологий</w:t>
            </w:r>
          </w:p>
        </w:tc>
      </w:tr>
      <w:tr w:rsidR="00821EF9" w:rsidRPr="00FC6F98" w14:paraId="5BE41536" w14:textId="77777777" w:rsidTr="0091626D">
        <w:trPr>
          <w:trHeight w:val="477"/>
        </w:trPr>
        <w:tc>
          <w:tcPr>
            <w:tcW w:w="9889" w:type="dxa"/>
            <w:tcBorders>
              <w:top w:val="single" w:sz="4" w:space="0" w:color="auto"/>
              <w:left w:val="nil"/>
              <w:bottom w:val="single" w:sz="4" w:space="0" w:color="auto"/>
              <w:right w:val="nil"/>
            </w:tcBorders>
            <w:shd w:val="clear" w:color="auto" w:fill="auto"/>
          </w:tcPr>
          <w:p w14:paraId="4C337112" w14:textId="77777777" w:rsidR="00821EF9" w:rsidRPr="004969AD" w:rsidRDefault="00821EF9" w:rsidP="0091626D">
            <w:pPr>
              <w:spacing w:after="16"/>
              <w:ind w:left="328" w:right="389" w:hanging="10"/>
              <w:jc w:val="center"/>
              <w:rPr>
                <w:sz w:val="20"/>
              </w:rPr>
            </w:pPr>
            <w:r w:rsidRPr="0038125F">
              <w:t>наименование института (факультета)</w:t>
            </w:r>
          </w:p>
          <w:p w14:paraId="6C85964E" w14:textId="77777777" w:rsidR="00821EF9" w:rsidRPr="00285D93" w:rsidRDefault="00821EF9" w:rsidP="0091626D">
            <w:pPr>
              <w:spacing w:after="54"/>
              <w:ind w:left="-143" w:right="-72"/>
              <w:jc w:val="center"/>
            </w:pPr>
            <w:r>
              <w:rPr>
                <w:rFonts w:eastAsia="Calibri"/>
                <w:sz w:val="28"/>
                <w:szCs w:val="28"/>
                <w:lang w:eastAsia="en-US"/>
              </w:rPr>
              <w:t>М</w:t>
            </w:r>
            <w:r w:rsidRPr="00285D93">
              <w:rPr>
                <w:rFonts w:eastAsia="Calibri"/>
                <w:sz w:val="28"/>
                <w:szCs w:val="28"/>
                <w:lang w:eastAsia="en-US"/>
              </w:rPr>
              <w:t>атематическое и программное обеспечение ЭВМ</w:t>
            </w:r>
          </w:p>
        </w:tc>
      </w:tr>
      <w:tr w:rsidR="00821EF9" w:rsidRPr="00FC6F98" w14:paraId="4D4079A7" w14:textId="77777777" w:rsidTr="0091626D">
        <w:trPr>
          <w:trHeight w:val="433"/>
        </w:trPr>
        <w:tc>
          <w:tcPr>
            <w:tcW w:w="9889" w:type="dxa"/>
            <w:tcBorders>
              <w:top w:val="single" w:sz="4" w:space="0" w:color="auto"/>
              <w:left w:val="nil"/>
              <w:bottom w:val="single" w:sz="4" w:space="0" w:color="auto"/>
              <w:right w:val="nil"/>
            </w:tcBorders>
            <w:shd w:val="clear" w:color="auto" w:fill="auto"/>
          </w:tcPr>
          <w:p w14:paraId="580EA197" w14:textId="77777777" w:rsidR="00821EF9" w:rsidRPr="0038125F" w:rsidRDefault="00821EF9" w:rsidP="0091626D">
            <w:pPr>
              <w:spacing w:after="16"/>
              <w:ind w:left="328" w:right="388" w:hanging="10"/>
              <w:jc w:val="center"/>
              <w:rPr>
                <w:sz w:val="22"/>
              </w:rPr>
            </w:pPr>
            <w:r w:rsidRPr="0038125F">
              <w:rPr>
                <w:sz w:val="22"/>
              </w:rPr>
              <w:t xml:space="preserve">наименование кафедры </w:t>
            </w:r>
          </w:p>
          <w:p w14:paraId="445A0A0D" w14:textId="1F395AC7" w:rsidR="00821EF9" w:rsidRPr="00285D93" w:rsidRDefault="009B0479" w:rsidP="0091626D">
            <w:pPr>
              <w:spacing w:after="16"/>
              <w:ind w:right="391"/>
              <w:jc w:val="center"/>
              <w:rPr>
                <w:sz w:val="28"/>
              </w:rPr>
            </w:pPr>
            <w:r>
              <w:rPr>
                <w:sz w:val="28"/>
              </w:rPr>
              <w:t>Прикладная статистика</w:t>
            </w:r>
          </w:p>
        </w:tc>
      </w:tr>
      <w:tr w:rsidR="00821EF9" w:rsidRPr="00FC6F98" w14:paraId="779E426B" w14:textId="77777777" w:rsidTr="0091626D">
        <w:trPr>
          <w:trHeight w:val="400"/>
        </w:trPr>
        <w:tc>
          <w:tcPr>
            <w:tcW w:w="9889" w:type="dxa"/>
            <w:tcBorders>
              <w:top w:val="single" w:sz="4" w:space="0" w:color="auto"/>
              <w:left w:val="nil"/>
              <w:bottom w:val="nil"/>
              <w:right w:val="nil"/>
            </w:tcBorders>
            <w:shd w:val="clear" w:color="auto" w:fill="auto"/>
          </w:tcPr>
          <w:p w14:paraId="3D87C8D8" w14:textId="77777777" w:rsidR="00821EF9" w:rsidRPr="004969AD" w:rsidRDefault="00821EF9" w:rsidP="0091626D">
            <w:pPr>
              <w:spacing w:after="16"/>
              <w:ind w:left="328" w:right="391" w:hanging="10"/>
              <w:jc w:val="center"/>
              <w:rPr>
                <w:sz w:val="22"/>
              </w:rPr>
            </w:pPr>
            <w:r w:rsidRPr="0038125F">
              <w:t xml:space="preserve">наименование дисциплины в соответствии с учебным планом </w:t>
            </w:r>
          </w:p>
          <w:p w14:paraId="1D30E3C2" w14:textId="77777777" w:rsidR="00821EF9" w:rsidRPr="00FC6F98" w:rsidRDefault="00821EF9" w:rsidP="0091626D">
            <w:pPr>
              <w:spacing w:after="16"/>
              <w:ind w:left="328" w:right="391" w:hanging="10"/>
              <w:jc w:val="center"/>
              <w:rPr>
                <w:i/>
                <w:sz w:val="22"/>
              </w:rPr>
            </w:pPr>
          </w:p>
        </w:tc>
      </w:tr>
      <w:tr w:rsidR="00821EF9" w:rsidRPr="00FC6F98" w14:paraId="4432BE8C" w14:textId="77777777" w:rsidTr="0091626D">
        <w:trPr>
          <w:trHeight w:val="249"/>
        </w:trPr>
        <w:tc>
          <w:tcPr>
            <w:tcW w:w="9889" w:type="dxa"/>
            <w:tcBorders>
              <w:top w:val="nil"/>
              <w:left w:val="nil"/>
              <w:bottom w:val="nil"/>
              <w:right w:val="nil"/>
            </w:tcBorders>
            <w:shd w:val="clear" w:color="auto" w:fill="auto"/>
          </w:tcPr>
          <w:p w14:paraId="0D6704E0" w14:textId="77777777" w:rsidR="00821EF9" w:rsidRPr="00FC6F98" w:rsidRDefault="00821EF9" w:rsidP="0091626D">
            <w:pPr>
              <w:spacing w:after="16"/>
              <w:ind w:right="391"/>
              <w:rPr>
                <w:sz w:val="28"/>
              </w:rPr>
            </w:pPr>
          </w:p>
        </w:tc>
      </w:tr>
    </w:tbl>
    <w:p w14:paraId="7D562A4C" w14:textId="77777777" w:rsidR="00821EF9" w:rsidRDefault="00821EF9" w:rsidP="00821EF9">
      <w:pPr>
        <w:ind w:right="283"/>
        <w:rPr>
          <w:sz w:val="28"/>
        </w:rPr>
      </w:pPr>
    </w:p>
    <w:p w14:paraId="78DD68B0" w14:textId="77777777" w:rsidR="00821EF9" w:rsidRDefault="00821EF9" w:rsidP="00821EF9">
      <w:pPr>
        <w:ind w:right="283"/>
        <w:rPr>
          <w:sz w:val="28"/>
        </w:rPr>
      </w:pPr>
    </w:p>
    <w:p w14:paraId="261CDEB8" w14:textId="77777777" w:rsidR="00821EF9" w:rsidRDefault="00821EF9" w:rsidP="00821EF9">
      <w:pPr>
        <w:ind w:left="10" w:right="283" w:hanging="10"/>
        <w:jc w:val="right"/>
        <w:rPr>
          <w:sz w:val="28"/>
        </w:rPr>
      </w:pPr>
      <w:r>
        <w:rPr>
          <w:sz w:val="28"/>
        </w:rPr>
        <w:t xml:space="preserve">УТВЕРЖДАЮ </w:t>
      </w:r>
    </w:p>
    <w:p w14:paraId="3C990BB7" w14:textId="77777777" w:rsidR="00821EF9" w:rsidRDefault="00821EF9" w:rsidP="00821EF9">
      <w:pPr>
        <w:spacing w:after="15"/>
        <w:ind w:left="4418" w:right="283" w:firstLine="1580"/>
        <w:jc w:val="right"/>
        <w:rPr>
          <w:sz w:val="28"/>
        </w:rPr>
      </w:pPr>
      <w:r>
        <w:rPr>
          <w:sz w:val="28"/>
        </w:rPr>
        <w:t xml:space="preserve">Зав. кафедрой ___________, д.т.н., профессор __________ Ершов Е.В. «___» _____________ 20__ г. </w:t>
      </w:r>
    </w:p>
    <w:p w14:paraId="56634146" w14:textId="77777777" w:rsidR="00821EF9" w:rsidRDefault="00821EF9" w:rsidP="00821EF9">
      <w:pPr>
        <w:ind w:right="283"/>
        <w:rPr>
          <w:sz w:val="28"/>
        </w:rPr>
      </w:pPr>
      <w:r>
        <w:rPr>
          <w:sz w:val="28"/>
        </w:rPr>
        <w:t xml:space="preserve"> </w:t>
      </w:r>
    </w:p>
    <w:p w14:paraId="03472E2A" w14:textId="77777777" w:rsidR="00821EF9" w:rsidRDefault="00821EF9" w:rsidP="00821EF9">
      <w:pPr>
        <w:ind w:right="283"/>
        <w:rPr>
          <w:sz w:val="28"/>
        </w:rPr>
      </w:pPr>
    </w:p>
    <w:p w14:paraId="52754FC0" w14:textId="77777777" w:rsidR="00D655C1" w:rsidRPr="00B26291" w:rsidRDefault="00D655C1" w:rsidP="00821EF9">
      <w:pPr>
        <w:ind w:right="283"/>
        <w:rPr>
          <w:sz w:val="28"/>
        </w:rPr>
      </w:pPr>
    </w:p>
    <w:p w14:paraId="5CC2BB40" w14:textId="57235493" w:rsidR="00821EF9" w:rsidRPr="00B24922" w:rsidRDefault="009B0479" w:rsidP="00821EF9">
      <w:pPr>
        <w:spacing w:after="17"/>
        <w:ind w:left="207" w:right="257" w:hanging="10"/>
        <w:jc w:val="center"/>
        <w:rPr>
          <w:sz w:val="28"/>
        </w:rPr>
      </w:pPr>
      <w:r>
        <w:rPr>
          <w:sz w:val="28"/>
        </w:rPr>
        <w:t>Статистическая обработка социально-экономических показателей</w:t>
      </w:r>
    </w:p>
    <w:p w14:paraId="3B981F54" w14:textId="179279C9" w:rsidR="00821EF9" w:rsidRDefault="00C12466" w:rsidP="00821EF9">
      <w:pPr>
        <w:ind w:right="1"/>
        <w:jc w:val="center"/>
        <w:rPr>
          <w:sz w:val="28"/>
        </w:rPr>
      </w:pPr>
      <w:r>
        <w:rPr>
          <w:sz w:val="28"/>
        </w:rPr>
        <w:t>Прикладная статистика</w:t>
      </w:r>
    </w:p>
    <w:p w14:paraId="685553F9" w14:textId="55F6B933" w:rsidR="00821EF9" w:rsidRDefault="00821EF9" w:rsidP="00821EF9">
      <w:pPr>
        <w:ind w:right="1"/>
        <w:jc w:val="center"/>
        <w:rPr>
          <w:sz w:val="28"/>
        </w:rPr>
      </w:pPr>
      <w:r>
        <w:rPr>
          <w:sz w:val="28"/>
        </w:rPr>
        <w:t xml:space="preserve"> </w:t>
      </w:r>
    </w:p>
    <w:p w14:paraId="2C835D36" w14:textId="2B61FD0D" w:rsidR="00821EF9" w:rsidRDefault="00821EF9" w:rsidP="00821EF9">
      <w:pPr>
        <w:spacing w:after="17"/>
        <w:ind w:left="207" w:right="261" w:hanging="10"/>
        <w:jc w:val="center"/>
        <w:rPr>
          <w:sz w:val="28"/>
        </w:rPr>
      </w:pPr>
      <w:r>
        <w:rPr>
          <w:sz w:val="28"/>
        </w:rPr>
        <w:t>Техническое задание на курсовую работу</w:t>
      </w:r>
    </w:p>
    <w:p w14:paraId="469BADB8" w14:textId="2AB3A866" w:rsidR="00821EF9" w:rsidRPr="00F45CD0" w:rsidRDefault="00821EF9" w:rsidP="00821EF9">
      <w:pPr>
        <w:spacing w:after="17"/>
        <w:ind w:left="207" w:right="257" w:hanging="10"/>
        <w:jc w:val="center"/>
        <w:rPr>
          <w:sz w:val="28"/>
        </w:rPr>
      </w:pPr>
      <w:r>
        <w:rPr>
          <w:sz w:val="28"/>
        </w:rPr>
        <w:t xml:space="preserve">Листов </w:t>
      </w:r>
      <w:r w:rsidR="0023201F">
        <w:rPr>
          <w:sz w:val="28"/>
        </w:rPr>
        <w:t>5</w:t>
      </w:r>
    </w:p>
    <w:p w14:paraId="5D644229" w14:textId="77777777" w:rsidR="00821EF9" w:rsidRDefault="00821EF9" w:rsidP="00821EF9">
      <w:pPr>
        <w:rPr>
          <w:sz w:val="28"/>
        </w:rPr>
      </w:pPr>
      <w:r>
        <w:rPr>
          <w:sz w:val="28"/>
        </w:rPr>
        <w:t xml:space="preserve"> </w:t>
      </w:r>
    </w:p>
    <w:tbl>
      <w:tblPr>
        <w:tblpPr w:leftFromText="180" w:rightFromText="180" w:vertAnchor="text" w:horzAnchor="page" w:tblpX="2203" w:tblpY="1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093"/>
      </w:tblGrid>
      <w:tr w:rsidR="00821EF9" w:rsidRPr="00DF672A" w14:paraId="07CD967E" w14:textId="77777777" w:rsidTr="00821EF9">
        <w:trPr>
          <w:trHeight w:val="179"/>
        </w:trPr>
        <w:tc>
          <w:tcPr>
            <w:tcW w:w="4390" w:type="dxa"/>
            <w:tcBorders>
              <w:top w:val="nil"/>
              <w:left w:val="nil"/>
              <w:bottom w:val="nil"/>
              <w:right w:val="nil"/>
            </w:tcBorders>
            <w:shd w:val="clear" w:color="auto" w:fill="auto"/>
          </w:tcPr>
          <w:p w14:paraId="6A4B0252" w14:textId="77777777" w:rsidR="00821EF9" w:rsidRPr="00DF672A" w:rsidRDefault="00821EF9" w:rsidP="0091626D">
            <w:pPr>
              <w:jc w:val="center"/>
              <w:rPr>
                <w:sz w:val="28"/>
              </w:rPr>
            </w:pPr>
            <w:r w:rsidRPr="00DF672A">
              <w:rPr>
                <w:sz w:val="28"/>
              </w:rPr>
              <w:t xml:space="preserve">                                    Руководитель</w:t>
            </w:r>
          </w:p>
        </w:tc>
        <w:tc>
          <w:tcPr>
            <w:tcW w:w="4093" w:type="dxa"/>
            <w:tcBorders>
              <w:top w:val="nil"/>
              <w:left w:val="nil"/>
              <w:bottom w:val="single" w:sz="4" w:space="0" w:color="auto"/>
              <w:right w:val="nil"/>
            </w:tcBorders>
            <w:shd w:val="clear" w:color="auto" w:fill="auto"/>
          </w:tcPr>
          <w:p w14:paraId="5AA5056A" w14:textId="4D5429BB" w:rsidR="00821EF9" w:rsidRPr="00DF672A" w:rsidRDefault="009B0479" w:rsidP="00821EF9">
            <w:pPr>
              <w:rPr>
                <w:sz w:val="28"/>
              </w:rPr>
            </w:pPr>
            <w:r>
              <w:rPr>
                <w:sz w:val="28"/>
              </w:rPr>
              <w:t>Гонтарева Ирина Борисовна</w:t>
            </w:r>
            <w:r w:rsidR="00821EF9">
              <w:rPr>
                <w:sz w:val="28"/>
              </w:rPr>
              <w:t xml:space="preserve"> </w:t>
            </w:r>
          </w:p>
        </w:tc>
      </w:tr>
      <w:tr w:rsidR="00821EF9" w:rsidRPr="00DF672A" w14:paraId="26D8140F" w14:textId="77777777" w:rsidTr="00821EF9">
        <w:trPr>
          <w:trHeight w:val="170"/>
        </w:trPr>
        <w:tc>
          <w:tcPr>
            <w:tcW w:w="4390" w:type="dxa"/>
            <w:tcBorders>
              <w:top w:val="nil"/>
              <w:left w:val="nil"/>
              <w:bottom w:val="nil"/>
              <w:right w:val="nil"/>
            </w:tcBorders>
            <w:shd w:val="clear" w:color="auto" w:fill="auto"/>
          </w:tcPr>
          <w:p w14:paraId="551E75E7" w14:textId="77777777" w:rsidR="00821EF9" w:rsidRPr="00DF672A" w:rsidRDefault="00821EF9" w:rsidP="0091626D">
            <w:pPr>
              <w:rPr>
                <w:sz w:val="28"/>
              </w:rPr>
            </w:pPr>
          </w:p>
        </w:tc>
        <w:tc>
          <w:tcPr>
            <w:tcW w:w="4093" w:type="dxa"/>
            <w:tcBorders>
              <w:top w:val="single" w:sz="4" w:space="0" w:color="auto"/>
              <w:left w:val="nil"/>
              <w:bottom w:val="single" w:sz="4" w:space="0" w:color="auto"/>
              <w:right w:val="nil"/>
            </w:tcBorders>
            <w:shd w:val="clear" w:color="auto" w:fill="auto"/>
          </w:tcPr>
          <w:p w14:paraId="0C9E0FFD" w14:textId="30D1CAB1" w:rsidR="00821EF9" w:rsidRPr="0038125F" w:rsidRDefault="00821EF9" w:rsidP="00821EF9"/>
        </w:tc>
      </w:tr>
      <w:tr w:rsidR="00821EF9" w:rsidRPr="00DF672A" w14:paraId="5257BF26" w14:textId="77777777" w:rsidTr="00821EF9">
        <w:trPr>
          <w:trHeight w:val="170"/>
        </w:trPr>
        <w:tc>
          <w:tcPr>
            <w:tcW w:w="4390" w:type="dxa"/>
            <w:tcBorders>
              <w:top w:val="nil"/>
              <w:left w:val="nil"/>
              <w:bottom w:val="nil"/>
              <w:right w:val="nil"/>
            </w:tcBorders>
            <w:shd w:val="clear" w:color="auto" w:fill="auto"/>
          </w:tcPr>
          <w:p w14:paraId="75131139" w14:textId="77777777" w:rsidR="00821EF9" w:rsidRPr="00DF672A" w:rsidRDefault="00821EF9" w:rsidP="0091626D">
            <w:pPr>
              <w:rPr>
                <w:sz w:val="28"/>
              </w:rPr>
            </w:pPr>
          </w:p>
        </w:tc>
        <w:tc>
          <w:tcPr>
            <w:tcW w:w="4093" w:type="dxa"/>
            <w:tcBorders>
              <w:top w:val="single" w:sz="4" w:space="0" w:color="auto"/>
              <w:left w:val="nil"/>
              <w:bottom w:val="nil"/>
              <w:right w:val="nil"/>
            </w:tcBorders>
            <w:shd w:val="clear" w:color="auto" w:fill="auto"/>
          </w:tcPr>
          <w:p w14:paraId="7788B369" w14:textId="77777777" w:rsidR="00821EF9" w:rsidRPr="00DF672A" w:rsidRDefault="00821EF9" w:rsidP="0091626D">
            <w:pPr>
              <w:jc w:val="center"/>
              <w:rPr>
                <w:sz w:val="28"/>
              </w:rPr>
            </w:pPr>
            <w:r w:rsidRPr="0038125F">
              <w:t>Ф</w:t>
            </w:r>
            <w:r w:rsidRPr="00DF672A">
              <w:rPr>
                <w:lang w:val="en-US"/>
              </w:rPr>
              <w:t>.</w:t>
            </w:r>
            <w:r w:rsidRPr="0038125F">
              <w:t>И</w:t>
            </w:r>
            <w:r w:rsidRPr="00DF672A">
              <w:rPr>
                <w:lang w:val="en-US"/>
              </w:rPr>
              <w:t>.</w:t>
            </w:r>
            <w:r w:rsidRPr="0038125F">
              <w:t>О преподавателя</w:t>
            </w:r>
          </w:p>
        </w:tc>
      </w:tr>
      <w:tr w:rsidR="00821EF9" w:rsidRPr="00DF672A" w14:paraId="1BD15F03" w14:textId="77777777" w:rsidTr="00821EF9">
        <w:trPr>
          <w:trHeight w:val="352"/>
        </w:trPr>
        <w:tc>
          <w:tcPr>
            <w:tcW w:w="4390" w:type="dxa"/>
            <w:tcBorders>
              <w:top w:val="nil"/>
              <w:left w:val="nil"/>
              <w:bottom w:val="nil"/>
              <w:right w:val="nil"/>
            </w:tcBorders>
            <w:shd w:val="clear" w:color="auto" w:fill="auto"/>
          </w:tcPr>
          <w:p w14:paraId="0B4D0653" w14:textId="77777777" w:rsidR="00821EF9" w:rsidRPr="00DF672A" w:rsidRDefault="00821EF9" w:rsidP="0091626D">
            <w:pPr>
              <w:jc w:val="center"/>
              <w:rPr>
                <w:sz w:val="28"/>
              </w:rPr>
            </w:pPr>
            <w:r w:rsidRPr="00DF672A">
              <w:rPr>
                <w:sz w:val="28"/>
              </w:rPr>
              <w:t xml:space="preserve">                            Исполнитель </w:t>
            </w:r>
          </w:p>
          <w:p w14:paraId="24F858C0" w14:textId="77777777" w:rsidR="00821EF9" w:rsidRPr="00DF672A" w:rsidRDefault="00821EF9" w:rsidP="0091626D">
            <w:pPr>
              <w:jc w:val="right"/>
              <w:rPr>
                <w:sz w:val="28"/>
              </w:rPr>
            </w:pPr>
            <w:r w:rsidRPr="00DF672A">
              <w:rPr>
                <w:sz w:val="28"/>
              </w:rPr>
              <w:t>студент</w:t>
            </w:r>
          </w:p>
        </w:tc>
        <w:tc>
          <w:tcPr>
            <w:tcW w:w="4093" w:type="dxa"/>
            <w:tcBorders>
              <w:top w:val="nil"/>
              <w:left w:val="nil"/>
              <w:bottom w:val="single" w:sz="4" w:space="0" w:color="auto"/>
              <w:right w:val="nil"/>
            </w:tcBorders>
            <w:shd w:val="clear" w:color="auto" w:fill="auto"/>
          </w:tcPr>
          <w:p w14:paraId="667172DF" w14:textId="77777777" w:rsidR="00821EF9" w:rsidRPr="00DF672A" w:rsidRDefault="00821EF9" w:rsidP="0091626D">
            <w:pPr>
              <w:rPr>
                <w:sz w:val="28"/>
              </w:rPr>
            </w:pPr>
          </w:p>
          <w:p w14:paraId="2950CCE6" w14:textId="77777777" w:rsidR="00821EF9" w:rsidRPr="00DF672A" w:rsidRDefault="00821EF9" w:rsidP="0091626D">
            <w:pPr>
              <w:rPr>
                <w:sz w:val="28"/>
              </w:rPr>
            </w:pPr>
            <w:r>
              <w:rPr>
                <w:sz w:val="28"/>
              </w:rPr>
              <w:t>1ПИб-02-3оп-23</w:t>
            </w:r>
          </w:p>
        </w:tc>
      </w:tr>
      <w:tr w:rsidR="00821EF9" w:rsidRPr="00DF672A" w14:paraId="77D0BA4E" w14:textId="77777777" w:rsidTr="0091626D">
        <w:trPr>
          <w:trHeight w:val="352"/>
        </w:trPr>
        <w:tc>
          <w:tcPr>
            <w:tcW w:w="4390" w:type="dxa"/>
            <w:tcBorders>
              <w:top w:val="nil"/>
              <w:left w:val="nil"/>
              <w:bottom w:val="nil"/>
              <w:right w:val="nil"/>
            </w:tcBorders>
            <w:shd w:val="clear" w:color="auto" w:fill="auto"/>
          </w:tcPr>
          <w:p w14:paraId="4A36A632" w14:textId="77777777" w:rsidR="00821EF9" w:rsidRPr="00DF672A" w:rsidRDefault="00821EF9" w:rsidP="0091626D">
            <w:pPr>
              <w:rPr>
                <w:sz w:val="28"/>
              </w:rPr>
            </w:pPr>
          </w:p>
        </w:tc>
        <w:tc>
          <w:tcPr>
            <w:tcW w:w="4093" w:type="dxa"/>
            <w:tcBorders>
              <w:top w:val="single" w:sz="4" w:space="0" w:color="auto"/>
              <w:left w:val="nil"/>
              <w:bottom w:val="single" w:sz="4" w:space="0" w:color="auto"/>
              <w:right w:val="nil"/>
            </w:tcBorders>
            <w:shd w:val="clear" w:color="auto" w:fill="auto"/>
          </w:tcPr>
          <w:p w14:paraId="2D92972B" w14:textId="77777777" w:rsidR="00821EF9" w:rsidRPr="0038125F" w:rsidRDefault="00821EF9" w:rsidP="0091626D">
            <w:pPr>
              <w:jc w:val="center"/>
            </w:pPr>
            <w:r w:rsidRPr="0038125F">
              <w:t>группа</w:t>
            </w:r>
          </w:p>
          <w:p w14:paraId="6BBE1FA4" w14:textId="77777777" w:rsidR="00821EF9" w:rsidRPr="00DF672A" w:rsidRDefault="00821EF9" w:rsidP="0091626D">
            <w:pPr>
              <w:rPr>
                <w:sz w:val="28"/>
              </w:rPr>
            </w:pPr>
            <w:r w:rsidRPr="00DF672A">
              <w:rPr>
                <w:sz w:val="28"/>
              </w:rPr>
              <w:t>Бекошин Никита Вячеславович</w:t>
            </w:r>
          </w:p>
        </w:tc>
      </w:tr>
      <w:tr w:rsidR="00821EF9" w:rsidRPr="00DF672A" w14:paraId="44E7EA37" w14:textId="77777777" w:rsidTr="0091626D">
        <w:trPr>
          <w:trHeight w:val="170"/>
        </w:trPr>
        <w:tc>
          <w:tcPr>
            <w:tcW w:w="4390" w:type="dxa"/>
            <w:tcBorders>
              <w:top w:val="nil"/>
              <w:left w:val="nil"/>
              <w:bottom w:val="nil"/>
              <w:right w:val="nil"/>
            </w:tcBorders>
            <w:shd w:val="clear" w:color="auto" w:fill="auto"/>
          </w:tcPr>
          <w:p w14:paraId="1D88398D" w14:textId="77777777" w:rsidR="00821EF9" w:rsidRPr="00DF672A" w:rsidRDefault="00821EF9" w:rsidP="0091626D">
            <w:pPr>
              <w:rPr>
                <w:sz w:val="28"/>
              </w:rPr>
            </w:pPr>
          </w:p>
        </w:tc>
        <w:tc>
          <w:tcPr>
            <w:tcW w:w="4093" w:type="dxa"/>
            <w:tcBorders>
              <w:top w:val="single" w:sz="4" w:space="0" w:color="auto"/>
              <w:left w:val="nil"/>
              <w:bottom w:val="nil"/>
              <w:right w:val="nil"/>
            </w:tcBorders>
            <w:shd w:val="clear" w:color="auto" w:fill="auto"/>
          </w:tcPr>
          <w:p w14:paraId="0E148967" w14:textId="77777777" w:rsidR="00821EF9" w:rsidRPr="00DF672A" w:rsidRDefault="00821EF9" w:rsidP="0091626D">
            <w:pPr>
              <w:jc w:val="center"/>
              <w:rPr>
                <w:sz w:val="28"/>
              </w:rPr>
            </w:pPr>
            <w:r w:rsidRPr="0038125F">
              <w:t>Фамилия</w:t>
            </w:r>
            <w:r w:rsidRPr="00DF672A">
              <w:rPr>
                <w:lang w:val="en-US"/>
              </w:rPr>
              <w:t xml:space="preserve">, </w:t>
            </w:r>
            <w:r w:rsidRPr="0038125F">
              <w:t>имя</w:t>
            </w:r>
            <w:r w:rsidRPr="00DF672A">
              <w:rPr>
                <w:lang w:val="en-US"/>
              </w:rPr>
              <w:t xml:space="preserve">, </w:t>
            </w:r>
            <w:r w:rsidRPr="0038125F">
              <w:t>отчество</w:t>
            </w:r>
          </w:p>
        </w:tc>
      </w:tr>
      <w:tr w:rsidR="00821EF9" w:rsidRPr="00DF672A" w14:paraId="7D7F8348" w14:textId="77777777" w:rsidTr="0091626D">
        <w:trPr>
          <w:gridAfter w:val="1"/>
          <w:wAfter w:w="4093" w:type="dxa"/>
          <w:trHeight w:val="170"/>
        </w:trPr>
        <w:tc>
          <w:tcPr>
            <w:tcW w:w="4390" w:type="dxa"/>
            <w:tcBorders>
              <w:top w:val="nil"/>
              <w:left w:val="nil"/>
              <w:bottom w:val="nil"/>
              <w:right w:val="nil"/>
            </w:tcBorders>
            <w:shd w:val="clear" w:color="auto" w:fill="auto"/>
          </w:tcPr>
          <w:p w14:paraId="101129DB" w14:textId="77777777" w:rsidR="00821EF9" w:rsidRPr="00DF672A" w:rsidRDefault="00821EF9" w:rsidP="0091626D">
            <w:pPr>
              <w:rPr>
                <w:sz w:val="28"/>
              </w:rPr>
            </w:pPr>
          </w:p>
        </w:tc>
      </w:tr>
    </w:tbl>
    <w:p w14:paraId="4B381F16" w14:textId="123AE7DB" w:rsidR="00821EF9" w:rsidRPr="00821EF9" w:rsidRDefault="00821EF9" w:rsidP="00821EF9">
      <w:pPr>
        <w:rPr>
          <w:sz w:val="28"/>
        </w:rPr>
      </w:pPr>
    </w:p>
    <w:p w14:paraId="387623BA" w14:textId="77777777" w:rsidR="00821EF9" w:rsidRDefault="00821EF9" w:rsidP="00821EF9">
      <w:pPr>
        <w:ind w:right="1"/>
        <w:rPr>
          <w:sz w:val="28"/>
        </w:rPr>
      </w:pPr>
    </w:p>
    <w:tbl>
      <w:tblPr>
        <w:tblpPr w:leftFromText="180" w:rightFromText="180" w:vertAnchor="text" w:horzAnchor="page" w:tblpX="5668" w:tblpY="1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727"/>
      </w:tblGrid>
      <w:tr w:rsidR="00821EF9" w:rsidRPr="00DF672A" w14:paraId="024C9FFD" w14:textId="77777777" w:rsidTr="0091626D">
        <w:trPr>
          <w:trHeight w:val="330"/>
        </w:trPr>
        <w:tc>
          <w:tcPr>
            <w:tcW w:w="727" w:type="dxa"/>
            <w:tcBorders>
              <w:top w:val="nil"/>
              <w:left w:val="nil"/>
              <w:bottom w:val="single" w:sz="4" w:space="0" w:color="auto"/>
              <w:right w:val="nil"/>
            </w:tcBorders>
            <w:shd w:val="clear" w:color="auto" w:fill="auto"/>
          </w:tcPr>
          <w:p w14:paraId="67906DCB" w14:textId="77777777" w:rsidR="00D655C1" w:rsidRDefault="00D655C1" w:rsidP="0091626D">
            <w:pPr>
              <w:tabs>
                <w:tab w:val="center" w:pos="5062"/>
                <w:tab w:val="center" w:pos="7632"/>
              </w:tabs>
              <w:spacing w:after="89"/>
              <w:rPr>
                <w:sz w:val="28"/>
              </w:rPr>
            </w:pPr>
          </w:p>
          <w:p w14:paraId="2AD0FFC8" w14:textId="77777777" w:rsidR="00D655C1" w:rsidRDefault="00D655C1" w:rsidP="0091626D">
            <w:pPr>
              <w:tabs>
                <w:tab w:val="center" w:pos="5062"/>
                <w:tab w:val="center" w:pos="7632"/>
              </w:tabs>
              <w:spacing w:after="89"/>
              <w:rPr>
                <w:sz w:val="28"/>
              </w:rPr>
            </w:pPr>
          </w:p>
          <w:p w14:paraId="2EF158E0" w14:textId="77777777" w:rsidR="00D655C1" w:rsidRDefault="00D655C1" w:rsidP="0091626D">
            <w:pPr>
              <w:tabs>
                <w:tab w:val="center" w:pos="5062"/>
                <w:tab w:val="center" w:pos="7632"/>
              </w:tabs>
              <w:spacing w:after="89"/>
              <w:rPr>
                <w:sz w:val="28"/>
              </w:rPr>
            </w:pPr>
          </w:p>
          <w:p w14:paraId="7BEB4C35" w14:textId="77777777" w:rsidR="00D655C1" w:rsidRDefault="00D655C1" w:rsidP="0091626D">
            <w:pPr>
              <w:tabs>
                <w:tab w:val="center" w:pos="5062"/>
                <w:tab w:val="center" w:pos="7632"/>
              </w:tabs>
              <w:spacing w:after="89"/>
              <w:rPr>
                <w:sz w:val="28"/>
              </w:rPr>
            </w:pPr>
          </w:p>
          <w:p w14:paraId="0CD78E5C" w14:textId="77777777" w:rsidR="00D655C1" w:rsidRDefault="00D655C1" w:rsidP="0091626D">
            <w:pPr>
              <w:tabs>
                <w:tab w:val="center" w:pos="5062"/>
                <w:tab w:val="center" w:pos="7632"/>
              </w:tabs>
              <w:spacing w:after="89"/>
              <w:rPr>
                <w:sz w:val="28"/>
              </w:rPr>
            </w:pPr>
          </w:p>
          <w:p w14:paraId="447D11B3" w14:textId="77777777" w:rsidR="00D655C1" w:rsidRDefault="00D655C1" w:rsidP="0091626D">
            <w:pPr>
              <w:tabs>
                <w:tab w:val="center" w:pos="5062"/>
                <w:tab w:val="center" w:pos="7632"/>
              </w:tabs>
              <w:spacing w:after="89"/>
              <w:rPr>
                <w:sz w:val="28"/>
              </w:rPr>
            </w:pPr>
          </w:p>
          <w:p w14:paraId="0D1CD54D" w14:textId="77777777" w:rsidR="00D655C1" w:rsidRDefault="00D655C1" w:rsidP="0091626D">
            <w:pPr>
              <w:tabs>
                <w:tab w:val="center" w:pos="5062"/>
                <w:tab w:val="center" w:pos="7632"/>
              </w:tabs>
              <w:spacing w:after="89"/>
              <w:rPr>
                <w:sz w:val="28"/>
              </w:rPr>
            </w:pPr>
          </w:p>
          <w:p w14:paraId="79C837F1" w14:textId="77777777" w:rsidR="00D655C1" w:rsidRDefault="00D655C1" w:rsidP="0091626D">
            <w:pPr>
              <w:tabs>
                <w:tab w:val="center" w:pos="5062"/>
                <w:tab w:val="center" w:pos="7632"/>
              </w:tabs>
              <w:spacing w:after="89"/>
              <w:rPr>
                <w:sz w:val="28"/>
              </w:rPr>
            </w:pPr>
          </w:p>
          <w:p w14:paraId="2745670C" w14:textId="77777777" w:rsidR="00821EF9" w:rsidRPr="00D2224C" w:rsidRDefault="00821EF9" w:rsidP="0091626D">
            <w:pPr>
              <w:tabs>
                <w:tab w:val="center" w:pos="5062"/>
                <w:tab w:val="center" w:pos="7632"/>
              </w:tabs>
              <w:spacing w:after="89"/>
              <w:rPr>
                <w:sz w:val="28"/>
              </w:rPr>
            </w:pPr>
            <w:r w:rsidRPr="00D2224C">
              <w:rPr>
                <w:sz w:val="28"/>
              </w:rPr>
              <w:t>2024</w:t>
            </w:r>
          </w:p>
        </w:tc>
        <w:tc>
          <w:tcPr>
            <w:tcW w:w="727" w:type="dxa"/>
            <w:tcBorders>
              <w:top w:val="nil"/>
              <w:left w:val="nil"/>
              <w:bottom w:val="nil"/>
              <w:right w:val="nil"/>
            </w:tcBorders>
            <w:shd w:val="clear" w:color="auto" w:fill="auto"/>
          </w:tcPr>
          <w:p w14:paraId="290CE581" w14:textId="77777777" w:rsidR="00D655C1" w:rsidRDefault="00D655C1" w:rsidP="0091626D">
            <w:pPr>
              <w:tabs>
                <w:tab w:val="center" w:pos="5062"/>
                <w:tab w:val="center" w:pos="7632"/>
              </w:tabs>
              <w:spacing w:after="89"/>
              <w:rPr>
                <w:sz w:val="28"/>
              </w:rPr>
            </w:pPr>
          </w:p>
          <w:p w14:paraId="6ECD5A4E" w14:textId="77777777" w:rsidR="00D655C1" w:rsidRDefault="00D655C1" w:rsidP="0091626D">
            <w:pPr>
              <w:tabs>
                <w:tab w:val="center" w:pos="5062"/>
                <w:tab w:val="center" w:pos="7632"/>
              </w:tabs>
              <w:spacing w:after="89"/>
              <w:rPr>
                <w:sz w:val="28"/>
              </w:rPr>
            </w:pPr>
          </w:p>
          <w:p w14:paraId="570E575F" w14:textId="77777777" w:rsidR="00D655C1" w:rsidRDefault="00D655C1" w:rsidP="0091626D">
            <w:pPr>
              <w:tabs>
                <w:tab w:val="center" w:pos="5062"/>
                <w:tab w:val="center" w:pos="7632"/>
              </w:tabs>
              <w:spacing w:after="89"/>
              <w:rPr>
                <w:sz w:val="28"/>
              </w:rPr>
            </w:pPr>
          </w:p>
          <w:p w14:paraId="5C3ACD39" w14:textId="77777777" w:rsidR="00D655C1" w:rsidRDefault="00D655C1" w:rsidP="0091626D">
            <w:pPr>
              <w:tabs>
                <w:tab w:val="center" w:pos="5062"/>
                <w:tab w:val="center" w:pos="7632"/>
              </w:tabs>
              <w:spacing w:after="89"/>
              <w:rPr>
                <w:sz w:val="28"/>
              </w:rPr>
            </w:pPr>
          </w:p>
          <w:p w14:paraId="56DFEB42" w14:textId="77777777" w:rsidR="00D655C1" w:rsidRDefault="00D655C1" w:rsidP="0091626D">
            <w:pPr>
              <w:tabs>
                <w:tab w:val="center" w:pos="5062"/>
                <w:tab w:val="center" w:pos="7632"/>
              </w:tabs>
              <w:spacing w:after="89"/>
              <w:rPr>
                <w:sz w:val="28"/>
              </w:rPr>
            </w:pPr>
          </w:p>
          <w:p w14:paraId="67511DDD" w14:textId="77777777" w:rsidR="00D655C1" w:rsidRDefault="00D655C1" w:rsidP="0091626D">
            <w:pPr>
              <w:tabs>
                <w:tab w:val="center" w:pos="5062"/>
                <w:tab w:val="center" w:pos="7632"/>
              </w:tabs>
              <w:spacing w:after="89"/>
              <w:rPr>
                <w:sz w:val="28"/>
              </w:rPr>
            </w:pPr>
          </w:p>
          <w:p w14:paraId="2DF38DCA" w14:textId="77777777" w:rsidR="00D655C1" w:rsidRDefault="00D655C1" w:rsidP="0091626D">
            <w:pPr>
              <w:tabs>
                <w:tab w:val="center" w:pos="5062"/>
                <w:tab w:val="center" w:pos="7632"/>
              </w:tabs>
              <w:spacing w:after="89"/>
              <w:rPr>
                <w:sz w:val="28"/>
              </w:rPr>
            </w:pPr>
          </w:p>
          <w:p w14:paraId="73934470" w14:textId="77777777" w:rsidR="00D655C1" w:rsidRDefault="00D655C1" w:rsidP="0091626D">
            <w:pPr>
              <w:tabs>
                <w:tab w:val="center" w:pos="5062"/>
                <w:tab w:val="center" w:pos="7632"/>
              </w:tabs>
              <w:spacing w:after="89"/>
              <w:rPr>
                <w:sz w:val="28"/>
              </w:rPr>
            </w:pPr>
          </w:p>
          <w:p w14:paraId="2C8EEDFC" w14:textId="77777777" w:rsidR="00821EF9" w:rsidRPr="00DF672A" w:rsidRDefault="00821EF9" w:rsidP="0091626D">
            <w:pPr>
              <w:tabs>
                <w:tab w:val="center" w:pos="5062"/>
                <w:tab w:val="center" w:pos="7632"/>
              </w:tabs>
              <w:spacing w:after="89"/>
              <w:rPr>
                <w:sz w:val="28"/>
              </w:rPr>
            </w:pPr>
            <w:r w:rsidRPr="00DF672A">
              <w:rPr>
                <w:sz w:val="28"/>
              </w:rPr>
              <w:t>год</w:t>
            </w:r>
          </w:p>
        </w:tc>
      </w:tr>
    </w:tbl>
    <w:p w14:paraId="50A24C4E" w14:textId="77777777" w:rsidR="00821EF9" w:rsidRDefault="00821EF9" w:rsidP="00821EF9">
      <w:pPr>
        <w:ind w:right="1"/>
        <w:rPr>
          <w:sz w:val="28"/>
        </w:rPr>
      </w:pPr>
    </w:p>
    <w:p w14:paraId="7F6185BC" w14:textId="77777777" w:rsidR="00D71B29" w:rsidRDefault="00D71B29"/>
    <w:p w14:paraId="4889BFD0" w14:textId="77777777" w:rsidR="00D655C1" w:rsidRDefault="00D655C1"/>
    <w:p w14:paraId="70C64A54" w14:textId="77777777" w:rsidR="00D655C1" w:rsidRPr="00D655C1" w:rsidRDefault="00D655C1" w:rsidP="00D655C1">
      <w:pPr>
        <w:spacing w:line="360" w:lineRule="auto"/>
        <w:ind w:firstLine="425"/>
        <w:rPr>
          <w:sz w:val="28"/>
          <w:szCs w:val="28"/>
        </w:rPr>
      </w:pPr>
    </w:p>
    <w:p w14:paraId="5B546A04" w14:textId="77777777" w:rsidR="00D71B29" w:rsidRDefault="00D71B29"/>
    <w:p w14:paraId="50740ADF" w14:textId="77777777" w:rsidR="00D71B29" w:rsidRDefault="00D71B29"/>
    <w:p w14:paraId="0ED1EAAD" w14:textId="77777777" w:rsidR="00D71B29" w:rsidRDefault="00D71B29"/>
    <w:p w14:paraId="2624A446" w14:textId="77777777" w:rsidR="00D71B29" w:rsidRDefault="00D71B29"/>
    <w:p w14:paraId="66BED876" w14:textId="77777777" w:rsidR="00D71B29" w:rsidRDefault="00D71B29"/>
    <w:p w14:paraId="42830833" w14:textId="77777777" w:rsidR="00D71B29" w:rsidRDefault="00D71B29"/>
    <w:p w14:paraId="37DE647E" w14:textId="77777777" w:rsidR="00D71B29" w:rsidRDefault="00D71B29"/>
    <w:p w14:paraId="69C2190D" w14:textId="77777777" w:rsidR="00D71B29" w:rsidRDefault="00D71B29"/>
    <w:p w14:paraId="6CC0367F" w14:textId="77777777" w:rsidR="00F310A1" w:rsidRDefault="00F310A1" w:rsidP="007376C9">
      <w:pPr>
        <w:spacing w:line="360" w:lineRule="auto"/>
        <w:ind w:firstLine="426"/>
      </w:pPr>
    </w:p>
    <w:p w14:paraId="27FA481D" w14:textId="6B8E5ACC" w:rsidR="009B0479" w:rsidRPr="00C12466" w:rsidRDefault="007376C9" w:rsidP="00F310A1">
      <w:pPr>
        <w:spacing w:line="360" w:lineRule="auto"/>
        <w:rPr>
          <w:sz w:val="28"/>
          <w:szCs w:val="28"/>
        </w:rPr>
      </w:pPr>
      <w:r>
        <w:rPr>
          <w:sz w:val="28"/>
          <w:szCs w:val="28"/>
        </w:rPr>
        <w:lastRenderedPageBreak/>
        <w:t>Введение</w:t>
      </w:r>
    </w:p>
    <w:p w14:paraId="47AD4372" w14:textId="5324928E" w:rsidR="009B0479" w:rsidRPr="00D87778" w:rsidRDefault="009B0479" w:rsidP="0011651A">
      <w:pPr>
        <w:spacing w:line="360" w:lineRule="auto"/>
        <w:ind w:firstLine="426"/>
        <w:jc w:val="both"/>
        <w:rPr>
          <w:sz w:val="28"/>
          <w:szCs w:val="28"/>
          <w:lang w:val="en-US"/>
        </w:rPr>
      </w:pPr>
      <w:r w:rsidRPr="00C12466">
        <w:rPr>
          <w:sz w:val="28"/>
          <w:szCs w:val="28"/>
        </w:rPr>
        <w:t>Данная курсовая работа посвящена изучению различных статистических методов и инструментов, применяемых дл</w:t>
      </w:r>
      <w:r w:rsidR="0011651A">
        <w:rPr>
          <w:sz w:val="28"/>
          <w:szCs w:val="28"/>
        </w:rPr>
        <w:t xml:space="preserve">я объективной оценки зависимости </w:t>
      </w:r>
      <w:r w:rsidR="0011651A" w:rsidRPr="0011651A">
        <w:rPr>
          <w:sz w:val="28"/>
          <w:szCs w:val="28"/>
        </w:rPr>
        <w:t>количества ДТП с пострадавшими</w:t>
      </w:r>
      <w:r w:rsidR="0011651A">
        <w:rPr>
          <w:sz w:val="28"/>
          <w:szCs w:val="28"/>
        </w:rPr>
        <w:t xml:space="preserve"> на 100 тыс. ед. автотранспорта от п</w:t>
      </w:r>
      <w:r w:rsidR="0011651A" w:rsidRPr="0011651A">
        <w:rPr>
          <w:sz w:val="28"/>
          <w:szCs w:val="28"/>
        </w:rPr>
        <w:t>лотност</w:t>
      </w:r>
      <w:r w:rsidR="0011651A">
        <w:rPr>
          <w:sz w:val="28"/>
          <w:szCs w:val="28"/>
        </w:rPr>
        <w:t xml:space="preserve">и </w:t>
      </w:r>
      <w:r w:rsidR="0011651A" w:rsidRPr="0011651A">
        <w:rPr>
          <w:sz w:val="28"/>
          <w:szCs w:val="28"/>
        </w:rPr>
        <w:t>автомобильных дорог общего пользования с твердым покрытие</w:t>
      </w:r>
      <w:r w:rsidR="0011651A">
        <w:rPr>
          <w:sz w:val="28"/>
          <w:szCs w:val="28"/>
        </w:rPr>
        <w:t xml:space="preserve">м, километров дорог на 1000 км² </w:t>
      </w:r>
      <w:r w:rsidR="0011651A" w:rsidRPr="0011651A">
        <w:rPr>
          <w:sz w:val="28"/>
          <w:szCs w:val="28"/>
        </w:rPr>
        <w:t>территории</w:t>
      </w:r>
      <w:r w:rsidR="0011651A">
        <w:rPr>
          <w:sz w:val="28"/>
          <w:szCs w:val="28"/>
          <w:lang w:val="en-US"/>
        </w:rPr>
        <w:t>,</w:t>
      </w:r>
      <w:r w:rsidR="0011651A">
        <w:rPr>
          <w:sz w:val="28"/>
          <w:szCs w:val="28"/>
        </w:rPr>
        <w:t xml:space="preserve"> </w:t>
      </w:r>
      <w:r w:rsidRPr="00C12466">
        <w:rPr>
          <w:sz w:val="28"/>
          <w:szCs w:val="28"/>
        </w:rPr>
        <w:t xml:space="preserve">а также выявлению </w:t>
      </w:r>
      <w:r w:rsidR="0011651A">
        <w:rPr>
          <w:sz w:val="28"/>
          <w:szCs w:val="28"/>
        </w:rPr>
        <w:t>федеральных округов с целью составления рейтинга по</w:t>
      </w:r>
      <w:r w:rsidR="00D87778">
        <w:rPr>
          <w:sz w:val="28"/>
          <w:szCs w:val="28"/>
        </w:rPr>
        <w:t xml:space="preserve"> числу ДТП</w:t>
      </w:r>
      <w:r w:rsidR="00D87778">
        <w:rPr>
          <w:sz w:val="28"/>
          <w:szCs w:val="28"/>
          <w:lang w:val="en-US"/>
        </w:rPr>
        <w:t xml:space="preserve">, </w:t>
      </w:r>
      <w:r w:rsidR="00D87778">
        <w:rPr>
          <w:sz w:val="28"/>
          <w:szCs w:val="28"/>
        </w:rPr>
        <w:t>уровню плотности дорог (среднее по всем регионам</w:t>
      </w:r>
      <w:r w:rsidR="00D87778">
        <w:rPr>
          <w:sz w:val="28"/>
          <w:szCs w:val="28"/>
          <w:lang w:val="en-US"/>
        </w:rPr>
        <w:t xml:space="preserve"> </w:t>
      </w:r>
      <w:r w:rsidR="00D87778">
        <w:rPr>
          <w:sz w:val="28"/>
          <w:szCs w:val="28"/>
        </w:rPr>
        <w:t>в одном федеральном округе</w:t>
      </w:r>
      <w:r w:rsidR="00D87778">
        <w:rPr>
          <w:sz w:val="28"/>
          <w:szCs w:val="28"/>
          <w:lang w:val="en-US"/>
        </w:rPr>
        <w:t xml:space="preserve">, </w:t>
      </w:r>
      <w:r w:rsidR="00D87778">
        <w:rPr>
          <w:sz w:val="28"/>
          <w:szCs w:val="28"/>
        </w:rPr>
        <w:t>минимальное и максимальное среди субъектов Федерации</w:t>
      </w:r>
      <w:r w:rsidR="00D87778">
        <w:rPr>
          <w:sz w:val="28"/>
          <w:szCs w:val="28"/>
          <w:lang w:val="en-US"/>
        </w:rPr>
        <w:t>,</w:t>
      </w:r>
      <w:r w:rsidR="00D87778">
        <w:rPr>
          <w:sz w:val="28"/>
          <w:szCs w:val="28"/>
        </w:rPr>
        <w:t xml:space="preserve"> принадлежащих одному федеральному округу</w:t>
      </w:r>
      <w:r w:rsidR="00D87778">
        <w:rPr>
          <w:sz w:val="28"/>
          <w:szCs w:val="28"/>
          <w:lang w:val="en-US"/>
        </w:rPr>
        <w:t>).</w:t>
      </w:r>
    </w:p>
    <w:p w14:paraId="5D014E1E" w14:textId="77777777" w:rsidR="009B0479" w:rsidRPr="00C12466" w:rsidRDefault="009B0479" w:rsidP="00F310A1">
      <w:pPr>
        <w:spacing w:line="360" w:lineRule="auto"/>
        <w:rPr>
          <w:sz w:val="28"/>
          <w:szCs w:val="28"/>
        </w:rPr>
      </w:pPr>
    </w:p>
    <w:p w14:paraId="3713216E" w14:textId="1AA4FFCF" w:rsidR="009B0479" w:rsidRPr="00D87778" w:rsidRDefault="009B0479" w:rsidP="00D87778">
      <w:pPr>
        <w:pStyle w:val="a7"/>
        <w:numPr>
          <w:ilvl w:val="0"/>
          <w:numId w:val="42"/>
        </w:numPr>
        <w:spacing w:line="360" w:lineRule="auto"/>
        <w:ind w:left="0" w:firstLine="0"/>
        <w:rPr>
          <w:sz w:val="28"/>
          <w:szCs w:val="28"/>
        </w:rPr>
      </w:pPr>
      <w:r w:rsidRPr="00D87778">
        <w:rPr>
          <w:sz w:val="28"/>
          <w:szCs w:val="28"/>
        </w:rPr>
        <w:t>Основа</w:t>
      </w:r>
      <w:r w:rsidR="007376C9" w:rsidRPr="00D87778">
        <w:rPr>
          <w:sz w:val="28"/>
          <w:szCs w:val="28"/>
        </w:rPr>
        <w:t>ния для проведения исследования</w:t>
      </w:r>
    </w:p>
    <w:p w14:paraId="73F64828" w14:textId="77777777" w:rsidR="009B0479" w:rsidRPr="00C12466" w:rsidRDefault="009B0479" w:rsidP="00D87778">
      <w:pPr>
        <w:widowControl w:val="0"/>
        <w:spacing w:line="360" w:lineRule="auto"/>
        <w:ind w:firstLine="426"/>
        <w:jc w:val="both"/>
        <w:rPr>
          <w:sz w:val="28"/>
          <w:szCs w:val="28"/>
        </w:rPr>
      </w:pPr>
      <w:r w:rsidRPr="00C12466">
        <w:rPr>
          <w:sz w:val="28"/>
          <w:szCs w:val="28"/>
        </w:rPr>
        <w:t>Основанием для проведения исследования является задание на курсовую работу по дисциплине "Прикладная статистика", выданное на кафедре МПО ЭВМ ИИТ ЧГУ.</w:t>
      </w:r>
    </w:p>
    <w:p w14:paraId="4A3B2682" w14:textId="77777777" w:rsidR="009B0479" w:rsidRPr="00C12466" w:rsidRDefault="009B0479" w:rsidP="00D87778">
      <w:pPr>
        <w:widowControl w:val="0"/>
        <w:spacing w:line="360" w:lineRule="auto"/>
        <w:ind w:firstLine="426"/>
        <w:rPr>
          <w:sz w:val="28"/>
          <w:szCs w:val="28"/>
        </w:rPr>
      </w:pPr>
      <w:r w:rsidRPr="00C12466">
        <w:rPr>
          <w:sz w:val="28"/>
          <w:szCs w:val="28"/>
        </w:rPr>
        <w:t>Дата утверждения: __ ___ 2023 года.</w:t>
      </w:r>
    </w:p>
    <w:p w14:paraId="114F84D0" w14:textId="403F7FDC" w:rsidR="009B0479" w:rsidRDefault="009B0479" w:rsidP="00D87778">
      <w:pPr>
        <w:widowControl w:val="0"/>
        <w:spacing w:line="360" w:lineRule="auto"/>
        <w:ind w:firstLine="426"/>
        <w:jc w:val="both"/>
        <w:rPr>
          <w:sz w:val="28"/>
          <w:szCs w:val="28"/>
        </w:rPr>
      </w:pPr>
      <w:r w:rsidRPr="00C12466">
        <w:rPr>
          <w:sz w:val="28"/>
          <w:szCs w:val="28"/>
        </w:rPr>
        <w:t>Наименование т</w:t>
      </w:r>
      <w:r w:rsidR="0040340D">
        <w:rPr>
          <w:sz w:val="28"/>
          <w:szCs w:val="28"/>
        </w:rPr>
        <w:t>емы исследования: «Статистическая обработка</w:t>
      </w:r>
      <w:r w:rsidRPr="00C12466">
        <w:rPr>
          <w:sz w:val="28"/>
          <w:szCs w:val="28"/>
        </w:rPr>
        <w:t xml:space="preserve"> социал</w:t>
      </w:r>
      <w:r w:rsidR="00D87778">
        <w:rPr>
          <w:sz w:val="28"/>
          <w:szCs w:val="28"/>
        </w:rPr>
        <w:t>ьно-экономических показателей».</w:t>
      </w:r>
    </w:p>
    <w:p w14:paraId="5F18F7FB" w14:textId="77777777" w:rsidR="00D87778" w:rsidRPr="00C12466" w:rsidRDefault="00D87778" w:rsidP="007376C9">
      <w:pPr>
        <w:widowControl w:val="0"/>
        <w:spacing w:line="360" w:lineRule="auto"/>
        <w:rPr>
          <w:sz w:val="28"/>
          <w:szCs w:val="28"/>
        </w:rPr>
      </w:pPr>
    </w:p>
    <w:p w14:paraId="48D20C13" w14:textId="3C4B4AA8" w:rsidR="009B0479" w:rsidRPr="00D87778" w:rsidRDefault="007376C9" w:rsidP="00D87778">
      <w:pPr>
        <w:pStyle w:val="a7"/>
        <w:numPr>
          <w:ilvl w:val="0"/>
          <w:numId w:val="42"/>
        </w:numPr>
        <w:spacing w:line="360" w:lineRule="auto"/>
        <w:ind w:left="0" w:firstLine="0"/>
        <w:rPr>
          <w:sz w:val="28"/>
          <w:szCs w:val="28"/>
        </w:rPr>
      </w:pPr>
      <w:r w:rsidRPr="00D87778">
        <w:rPr>
          <w:sz w:val="28"/>
          <w:szCs w:val="28"/>
        </w:rPr>
        <w:t>Назначение исследования</w:t>
      </w:r>
    </w:p>
    <w:p w14:paraId="3D261855" w14:textId="77777777" w:rsidR="009B0479" w:rsidRPr="00C12466" w:rsidRDefault="009B0479" w:rsidP="00D87778">
      <w:pPr>
        <w:spacing w:line="360" w:lineRule="auto"/>
        <w:ind w:firstLine="426"/>
        <w:jc w:val="both"/>
        <w:rPr>
          <w:sz w:val="28"/>
          <w:szCs w:val="28"/>
        </w:rPr>
      </w:pPr>
      <w:r w:rsidRPr="00C12466">
        <w:rPr>
          <w:sz w:val="28"/>
          <w:szCs w:val="28"/>
        </w:rPr>
        <w:t>Данное исследование направлено на анализ и понимание динамики рынка процессоров с целью выявления ключевых факторов, влияющих на ценовую политику и спрос на различные модели.</w:t>
      </w:r>
    </w:p>
    <w:p w14:paraId="2340485F" w14:textId="77777777" w:rsidR="00D87778" w:rsidRDefault="00D87778" w:rsidP="00D87778">
      <w:pPr>
        <w:spacing w:line="360" w:lineRule="auto"/>
        <w:rPr>
          <w:sz w:val="28"/>
          <w:szCs w:val="28"/>
        </w:rPr>
      </w:pPr>
    </w:p>
    <w:p w14:paraId="78320F56" w14:textId="6CB7E82D" w:rsidR="009B0479" w:rsidRPr="00D87778" w:rsidRDefault="007376C9" w:rsidP="00D87778">
      <w:pPr>
        <w:pStyle w:val="a7"/>
        <w:numPr>
          <w:ilvl w:val="0"/>
          <w:numId w:val="42"/>
        </w:numPr>
        <w:spacing w:line="360" w:lineRule="auto"/>
        <w:ind w:left="0" w:firstLine="0"/>
        <w:rPr>
          <w:sz w:val="28"/>
          <w:szCs w:val="28"/>
        </w:rPr>
      </w:pPr>
      <w:r w:rsidRPr="00D87778">
        <w:rPr>
          <w:sz w:val="28"/>
          <w:szCs w:val="28"/>
        </w:rPr>
        <w:t>Требования к исследованию</w:t>
      </w:r>
    </w:p>
    <w:p w14:paraId="338358EB" w14:textId="2CE0671F" w:rsidR="009B0479" w:rsidRPr="00D87778" w:rsidRDefault="009B0479" w:rsidP="00D87778">
      <w:pPr>
        <w:pStyle w:val="a7"/>
        <w:numPr>
          <w:ilvl w:val="1"/>
          <w:numId w:val="25"/>
        </w:numPr>
        <w:spacing w:line="360" w:lineRule="auto"/>
        <w:ind w:left="0" w:firstLine="0"/>
        <w:rPr>
          <w:sz w:val="28"/>
          <w:szCs w:val="28"/>
        </w:rPr>
      </w:pPr>
      <w:r w:rsidRPr="00D87778">
        <w:rPr>
          <w:sz w:val="28"/>
          <w:szCs w:val="28"/>
        </w:rPr>
        <w:t xml:space="preserve"> Требования к обрабатываемым данным</w:t>
      </w:r>
    </w:p>
    <w:p w14:paraId="50F700D1" w14:textId="77777777" w:rsidR="009B0479" w:rsidRPr="00C12466" w:rsidRDefault="009B0479" w:rsidP="00D87778">
      <w:pPr>
        <w:spacing w:line="360" w:lineRule="auto"/>
        <w:ind w:firstLine="426"/>
        <w:jc w:val="both"/>
        <w:rPr>
          <w:sz w:val="28"/>
          <w:szCs w:val="28"/>
        </w:rPr>
      </w:pPr>
      <w:r w:rsidRPr="00C12466">
        <w:rPr>
          <w:sz w:val="28"/>
          <w:szCs w:val="28"/>
        </w:rPr>
        <w:t>Проводимые исследования должны соблюдать следующие требования:</w:t>
      </w:r>
    </w:p>
    <w:p w14:paraId="2EE73CC6" w14:textId="487F2F83" w:rsidR="009B0479" w:rsidRPr="00C12466" w:rsidRDefault="009B0479" w:rsidP="00D87778">
      <w:pPr>
        <w:pStyle w:val="a7"/>
        <w:numPr>
          <w:ilvl w:val="0"/>
          <w:numId w:val="14"/>
        </w:numPr>
        <w:spacing w:line="360" w:lineRule="auto"/>
        <w:ind w:left="0" w:firstLine="0"/>
        <w:jc w:val="both"/>
        <w:rPr>
          <w:sz w:val="28"/>
          <w:szCs w:val="28"/>
        </w:rPr>
      </w:pPr>
      <w:r w:rsidRPr="00C12466">
        <w:rPr>
          <w:sz w:val="28"/>
          <w:szCs w:val="28"/>
        </w:rPr>
        <w:t>Четкое обоснование выбора данной темы исследования с указанием актуальности в контекст</w:t>
      </w:r>
      <w:r w:rsidR="00D87778">
        <w:rPr>
          <w:sz w:val="28"/>
          <w:szCs w:val="28"/>
        </w:rPr>
        <w:t>е рынка компьютерных технологий</w:t>
      </w:r>
      <w:r w:rsidR="00D87778">
        <w:rPr>
          <w:sz w:val="28"/>
          <w:szCs w:val="28"/>
          <w:lang w:val="en-US"/>
        </w:rPr>
        <w:t>.</w:t>
      </w:r>
    </w:p>
    <w:p w14:paraId="78135284" w14:textId="23E8602D" w:rsidR="009B0479" w:rsidRPr="00C12466" w:rsidRDefault="009B0479" w:rsidP="00D87778">
      <w:pPr>
        <w:pStyle w:val="a7"/>
        <w:numPr>
          <w:ilvl w:val="0"/>
          <w:numId w:val="14"/>
        </w:numPr>
        <w:spacing w:line="360" w:lineRule="auto"/>
        <w:ind w:left="0" w:firstLine="0"/>
        <w:jc w:val="both"/>
        <w:rPr>
          <w:sz w:val="28"/>
          <w:szCs w:val="28"/>
        </w:rPr>
      </w:pPr>
      <w:r w:rsidRPr="00C12466">
        <w:rPr>
          <w:sz w:val="28"/>
          <w:szCs w:val="28"/>
        </w:rPr>
        <w:t>Четко сформулированные цели и задачи, определяющие ожидаемые результаты и направления исследов</w:t>
      </w:r>
      <w:r w:rsidR="00D87778">
        <w:rPr>
          <w:sz w:val="28"/>
          <w:szCs w:val="28"/>
        </w:rPr>
        <w:t>ания</w:t>
      </w:r>
      <w:r w:rsidR="00D87778">
        <w:rPr>
          <w:sz w:val="28"/>
          <w:szCs w:val="28"/>
          <w:lang w:val="en-US"/>
        </w:rPr>
        <w:t>.</w:t>
      </w:r>
    </w:p>
    <w:p w14:paraId="185182F3" w14:textId="56F28419" w:rsidR="009B0479" w:rsidRPr="00C12466" w:rsidRDefault="009B0479" w:rsidP="00D87778">
      <w:pPr>
        <w:pStyle w:val="a7"/>
        <w:numPr>
          <w:ilvl w:val="0"/>
          <w:numId w:val="14"/>
        </w:numPr>
        <w:spacing w:line="360" w:lineRule="auto"/>
        <w:ind w:left="0" w:firstLine="0"/>
        <w:jc w:val="both"/>
        <w:rPr>
          <w:sz w:val="28"/>
          <w:szCs w:val="28"/>
        </w:rPr>
      </w:pPr>
      <w:r w:rsidRPr="00C12466">
        <w:rPr>
          <w:sz w:val="28"/>
          <w:szCs w:val="28"/>
        </w:rPr>
        <w:lastRenderedPageBreak/>
        <w:t xml:space="preserve">Обоснование выбора конкретных методов исследования, включая статистические анализы, сводки данных, </w:t>
      </w:r>
      <w:r w:rsidR="00D87778">
        <w:rPr>
          <w:sz w:val="28"/>
          <w:szCs w:val="28"/>
        </w:rPr>
        <w:t>взаимосвязи и динамические ряды</w:t>
      </w:r>
      <w:r w:rsidR="00D87778">
        <w:rPr>
          <w:sz w:val="28"/>
          <w:szCs w:val="28"/>
          <w:lang w:val="en-US"/>
        </w:rPr>
        <w:t>.</w:t>
      </w:r>
    </w:p>
    <w:p w14:paraId="0A195476" w14:textId="77777777" w:rsidR="009B0479" w:rsidRPr="00C12466" w:rsidRDefault="009B0479" w:rsidP="00D87778">
      <w:pPr>
        <w:pStyle w:val="a7"/>
        <w:numPr>
          <w:ilvl w:val="0"/>
          <w:numId w:val="14"/>
        </w:numPr>
        <w:spacing w:line="360" w:lineRule="auto"/>
        <w:ind w:left="0" w:firstLine="0"/>
        <w:jc w:val="both"/>
        <w:rPr>
          <w:sz w:val="28"/>
          <w:szCs w:val="28"/>
        </w:rPr>
      </w:pPr>
      <w:r w:rsidRPr="00C12466">
        <w:rPr>
          <w:sz w:val="28"/>
          <w:szCs w:val="28"/>
        </w:rPr>
        <w:t xml:space="preserve">Применение подходящих статистических методов для обоснования выводов и интерпретации результатов. </w:t>
      </w:r>
    </w:p>
    <w:p w14:paraId="242FF173" w14:textId="6C8E21F5" w:rsidR="009B0479" w:rsidRPr="00C12466" w:rsidRDefault="009B0479" w:rsidP="007376C9">
      <w:pPr>
        <w:spacing w:line="360" w:lineRule="auto"/>
        <w:rPr>
          <w:sz w:val="28"/>
          <w:szCs w:val="28"/>
        </w:rPr>
      </w:pPr>
    </w:p>
    <w:p w14:paraId="5E4E9607" w14:textId="59EBA08D" w:rsidR="009B0479" w:rsidRPr="00D87778" w:rsidRDefault="009B0479" w:rsidP="00D87778">
      <w:pPr>
        <w:pStyle w:val="a7"/>
        <w:numPr>
          <w:ilvl w:val="1"/>
          <w:numId w:val="42"/>
        </w:numPr>
        <w:spacing w:line="360" w:lineRule="auto"/>
        <w:ind w:left="0" w:firstLine="0"/>
        <w:rPr>
          <w:sz w:val="28"/>
          <w:szCs w:val="28"/>
        </w:rPr>
      </w:pPr>
      <w:r w:rsidRPr="00D87778">
        <w:rPr>
          <w:sz w:val="28"/>
          <w:szCs w:val="28"/>
        </w:rPr>
        <w:t>Условия эксплуатации</w:t>
      </w:r>
    </w:p>
    <w:p w14:paraId="07DE6ECD" w14:textId="77777777" w:rsidR="009B0479" w:rsidRPr="00C12466" w:rsidRDefault="009B0479" w:rsidP="00D87778">
      <w:pPr>
        <w:spacing w:line="360" w:lineRule="auto"/>
        <w:ind w:firstLine="426"/>
        <w:jc w:val="both"/>
        <w:rPr>
          <w:sz w:val="28"/>
          <w:szCs w:val="28"/>
        </w:rPr>
      </w:pPr>
      <w:r w:rsidRPr="00C12466">
        <w:rPr>
          <w:sz w:val="28"/>
          <w:szCs w:val="28"/>
        </w:rPr>
        <w:t>Все использованные данные и результаты исследования должны быть обработаны с соблюдением норм безопасности информации. Исследование должно быть проведено в соответствии с этическими стандартами и нормами, исключая использование данных, нарушающих приватность или законы.</w:t>
      </w:r>
    </w:p>
    <w:p w14:paraId="7B4D634B" w14:textId="77777777" w:rsidR="009B0479" w:rsidRPr="00C12466" w:rsidRDefault="009B0479" w:rsidP="007376C9">
      <w:pPr>
        <w:spacing w:line="360" w:lineRule="auto"/>
        <w:rPr>
          <w:sz w:val="28"/>
          <w:szCs w:val="28"/>
        </w:rPr>
      </w:pPr>
    </w:p>
    <w:p w14:paraId="62E7369F" w14:textId="610C3C42" w:rsidR="009B0479" w:rsidRPr="00D87778" w:rsidRDefault="009B0479" w:rsidP="00D87778">
      <w:pPr>
        <w:pStyle w:val="a7"/>
        <w:numPr>
          <w:ilvl w:val="1"/>
          <w:numId w:val="42"/>
        </w:numPr>
        <w:spacing w:line="360" w:lineRule="auto"/>
        <w:ind w:left="0" w:firstLine="0"/>
        <w:rPr>
          <w:sz w:val="28"/>
          <w:szCs w:val="28"/>
        </w:rPr>
      </w:pPr>
      <w:r w:rsidRPr="00D87778">
        <w:rPr>
          <w:sz w:val="28"/>
          <w:szCs w:val="28"/>
        </w:rPr>
        <w:t>Требования к составу и параметрам технических средств</w:t>
      </w:r>
    </w:p>
    <w:p w14:paraId="5B274DB3" w14:textId="77777777" w:rsidR="009B0479" w:rsidRPr="00C12466" w:rsidRDefault="009B0479" w:rsidP="00D87778">
      <w:pPr>
        <w:spacing w:line="360" w:lineRule="auto"/>
        <w:ind w:firstLine="426"/>
        <w:jc w:val="both"/>
        <w:rPr>
          <w:color w:val="000000"/>
          <w:sz w:val="28"/>
          <w:szCs w:val="28"/>
        </w:rPr>
      </w:pPr>
      <w:r w:rsidRPr="00C12466">
        <w:rPr>
          <w:sz w:val="28"/>
          <w:szCs w:val="28"/>
        </w:rPr>
        <w:t xml:space="preserve">Для корректного просмотра результатов исследования </w:t>
      </w:r>
      <w:r w:rsidRPr="00C12466">
        <w:rPr>
          <w:color w:val="000000"/>
          <w:sz w:val="28"/>
          <w:szCs w:val="28"/>
        </w:rPr>
        <w:t>необходимо соблюсти следующие требования к составу и параметрам технических средств:</w:t>
      </w:r>
    </w:p>
    <w:p w14:paraId="0DDCA100" w14:textId="14BD3AAD" w:rsidR="009B0479" w:rsidRPr="00C12466" w:rsidRDefault="009B0479" w:rsidP="00D87778">
      <w:pPr>
        <w:pStyle w:val="a7"/>
        <w:numPr>
          <w:ilvl w:val="0"/>
          <w:numId w:val="15"/>
        </w:numPr>
        <w:spacing w:line="360" w:lineRule="auto"/>
        <w:ind w:left="0" w:firstLine="0"/>
        <w:jc w:val="both"/>
        <w:rPr>
          <w:color w:val="000000"/>
          <w:sz w:val="28"/>
          <w:szCs w:val="28"/>
        </w:rPr>
      </w:pPr>
      <w:r w:rsidRPr="00C12466">
        <w:rPr>
          <w:color w:val="000000"/>
          <w:sz w:val="28"/>
          <w:szCs w:val="28"/>
        </w:rPr>
        <w:t>Операционная система: Windows 7 или более поздняя версия</w:t>
      </w:r>
      <w:r w:rsidR="00D87778">
        <w:rPr>
          <w:color w:val="000000"/>
          <w:sz w:val="28"/>
          <w:szCs w:val="28"/>
          <w:lang w:val="en-US"/>
        </w:rPr>
        <w:t>.</w:t>
      </w:r>
    </w:p>
    <w:p w14:paraId="64192FB9" w14:textId="6185888A" w:rsidR="009B0479" w:rsidRPr="00C12466" w:rsidRDefault="009B0479" w:rsidP="00D87778">
      <w:pPr>
        <w:pStyle w:val="a7"/>
        <w:numPr>
          <w:ilvl w:val="0"/>
          <w:numId w:val="15"/>
        </w:numPr>
        <w:spacing w:line="360" w:lineRule="auto"/>
        <w:ind w:left="0" w:firstLine="0"/>
        <w:jc w:val="both"/>
        <w:rPr>
          <w:color w:val="000000"/>
          <w:sz w:val="28"/>
          <w:szCs w:val="28"/>
        </w:rPr>
      </w:pPr>
      <w:r w:rsidRPr="00C12466">
        <w:rPr>
          <w:color w:val="000000"/>
          <w:sz w:val="28"/>
          <w:szCs w:val="28"/>
        </w:rPr>
        <w:t>Оперативная память: 1 ГБ RAM или больше</w:t>
      </w:r>
      <w:r w:rsidR="00D87778">
        <w:rPr>
          <w:color w:val="000000"/>
          <w:sz w:val="28"/>
          <w:szCs w:val="28"/>
          <w:lang w:val="en-US"/>
        </w:rPr>
        <w:t>.</w:t>
      </w:r>
    </w:p>
    <w:p w14:paraId="3548CB49" w14:textId="0730FBC8" w:rsidR="009B0479" w:rsidRPr="00C12466" w:rsidRDefault="009B0479" w:rsidP="00D87778">
      <w:pPr>
        <w:pStyle w:val="a7"/>
        <w:numPr>
          <w:ilvl w:val="0"/>
          <w:numId w:val="15"/>
        </w:numPr>
        <w:spacing w:line="360" w:lineRule="auto"/>
        <w:ind w:left="0" w:firstLine="0"/>
        <w:jc w:val="both"/>
        <w:rPr>
          <w:color w:val="000000"/>
          <w:sz w:val="28"/>
          <w:szCs w:val="28"/>
        </w:rPr>
      </w:pPr>
      <w:r w:rsidRPr="00C12466">
        <w:rPr>
          <w:color w:val="000000"/>
          <w:sz w:val="28"/>
          <w:szCs w:val="28"/>
        </w:rPr>
        <w:t>Свободное место на жестком диске: минимум 100 МБ</w:t>
      </w:r>
      <w:r w:rsidR="00D87778">
        <w:rPr>
          <w:color w:val="000000"/>
          <w:sz w:val="28"/>
          <w:szCs w:val="28"/>
          <w:lang w:val="en-US"/>
        </w:rPr>
        <w:t>.</w:t>
      </w:r>
    </w:p>
    <w:p w14:paraId="44AB8BC2" w14:textId="34FFB659" w:rsidR="009B0479" w:rsidRPr="00C12466" w:rsidRDefault="009B0479" w:rsidP="00D87778">
      <w:pPr>
        <w:pStyle w:val="a7"/>
        <w:numPr>
          <w:ilvl w:val="0"/>
          <w:numId w:val="15"/>
        </w:numPr>
        <w:spacing w:line="360" w:lineRule="auto"/>
        <w:ind w:left="0" w:firstLine="0"/>
        <w:jc w:val="both"/>
        <w:rPr>
          <w:color w:val="000000"/>
          <w:sz w:val="28"/>
          <w:szCs w:val="28"/>
        </w:rPr>
      </w:pPr>
      <w:r w:rsidRPr="00C12466">
        <w:rPr>
          <w:color w:val="000000"/>
          <w:sz w:val="28"/>
          <w:szCs w:val="28"/>
        </w:rPr>
        <w:t>Наличие периферий</w:t>
      </w:r>
      <w:r w:rsidR="00D87778">
        <w:rPr>
          <w:color w:val="000000"/>
          <w:sz w:val="28"/>
          <w:szCs w:val="28"/>
        </w:rPr>
        <w:t>ных устройств: клавиатура, мышь</w:t>
      </w:r>
      <w:r w:rsidR="00D87778">
        <w:rPr>
          <w:color w:val="000000"/>
          <w:sz w:val="28"/>
          <w:szCs w:val="28"/>
          <w:lang w:val="en-US"/>
        </w:rPr>
        <w:t>.</w:t>
      </w:r>
    </w:p>
    <w:p w14:paraId="041D5BF6" w14:textId="77777777" w:rsidR="009B0479" w:rsidRPr="00C12466" w:rsidRDefault="009B0479" w:rsidP="00D87778">
      <w:pPr>
        <w:pStyle w:val="a7"/>
        <w:numPr>
          <w:ilvl w:val="0"/>
          <w:numId w:val="15"/>
        </w:numPr>
        <w:spacing w:line="360" w:lineRule="auto"/>
        <w:ind w:left="0" w:firstLine="0"/>
        <w:jc w:val="both"/>
        <w:rPr>
          <w:color w:val="000000"/>
          <w:sz w:val="28"/>
          <w:szCs w:val="28"/>
        </w:rPr>
      </w:pPr>
      <w:r w:rsidRPr="00C12466">
        <w:rPr>
          <w:color w:val="000000"/>
          <w:sz w:val="28"/>
          <w:szCs w:val="28"/>
        </w:rPr>
        <w:t>Наличие устройства отображения, которое позволяет визуально выводить информацию с компьютера.</w:t>
      </w:r>
    </w:p>
    <w:p w14:paraId="755D8E9B" w14:textId="77777777" w:rsidR="009B0479" w:rsidRPr="00C12466" w:rsidRDefault="009B0479" w:rsidP="007376C9">
      <w:pPr>
        <w:spacing w:line="360" w:lineRule="auto"/>
        <w:rPr>
          <w:color w:val="000000"/>
          <w:sz w:val="28"/>
          <w:szCs w:val="28"/>
        </w:rPr>
      </w:pPr>
    </w:p>
    <w:p w14:paraId="2134D0E3" w14:textId="73EB4D52" w:rsidR="009B0479" w:rsidRPr="00D87778" w:rsidRDefault="009B0479" w:rsidP="00D87778">
      <w:pPr>
        <w:pStyle w:val="a7"/>
        <w:numPr>
          <w:ilvl w:val="1"/>
          <w:numId w:val="42"/>
        </w:numPr>
        <w:spacing w:line="360" w:lineRule="auto"/>
        <w:ind w:left="0" w:firstLine="0"/>
        <w:rPr>
          <w:sz w:val="28"/>
          <w:szCs w:val="28"/>
        </w:rPr>
      </w:pPr>
      <w:r w:rsidRPr="00D87778">
        <w:rPr>
          <w:sz w:val="28"/>
          <w:szCs w:val="28"/>
        </w:rPr>
        <w:t>Требования к информационной и программной совместимости</w:t>
      </w:r>
    </w:p>
    <w:p w14:paraId="023E629F" w14:textId="77777777" w:rsidR="009B0479" w:rsidRPr="00C12466" w:rsidRDefault="009B0479" w:rsidP="00D87778">
      <w:pPr>
        <w:widowControl w:val="0"/>
        <w:spacing w:line="360" w:lineRule="auto"/>
        <w:jc w:val="both"/>
        <w:rPr>
          <w:sz w:val="28"/>
          <w:szCs w:val="28"/>
        </w:rPr>
      </w:pPr>
      <w:r w:rsidRPr="00C12466">
        <w:rPr>
          <w:sz w:val="28"/>
          <w:szCs w:val="28"/>
        </w:rPr>
        <w:t>Минимальные программные требования для открытия таблиц и документации:</w:t>
      </w:r>
    </w:p>
    <w:p w14:paraId="2E5A0C2F" w14:textId="153247A2" w:rsidR="009B0479" w:rsidRPr="00C12466" w:rsidRDefault="009B0479" w:rsidP="00D87778">
      <w:pPr>
        <w:pStyle w:val="a7"/>
        <w:widowControl w:val="0"/>
        <w:numPr>
          <w:ilvl w:val="0"/>
          <w:numId w:val="44"/>
        </w:numPr>
        <w:spacing w:line="360" w:lineRule="auto"/>
        <w:ind w:left="0" w:firstLine="0"/>
        <w:jc w:val="both"/>
        <w:rPr>
          <w:sz w:val="28"/>
          <w:szCs w:val="28"/>
        </w:rPr>
      </w:pPr>
      <w:r w:rsidRPr="00C12466">
        <w:rPr>
          <w:sz w:val="28"/>
          <w:szCs w:val="28"/>
        </w:rPr>
        <w:t>операционная сис</w:t>
      </w:r>
      <w:r w:rsidR="00D87778">
        <w:rPr>
          <w:sz w:val="28"/>
          <w:szCs w:val="28"/>
        </w:rPr>
        <w:t>тема разрядностью 32 или 64 бит</w:t>
      </w:r>
      <w:r w:rsidR="00D87778">
        <w:rPr>
          <w:sz w:val="28"/>
          <w:szCs w:val="28"/>
          <w:lang w:val="en-US"/>
        </w:rPr>
        <w:t>;</w:t>
      </w:r>
    </w:p>
    <w:p w14:paraId="4F92372D" w14:textId="77777777" w:rsidR="009B0479" w:rsidRPr="00D87778" w:rsidRDefault="009B0479" w:rsidP="00D87778">
      <w:pPr>
        <w:pStyle w:val="a7"/>
        <w:numPr>
          <w:ilvl w:val="0"/>
          <w:numId w:val="44"/>
        </w:numPr>
        <w:spacing w:line="360" w:lineRule="auto"/>
        <w:ind w:left="0" w:firstLine="0"/>
        <w:jc w:val="both"/>
        <w:rPr>
          <w:sz w:val="28"/>
          <w:szCs w:val="28"/>
          <w:lang w:val="en-US"/>
        </w:rPr>
      </w:pPr>
      <w:r w:rsidRPr="00D87778">
        <w:rPr>
          <w:sz w:val="28"/>
          <w:szCs w:val="28"/>
        </w:rPr>
        <w:t>программы</w:t>
      </w:r>
      <w:r w:rsidRPr="00D87778">
        <w:rPr>
          <w:sz w:val="28"/>
          <w:szCs w:val="28"/>
          <w:lang w:val="en-US"/>
        </w:rPr>
        <w:t xml:space="preserve"> </w:t>
      </w:r>
      <w:r w:rsidRPr="00D87778">
        <w:rPr>
          <w:sz w:val="28"/>
          <w:szCs w:val="28"/>
        </w:rPr>
        <w:t>от</w:t>
      </w:r>
      <w:r w:rsidRPr="00D87778">
        <w:rPr>
          <w:sz w:val="28"/>
          <w:szCs w:val="28"/>
          <w:lang w:val="en-US"/>
        </w:rPr>
        <w:t xml:space="preserve"> Microsoft Office (Excel, Word).</w:t>
      </w:r>
    </w:p>
    <w:p w14:paraId="375B8A7F" w14:textId="77777777" w:rsidR="009B0479" w:rsidRPr="00C12466" w:rsidRDefault="009B0479" w:rsidP="007376C9">
      <w:pPr>
        <w:spacing w:line="360" w:lineRule="auto"/>
        <w:ind w:left="360"/>
        <w:rPr>
          <w:sz w:val="28"/>
          <w:szCs w:val="28"/>
          <w:lang w:val="en-US"/>
        </w:rPr>
      </w:pPr>
    </w:p>
    <w:p w14:paraId="4DDCF91C" w14:textId="790B8A57" w:rsidR="009B0479" w:rsidRPr="00D87778" w:rsidRDefault="009B0479" w:rsidP="00D87778">
      <w:pPr>
        <w:pStyle w:val="a7"/>
        <w:numPr>
          <w:ilvl w:val="1"/>
          <w:numId w:val="42"/>
        </w:numPr>
        <w:spacing w:line="360" w:lineRule="auto"/>
        <w:ind w:left="0" w:firstLine="0"/>
        <w:rPr>
          <w:sz w:val="28"/>
          <w:szCs w:val="28"/>
        </w:rPr>
      </w:pPr>
      <w:r w:rsidRPr="00D87778">
        <w:rPr>
          <w:sz w:val="28"/>
          <w:szCs w:val="28"/>
        </w:rPr>
        <w:t>Требования к транспортированию и хранению</w:t>
      </w:r>
    </w:p>
    <w:p w14:paraId="314D923F" w14:textId="77777777" w:rsidR="009B0479" w:rsidRPr="00C12466" w:rsidRDefault="009B0479" w:rsidP="00D87778">
      <w:pPr>
        <w:spacing w:line="360" w:lineRule="auto"/>
        <w:ind w:firstLine="426"/>
        <w:jc w:val="both"/>
        <w:rPr>
          <w:sz w:val="28"/>
          <w:szCs w:val="28"/>
        </w:rPr>
      </w:pPr>
      <w:r w:rsidRPr="00C12466">
        <w:rPr>
          <w:sz w:val="28"/>
          <w:szCs w:val="28"/>
        </w:rPr>
        <w:t>Файлы с данными и результатами исследования должны храниться на переносном устройстве (</w:t>
      </w:r>
      <w:r w:rsidRPr="00C12466">
        <w:rPr>
          <w:sz w:val="28"/>
          <w:szCs w:val="28"/>
          <w:lang w:val="en-US"/>
        </w:rPr>
        <w:t>USB</w:t>
      </w:r>
      <w:r w:rsidRPr="00C12466">
        <w:rPr>
          <w:sz w:val="28"/>
          <w:szCs w:val="28"/>
        </w:rPr>
        <w:t>-носитель).</w:t>
      </w:r>
    </w:p>
    <w:p w14:paraId="07F04405" w14:textId="77777777" w:rsidR="009B0479" w:rsidRPr="00C12466" w:rsidRDefault="009B0479" w:rsidP="007376C9">
      <w:pPr>
        <w:spacing w:line="360" w:lineRule="auto"/>
        <w:ind w:firstLine="426"/>
        <w:rPr>
          <w:sz w:val="28"/>
          <w:szCs w:val="28"/>
        </w:rPr>
      </w:pPr>
    </w:p>
    <w:p w14:paraId="276E3215" w14:textId="4012E82D" w:rsidR="009B0479" w:rsidRPr="00D87778" w:rsidRDefault="009B0479" w:rsidP="00D87778">
      <w:pPr>
        <w:pStyle w:val="a7"/>
        <w:numPr>
          <w:ilvl w:val="1"/>
          <w:numId w:val="42"/>
        </w:numPr>
        <w:spacing w:line="360" w:lineRule="auto"/>
        <w:ind w:left="0" w:firstLine="0"/>
        <w:rPr>
          <w:sz w:val="28"/>
          <w:szCs w:val="28"/>
        </w:rPr>
      </w:pPr>
      <w:r w:rsidRPr="00D87778">
        <w:rPr>
          <w:sz w:val="28"/>
          <w:szCs w:val="28"/>
        </w:rPr>
        <w:lastRenderedPageBreak/>
        <w:t>Специальные требования</w:t>
      </w:r>
    </w:p>
    <w:p w14:paraId="4984274B" w14:textId="77777777" w:rsidR="009B0479" w:rsidRPr="00C12466" w:rsidRDefault="009B0479" w:rsidP="00D87778">
      <w:pPr>
        <w:spacing w:line="360" w:lineRule="auto"/>
        <w:ind w:firstLine="426"/>
        <w:jc w:val="both"/>
        <w:rPr>
          <w:color w:val="000000"/>
          <w:sz w:val="28"/>
          <w:szCs w:val="28"/>
        </w:rPr>
      </w:pPr>
      <w:r w:rsidRPr="00C12466">
        <w:rPr>
          <w:sz w:val="28"/>
          <w:szCs w:val="28"/>
        </w:rPr>
        <w:t xml:space="preserve">Просмотр результатов исследования должен проводиться пользователями, имеющими </w:t>
      </w:r>
      <w:r w:rsidRPr="00C12466">
        <w:rPr>
          <w:color w:val="000000"/>
          <w:sz w:val="28"/>
          <w:szCs w:val="28"/>
        </w:rPr>
        <w:t>минимальные знания для работы с ПК.</w:t>
      </w:r>
    </w:p>
    <w:p w14:paraId="3445F5F8" w14:textId="77777777" w:rsidR="00D87778" w:rsidRDefault="00D87778" w:rsidP="007376C9">
      <w:pPr>
        <w:widowControl w:val="0"/>
        <w:spacing w:line="360" w:lineRule="auto"/>
        <w:rPr>
          <w:color w:val="000000"/>
          <w:sz w:val="28"/>
          <w:szCs w:val="28"/>
          <w:lang w:val="en-US"/>
        </w:rPr>
      </w:pPr>
    </w:p>
    <w:p w14:paraId="746AB510" w14:textId="418FD25D" w:rsidR="009B0479" w:rsidRPr="00D87778" w:rsidRDefault="009B0479" w:rsidP="00D87778">
      <w:pPr>
        <w:pStyle w:val="a7"/>
        <w:widowControl w:val="0"/>
        <w:numPr>
          <w:ilvl w:val="0"/>
          <w:numId w:val="42"/>
        </w:numPr>
        <w:spacing w:line="360" w:lineRule="auto"/>
        <w:ind w:left="0" w:firstLine="0"/>
        <w:rPr>
          <w:sz w:val="28"/>
          <w:szCs w:val="28"/>
        </w:rPr>
      </w:pPr>
      <w:r w:rsidRPr="00D87778">
        <w:rPr>
          <w:sz w:val="28"/>
          <w:szCs w:val="28"/>
        </w:rPr>
        <w:t>Требов</w:t>
      </w:r>
      <w:r w:rsidR="007376C9" w:rsidRPr="00D87778">
        <w:rPr>
          <w:sz w:val="28"/>
          <w:szCs w:val="28"/>
        </w:rPr>
        <w:t>ания к программной документации</w:t>
      </w:r>
    </w:p>
    <w:p w14:paraId="3CB10C0B" w14:textId="4633AB39" w:rsidR="009B0479" w:rsidRPr="00D87778" w:rsidRDefault="009B0479" w:rsidP="00D87778">
      <w:pPr>
        <w:pStyle w:val="a7"/>
        <w:widowControl w:val="0"/>
        <w:numPr>
          <w:ilvl w:val="1"/>
          <w:numId w:val="14"/>
        </w:numPr>
        <w:spacing w:line="360" w:lineRule="auto"/>
        <w:ind w:left="0" w:firstLine="0"/>
        <w:rPr>
          <w:sz w:val="28"/>
          <w:szCs w:val="28"/>
        </w:rPr>
      </w:pPr>
      <w:r w:rsidRPr="00D87778">
        <w:rPr>
          <w:sz w:val="28"/>
          <w:szCs w:val="28"/>
        </w:rPr>
        <w:t>Содержание расчётно-пояснительной записки</w:t>
      </w:r>
    </w:p>
    <w:p w14:paraId="6F27C4C1"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Программная документация должна содержать расчётно-пояснительную записку (РПЗ) с содержанием:</w:t>
      </w:r>
    </w:p>
    <w:p w14:paraId="63B41A3F"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Титульный лист;</w:t>
      </w:r>
    </w:p>
    <w:p w14:paraId="0F5FBFBA"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Оглавление;</w:t>
      </w:r>
    </w:p>
    <w:p w14:paraId="674AF811"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Введение;</w:t>
      </w:r>
    </w:p>
    <w:p w14:paraId="421B988A"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1. Описание предметной области;</w:t>
      </w:r>
    </w:p>
    <w:p w14:paraId="37B7C358"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2. Описание данных;</w:t>
      </w:r>
    </w:p>
    <w:p w14:paraId="1FCDDF50"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3. Группировка данных;</w:t>
      </w:r>
    </w:p>
    <w:p w14:paraId="37FCB975"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4. Изучение взаимосвязи;</w:t>
      </w:r>
    </w:p>
    <w:p w14:paraId="75639C96"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5. Динамические ряды;</w:t>
      </w:r>
    </w:p>
    <w:p w14:paraId="097B1397"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Заключение;</w:t>
      </w:r>
    </w:p>
    <w:p w14:paraId="51AB4D50"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Список литературы;</w:t>
      </w:r>
    </w:p>
    <w:p w14:paraId="33C1DE83" w14:textId="77777777" w:rsidR="009B0479" w:rsidRPr="00C12466" w:rsidRDefault="009B0479" w:rsidP="00D87778">
      <w:pPr>
        <w:pStyle w:val="ae"/>
        <w:widowControl w:val="0"/>
        <w:spacing w:line="360" w:lineRule="auto"/>
        <w:ind w:firstLine="425"/>
        <w:jc w:val="both"/>
        <w:rPr>
          <w:rFonts w:ascii="Times New Roman" w:hAnsi="Times New Roman" w:cs="Times New Roman"/>
          <w:sz w:val="28"/>
          <w:szCs w:val="28"/>
        </w:rPr>
      </w:pPr>
      <w:r w:rsidRPr="00C12466">
        <w:rPr>
          <w:rFonts w:ascii="Times New Roman" w:hAnsi="Times New Roman" w:cs="Times New Roman"/>
          <w:sz w:val="28"/>
          <w:szCs w:val="28"/>
        </w:rPr>
        <w:t>Приложения.</w:t>
      </w:r>
    </w:p>
    <w:p w14:paraId="2F82295F" w14:textId="77777777" w:rsidR="009B0479" w:rsidRPr="00C12466" w:rsidRDefault="009B0479" w:rsidP="007376C9">
      <w:pPr>
        <w:widowControl w:val="0"/>
        <w:spacing w:line="360" w:lineRule="auto"/>
        <w:rPr>
          <w:sz w:val="28"/>
          <w:szCs w:val="28"/>
        </w:rPr>
      </w:pPr>
    </w:p>
    <w:p w14:paraId="2F79FCED" w14:textId="35C6C355" w:rsidR="009B0479" w:rsidRPr="00121831" w:rsidRDefault="009B0479" w:rsidP="00121831">
      <w:pPr>
        <w:pStyle w:val="a7"/>
        <w:widowControl w:val="0"/>
        <w:numPr>
          <w:ilvl w:val="1"/>
          <w:numId w:val="14"/>
        </w:numPr>
        <w:spacing w:line="360" w:lineRule="auto"/>
        <w:ind w:left="0" w:firstLine="0"/>
        <w:rPr>
          <w:sz w:val="28"/>
          <w:szCs w:val="28"/>
        </w:rPr>
      </w:pPr>
      <w:r w:rsidRPr="00121831">
        <w:rPr>
          <w:sz w:val="28"/>
          <w:szCs w:val="28"/>
        </w:rPr>
        <w:t>Требования к содержательной части</w:t>
      </w:r>
    </w:p>
    <w:p w14:paraId="75E8DAA6" w14:textId="77777777" w:rsidR="009B0479" w:rsidRPr="00C12466" w:rsidRDefault="009B0479" w:rsidP="00D87778">
      <w:pPr>
        <w:widowControl w:val="0"/>
        <w:spacing w:line="360" w:lineRule="auto"/>
        <w:ind w:firstLine="426"/>
        <w:jc w:val="both"/>
        <w:rPr>
          <w:sz w:val="28"/>
          <w:szCs w:val="28"/>
        </w:rPr>
      </w:pPr>
      <w:r w:rsidRPr="00C12466">
        <w:rPr>
          <w:sz w:val="28"/>
          <w:szCs w:val="28"/>
        </w:rPr>
        <w:t>В описываемом наблюдении должны быть выполнены конструкции:</w:t>
      </w:r>
    </w:p>
    <w:p w14:paraId="0119083F" w14:textId="6E5BD086" w:rsidR="009B0479" w:rsidRPr="00D87778" w:rsidRDefault="009B0479" w:rsidP="00D87778">
      <w:pPr>
        <w:widowControl w:val="0"/>
        <w:spacing w:line="360" w:lineRule="auto"/>
        <w:ind w:firstLine="426"/>
        <w:rPr>
          <w:sz w:val="28"/>
          <w:szCs w:val="28"/>
          <w:lang w:val="en-US"/>
        </w:rPr>
      </w:pPr>
      <w:r w:rsidRPr="00C12466">
        <w:rPr>
          <w:sz w:val="28"/>
          <w:szCs w:val="28"/>
        </w:rPr>
        <w:t>4.2.1. Методы проверки, теория</w:t>
      </w:r>
      <w:r w:rsidR="00D87778">
        <w:rPr>
          <w:sz w:val="28"/>
          <w:szCs w:val="28"/>
          <w:lang w:val="en-US"/>
        </w:rPr>
        <w:t>.</w:t>
      </w:r>
    </w:p>
    <w:p w14:paraId="385E08C4" w14:textId="676EA147" w:rsidR="009B0479" w:rsidRPr="00D87778" w:rsidRDefault="00D87778" w:rsidP="00D87778">
      <w:pPr>
        <w:widowControl w:val="0"/>
        <w:spacing w:line="360" w:lineRule="auto"/>
        <w:ind w:firstLine="426"/>
        <w:rPr>
          <w:sz w:val="28"/>
          <w:szCs w:val="28"/>
          <w:lang w:val="en-US"/>
        </w:rPr>
      </w:pPr>
      <w:r>
        <w:rPr>
          <w:sz w:val="28"/>
          <w:szCs w:val="28"/>
        </w:rPr>
        <w:t>4.2.2. Прикладная часть</w:t>
      </w:r>
      <w:r>
        <w:rPr>
          <w:sz w:val="28"/>
          <w:szCs w:val="28"/>
          <w:lang w:val="en-US"/>
        </w:rPr>
        <w:t>.</w:t>
      </w:r>
    </w:p>
    <w:p w14:paraId="0A8323AB" w14:textId="71D24090" w:rsidR="009B0479" w:rsidRPr="00D87778" w:rsidRDefault="009B0479" w:rsidP="00D87778">
      <w:pPr>
        <w:widowControl w:val="0"/>
        <w:spacing w:line="360" w:lineRule="auto"/>
        <w:ind w:firstLine="426"/>
        <w:rPr>
          <w:sz w:val="28"/>
          <w:szCs w:val="28"/>
          <w:lang w:val="en-US"/>
        </w:rPr>
      </w:pPr>
      <w:r w:rsidRPr="00C12466">
        <w:rPr>
          <w:sz w:val="28"/>
          <w:szCs w:val="28"/>
        </w:rPr>
        <w:t xml:space="preserve">4.2.3. </w:t>
      </w:r>
      <w:r w:rsidRPr="00A53B3A">
        <w:rPr>
          <w:sz w:val="28"/>
          <w:szCs w:val="28"/>
        </w:rPr>
        <w:t>Сводные таблицы, диаграммы</w:t>
      </w:r>
      <w:r w:rsidR="00D87778">
        <w:rPr>
          <w:sz w:val="28"/>
          <w:szCs w:val="28"/>
          <w:lang w:val="en-US"/>
        </w:rPr>
        <w:t>.</w:t>
      </w:r>
    </w:p>
    <w:p w14:paraId="63FC1B9B" w14:textId="77777777" w:rsidR="009B0479" w:rsidRPr="00A53B3A" w:rsidRDefault="009B0479" w:rsidP="00D87778">
      <w:pPr>
        <w:widowControl w:val="0"/>
        <w:spacing w:line="360" w:lineRule="auto"/>
        <w:ind w:firstLine="426"/>
        <w:rPr>
          <w:sz w:val="28"/>
          <w:szCs w:val="28"/>
        </w:rPr>
      </w:pPr>
      <w:r w:rsidRPr="00A53B3A">
        <w:rPr>
          <w:sz w:val="28"/>
          <w:szCs w:val="28"/>
        </w:rPr>
        <w:t>4.2.4. Выводы.</w:t>
      </w:r>
    </w:p>
    <w:p w14:paraId="59BBE3E5" w14:textId="77777777" w:rsidR="009B0479" w:rsidRPr="00A53B3A" w:rsidRDefault="009B0479" w:rsidP="007376C9">
      <w:pPr>
        <w:widowControl w:val="0"/>
        <w:spacing w:line="360" w:lineRule="auto"/>
        <w:rPr>
          <w:sz w:val="28"/>
          <w:szCs w:val="28"/>
        </w:rPr>
      </w:pPr>
    </w:p>
    <w:p w14:paraId="1822B930" w14:textId="3270AD80" w:rsidR="009B0479" w:rsidRPr="00121831" w:rsidRDefault="009B0479" w:rsidP="00121831">
      <w:pPr>
        <w:pStyle w:val="a7"/>
        <w:widowControl w:val="0"/>
        <w:numPr>
          <w:ilvl w:val="1"/>
          <w:numId w:val="14"/>
        </w:numPr>
        <w:spacing w:line="360" w:lineRule="auto"/>
        <w:ind w:left="0" w:firstLine="0"/>
        <w:rPr>
          <w:sz w:val="28"/>
          <w:szCs w:val="28"/>
        </w:rPr>
      </w:pPr>
      <w:r w:rsidRPr="00121831">
        <w:rPr>
          <w:sz w:val="28"/>
          <w:szCs w:val="28"/>
        </w:rPr>
        <w:t>Требования к оформлению</w:t>
      </w:r>
    </w:p>
    <w:p w14:paraId="0727169F" w14:textId="77777777" w:rsidR="009B0479" w:rsidRPr="00A53B3A" w:rsidRDefault="009B0479" w:rsidP="00121831">
      <w:pPr>
        <w:widowControl w:val="0"/>
        <w:spacing w:line="360" w:lineRule="auto"/>
        <w:ind w:firstLine="426"/>
        <w:jc w:val="both"/>
        <w:rPr>
          <w:sz w:val="28"/>
          <w:szCs w:val="28"/>
        </w:rPr>
      </w:pPr>
      <w:r w:rsidRPr="00A53B3A">
        <w:rPr>
          <w:sz w:val="28"/>
          <w:szCs w:val="28"/>
        </w:rPr>
        <w:t>Требования к оформлению, установленные ГОСТ, должны быть выполнены на протяжении всей работы без каких-либо изменений (табл. П1.1).</w:t>
      </w:r>
    </w:p>
    <w:p w14:paraId="019B7D60" w14:textId="77777777" w:rsidR="009B0479" w:rsidRPr="00A53B3A" w:rsidRDefault="009B0479" w:rsidP="007376C9">
      <w:pPr>
        <w:widowControl w:val="0"/>
        <w:spacing w:line="360" w:lineRule="auto"/>
        <w:ind w:left="709" w:firstLine="426"/>
        <w:jc w:val="right"/>
        <w:rPr>
          <w:sz w:val="28"/>
          <w:szCs w:val="28"/>
        </w:rPr>
      </w:pPr>
      <w:r w:rsidRPr="00A53B3A">
        <w:rPr>
          <w:sz w:val="28"/>
          <w:szCs w:val="28"/>
        </w:rPr>
        <w:lastRenderedPageBreak/>
        <w:t>Таблица П.1.1</w:t>
      </w:r>
    </w:p>
    <w:p w14:paraId="45257469" w14:textId="77777777" w:rsidR="009B0479" w:rsidRPr="00A53B3A" w:rsidRDefault="009B0479" w:rsidP="007376C9">
      <w:pPr>
        <w:widowControl w:val="0"/>
        <w:spacing w:line="360" w:lineRule="auto"/>
        <w:jc w:val="center"/>
        <w:rPr>
          <w:sz w:val="28"/>
          <w:szCs w:val="28"/>
        </w:rPr>
      </w:pPr>
      <w:r w:rsidRPr="00A53B3A">
        <w:rPr>
          <w:sz w:val="28"/>
          <w:szCs w:val="28"/>
        </w:rPr>
        <w:t>Требования к оформлению</w:t>
      </w:r>
    </w:p>
    <w:tbl>
      <w:tblPr>
        <w:tblStyle w:val="af0"/>
        <w:tblW w:w="0" w:type="auto"/>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10"/>
        <w:gridCol w:w="7920"/>
      </w:tblGrid>
      <w:tr w:rsidR="009B0479" w14:paraId="4AC716F8" w14:textId="77777777" w:rsidTr="00C12466">
        <w:trPr>
          <w:trHeight w:val="300"/>
        </w:trPr>
        <w:tc>
          <w:tcPr>
            <w:tcW w:w="14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8EFC440" w14:textId="77777777" w:rsidR="009B0479" w:rsidRDefault="009B0479" w:rsidP="007376C9">
            <w:pPr>
              <w:widowControl w:val="0"/>
              <w:spacing w:line="360" w:lineRule="auto"/>
              <w:jc w:val="center"/>
            </w:pPr>
            <w:r>
              <w:t>Документ</w:t>
            </w:r>
          </w:p>
        </w:tc>
        <w:tc>
          <w:tcPr>
            <w:tcW w:w="792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148A3F7" w14:textId="77777777" w:rsidR="009B0479" w:rsidRDefault="009B0479" w:rsidP="007376C9">
            <w:pPr>
              <w:widowControl w:val="0"/>
              <w:spacing w:line="360" w:lineRule="auto"/>
            </w:pPr>
            <w:r>
              <w:t>Печать на отдельных листах формата А4 (210х297 мм); оборотная сторона не заполняется; листы нумеруются. Печать возможна ч/б. Файлы предъявляются на компакт-диске: РПЗ с ТЗ; программный код. Листы и диск в конверте вложены в пластиковую папку скоросшивателя.</w:t>
            </w:r>
          </w:p>
        </w:tc>
      </w:tr>
      <w:tr w:rsidR="009B0479" w14:paraId="0A02B8F2" w14:textId="77777777" w:rsidTr="00C12466">
        <w:trPr>
          <w:trHeight w:val="300"/>
        </w:trPr>
        <w:tc>
          <w:tcPr>
            <w:tcW w:w="14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2C8F292" w14:textId="77777777" w:rsidR="009B0479" w:rsidRDefault="009B0479" w:rsidP="007376C9">
            <w:pPr>
              <w:widowControl w:val="0"/>
              <w:spacing w:line="360" w:lineRule="auto"/>
              <w:jc w:val="center"/>
            </w:pPr>
            <w:r>
              <w:t>Страницы</w:t>
            </w:r>
          </w:p>
        </w:tc>
        <w:tc>
          <w:tcPr>
            <w:tcW w:w="792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20EBA03" w14:textId="77777777" w:rsidR="009B0479" w:rsidRDefault="009B0479" w:rsidP="007376C9">
            <w:pPr>
              <w:widowControl w:val="0"/>
              <w:spacing w:line="360" w:lineRule="auto"/>
            </w:pPr>
            <w:r>
              <w:t>Ориентация — книжная; отдельные страницы, при необходимости, альбомная. Поля: верхнее, нижнее — по 2 см, левое — 3 см, правое — 1 см.</w:t>
            </w:r>
          </w:p>
        </w:tc>
      </w:tr>
      <w:tr w:rsidR="009B0479" w14:paraId="27DECBC5" w14:textId="77777777" w:rsidTr="00C12466">
        <w:trPr>
          <w:trHeight w:val="300"/>
        </w:trPr>
        <w:tc>
          <w:tcPr>
            <w:tcW w:w="14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57DC3B5" w14:textId="77777777" w:rsidR="009B0479" w:rsidRDefault="009B0479" w:rsidP="007376C9">
            <w:pPr>
              <w:widowControl w:val="0"/>
              <w:spacing w:line="360" w:lineRule="auto"/>
              <w:jc w:val="center"/>
            </w:pPr>
            <w:r>
              <w:t>Абзацы</w:t>
            </w:r>
          </w:p>
        </w:tc>
        <w:tc>
          <w:tcPr>
            <w:tcW w:w="792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4C9AC2B" w14:textId="77777777" w:rsidR="009B0479" w:rsidRDefault="009B0479" w:rsidP="007376C9">
            <w:pPr>
              <w:widowControl w:val="0"/>
              <w:spacing w:line="360" w:lineRule="auto"/>
            </w:pPr>
            <w:r>
              <w:t>Межстрочный интервал — 1, перед и после абзаца — 0.</w:t>
            </w:r>
          </w:p>
        </w:tc>
      </w:tr>
      <w:tr w:rsidR="009B0479" w14:paraId="4C648982" w14:textId="77777777" w:rsidTr="00C12466">
        <w:trPr>
          <w:trHeight w:val="300"/>
        </w:trPr>
        <w:tc>
          <w:tcPr>
            <w:tcW w:w="14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93C1424" w14:textId="77777777" w:rsidR="009B0479" w:rsidRDefault="009B0479" w:rsidP="007376C9">
            <w:pPr>
              <w:widowControl w:val="0"/>
              <w:spacing w:line="360" w:lineRule="auto"/>
              <w:jc w:val="center"/>
            </w:pPr>
            <w:r>
              <w:t>Шрифты</w:t>
            </w:r>
          </w:p>
        </w:tc>
        <w:tc>
          <w:tcPr>
            <w:tcW w:w="792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0DD7F2D" w14:textId="77777777" w:rsidR="009B0479" w:rsidRDefault="009B0479" w:rsidP="007376C9">
            <w:pPr>
              <w:widowControl w:val="0"/>
              <w:spacing w:line="360" w:lineRule="auto"/>
            </w:pPr>
            <w:r>
              <w:t xml:space="preserve">Кегль — 14. В таблицах шрифт 12 </w:t>
            </w:r>
          </w:p>
        </w:tc>
      </w:tr>
      <w:tr w:rsidR="009B0479" w14:paraId="06067952" w14:textId="77777777" w:rsidTr="00C12466">
        <w:trPr>
          <w:trHeight w:val="300"/>
        </w:trPr>
        <w:tc>
          <w:tcPr>
            <w:tcW w:w="14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7FC27DA" w14:textId="77777777" w:rsidR="009B0479" w:rsidRDefault="009B0479" w:rsidP="007376C9">
            <w:pPr>
              <w:widowControl w:val="0"/>
              <w:spacing w:line="360" w:lineRule="auto"/>
              <w:jc w:val="center"/>
            </w:pPr>
            <w:r>
              <w:t>Рисунки</w:t>
            </w:r>
          </w:p>
        </w:tc>
        <w:tc>
          <w:tcPr>
            <w:tcW w:w="792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F91C384" w14:textId="77777777" w:rsidR="009B0479" w:rsidRDefault="009B0479" w:rsidP="007376C9">
            <w:pPr>
              <w:widowControl w:val="0"/>
              <w:spacing w:line="360" w:lineRule="auto"/>
            </w:pPr>
            <w:r>
              <w:t>Подписывается под ним по центру: «Рис.Х. Название». В приложениях: «Рис.П1.3. Название»</w:t>
            </w:r>
          </w:p>
        </w:tc>
      </w:tr>
      <w:tr w:rsidR="009B0479" w14:paraId="2D1360FC" w14:textId="77777777" w:rsidTr="00C12466">
        <w:trPr>
          <w:trHeight w:val="300"/>
        </w:trPr>
        <w:tc>
          <w:tcPr>
            <w:tcW w:w="14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168F483" w14:textId="77777777" w:rsidR="009B0479" w:rsidRDefault="009B0479" w:rsidP="007376C9">
            <w:pPr>
              <w:widowControl w:val="0"/>
              <w:spacing w:line="360" w:lineRule="auto"/>
              <w:jc w:val="center"/>
            </w:pPr>
            <w:r>
              <w:t>Таблицы</w:t>
            </w:r>
          </w:p>
        </w:tc>
        <w:tc>
          <w:tcPr>
            <w:tcW w:w="792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279287E" w14:textId="77777777" w:rsidR="009B0479" w:rsidRDefault="009B0479" w:rsidP="007376C9">
            <w:pPr>
              <w:widowControl w:val="0"/>
              <w:spacing w:line="360" w:lineRule="auto"/>
            </w:pPr>
            <w:r>
              <w:t>Подписывается: над таблицей, выравнивание по правому: «Таблица Х». В следующей строке по центру Название Надписи в «шапке» (имена столбцов, полей) — по центру. В теле таблицы (записи) текстовые значения — выравнены по левому краю, числа, даты — по правому.</w:t>
            </w:r>
          </w:p>
        </w:tc>
      </w:tr>
    </w:tbl>
    <w:p w14:paraId="5B7C7D16" w14:textId="77777777" w:rsidR="009B0479" w:rsidRDefault="009B0479" w:rsidP="009B0479"/>
    <w:p w14:paraId="55E86F0A" w14:textId="6B2A087C" w:rsidR="009B0479" w:rsidRPr="00A53B3A" w:rsidRDefault="007376C9" w:rsidP="00121831">
      <w:pPr>
        <w:pStyle w:val="2"/>
        <w:widowControl w:val="0"/>
        <w:numPr>
          <w:ilvl w:val="0"/>
          <w:numId w:val="14"/>
        </w:numPr>
        <w:spacing w:line="360" w:lineRule="auto"/>
        <w:ind w:left="0" w:firstLine="0"/>
        <w:rPr>
          <w:szCs w:val="28"/>
        </w:rPr>
      </w:pPr>
      <w:r>
        <w:rPr>
          <w:szCs w:val="28"/>
        </w:rPr>
        <w:t>Стадии и этапы исследования</w:t>
      </w:r>
      <w:r w:rsidR="009B0479" w:rsidRPr="00A53B3A">
        <w:rPr>
          <w:szCs w:val="28"/>
        </w:rPr>
        <w:t xml:space="preserve"> </w:t>
      </w:r>
    </w:p>
    <w:p w14:paraId="50F8C5B9" w14:textId="77777777" w:rsidR="009B0479" w:rsidRPr="00A53B3A" w:rsidRDefault="009B0479" w:rsidP="00121831">
      <w:pPr>
        <w:widowControl w:val="0"/>
        <w:spacing w:line="360" w:lineRule="auto"/>
        <w:jc w:val="both"/>
        <w:rPr>
          <w:sz w:val="28"/>
          <w:szCs w:val="28"/>
        </w:rPr>
      </w:pPr>
      <w:r w:rsidRPr="00A53B3A">
        <w:rPr>
          <w:sz w:val="28"/>
          <w:szCs w:val="28"/>
        </w:rPr>
        <w:t>Стадии и этапы разработки представлены в таблице П1.2.</w:t>
      </w:r>
    </w:p>
    <w:p w14:paraId="72C6240B" w14:textId="77777777" w:rsidR="009B0479" w:rsidRPr="00A53B3A" w:rsidRDefault="009B0479" w:rsidP="007376C9">
      <w:pPr>
        <w:widowControl w:val="0"/>
        <w:spacing w:line="360" w:lineRule="auto"/>
        <w:ind w:left="1778" w:firstLine="426"/>
        <w:jc w:val="right"/>
        <w:rPr>
          <w:sz w:val="28"/>
          <w:szCs w:val="28"/>
        </w:rPr>
      </w:pPr>
      <w:r w:rsidRPr="00A53B3A">
        <w:rPr>
          <w:sz w:val="28"/>
          <w:szCs w:val="28"/>
        </w:rPr>
        <w:t>Таблица П1.2</w:t>
      </w:r>
    </w:p>
    <w:p w14:paraId="3661B208" w14:textId="77777777" w:rsidR="009B0479" w:rsidRPr="00A53B3A" w:rsidRDefault="009B0479" w:rsidP="007376C9">
      <w:pPr>
        <w:widowControl w:val="0"/>
        <w:spacing w:line="360" w:lineRule="auto"/>
        <w:jc w:val="center"/>
        <w:rPr>
          <w:sz w:val="28"/>
          <w:szCs w:val="28"/>
        </w:rPr>
      </w:pPr>
      <w:r w:rsidRPr="00A53B3A">
        <w:rPr>
          <w:sz w:val="28"/>
          <w:szCs w:val="28"/>
        </w:rPr>
        <w:t>Стадии и этапы разработки</w:t>
      </w:r>
    </w:p>
    <w:tbl>
      <w:tblPr>
        <w:tblW w:w="0" w:type="auto"/>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700"/>
        <w:gridCol w:w="2055"/>
        <w:gridCol w:w="2610"/>
        <w:gridCol w:w="1935"/>
      </w:tblGrid>
      <w:tr w:rsidR="009B0479" w14:paraId="6C1D5C33" w14:textId="77777777" w:rsidTr="00C12466">
        <w:trPr>
          <w:trHeight w:val="300"/>
        </w:trPr>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CF7B672" w14:textId="77777777" w:rsidR="009B0479" w:rsidRDefault="009B0479" w:rsidP="007376C9">
            <w:pPr>
              <w:widowControl w:val="0"/>
              <w:spacing w:line="360" w:lineRule="auto"/>
              <w:contextualSpacing/>
              <w:jc w:val="center"/>
            </w:pPr>
            <w:r>
              <w:t>Наименование</w:t>
            </w:r>
          </w:p>
          <w:p w14:paraId="261F0F94" w14:textId="77777777" w:rsidR="009B0479" w:rsidRDefault="009B0479" w:rsidP="007376C9">
            <w:pPr>
              <w:widowControl w:val="0"/>
              <w:spacing w:line="360" w:lineRule="auto"/>
              <w:contextualSpacing/>
              <w:jc w:val="center"/>
            </w:pPr>
            <w:r>
              <w:t>этапа разработки</w:t>
            </w:r>
          </w:p>
        </w:tc>
        <w:tc>
          <w:tcPr>
            <w:tcW w:w="205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0A56447" w14:textId="77777777" w:rsidR="009B0479" w:rsidRDefault="009B0479" w:rsidP="007376C9">
            <w:pPr>
              <w:widowControl w:val="0"/>
              <w:spacing w:line="360" w:lineRule="auto"/>
              <w:contextualSpacing/>
              <w:jc w:val="center"/>
            </w:pPr>
            <w:r>
              <w:t>Сроки разработки</w:t>
            </w:r>
          </w:p>
        </w:tc>
        <w:tc>
          <w:tcPr>
            <w:tcW w:w="26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404C485" w14:textId="77777777" w:rsidR="009B0479" w:rsidRDefault="009B0479" w:rsidP="007376C9">
            <w:pPr>
              <w:widowControl w:val="0"/>
              <w:spacing w:line="360" w:lineRule="auto"/>
              <w:contextualSpacing/>
              <w:jc w:val="center"/>
            </w:pPr>
            <w:r>
              <w:t>Результат выполнения</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5F3FC28" w14:textId="77777777" w:rsidR="009B0479" w:rsidRDefault="009B0479" w:rsidP="007376C9">
            <w:pPr>
              <w:widowControl w:val="0"/>
              <w:spacing w:line="360" w:lineRule="auto"/>
              <w:contextualSpacing/>
              <w:jc w:val="center"/>
            </w:pPr>
            <w:r>
              <w:t>Отметка о выполнении</w:t>
            </w:r>
          </w:p>
        </w:tc>
      </w:tr>
      <w:tr w:rsidR="009B0479" w14:paraId="119B785C" w14:textId="77777777" w:rsidTr="00C12466">
        <w:trPr>
          <w:trHeight w:val="300"/>
        </w:trPr>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D671048" w14:textId="77777777" w:rsidR="009B0479" w:rsidRDefault="009B0479" w:rsidP="007376C9">
            <w:pPr>
              <w:widowControl w:val="0"/>
              <w:spacing w:line="360" w:lineRule="auto"/>
            </w:pPr>
            <w:r>
              <w:t>Выбор темы и сбор данных</w:t>
            </w:r>
          </w:p>
        </w:tc>
        <w:tc>
          <w:tcPr>
            <w:tcW w:w="205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5E86875" w14:textId="77777777" w:rsidR="009B0479" w:rsidRDefault="009B0479" w:rsidP="007376C9">
            <w:pPr>
              <w:widowControl w:val="0"/>
              <w:spacing w:line="360" w:lineRule="auto"/>
              <w:contextualSpacing/>
            </w:pPr>
            <w:r>
              <w:t>03.10.2023</w:t>
            </w:r>
          </w:p>
        </w:tc>
        <w:tc>
          <w:tcPr>
            <w:tcW w:w="26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FFC233A" w14:textId="77777777" w:rsidR="009B0479" w:rsidRDefault="009B0479" w:rsidP="007376C9">
            <w:pPr>
              <w:widowControl w:val="0"/>
              <w:spacing w:line="360" w:lineRule="auto"/>
              <w:contextualSpacing/>
            </w:pPr>
            <w:r>
              <w:t>Была выбрана тема и собраны данные для исследования</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6E02FEC" w14:textId="77777777" w:rsidR="009B0479" w:rsidRDefault="009B0479" w:rsidP="007376C9">
            <w:pPr>
              <w:widowControl w:val="0"/>
              <w:spacing w:line="360" w:lineRule="auto"/>
              <w:contextualSpacing/>
              <w:jc w:val="center"/>
            </w:pPr>
          </w:p>
        </w:tc>
      </w:tr>
      <w:tr w:rsidR="009B0479" w14:paraId="112151AC" w14:textId="77777777" w:rsidTr="00C12466">
        <w:trPr>
          <w:trHeight w:val="300"/>
        </w:trPr>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4650C35" w14:textId="77777777" w:rsidR="009B0479" w:rsidRDefault="009B0479" w:rsidP="007376C9">
            <w:pPr>
              <w:widowControl w:val="0"/>
              <w:spacing w:line="360" w:lineRule="auto"/>
            </w:pPr>
            <w:r>
              <w:t>Группировка данных</w:t>
            </w:r>
          </w:p>
        </w:tc>
        <w:tc>
          <w:tcPr>
            <w:tcW w:w="205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3921C3B" w14:textId="77777777" w:rsidR="009B0479" w:rsidRDefault="009B0479" w:rsidP="007376C9">
            <w:pPr>
              <w:widowControl w:val="0"/>
              <w:spacing w:line="360" w:lineRule="auto"/>
              <w:contextualSpacing/>
            </w:pPr>
            <w:r>
              <w:t>05.11.2023</w:t>
            </w:r>
          </w:p>
        </w:tc>
        <w:tc>
          <w:tcPr>
            <w:tcW w:w="26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751C825" w14:textId="77777777" w:rsidR="009B0479" w:rsidRDefault="009B0479" w:rsidP="007376C9">
            <w:pPr>
              <w:widowControl w:val="0"/>
              <w:spacing w:line="360" w:lineRule="auto"/>
              <w:contextualSpacing/>
            </w:pPr>
            <w:r>
              <w:t>Были сгруппированы данные</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777FC93" w14:textId="77777777" w:rsidR="009B0479" w:rsidRDefault="009B0479" w:rsidP="007376C9">
            <w:pPr>
              <w:widowControl w:val="0"/>
              <w:spacing w:line="360" w:lineRule="auto"/>
              <w:contextualSpacing/>
              <w:jc w:val="center"/>
            </w:pPr>
          </w:p>
        </w:tc>
      </w:tr>
      <w:tr w:rsidR="009B0479" w14:paraId="30AB71E9" w14:textId="77777777" w:rsidTr="00C12466">
        <w:trPr>
          <w:trHeight w:val="210"/>
        </w:trPr>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646E4CA" w14:textId="77777777" w:rsidR="009B0479" w:rsidRDefault="009B0479" w:rsidP="007376C9">
            <w:pPr>
              <w:widowControl w:val="0"/>
              <w:spacing w:line="360" w:lineRule="auto"/>
              <w:contextualSpacing/>
            </w:pPr>
            <w:r>
              <w:t>Изучение взаимосвязи</w:t>
            </w:r>
          </w:p>
        </w:tc>
        <w:tc>
          <w:tcPr>
            <w:tcW w:w="205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8C3E0CB" w14:textId="77777777" w:rsidR="009B0479" w:rsidRDefault="009B0479" w:rsidP="007376C9">
            <w:pPr>
              <w:widowControl w:val="0"/>
              <w:spacing w:line="360" w:lineRule="auto"/>
              <w:contextualSpacing/>
            </w:pPr>
            <w:r>
              <w:t>20.11.2023</w:t>
            </w:r>
          </w:p>
        </w:tc>
        <w:tc>
          <w:tcPr>
            <w:tcW w:w="2610"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7D938331" w14:textId="156D4E2B" w:rsidR="009B0479" w:rsidRDefault="009B0479" w:rsidP="00121831">
            <w:pPr>
              <w:widowControl w:val="0"/>
              <w:spacing w:line="360" w:lineRule="auto"/>
              <w:contextualSpacing/>
            </w:pPr>
            <w:r>
              <w:t xml:space="preserve">Были проанализированы </w:t>
            </w:r>
            <w:r w:rsidR="00121831">
              <w:t xml:space="preserve">два </w:t>
            </w:r>
            <w:r>
              <w:t>количественны</w:t>
            </w:r>
            <w:r w:rsidR="00121831">
              <w:t>х</w:t>
            </w:r>
            <w:r>
              <w:t xml:space="preserve"> и </w:t>
            </w:r>
            <w:r w:rsidR="00121831">
              <w:t xml:space="preserve">один </w:t>
            </w:r>
            <w:r>
              <w:t>качественны</w:t>
            </w:r>
            <w:r w:rsidR="00121831">
              <w:t xml:space="preserve">й </w:t>
            </w:r>
            <w:r>
              <w:lastRenderedPageBreak/>
              <w:t>признаки</w:t>
            </w:r>
            <w:r w:rsidR="00121831">
              <w:t xml:space="preserve"> соответсвенно</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F1CD887" w14:textId="77777777" w:rsidR="009B0479" w:rsidRDefault="009B0479" w:rsidP="007376C9">
            <w:pPr>
              <w:widowControl w:val="0"/>
              <w:spacing w:line="360" w:lineRule="auto"/>
              <w:contextualSpacing/>
            </w:pPr>
          </w:p>
        </w:tc>
      </w:tr>
      <w:tr w:rsidR="009B0479" w14:paraId="3B7143EA" w14:textId="77777777" w:rsidTr="00C12466">
        <w:trPr>
          <w:trHeight w:val="225"/>
        </w:trPr>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C3DBA55" w14:textId="77777777" w:rsidR="009B0479" w:rsidRDefault="009B0479" w:rsidP="007376C9">
            <w:pPr>
              <w:widowControl w:val="0"/>
              <w:spacing w:line="360" w:lineRule="auto"/>
              <w:contextualSpacing/>
            </w:pPr>
            <w:r>
              <w:lastRenderedPageBreak/>
              <w:t>Динамические ряды</w:t>
            </w:r>
          </w:p>
        </w:tc>
        <w:tc>
          <w:tcPr>
            <w:tcW w:w="205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7221BAF" w14:textId="77777777" w:rsidR="009B0479" w:rsidRDefault="009B0479" w:rsidP="007376C9">
            <w:pPr>
              <w:widowControl w:val="0"/>
              <w:spacing w:line="360" w:lineRule="auto"/>
              <w:contextualSpacing/>
            </w:pPr>
            <w:r>
              <w:t>27.11.2023</w:t>
            </w:r>
          </w:p>
        </w:tc>
        <w:tc>
          <w:tcPr>
            <w:tcW w:w="2610"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628CC304" w14:textId="77777777" w:rsidR="009B0479" w:rsidRDefault="009B0479" w:rsidP="007376C9">
            <w:pPr>
              <w:widowControl w:val="0"/>
              <w:spacing w:line="360" w:lineRule="auto"/>
              <w:contextualSpacing/>
            </w:pPr>
            <w:r>
              <w:t>Были построены ряды динамики</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D22645E" w14:textId="77777777" w:rsidR="009B0479" w:rsidRDefault="009B0479" w:rsidP="007376C9">
            <w:pPr>
              <w:widowControl w:val="0"/>
              <w:spacing w:line="360" w:lineRule="auto"/>
              <w:contextualSpacing/>
            </w:pPr>
          </w:p>
        </w:tc>
      </w:tr>
      <w:tr w:rsidR="009B0479" w14:paraId="4127E79E" w14:textId="77777777" w:rsidTr="00C12466">
        <w:trPr>
          <w:trHeight w:val="225"/>
        </w:trPr>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34732B7" w14:textId="77777777" w:rsidR="009B0479" w:rsidRDefault="009B0479" w:rsidP="007376C9">
            <w:pPr>
              <w:widowControl w:val="0"/>
              <w:spacing w:line="360" w:lineRule="auto"/>
              <w:contextualSpacing/>
            </w:pPr>
            <w:r>
              <w:t>Оформление РПЗ</w:t>
            </w:r>
          </w:p>
        </w:tc>
        <w:tc>
          <w:tcPr>
            <w:tcW w:w="205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D714DA0" w14:textId="77777777" w:rsidR="009B0479" w:rsidRDefault="009B0479" w:rsidP="007376C9">
            <w:pPr>
              <w:widowControl w:val="0"/>
              <w:spacing w:line="360" w:lineRule="auto"/>
              <w:contextualSpacing/>
            </w:pPr>
            <w:r>
              <w:t>20.12.2023</w:t>
            </w:r>
          </w:p>
        </w:tc>
        <w:tc>
          <w:tcPr>
            <w:tcW w:w="2610"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5EBBE757" w14:textId="77777777" w:rsidR="009B0479" w:rsidRDefault="009B0479" w:rsidP="007376C9">
            <w:pPr>
              <w:widowControl w:val="0"/>
              <w:spacing w:line="360" w:lineRule="auto"/>
              <w:contextualSpacing/>
            </w:pPr>
            <w:r>
              <w:t>Была оформлена РПЗ</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9A6DAE1" w14:textId="77777777" w:rsidR="009B0479" w:rsidRDefault="009B0479" w:rsidP="007376C9">
            <w:pPr>
              <w:widowControl w:val="0"/>
              <w:spacing w:line="360" w:lineRule="auto"/>
              <w:contextualSpacing/>
            </w:pPr>
          </w:p>
        </w:tc>
      </w:tr>
    </w:tbl>
    <w:p w14:paraId="32ED783C" w14:textId="77777777" w:rsidR="009B0479" w:rsidRDefault="009B0479" w:rsidP="009B0479">
      <w:pPr>
        <w:pStyle w:val="2"/>
        <w:widowControl w:val="0"/>
        <w:spacing w:line="240" w:lineRule="auto"/>
        <w:ind w:firstLine="425"/>
      </w:pPr>
    </w:p>
    <w:p w14:paraId="021E5F07" w14:textId="51C25862" w:rsidR="009B0479" w:rsidRPr="00121831" w:rsidRDefault="009B0479" w:rsidP="00121831">
      <w:pPr>
        <w:pStyle w:val="2"/>
        <w:widowControl w:val="0"/>
        <w:numPr>
          <w:ilvl w:val="0"/>
          <w:numId w:val="14"/>
        </w:numPr>
        <w:spacing w:line="360" w:lineRule="auto"/>
        <w:ind w:left="0" w:firstLine="0"/>
        <w:rPr>
          <w:szCs w:val="28"/>
        </w:rPr>
      </w:pPr>
      <w:r w:rsidRPr="00A53B3A">
        <w:rPr>
          <w:szCs w:val="28"/>
        </w:rPr>
        <w:t>Порядок контроля и приемки</w:t>
      </w:r>
    </w:p>
    <w:p w14:paraId="62302F03" w14:textId="77777777" w:rsidR="009B0479" w:rsidRPr="00A53B3A" w:rsidRDefault="009B0479" w:rsidP="00121831">
      <w:pPr>
        <w:widowControl w:val="0"/>
        <w:spacing w:line="360" w:lineRule="auto"/>
        <w:ind w:firstLine="426"/>
        <w:jc w:val="both"/>
        <w:rPr>
          <w:sz w:val="28"/>
          <w:szCs w:val="28"/>
        </w:rPr>
      </w:pPr>
      <w:r w:rsidRPr="00A53B3A">
        <w:rPr>
          <w:sz w:val="28"/>
          <w:szCs w:val="28"/>
        </w:rPr>
        <w:t>В данном пункте (или табл. П1.3) продемонстрирован порядок контроля и приемки, который будет соблюден во время работы с документацией и курсовой работы в целом.</w:t>
      </w:r>
    </w:p>
    <w:p w14:paraId="6D886B05" w14:textId="77777777" w:rsidR="009B0479" w:rsidRPr="00A53B3A" w:rsidRDefault="009B0479" w:rsidP="007376C9">
      <w:pPr>
        <w:widowControl w:val="0"/>
        <w:spacing w:line="360" w:lineRule="auto"/>
        <w:jc w:val="right"/>
        <w:rPr>
          <w:sz w:val="28"/>
          <w:szCs w:val="28"/>
        </w:rPr>
      </w:pPr>
      <w:r w:rsidRPr="00A53B3A">
        <w:rPr>
          <w:sz w:val="28"/>
          <w:szCs w:val="28"/>
        </w:rPr>
        <w:t>Таблица П1.3</w:t>
      </w:r>
    </w:p>
    <w:p w14:paraId="257E82FF" w14:textId="77777777" w:rsidR="009B0479" w:rsidRDefault="009B0479" w:rsidP="007376C9">
      <w:pPr>
        <w:pStyle w:val="2"/>
        <w:widowControl w:val="0"/>
        <w:spacing w:line="360" w:lineRule="auto"/>
        <w:ind w:firstLine="425"/>
        <w:jc w:val="center"/>
      </w:pPr>
      <w:r>
        <w:t>Порядок контроля и приемки</w:t>
      </w:r>
    </w:p>
    <w:tbl>
      <w:tblPr>
        <w:tblW w:w="0" w:type="auto"/>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670"/>
        <w:gridCol w:w="2010"/>
        <w:gridCol w:w="2700"/>
        <w:gridCol w:w="1935"/>
      </w:tblGrid>
      <w:tr w:rsidR="009B0479" w14:paraId="4DFE43A8" w14:textId="77777777" w:rsidTr="00C12466">
        <w:trPr>
          <w:trHeight w:val="300"/>
        </w:trPr>
        <w:tc>
          <w:tcPr>
            <w:tcW w:w="267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17444EF" w14:textId="77777777" w:rsidR="009B0479" w:rsidRDefault="009B0479" w:rsidP="007376C9">
            <w:pPr>
              <w:widowControl w:val="0"/>
              <w:spacing w:line="360" w:lineRule="auto"/>
              <w:jc w:val="center"/>
            </w:pPr>
            <w:r>
              <w:t>Наименование</w:t>
            </w:r>
          </w:p>
          <w:p w14:paraId="6485458F" w14:textId="77777777" w:rsidR="009B0479" w:rsidRDefault="009B0479" w:rsidP="007376C9">
            <w:pPr>
              <w:widowControl w:val="0"/>
              <w:spacing w:line="360" w:lineRule="auto"/>
              <w:jc w:val="center"/>
            </w:pPr>
            <w:r>
              <w:t>контрольного этапа</w:t>
            </w:r>
          </w:p>
          <w:p w14:paraId="67CA7CC1" w14:textId="77777777" w:rsidR="009B0479" w:rsidRDefault="009B0479" w:rsidP="007376C9">
            <w:pPr>
              <w:widowControl w:val="0"/>
              <w:spacing w:line="360" w:lineRule="auto"/>
              <w:jc w:val="center"/>
            </w:pPr>
            <w:r>
              <w:t>выполнения</w:t>
            </w:r>
          </w:p>
          <w:p w14:paraId="5E20DC71" w14:textId="77777777" w:rsidR="009B0479" w:rsidRDefault="009B0479" w:rsidP="007376C9">
            <w:pPr>
              <w:widowControl w:val="0"/>
              <w:spacing w:line="360" w:lineRule="auto"/>
              <w:contextualSpacing/>
              <w:jc w:val="center"/>
            </w:pPr>
            <w:r>
              <w:t>курсовой работы</w:t>
            </w:r>
          </w:p>
        </w:tc>
        <w:tc>
          <w:tcPr>
            <w:tcW w:w="20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DB5BD35" w14:textId="77777777" w:rsidR="009B0479" w:rsidRDefault="009B0479" w:rsidP="007376C9">
            <w:pPr>
              <w:widowControl w:val="0"/>
              <w:spacing w:line="360" w:lineRule="auto"/>
              <w:jc w:val="center"/>
            </w:pPr>
            <w:r>
              <w:t>Сроки</w:t>
            </w:r>
          </w:p>
          <w:p w14:paraId="30287225" w14:textId="77777777" w:rsidR="009B0479" w:rsidRDefault="009B0479" w:rsidP="007376C9">
            <w:pPr>
              <w:widowControl w:val="0"/>
              <w:spacing w:line="360" w:lineRule="auto"/>
              <w:contextualSpacing/>
              <w:jc w:val="center"/>
            </w:pPr>
            <w:r>
              <w:t>контроля</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AAFD1C1" w14:textId="77777777" w:rsidR="009B0479" w:rsidRDefault="009B0479" w:rsidP="007376C9">
            <w:pPr>
              <w:widowControl w:val="0"/>
              <w:spacing w:line="360" w:lineRule="auto"/>
              <w:contextualSpacing/>
              <w:jc w:val="center"/>
            </w:pPr>
            <w:r>
              <w:t>Результат выполнения</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60EAA8F" w14:textId="77777777" w:rsidR="009B0479" w:rsidRDefault="009B0479" w:rsidP="007376C9">
            <w:pPr>
              <w:widowControl w:val="0"/>
              <w:spacing w:line="360" w:lineRule="auto"/>
              <w:jc w:val="center"/>
            </w:pPr>
            <w:r>
              <w:t>Отметка о приемке</w:t>
            </w:r>
          </w:p>
          <w:p w14:paraId="5BB21ACC" w14:textId="77777777" w:rsidR="009B0479" w:rsidRDefault="009B0479" w:rsidP="007376C9">
            <w:pPr>
              <w:widowControl w:val="0"/>
              <w:spacing w:line="360" w:lineRule="auto"/>
              <w:jc w:val="center"/>
            </w:pPr>
            <w:r>
              <w:t>результата</w:t>
            </w:r>
          </w:p>
          <w:p w14:paraId="5ABADEB2" w14:textId="77777777" w:rsidR="009B0479" w:rsidRDefault="009B0479" w:rsidP="007376C9">
            <w:pPr>
              <w:widowControl w:val="0"/>
              <w:spacing w:line="360" w:lineRule="auto"/>
              <w:contextualSpacing/>
              <w:jc w:val="center"/>
            </w:pPr>
            <w:r>
              <w:t>контрольного этапа</w:t>
            </w:r>
          </w:p>
        </w:tc>
      </w:tr>
      <w:tr w:rsidR="009B0479" w14:paraId="1E76A686" w14:textId="77777777" w:rsidTr="00C12466">
        <w:trPr>
          <w:trHeight w:val="210"/>
        </w:trPr>
        <w:tc>
          <w:tcPr>
            <w:tcW w:w="267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E765A93" w14:textId="77777777" w:rsidR="009B0479" w:rsidRDefault="009B0479" w:rsidP="007376C9">
            <w:pPr>
              <w:widowControl w:val="0"/>
              <w:spacing w:line="360" w:lineRule="auto"/>
              <w:contextualSpacing/>
            </w:pPr>
            <w:r>
              <w:t>Разработка технического задания</w:t>
            </w:r>
          </w:p>
        </w:tc>
        <w:tc>
          <w:tcPr>
            <w:tcW w:w="20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D7D8B61" w14:textId="77777777" w:rsidR="009B0479" w:rsidRDefault="009B0479" w:rsidP="007376C9">
            <w:pPr>
              <w:widowControl w:val="0"/>
              <w:spacing w:line="360" w:lineRule="auto"/>
            </w:pPr>
            <w:r>
              <w:t>07.10.2023</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2458B0C7" w14:textId="77777777" w:rsidR="009B0479" w:rsidRDefault="009B0479" w:rsidP="007376C9">
            <w:pPr>
              <w:widowControl w:val="0"/>
              <w:spacing w:line="360" w:lineRule="auto"/>
              <w:contextualSpacing/>
            </w:pPr>
            <w:r>
              <w:t>Было оформлено техническое задание</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9828008" w14:textId="77777777" w:rsidR="009B0479" w:rsidRDefault="009B0479" w:rsidP="007376C9">
            <w:pPr>
              <w:widowControl w:val="0"/>
              <w:spacing w:line="360" w:lineRule="auto"/>
              <w:contextualSpacing/>
            </w:pPr>
          </w:p>
        </w:tc>
      </w:tr>
      <w:tr w:rsidR="009B0479" w14:paraId="19554504" w14:textId="77777777" w:rsidTr="00C12466">
        <w:trPr>
          <w:trHeight w:val="225"/>
        </w:trPr>
        <w:tc>
          <w:tcPr>
            <w:tcW w:w="267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8DF20A5" w14:textId="77777777" w:rsidR="009B0479" w:rsidRDefault="009B0479" w:rsidP="007376C9">
            <w:pPr>
              <w:widowControl w:val="0"/>
              <w:spacing w:line="360" w:lineRule="auto"/>
              <w:contextualSpacing/>
            </w:pPr>
            <w:r>
              <w:t>Подбор актуальной информации для исследования</w:t>
            </w:r>
          </w:p>
        </w:tc>
        <w:tc>
          <w:tcPr>
            <w:tcW w:w="20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2F43C19" w14:textId="77777777" w:rsidR="009B0479" w:rsidRDefault="009B0479" w:rsidP="007376C9">
            <w:pPr>
              <w:widowControl w:val="0"/>
              <w:spacing w:line="360" w:lineRule="auto"/>
            </w:pPr>
            <w:r>
              <w:t>12.11.2023</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5EB262F9" w14:textId="77777777" w:rsidR="009B0479" w:rsidRDefault="009B0479" w:rsidP="007376C9">
            <w:pPr>
              <w:widowControl w:val="0"/>
              <w:spacing w:line="360" w:lineRule="auto"/>
              <w:contextualSpacing/>
            </w:pPr>
            <w:r>
              <w:t>Была подобрана актуальная информация для исследования</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C8BC6C4" w14:textId="77777777" w:rsidR="009B0479" w:rsidRDefault="009B0479" w:rsidP="007376C9">
            <w:pPr>
              <w:widowControl w:val="0"/>
              <w:spacing w:line="360" w:lineRule="auto"/>
              <w:contextualSpacing/>
            </w:pPr>
          </w:p>
        </w:tc>
      </w:tr>
      <w:tr w:rsidR="009B0479" w14:paraId="314D63EB" w14:textId="77777777" w:rsidTr="00C12466">
        <w:trPr>
          <w:trHeight w:val="225"/>
        </w:trPr>
        <w:tc>
          <w:tcPr>
            <w:tcW w:w="267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7456F02" w14:textId="77777777" w:rsidR="009B0479" w:rsidRDefault="009B0479" w:rsidP="007376C9">
            <w:pPr>
              <w:widowControl w:val="0"/>
              <w:spacing w:line="360" w:lineRule="auto"/>
            </w:pPr>
            <w:r w:rsidRPr="00087CF4">
              <w:t>Проведение статистического анализа</w:t>
            </w:r>
          </w:p>
        </w:tc>
        <w:tc>
          <w:tcPr>
            <w:tcW w:w="20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DC0A7A6" w14:textId="77777777" w:rsidR="009B0479" w:rsidRDefault="009B0479" w:rsidP="007376C9">
            <w:pPr>
              <w:widowControl w:val="0"/>
              <w:spacing w:line="360" w:lineRule="auto"/>
            </w:pPr>
            <w:r>
              <w:t>19.11.2023</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22EC51F7" w14:textId="5FD5B381" w:rsidR="009B0479" w:rsidRDefault="009B0479" w:rsidP="007376C9">
            <w:pPr>
              <w:widowControl w:val="0"/>
              <w:spacing w:line="360" w:lineRule="auto"/>
            </w:pPr>
            <w:r>
              <w:t>Был</w:t>
            </w:r>
            <w:r w:rsidR="0040340D">
              <w:t>а</w:t>
            </w:r>
            <w:r>
              <w:t xml:space="preserve"> провед</w:t>
            </w:r>
            <w:r w:rsidR="0040340D">
              <w:t>ена</w:t>
            </w:r>
            <w:r>
              <w:t xml:space="preserve"> статистическ</w:t>
            </w:r>
            <w:r w:rsidR="0040340D">
              <w:t>ая</w:t>
            </w:r>
            <w:r>
              <w:t xml:space="preserve"> </w:t>
            </w:r>
            <w:r w:rsidR="0040340D">
              <w:t>обработка</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F112F38" w14:textId="77777777" w:rsidR="009B0479" w:rsidRDefault="009B0479" w:rsidP="007376C9">
            <w:pPr>
              <w:widowControl w:val="0"/>
              <w:spacing w:line="360" w:lineRule="auto"/>
            </w:pPr>
          </w:p>
        </w:tc>
      </w:tr>
      <w:tr w:rsidR="009B0479" w14:paraId="1C15C458" w14:textId="77777777" w:rsidTr="00C12466">
        <w:trPr>
          <w:trHeight w:val="225"/>
        </w:trPr>
        <w:tc>
          <w:tcPr>
            <w:tcW w:w="267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0FEE96B" w14:textId="77777777" w:rsidR="009B0479" w:rsidRDefault="009B0479" w:rsidP="007376C9">
            <w:pPr>
              <w:widowControl w:val="0"/>
              <w:spacing w:line="360" w:lineRule="auto"/>
              <w:contextualSpacing/>
            </w:pPr>
            <w:r>
              <w:t>Оформление РПЗ</w:t>
            </w:r>
          </w:p>
        </w:tc>
        <w:tc>
          <w:tcPr>
            <w:tcW w:w="20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E4D6671" w14:textId="77777777" w:rsidR="009B0479" w:rsidRDefault="009B0479" w:rsidP="007376C9">
            <w:pPr>
              <w:widowControl w:val="0"/>
              <w:spacing w:line="360" w:lineRule="auto"/>
            </w:pPr>
            <w:r>
              <w:t>20.12.2023</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A5FDC37" w14:textId="77777777" w:rsidR="009B0479" w:rsidRDefault="009B0479" w:rsidP="007376C9">
            <w:pPr>
              <w:widowControl w:val="0"/>
              <w:spacing w:line="360" w:lineRule="auto"/>
              <w:contextualSpacing/>
            </w:pPr>
            <w:r>
              <w:t>Оформленная РПЗ</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A8FDCC9" w14:textId="77777777" w:rsidR="009B0479" w:rsidRDefault="009B0479" w:rsidP="007376C9">
            <w:pPr>
              <w:widowControl w:val="0"/>
              <w:spacing w:line="360" w:lineRule="auto"/>
              <w:contextualSpacing/>
            </w:pPr>
          </w:p>
        </w:tc>
      </w:tr>
      <w:tr w:rsidR="009B0479" w14:paraId="1DDCF749" w14:textId="77777777" w:rsidTr="00C12466">
        <w:trPr>
          <w:trHeight w:val="555"/>
        </w:trPr>
        <w:tc>
          <w:tcPr>
            <w:tcW w:w="267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A1A15BA" w14:textId="77777777" w:rsidR="009B0479" w:rsidRDefault="009B0479" w:rsidP="007376C9">
            <w:pPr>
              <w:widowControl w:val="0"/>
              <w:spacing w:line="360" w:lineRule="auto"/>
              <w:contextualSpacing/>
            </w:pPr>
            <w:r>
              <w:t>Сдача курсовой работы</w:t>
            </w:r>
          </w:p>
        </w:tc>
        <w:tc>
          <w:tcPr>
            <w:tcW w:w="201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5C02510" w14:textId="77777777" w:rsidR="009B0479" w:rsidRDefault="009B0479" w:rsidP="007376C9">
            <w:pPr>
              <w:widowControl w:val="0"/>
              <w:spacing w:line="360" w:lineRule="auto"/>
            </w:pPr>
            <w:r>
              <w:t>26.12.2023</w:t>
            </w:r>
          </w:p>
        </w:tc>
        <w:tc>
          <w:tcPr>
            <w:tcW w:w="270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75A9BE5" w14:textId="77777777" w:rsidR="009B0479" w:rsidRDefault="009B0479" w:rsidP="007376C9">
            <w:pPr>
              <w:widowControl w:val="0"/>
              <w:spacing w:line="360" w:lineRule="auto"/>
              <w:contextualSpacing/>
            </w:pPr>
            <w:r>
              <w:t>Сданная курсовая работа</w:t>
            </w:r>
          </w:p>
        </w:tc>
        <w:tc>
          <w:tcPr>
            <w:tcW w:w="1935"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A1B8C2A" w14:textId="77777777" w:rsidR="009B0479" w:rsidRDefault="009B0479" w:rsidP="007376C9">
            <w:pPr>
              <w:widowControl w:val="0"/>
              <w:spacing w:line="360" w:lineRule="auto"/>
              <w:contextualSpacing/>
            </w:pPr>
          </w:p>
        </w:tc>
      </w:tr>
    </w:tbl>
    <w:p w14:paraId="41075EB2" w14:textId="77777777" w:rsidR="009B0479" w:rsidRDefault="009B0479" w:rsidP="009B0479">
      <w:pPr>
        <w:widowControl w:val="0"/>
      </w:pPr>
      <w:bookmarkStart w:id="19" w:name="__RefHeading___30"/>
      <w:bookmarkEnd w:id="19"/>
    </w:p>
    <w:p w14:paraId="52C8AED3" w14:textId="77777777" w:rsidR="009B0479" w:rsidRPr="00337B4F" w:rsidRDefault="009B0479" w:rsidP="009B0479">
      <w:pPr>
        <w:spacing w:line="360" w:lineRule="auto"/>
        <w:ind w:firstLine="426"/>
        <w:rPr>
          <w:szCs w:val="28"/>
        </w:rPr>
      </w:pPr>
    </w:p>
    <w:p w14:paraId="28EB4B18" w14:textId="10221DF0" w:rsidR="009B0479" w:rsidRDefault="009B0479" w:rsidP="008F73EF"/>
    <w:p w14:paraId="07E33DA2" w14:textId="77777777" w:rsidR="00176448" w:rsidRDefault="00176448" w:rsidP="008F73EF"/>
    <w:p w14:paraId="33C0213B" w14:textId="77777777" w:rsidR="00176448" w:rsidRDefault="00176448" w:rsidP="008F73EF"/>
    <w:p w14:paraId="6CC7A2CE" w14:textId="77777777" w:rsidR="00176448" w:rsidRDefault="00176448" w:rsidP="008F73EF"/>
    <w:p w14:paraId="41BDB8E3" w14:textId="77777777" w:rsidR="00176448" w:rsidRDefault="00176448" w:rsidP="008F73EF"/>
    <w:p w14:paraId="423B710A" w14:textId="77777777" w:rsidR="00176448" w:rsidRDefault="00176448" w:rsidP="008F73EF"/>
    <w:p w14:paraId="0A7DF225" w14:textId="12473ABE" w:rsidR="00176448" w:rsidRPr="00121831" w:rsidRDefault="00176448" w:rsidP="00121831">
      <w:pPr>
        <w:pStyle w:val="1"/>
        <w:spacing w:line="360" w:lineRule="auto"/>
        <w:jc w:val="right"/>
        <w:rPr>
          <w:rFonts w:ascii="Times New Roman" w:hAnsi="Times New Roman"/>
          <w:b w:val="0"/>
          <w:sz w:val="28"/>
          <w:szCs w:val="28"/>
        </w:rPr>
      </w:pPr>
      <w:bookmarkStart w:id="20" w:name="_Toc186201329"/>
      <w:r w:rsidRPr="00121831">
        <w:rPr>
          <w:rFonts w:ascii="Times New Roman" w:hAnsi="Times New Roman"/>
          <w:b w:val="0"/>
          <w:sz w:val="28"/>
          <w:szCs w:val="28"/>
        </w:rPr>
        <w:lastRenderedPageBreak/>
        <w:t>Приложение 2</w:t>
      </w:r>
      <w:r w:rsidRPr="00121831">
        <w:rPr>
          <w:rFonts w:ascii="Times New Roman" w:hAnsi="Times New Roman"/>
          <w:b w:val="0"/>
          <w:sz w:val="28"/>
          <w:szCs w:val="28"/>
          <w:lang w:val="en-US"/>
        </w:rPr>
        <w:t xml:space="preserve">. </w:t>
      </w:r>
      <w:r w:rsidRPr="00121831">
        <w:rPr>
          <w:rFonts w:ascii="Times New Roman" w:hAnsi="Times New Roman"/>
          <w:b w:val="0"/>
          <w:sz w:val="28"/>
          <w:szCs w:val="28"/>
        </w:rPr>
        <w:t>Теоретический материал</w:t>
      </w:r>
      <w:bookmarkEnd w:id="20"/>
    </w:p>
    <w:p w14:paraId="2FE417DF" w14:textId="617FA2C0" w:rsidR="00176448" w:rsidRPr="008C412B" w:rsidRDefault="00C8067C" w:rsidP="00B845C2">
      <w:pPr>
        <w:spacing w:line="360" w:lineRule="auto"/>
        <w:ind w:firstLine="426"/>
        <w:jc w:val="both"/>
        <w:rPr>
          <w:sz w:val="28"/>
          <w:szCs w:val="28"/>
        </w:rPr>
      </w:pPr>
      <w:r w:rsidRPr="00B845C2">
        <w:rPr>
          <w:sz w:val="28"/>
          <w:szCs w:val="28"/>
        </w:rPr>
        <w:t>Вариационный ряд – это упорядоченный ряд значений характеристики (количественного признака) у единиц наблюдения</w:t>
      </w:r>
      <w:r w:rsidRPr="008C412B">
        <w:rPr>
          <w:sz w:val="28"/>
          <w:szCs w:val="28"/>
        </w:rPr>
        <w:t>.</w:t>
      </w:r>
    </w:p>
    <w:p w14:paraId="2151D546" w14:textId="0A921C56" w:rsidR="00C8067C" w:rsidRPr="008C412B" w:rsidRDefault="00C8067C" w:rsidP="00B845C2">
      <w:pPr>
        <w:spacing w:line="360" w:lineRule="auto"/>
        <w:ind w:firstLine="426"/>
        <w:jc w:val="both"/>
        <w:rPr>
          <w:sz w:val="28"/>
          <w:szCs w:val="28"/>
        </w:rPr>
      </w:pPr>
      <w:r w:rsidRPr="00B845C2">
        <w:rPr>
          <w:sz w:val="28"/>
          <w:szCs w:val="28"/>
        </w:rPr>
        <w:t>Для известных результатов наблюдений x</w:t>
      </w:r>
      <w:r w:rsidR="00B845C2" w:rsidRPr="008C412B">
        <w:rPr>
          <w:sz w:val="28"/>
          <w:szCs w:val="28"/>
          <w:vertAlign w:val="subscript"/>
        </w:rPr>
        <w:t>1</w:t>
      </w:r>
      <w:r w:rsidRPr="00B845C2">
        <w:rPr>
          <w:sz w:val="28"/>
          <w:szCs w:val="28"/>
        </w:rPr>
        <w:t>, x</w:t>
      </w:r>
      <w:r w:rsidR="00B845C2" w:rsidRPr="008C412B">
        <w:rPr>
          <w:sz w:val="28"/>
          <w:szCs w:val="28"/>
          <w:vertAlign w:val="subscript"/>
        </w:rPr>
        <w:t>2</w:t>
      </w:r>
      <w:r w:rsidR="00121831">
        <w:rPr>
          <w:sz w:val="28"/>
          <w:szCs w:val="28"/>
        </w:rPr>
        <w:t>,…,</w:t>
      </w:r>
      <w:r w:rsidRPr="00B845C2">
        <w:rPr>
          <w:sz w:val="28"/>
          <w:szCs w:val="28"/>
        </w:rPr>
        <w:t>x</w:t>
      </w:r>
      <w:r w:rsidR="00B845C2" w:rsidRPr="00B845C2">
        <w:rPr>
          <w:sz w:val="28"/>
          <w:szCs w:val="28"/>
          <w:vertAlign w:val="subscript"/>
          <w:lang w:val="en-US"/>
        </w:rPr>
        <w:t>n</w:t>
      </w:r>
      <w:r w:rsidRPr="00B845C2">
        <w:rPr>
          <w:sz w:val="28"/>
          <w:szCs w:val="28"/>
        </w:rPr>
        <w:t xml:space="preserve"> рассмотрим случайную величину </w:t>
      </w:r>
      <w:r w:rsidR="00B845C2" w:rsidRPr="00B845C2">
        <w:rPr>
          <w:sz w:val="28"/>
          <w:szCs w:val="28"/>
          <w:lang w:val="en-US"/>
        </w:rPr>
        <w:t>Y</w:t>
      </w:r>
      <w:r w:rsidRPr="00B845C2">
        <w:rPr>
          <w:sz w:val="28"/>
          <w:szCs w:val="28"/>
        </w:rPr>
        <w:t xml:space="preserve"> с распределением вероятностей</w:t>
      </w:r>
      <w:r w:rsidR="00B845C2" w:rsidRPr="00B845C2">
        <w:rPr>
          <w:sz w:val="28"/>
          <w:szCs w:val="28"/>
        </w:rPr>
        <w:t xml:space="preserve"> и </w:t>
      </w:r>
      <w:r w:rsidR="00B845C2" w:rsidRPr="00B845C2">
        <w:rPr>
          <w:sz w:val="28"/>
          <w:szCs w:val="28"/>
          <w:lang w:val="en-US"/>
        </w:rPr>
        <w:t>P</w:t>
      </w:r>
      <w:r w:rsidR="00B845C2" w:rsidRPr="008C412B">
        <w:rPr>
          <w:sz w:val="28"/>
          <w:szCs w:val="28"/>
        </w:rPr>
        <w:t>(</w:t>
      </w:r>
      <w:r w:rsidR="00B845C2" w:rsidRPr="00B845C2">
        <w:rPr>
          <w:sz w:val="28"/>
          <w:szCs w:val="28"/>
          <w:lang w:val="en-US"/>
        </w:rPr>
        <w:t>Y</w:t>
      </w:r>
      <w:r w:rsidR="00B845C2" w:rsidRPr="008C412B">
        <w:rPr>
          <w:sz w:val="28"/>
          <w:szCs w:val="28"/>
        </w:rPr>
        <w:t>=</w:t>
      </w:r>
      <w:r w:rsidR="00B845C2" w:rsidRPr="00B845C2">
        <w:rPr>
          <w:sz w:val="28"/>
          <w:szCs w:val="28"/>
          <w:lang w:val="en-US"/>
        </w:rPr>
        <w:t>x</w:t>
      </w:r>
      <w:r w:rsidR="00B845C2" w:rsidRPr="008C412B">
        <w:rPr>
          <w:sz w:val="28"/>
          <w:szCs w:val="28"/>
        </w:rPr>
        <w:t xml:space="preserve">)=0 </w:t>
      </w:r>
      <w:r w:rsidR="00B845C2" w:rsidRPr="00B845C2">
        <w:rPr>
          <w:sz w:val="28"/>
          <w:szCs w:val="28"/>
        </w:rPr>
        <w:t xml:space="preserve">для всех прочих </w:t>
      </w:r>
      <w:r w:rsidR="00B845C2" w:rsidRPr="00B845C2">
        <w:rPr>
          <w:sz w:val="28"/>
          <w:szCs w:val="28"/>
          <w:lang w:val="en-US"/>
        </w:rPr>
        <w:t>x</w:t>
      </w:r>
      <w:r w:rsidR="00B845C2" w:rsidRPr="008C412B">
        <w:rPr>
          <w:sz w:val="28"/>
          <w:szCs w:val="28"/>
        </w:rPr>
        <w:t xml:space="preserve"> </w:t>
      </w:r>
      <w:r w:rsidR="00B845C2" w:rsidRPr="00B845C2">
        <w:rPr>
          <w:sz w:val="28"/>
          <w:szCs w:val="28"/>
        </w:rPr>
        <w:t>на рис</w:t>
      </w:r>
      <w:r w:rsidR="00B845C2" w:rsidRPr="008C412B">
        <w:rPr>
          <w:sz w:val="28"/>
          <w:szCs w:val="28"/>
        </w:rPr>
        <w:t>.</w:t>
      </w:r>
      <w:r w:rsidR="00B845C2" w:rsidRPr="00B845C2">
        <w:rPr>
          <w:sz w:val="28"/>
          <w:szCs w:val="28"/>
        </w:rPr>
        <w:t>П2</w:t>
      </w:r>
      <w:r w:rsidR="00B845C2" w:rsidRPr="008C412B">
        <w:rPr>
          <w:sz w:val="28"/>
          <w:szCs w:val="28"/>
        </w:rPr>
        <w:t>.1.</w:t>
      </w:r>
    </w:p>
    <w:p w14:paraId="0454C2C2" w14:textId="464AB4EA" w:rsidR="00B845C2" w:rsidRPr="00B845C2" w:rsidRDefault="00B845C2" w:rsidP="00B845C2">
      <w:pPr>
        <w:spacing w:line="360" w:lineRule="auto"/>
        <w:ind w:firstLine="426"/>
        <w:jc w:val="center"/>
        <w:rPr>
          <w:sz w:val="28"/>
          <w:szCs w:val="28"/>
          <w:lang w:val="en-US"/>
        </w:rPr>
      </w:pPr>
      <w:r w:rsidRPr="00B845C2">
        <w:rPr>
          <w:position w:val="-24"/>
          <w:sz w:val="28"/>
          <w:szCs w:val="28"/>
          <w:lang w:val="en-US"/>
        </w:rPr>
        <w:object w:dxaOrig="2680" w:dyaOrig="620" w14:anchorId="42C0481F">
          <v:shape id="_x0000_i1043" type="#_x0000_t75" style="width:311.4pt;height:1in" o:ole="">
            <v:imagedata r:id="rId73" o:title=""/>
          </v:shape>
          <o:OLEObject Type="Embed" ProgID="Equation.3" ShapeID="_x0000_i1043" DrawAspect="Content" ObjectID="_1796815337" r:id="rId74"/>
        </w:object>
      </w:r>
    </w:p>
    <w:p w14:paraId="3B0B5E82" w14:textId="56286E96" w:rsidR="00B845C2" w:rsidRPr="008C412B" w:rsidRDefault="00B845C2" w:rsidP="00B845C2">
      <w:pPr>
        <w:spacing w:line="360" w:lineRule="auto"/>
        <w:ind w:firstLine="426"/>
        <w:jc w:val="center"/>
        <w:rPr>
          <w:sz w:val="28"/>
          <w:szCs w:val="28"/>
        </w:rPr>
      </w:pPr>
      <w:r w:rsidRPr="00B845C2">
        <w:rPr>
          <w:sz w:val="28"/>
          <w:szCs w:val="28"/>
        </w:rPr>
        <w:t>Рис</w:t>
      </w:r>
      <w:r w:rsidRPr="008C412B">
        <w:rPr>
          <w:sz w:val="28"/>
          <w:szCs w:val="28"/>
        </w:rPr>
        <w:t xml:space="preserve">. </w:t>
      </w:r>
      <w:r w:rsidRPr="00B845C2">
        <w:rPr>
          <w:sz w:val="28"/>
          <w:szCs w:val="28"/>
        </w:rPr>
        <w:t>П2</w:t>
      </w:r>
      <w:r w:rsidRPr="008C412B">
        <w:rPr>
          <w:sz w:val="28"/>
          <w:szCs w:val="28"/>
        </w:rPr>
        <w:t xml:space="preserve">.1. </w:t>
      </w:r>
      <w:r w:rsidRPr="00B845C2">
        <w:rPr>
          <w:sz w:val="28"/>
          <w:szCs w:val="28"/>
        </w:rPr>
        <w:t>Распределение вероятностей</w:t>
      </w:r>
      <w:r w:rsidRPr="008C412B">
        <w:rPr>
          <w:sz w:val="28"/>
          <w:szCs w:val="28"/>
        </w:rPr>
        <w:t xml:space="preserve"> </w:t>
      </w:r>
      <w:r w:rsidRPr="00B845C2">
        <w:rPr>
          <w:sz w:val="28"/>
          <w:szCs w:val="28"/>
        </w:rPr>
        <w:t xml:space="preserve">случайной величины </w:t>
      </w:r>
      <w:r w:rsidRPr="00B845C2">
        <w:rPr>
          <w:sz w:val="28"/>
          <w:szCs w:val="28"/>
          <w:lang w:val="en-US"/>
        </w:rPr>
        <w:t>Y</w:t>
      </w:r>
    </w:p>
    <w:p w14:paraId="61AFD56F" w14:textId="77777777" w:rsidR="00B845C2" w:rsidRPr="008C412B" w:rsidRDefault="00B845C2" w:rsidP="00B845C2">
      <w:pPr>
        <w:spacing w:line="360" w:lineRule="auto"/>
        <w:ind w:firstLine="426"/>
        <w:rPr>
          <w:sz w:val="28"/>
          <w:szCs w:val="28"/>
        </w:rPr>
      </w:pPr>
    </w:p>
    <w:p w14:paraId="319BE136" w14:textId="5E127B08" w:rsidR="00B845C2" w:rsidRPr="008C412B" w:rsidRDefault="00B845C2" w:rsidP="00B845C2">
      <w:pPr>
        <w:spacing w:line="360" w:lineRule="auto"/>
        <w:ind w:firstLine="426"/>
        <w:rPr>
          <w:sz w:val="28"/>
          <w:szCs w:val="28"/>
          <w:vertAlign w:val="subscript"/>
        </w:rPr>
      </w:pPr>
      <w:r w:rsidRPr="00B845C2">
        <w:rPr>
          <w:sz w:val="28"/>
          <w:szCs w:val="28"/>
        </w:rPr>
        <w:t>Это распределение вероятностей называется эмпирическим</w:t>
      </w:r>
      <w:r w:rsidRPr="008C412B">
        <w:rPr>
          <w:sz w:val="28"/>
          <w:szCs w:val="28"/>
        </w:rPr>
        <w:t xml:space="preserve">. </w:t>
      </w:r>
      <w:r w:rsidRPr="00B845C2">
        <w:rPr>
          <w:sz w:val="28"/>
          <w:szCs w:val="28"/>
        </w:rPr>
        <w:t xml:space="preserve">Тогда функция распределения </w:t>
      </w:r>
      <w:r w:rsidRPr="00B845C2">
        <w:rPr>
          <w:sz w:val="28"/>
          <w:szCs w:val="28"/>
          <w:lang w:val="en-US"/>
        </w:rPr>
        <w:t>Y</w:t>
      </w:r>
      <w:r w:rsidRPr="008C412B">
        <w:rPr>
          <w:sz w:val="28"/>
          <w:szCs w:val="28"/>
        </w:rPr>
        <w:t xml:space="preserve"> </w:t>
      </w:r>
      <w:r w:rsidRPr="00B845C2">
        <w:rPr>
          <w:sz w:val="28"/>
          <w:szCs w:val="28"/>
        </w:rPr>
        <w:t>– это эмпирическая функция распределения</w:t>
      </w:r>
      <w:r w:rsidRPr="008C412B">
        <w:rPr>
          <w:sz w:val="28"/>
          <w:szCs w:val="28"/>
        </w:rPr>
        <w:t xml:space="preserve">, </w:t>
      </w:r>
      <w:r w:rsidRPr="00B845C2">
        <w:rPr>
          <w:sz w:val="28"/>
          <w:szCs w:val="28"/>
        </w:rPr>
        <w:t>построенная по результатам наблюдений x</w:t>
      </w:r>
      <w:r w:rsidRPr="008C412B">
        <w:rPr>
          <w:sz w:val="28"/>
          <w:szCs w:val="28"/>
          <w:vertAlign w:val="subscript"/>
        </w:rPr>
        <w:t>1</w:t>
      </w:r>
      <w:r w:rsidRPr="00B845C2">
        <w:rPr>
          <w:sz w:val="28"/>
          <w:szCs w:val="28"/>
        </w:rPr>
        <w:t>, x</w:t>
      </w:r>
      <w:r w:rsidRPr="008C412B">
        <w:rPr>
          <w:sz w:val="28"/>
          <w:szCs w:val="28"/>
          <w:vertAlign w:val="subscript"/>
        </w:rPr>
        <w:t>2</w:t>
      </w:r>
      <w:r w:rsidR="00121831">
        <w:rPr>
          <w:sz w:val="28"/>
          <w:szCs w:val="28"/>
        </w:rPr>
        <w:t>,…,</w:t>
      </w:r>
      <w:r w:rsidRPr="00B845C2">
        <w:rPr>
          <w:sz w:val="28"/>
          <w:szCs w:val="28"/>
        </w:rPr>
        <w:t>x</w:t>
      </w:r>
      <w:r w:rsidRPr="00B845C2">
        <w:rPr>
          <w:sz w:val="28"/>
          <w:szCs w:val="28"/>
          <w:vertAlign w:val="subscript"/>
          <w:lang w:val="en-US"/>
        </w:rPr>
        <w:t>n</w:t>
      </w:r>
      <w:r w:rsidRPr="008C412B">
        <w:rPr>
          <w:sz w:val="28"/>
          <w:szCs w:val="28"/>
          <w:vertAlign w:val="subscript"/>
        </w:rPr>
        <w:t xml:space="preserve">. </w:t>
      </w:r>
    </w:p>
    <w:p w14:paraId="3FB7FAEB" w14:textId="24DB701E" w:rsidR="00404898" w:rsidRDefault="00404898" w:rsidP="00404898">
      <w:pPr>
        <w:spacing w:line="360" w:lineRule="auto"/>
        <w:ind w:firstLine="426"/>
        <w:jc w:val="both"/>
        <w:rPr>
          <w:sz w:val="28"/>
          <w:szCs w:val="28"/>
        </w:rPr>
      </w:pPr>
      <w:r w:rsidRPr="00404898">
        <w:rPr>
          <w:sz w:val="28"/>
          <w:szCs w:val="28"/>
        </w:rPr>
        <w:t xml:space="preserve">Эмпирическая функция распределения – это состоятельная непараметрическая оценка функции распределения числовой случайной величины. </w:t>
      </w:r>
    </w:p>
    <w:p w14:paraId="1168EDFE" w14:textId="72014C4E" w:rsidR="00404898" w:rsidRDefault="00404898" w:rsidP="00404898">
      <w:pPr>
        <w:spacing w:line="360" w:lineRule="auto"/>
        <w:ind w:firstLine="426"/>
        <w:jc w:val="both"/>
        <w:rPr>
          <w:sz w:val="28"/>
          <w:szCs w:val="28"/>
        </w:rPr>
      </w:pPr>
      <w:r w:rsidRPr="00404898">
        <w:rPr>
          <w:sz w:val="28"/>
          <w:szCs w:val="28"/>
        </w:rPr>
        <w:t>Непараметрическая оценка плотности</w:t>
      </w:r>
      <w:r w:rsidR="00343557">
        <w:rPr>
          <w:sz w:val="28"/>
          <w:szCs w:val="28"/>
        </w:rPr>
        <w:t xml:space="preserve"> </w:t>
      </w:r>
      <w:r w:rsidRPr="00404898">
        <w:rPr>
          <w:sz w:val="28"/>
          <w:szCs w:val="28"/>
        </w:rPr>
        <w:t>— это статистический метод, который позволяет оценить плотность вероятности распределения случайной величины на основе имеющихся данных, не делая никаких предположений о том, какова форма этого распределения.</w:t>
      </w:r>
    </w:p>
    <w:p w14:paraId="08A3CCF0" w14:textId="0EF9CA0A" w:rsidR="002268C5" w:rsidRPr="008C412B" w:rsidRDefault="002268C5" w:rsidP="002268C5">
      <w:pPr>
        <w:spacing w:line="360" w:lineRule="auto"/>
        <w:ind w:firstLine="426"/>
        <w:jc w:val="both"/>
        <w:rPr>
          <w:sz w:val="28"/>
          <w:szCs w:val="28"/>
        </w:rPr>
      </w:pPr>
      <w:r>
        <w:rPr>
          <w:sz w:val="28"/>
          <w:szCs w:val="28"/>
        </w:rPr>
        <w:t>Выборочное среднее арифметическое – это результат расчета</w:t>
      </w:r>
      <w:r w:rsidRPr="008C412B">
        <w:rPr>
          <w:sz w:val="28"/>
          <w:szCs w:val="28"/>
        </w:rPr>
        <w:t xml:space="preserve"> </w:t>
      </w:r>
      <w:r>
        <w:rPr>
          <w:sz w:val="28"/>
          <w:szCs w:val="28"/>
        </w:rPr>
        <w:t>среднего арифметического значений</w:t>
      </w:r>
      <w:r w:rsidRPr="008C412B">
        <w:rPr>
          <w:sz w:val="28"/>
          <w:szCs w:val="28"/>
        </w:rPr>
        <w:t xml:space="preserve">, </w:t>
      </w:r>
      <w:r>
        <w:rPr>
          <w:sz w:val="28"/>
          <w:szCs w:val="28"/>
        </w:rPr>
        <w:t>который относится только к конкретной выборке</w:t>
      </w:r>
      <w:r w:rsidRPr="008C412B">
        <w:rPr>
          <w:sz w:val="28"/>
          <w:szCs w:val="28"/>
        </w:rPr>
        <w:t>.</w:t>
      </w:r>
    </w:p>
    <w:p w14:paraId="1FC8939D" w14:textId="5096946B" w:rsidR="002268C5" w:rsidRDefault="002268C5" w:rsidP="002268C5">
      <w:pPr>
        <w:spacing w:line="360" w:lineRule="auto"/>
        <w:ind w:firstLine="426"/>
        <w:jc w:val="both"/>
        <w:rPr>
          <w:sz w:val="28"/>
          <w:szCs w:val="28"/>
          <w:lang w:val="en-US"/>
        </w:rPr>
      </w:pPr>
      <w:r w:rsidRPr="008C412B">
        <w:rPr>
          <w:sz w:val="28"/>
          <w:szCs w:val="28"/>
        </w:rPr>
        <w:t xml:space="preserve"> </w:t>
      </w:r>
      <w:r>
        <w:rPr>
          <w:sz w:val="28"/>
          <w:szCs w:val="28"/>
        </w:rPr>
        <w:t>В</w:t>
      </w:r>
      <w:r w:rsidRPr="002268C5">
        <w:rPr>
          <w:sz w:val="28"/>
          <w:szCs w:val="28"/>
        </w:rPr>
        <w:t xml:space="preserve">ыборочная дисперсия </w:t>
      </w:r>
      <w:r>
        <w:rPr>
          <w:sz w:val="28"/>
          <w:szCs w:val="28"/>
        </w:rPr>
        <w:t>(</w:t>
      </w:r>
      <w:r w:rsidRPr="002268C5">
        <w:rPr>
          <w:sz w:val="28"/>
          <w:szCs w:val="28"/>
          <w:lang w:val="en-US"/>
        </w:rPr>
        <w:t>s</w:t>
      </w:r>
      <w:r w:rsidRPr="008C412B">
        <w:rPr>
          <w:sz w:val="28"/>
          <w:szCs w:val="28"/>
          <w:vertAlign w:val="superscript"/>
        </w:rPr>
        <w:t>2</w:t>
      </w:r>
      <w:r>
        <w:rPr>
          <w:sz w:val="28"/>
          <w:szCs w:val="28"/>
        </w:rPr>
        <w:t>)</w:t>
      </w:r>
      <w:r w:rsidRPr="008C412B">
        <w:rPr>
          <w:sz w:val="28"/>
          <w:szCs w:val="28"/>
          <w:vertAlign w:val="superscript"/>
        </w:rPr>
        <w:t xml:space="preserve"> </w:t>
      </w:r>
      <w:r w:rsidRPr="002268C5">
        <w:rPr>
          <w:sz w:val="28"/>
          <w:szCs w:val="28"/>
        </w:rPr>
        <w:t>– это сумма квадратов отклонений выборочных результатов наблюдений от их среднего арифметичес</w:t>
      </w:r>
      <w:r>
        <w:rPr>
          <w:sz w:val="28"/>
          <w:szCs w:val="28"/>
        </w:rPr>
        <w:t>кого, деленная на объем выборки (рис</w:t>
      </w:r>
      <w:r w:rsidRPr="008C412B">
        <w:rPr>
          <w:sz w:val="28"/>
          <w:szCs w:val="28"/>
        </w:rPr>
        <w:t xml:space="preserve">. </w:t>
      </w:r>
      <w:r>
        <w:rPr>
          <w:sz w:val="28"/>
          <w:szCs w:val="28"/>
        </w:rPr>
        <w:t>П2</w:t>
      </w:r>
      <w:r>
        <w:rPr>
          <w:sz w:val="28"/>
          <w:szCs w:val="28"/>
          <w:lang w:val="en-US"/>
        </w:rPr>
        <w:t>.2.).</w:t>
      </w:r>
    </w:p>
    <w:p w14:paraId="12DB260D" w14:textId="4DB48EAE" w:rsidR="002268C5" w:rsidRDefault="00121831" w:rsidP="002268C5">
      <w:pPr>
        <w:spacing w:line="360" w:lineRule="auto"/>
        <w:ind w:firstLine="426"/>
        <w:jc w:val="center"/>
        <w:rPr>
          <w:sz w:val="28"/>
          <w:szCs w:val="28"/>
          <w:lang w:val="en-US"/>
        </w:rPr>
      </w:pPr>
      <w:r w:rsidRPr="002268C5">
        <w:rPr>
          <w:position w:val="-28"/>
          <w:sz w:val="28"/>
          <w:szCs w:val="28"/>
          <w:lang w:val="en-US"/>
        </w:rPr>
        <w:object w:dxaOrig="1900" w:dyaOrig="680" w14:anchorId="1A34F6DD">
          <v:shape id="_x0000_i1044" type="#_x0000_t75" style="width:136.5pt;height:49.55pt" o:ole="">
            <v:imagedata r:id="rId75" o:title=""/>
          </v:shape>
          <o:OLEObject Type="Embed" ProgID="Equation.3" ShapeID="_x0000_i1044" DrawAspect="Content" ObjectID="_1796815338" r:id="rId76"/>
        </w:object>
      </w:r>
    </w:p>
    <w:p w14:paraId="27C57C59" w14:textId="22D29303" w:rsidR="00121831" w:rsidRDefault="002268C5" w:rsidP="00121831">
      <w:pPr>
        <w:spacing w:line="360" w:lineRule="auto"/>
        <w:ind w:firstLine="426"/>
        <w:jc w:val="center"/>
        <w:rPr>
          <w:sz w:val="28"/>
          <w:szCs w:val="28"/>
        </w:rPr>
      </w:pPr>
      <w:r>
        <w:rPr>
          <w:sz w:val="28"/>
          <w:szCs w:val="28"/>
        </w:rPr>
        <w:t>Рис</w:t>
      </w:r>
      <w:r>
        <w:rPr>
          <w:sz w:val="28"/>
          <w:szCs w:val="28"/>
          <w:lang w:val="en-US"/>
        </w:rPr>
        <w:t>.</w:t>
      </w:r>
      <w:r>
        <w:rPr>
          <w:sz w:val="28"/>
          <w:szCs w:val="28"/>
        </w:rPr>
        <w:t xml:space="preserve"> П</w:t>
      </w:r>
      <w:r>
        <w:rPr>
          <w:sz w:val="28"/>
          <w:szCs w:val="28"/>
          <w:lang w:val="en-US"/>
        </w:rPr>
        <w:t xml:space="preserve">2.2. </w:t>
      </w:r>
      <w:r>
        <w:rPr>
          <w:sz w:val="28"/>
          <w:szCs w:val="28"/>
        </w:rPr>
        <w:t>Формула выборочной дисперсии</w:t>
      </w:r>
    </w:p>
    <w:p w14:paraId="4B1B7501" w14:textId="15B296F9" w:rsidR="002268C5" w:rsidRDefault="002268C5" w:rsidP="00121831">
      <w:pPr>
        <w:spacing w:line="360" w:lineRule="auto"/>
        <w:ind w:firstLine="426"/>
        <w:jc w:val="both"/>
        <w:rPr>
          <w:sz w:val="28"/>
          <w:szCs w:val="28"/>
          <w:lang w:val="en-US"/>
        </w:rPr>
      </w:pPr>
      <w:r w:rsidRPr="002268C5">
        <w:rPr>
          <w:sz w:val="28"/>
          <w:szCs w:val="28"/>
        </w:rPr>
        <w:lastRenderedPageBreak/>
        <w:t>Выборочное среднее квадратическое отклонение s – неотрицательный квадратный корень из дисперсии</w:t>
      </w:r>
      <w:r w:rsidR="003158A0">
        <w:rPr>
          <w:sz w:val="28"/>
          <w:szCs w:val="28"/>
        </w:rPr>
        <w:t xml:space="preserve"> (рис</w:t>
      </w:r>
      <w:r w:rsidR="003158A0" w:rsidRPr="008C412B">
        <w:rPr>
          <w:sz w:val="28"/>
          <w:szCs w:val="28"/>
        </w:rPr>
        <w:t xml:space="preserve">. </w:t>
      </w:r>
      <w:r w:rsidR="003158A0">
        <w:rPr>
          <w:sz w:val="28"/>
          <w:szCs w:val="28"/>
        </w:rPr>
        <w:t>П2</w:t>
      </w:r>
      <w:r w:rsidR="003158A0">
        <w:rPr>
          <w:sz w:val="28"/>
          <w:szCs w:val="28"/>
          <w:lang w:val="en-US"/>
        </w:rPr>
        <w:t>.3).</w:t>
      </w:r>
    </w:p>
    <w:p w14:paraId="7F568274" w14:textId="45D9AF2D" w:rsidR="003158A0" w:rsidRDefault="008C412B" w:rsidP="003158A0">
      <w:pPr>
        <w:spacing w:line="360" w:lineRule="auto"/>
        <w:ind w:firstLine="426"/>
        <w:jc w:val="center"/>
        <w:rPr>
          <w:sz w:val="28"/>
          <w:szCs w:val="28"/>
          <w:lang w:val="en-US"/>
        </w:rPr>
      </w:pPr>
      <w:r w:rsidRPr="003158A0">
        <w:rPr>
          <w:position w:val="-8"/>
          <w:sz w:val="28"/>
          <w:szCs w:val="28"/>
          <w:lang w:val="en-US"/>
        </w:rPr>
        <w:object w:dxaOrig="980" w:dyaOrig="400" w14:anchorId="7D2D19E5">
          <v:shape id="_x0000_i1045" type="#_x0000_t75" style="width:84.15pt;height:33.65pt" o:ole="">
            <v:imagedata r:id="rId77" o:title=""/>
          </v:shape>
          <o:OLEObject Type="Embed" ProgID="Equation.3" ShapeID="_x0000_i1045" DrawAspect="Content" ObjectID="_1796815339" r:id="rId78"/>
        </w:object>
      </w:r>
    </w:p>
    <w:p w14:paraId="66349FC1" w14:textId="752CDB1A" w:rsidR="003158A0" w:rsidRPr="003158A0" w:rsidRDefault="003158A0" w:rsidP="003158A0">
      <w:pPr>
        <w:spacing w:line="360" w:lineRule="auto"/>
        <w:ind w:firstLine="426"/>
        <w:jc w:val="center"/>
        <w:rPr>
          <w:sz w:val="28"/>
          <w:szCs w:val="28"/>
        </w:rPr>
      </w:pPr>
      <w:r>
        <w:rPr>
          <w:sz w:val="28"/>
          <w:szCs w:val="28"/>
        </w:rPr>
        <w:t>Рис</w:t>
      </w:r>
      <w:r w:rsidRPr="008C412B">
        <w:rPr>
          <w:sz w:val="28"/>
          <w:szCs w:val="28"/>
        </w:rPr>
        <w:t xml:space="preserve">. </w:t>
      </w:r>
      <w:r>
        <w:rPr>
          <w:sz w:val="28"/>
          <w:szCs w:val="28"/>
        </w:rPr>
        <w:t>П</w:t>
      </w:r>
      <w:r w:rsidRPr="008C412B">
        <w:rPr>
          <w:sz w:val="28"/>
          <w:szCs w:val="28"/>
        </w:rPr>
        <w:t xml:space="preserve">2.3. </w:t>
      </w:r>
      <w:r>
        <w:rPr>
          <w:sz w:val="28"/>
          <w:szCs w:val="28"/>
        </w:rPr>
        <w:t>Выборочное среднее квадратическое отклонение</w:t>
      </w:r>
    </w:p>
    <w:p w14:paraId="0CF4A8F1" w14:textId="77777777" w:rsidR="008C412B" w:rsidRDefault="008C412B" w:rsidP="008C412B">
      <w:pPr>
        <w:spacing w:line="360" w:lineRule="auto"/>
        <w:ind w:firstLine="426"/>
        <w:jc w:val="both"/>
        <w:rPr>
          <w:rStyle w:val="fontstyle01"/>
        </w:rPr>
      </w:pPr>
    </w:p>
    <w:p w14:paraId="7B59F367" w14:textId="72E31DC1" w:rsidR="002268C5" w:rsidRDefault="008C412B" w:rsidP="008C412B">
      <w:pPr>
        <w:spacing w:line="360" w:lineRule="auto"/>
        <w:ind w:firstLine="426"/>
        <w:jc w:val="both"/>
        <w:rPr>
          <w:rStyle w:val="fontstyle01"/>
          <w:sz w:val="28"/>
          <w:szCs w:val="28"/>
          <w:lang w:val="en-US"/>
        </w:rPr>
      </w:pPr>
      <w:r w:rsidRPr="008C412B">
        <w:rPr>
          <w:rStyle w:val="fontstyle01"/>
          <w:sz w:val="28"/>
          <w:szCs w:val="28"/>
        </w:rPr>
        <w:t>Коэффициент вариации – это отношение среднего квадратического отклонения к</w:t>
      </w:r>
      <w:r>
        <w:rPr>
          <w:rFonts w:ascii="TimesNewRomanPSMT" w:hAnsi="TimesNewRomanPSMT"/>
          <w:color w:val="000000"/>
          <w:sz w:val="28"/>
          <w:szCs w:val="28"/>
        </w:rPr>
        <w:t xml:space="preserve"> </w:t>
      </w:r>
      <w:r>
        <w:rPr>
          <w:rStyle w:val="fontstyle01"/>
          <w:sz w:val="28"/>
          <w:szCs w:val="28"/>
        </w:rPr>
        <w:t>математическому ожиданию (рис</w:t>
      </w:r>
      <w:r>
        <w:rPr>
          <w:rStyle w:val="fontstyle01"/>
          <w:sz w:val="28"/>
          <w:szCs w:val="28"/>
          <w:lang w:val="en-US"/>
        </w:rPr>
        <w:t xml:space="preserve">. </w:t>
      </w:r>
      <w:r>
        <w:rPr>
          <w:rStyle w:val="fontstyle01"/>
          <w:sz w:val="28"/>
          <w:szCs w:val="28"/>
        </w:rPr>
        <w:t>П2</w:t>
      </w:r>
      <w:r>
        <w:rPr>
          <w:rStyle w:val="fontstyle01"/>
          <w:sz w:val="28"/>
          <w:szCs w:val="28"/>
          <w:lang w:val="en-US"/>
        </w:rPr>
        <w:t>.4).</w:t>
      </w:r>
    </w:p>
    <w:p w14:paraId="0DF978C4" w14:textId="34B9630E" w:rsidR="008C412B" w:rsidRDefault="008C412B" w:rsidP="008C412B">
      <w:pPr>
        <w:spacing w:line="360" w:lineRule="auto"/>
        <w:ind w:firstLine="426"/>
        <w:jc w:val="center"/>
        <w:rPr>
          <w:sz w:val="28"/>
          <w:szCs w:val="28"/>
          <w:lang w:val="en-US"/>
        </w:rPr>
      </w:pPr>
      <w:r w:rsidRPr="008C412B">
        <w:rPr>
          <w:position w:val="-30"/>
          <w:sz w:val="28"/>
          <w:szCs w:val="28"/>
          <w:lang w:val="en-US"/>
        </w:rPr>
        <w:object w:dxaOrig="1020" w:dyaOrig="680" w14:anchorId="3FCDB2A8">
          <v:shape id="_x0000_i1046" type="#_x0000_t75" style="width:86.95pt;height:57.95pt" o:ole="">
            <v:imagedata r:id="rId79" o:title=""/>
          </v:shape>
          <o:OLEObject Type="Embed" ProgID="Equation.3" ShapeID="_x0000_i1046" DrawAspect="Content" ObjectID="_1796815340" r:id="rId80"/>
        </w:object>
      </w:r>
    </w:p>
    <w:p w14:paraId="1DC8184A" w14:textId="0DBC51ED" w:rsidR="008C412B" w:rsidRDefault="008C412B" w:rsidP="008C412B">
      <w:pPr>
        <w:spacing w:line="360" w:lineRule="auto"/>
        <w:ind w:firstLine="426"/>
        <w:jc w:val="center"/>
        <w:rPr>
          <w:sz w:val="28"/>
          <w:szCs w:val="28"/>
        </w:rPr>
      </w:pPr>
      <w:r>
        <w:rPr>
          <w:sz w:val="28"/>
          <w:szCs w:val="28"/>
        </w:rPr>
        <w:t>Рис</w:t>
      </w:r>
      <w:r>
        <w:rPr>
          <w:sz w:val="28"/>
          <w:szCs w:val="28"/>
          <w:lang w:val="en-US"/>
        </w:rPr>
        <w:t xml:space="preserve">. </w:t>
      </w:r>
      <w:r>
        <w:rPr>
          <w:sz w:val="28"/>
          <w:szCs w:val="28"/>
        </w:rPr>
        <w:t>П2</w:t>
      </w:r>
      <w:r>
        <w:rPr>
          <w:sz w:val="28"/>
          <w:szCs w:val="28"/>
          <w:lang w:val="en-US"/>
        </w:rPr>
        <w:t xml:space="preserve">.4. </w:t>
      </w:r>
      <w:r>
        <w:rPr>
          <w:sz w:val="28"/>
          <w:szCs w:val="28"/>
        </w:rPr>
        <w:t>Коэффициент вариации</w:t>
      </w:r>
    </w:p>
    <w:p w14:paraId="0C9FA3E7" w14:textId="77777777" w:rsidR="008C412B" w:rsidRDefault="008C412B" w:rsidP="008C412B">
      <w:pPr>
        <w:spacing w:line="360" w:lineRule="auto"/>
        <w:ind w:firstLine="426"/>
        <w:jc w:val="center"/>
        <w:rPr>
          <w:sz w:val="28"/>
          <w:szCs w:val="28"/>
          <w:lang w:val="en-US"/>
        </w:rPr>
      </w:pPr>
    </w:p>
    <w:p w14:paraId="2EAFE1C4" w14:textId="050970C4" w:rsidR="008C412B" w:rsidRPr="008C412B" w:rsidRDefault="008C412B" w:rsidP="008C412B">
      <w:pPr>
        <w:spacing w:line="360" w:lineRule="auto"/>
        <w:ind w:firstLine="426"/>
        <w:jc w:val="both"/>
        <w:rPr>
          <w:rStyle w:val="fontstyle01"/>
          <w:sz w:val="28"/>
          <w:szCs w:val="28"/>
        </w:rPr>
      </w:pPr>
      <w:r w:rsidRPr="008C412B">
        <w:rPr>
          <w:rStyle w:val="fontstyle01"/>
          <w:sz w:val="28"/>
          <w:szCs w:val="28"/>
        </w:rPr>
        <w:t>Среднее квадратическое отклонение – это неотрицательное значение квадратного корня из</w:t>
      </w:r>
      <w:r>
        <w:rPr>
          <w:rFonts w:ascii="TimesNewRomanPSMT" w:hAnsi="TimesNewRomanPSMT"/>
          <w:color w:val="000000"/>
          <w:sz w:val="28"/>
          <w:szCs w:val="28"/>
        </w:rPr>
        <w:t xml:space="preserve"> </w:t>
      </w:r>
      <w:r w:rsidRPr="008C412B">
        <w:rPr>
          <w:rStyle w:val="fontstyle01"/>
          <w:sz w:val="28"/>
          <w:szCs w:val="28"/>
        </w:rPr>
        <w:t>дисперсии</w:t>
      </w:r>
      <w:r>
        <w:rPr>
          <w:rStyle w:val="fontstyle01"/>
          <w:sz w:val="28"/>
          <w:szCs w:val="28"/>
        </w:rPr>
        <w:t xml:space="preserve"> (рис</w:t>
      </w:r>
      <w:r w:rsidRPr="008C412B">
        <w:rPr>
          <w:rStyle w:val="fontstyle01"/>
          <w:sz w:val="28"/>
          <w:szCs w:val="28"/>
        </w:rPr>
        <w:t xml:space="preserve">. </w:t>
      </w:r>
      <w:r>
        <w:rPr>
          <w:rStyle w:val="fontstyle01"/>
          <w:sz w:val="28"/>
          <w:szCs w:val="28"/>
        </w:rPr>
        <w:t>П2</w:t>
      </w:r>
      <w:r w:rsidRPr="008C412B">
        <w:rPr>
          <w:rStyle w:val="fontstyle01"/>
          <w:sz w:val="28"/>
          <w:szCs w:val="28"/>
        </w:rPr>
        <w:t>.5).</w:t>
      </w:r>
    </w:p>
    <w:p w14:paraId="5637BB2F" w14:textId="4904AC8E" w:rsidR="008C412B" w:rsidRDefault="008C412B" w:rsidP="008C412B">
      <w:pPr>
        <w:spacing w:line="360" w:lineRule="auto"/>
        <w:jc w:val="center"/>
        <w:rPr>
          <w:sz w:val="28"/>
          <w:szCs w:val="28"/>
          <w:lang w:val="en-US"/>
        </w:rPr>
      </w:pPr>
      <w:r w:rsidRPr="008C412B">
        <w:rPr>
          <w:position w:val="-12"/>
          <w:sz w:val="28"/>
          <w:szCs w:val="28"/>
          <w:lang w:val="en-US"/>
        </w:rPr>
        <w:object w:dxaOrig="1280" w:dyaOrig="400" w14:anchorId="6ED228E2">
          <v:shape id="_x0000_i1047" type="#_x0000_t75" style="width:110.35pt;height:34.6pt" o:ole="">
            <v:imagedata r:id="rId81" o:title=""/>
          </v:shape>
          <o:OLEObject Type="Embed" ProgID="Equation.3" ShapeID="_x0000_i1047" DrawAspect="Content" ObjectID="_1796815341" r:id="rId82"/>
        </w:object>
      </w:r>
    </w:p>
    <w:p w14:paraId="2B916D68" w14:textId="4F083692" w:rsidR="008C412B" w:rsidRDefault="008C412B" w:rsidP="00011443">
      <w:pPr>
        <w:spacing w:line="360" w:lineRule="auto"/>
        <w:jc w:val="center"/>
        <w:rPr>
          <w:rStyle w:val="fontstyle01"/>
          <w:sz w:val="28"/>
          <w:szCs w:val="28"/>
        </w:rPr>
      </w:pPr>
      <w:r>
        <w:rPr>
          <w:sz w:val="28"/>
          <w:szCs w:val="28"/>
        </w:rPr>
        <w:t>Рис</w:t>
      </w:r>
      <w:r w:rsidRPr="008C412B">
        <w:rPr>
          <w:sz w:val="28"/>
          <w:szCs w:val="28"/>
        </w:rPr>
        <w:t xml:space="preserve">. </w:t>
      </w:r>
      <w:r>
        <w:rPr>
          <w:sz w:val="28"/>
          <w:szCs w:val="28"/>
        </w:rPr>
        <w:t>П2</w:t>
      </w:r>
      <w:r w:rsidRPr="008C412B">
        <w:rPr>
          <w:sz w:val="28"/>
          <w:szCs w:val="28"/>
        </w:rPr>
        <w:t xml:space="preserve">.5. </w:t>
      </w:r>
      <w:r w:rsidRPr="008C412B">
        <w:rPr>
          <w:rStyle w:val="fontstyle01"/>
          <w:sz w:val="28"/>
          <w:szCs w:val="28"/>
        </w:rPr>
        <w:t>Среднее квадратическое отклонение</w:t>
      </w:r>
    </w:p>
    <w:p w14:paraId="09225848" w14:textId="3ACE3219" w:rsidR="00011443" w:rsidRDefault="00011443" w:rsidP="00011443">
      <w:pPr>
        <w:spacing w:line="360" w:lineRule="auto"/>
        <w:rPr>
          <w:rStyle w:val="fontstyle01"/>
          <w:sz w:val="28"/>
          <w:szCs w:val="28"/>
        </w:rPr>
      </w:pPr>
    </w:p>
    <w:p w14:paraId="1364B98F" w14:textId="18AEE2E8" w:rsidR="00011443" w:rsidRPr="00011443" w:rsidRDefault="00011443" w:rsidP="00121831">
      <w:pPr>
        <w:spacing w:line="360" w:lineRule="auto"/>
        <w:ind w:firstLine="426"/>
        <w:jc w:val="both"/>
        <w:rPr>
          <w:rStyle w:val="fontstyle01"/>
          <w:rFonts w:ascii="Times New Roman" w:hAnsi="Times New Roman"/>
          <w:sz w:val="28"/>
          <w:szCs w:val="28"/>
          <w:lang w:val="en-US"/>
        </w:rPr>
      </w:pPr>
      <w:r w:rsidRPr="00011443">
        <w:rPr>
          <w:rStyle w:val="fontstyle01"/>
          <w:rFonts w:ascii="Times New Roman" w:hAnsi="Times New Roman"/>
          <w:sz w:val="28"/>
          <w:szCs w:val="28"/>
        </w:rPr>
        <w:t>Математическое ожидание для равномерно распределенной случайной</w:t>
      </w:r>
      <w:r w:rsidRPr="00011443">
        <w:rPr>
          <w:color w:val="000000"/>
          <w:sz w:val="28"/>
          <w:szCs w:val="28"/>
        </w:rPr>
        <w:br/>
      </w:r>
      <w:r w:rsidRPr="00011443">
        <w:rPr>
          <w:rStyle w:val="fontstyle01"/>
          <w:rFonts w:ascii="Times New Roman" w:hAnsi="Times New Roman"/>
          <w:sz w:val="28"/>
          <w:szCs w:val="28"/>
        </w:rPr>
        <w:t xml:space="preserve">величины </w:t>
      </w:r>
      <w:r w:rsidRPr="00011443">
        <w:rPr>
          <w:rStyle w:val="fontstyle21"/>
          <w:rFonts w:ascii="Times New Roman" w:hAnsi="Times New Roman"/>
          <w:sz w:val="28"/>
          <w:szCs w:val="28"/>
        </w:rPr>
        <w:t xml:space="preserve">Х </w:t>
      </w:r>
      <w:r w:rsidRPr="00011443">
        <w:rPr>
          <w:rStyle w:val="fontstyle01"/>
          <w:rFonts w:ascii="Times New Roman" w:hAnsi="Times New Roman"/>
          <w:sz w:val="28"/>
          <w:szCs w:val="28"/>
        </w:rPr>
        <w:t>равно</w:t>
      </w:r>
      <w:r>
        <w:rPr>
          <w:rStyle w:val="fontstyle01"/>
          <w:rFonts w:ascii="Times New Roman" w:hAnsi="Times New Roman"/>
          <w:sz w:val="28"/>
          <w:szCs w:val="28"/>
        </w:rPr>
        <w:t xml:space="preserve"> (рис</w:t>
      </w:r>
      <w:r w:rsidRPr="00011443">
        <w:rPr>
          <w:rStyle w:val="fontstyle01"/>
          <w:rFonts w:ascii="Times New Roman" w:hAnsi="Times New Roman"/>
          <w:sz w:val="28"/>
          <w:szCs w:val="28"/>
        </w:rPr>
        <w:t xml:space="preserve">. </w:t>
      </w:r>
      <w:r>
        <w:rPr>
          <w:rStyle w:val="fontstyle01"/>
          <w:rFonts w:ascii="Times New Roman" w:hAnsi="Times New Roman"/>
          <w:sz w:val="28"/>
          <w:szCs w:val="28"/>
        </w:rPr>
        <w:t>П2</w:t>
      </w:r>
      <w:r>
        <w:rPr>
          <w:rStyle w:val="fontstyle01"/>
          <w:rFonts w:ascii="Times New Roman" w:hAnsi="Times New Roman"/>
          <w:sz w:val="28"/>
          <w:szCs w:val="28"/>
          <w:lang w:val="en-US"/>
        </w:rPr>
        <w:t>.6):</w:t>
      </w:r>
    </w:p>
    <w:p w14:paraId="0A6315B6" w14:textId="3C5AABB2" w:rsidR="00011443" w:rsidRDefault="00011443" w:rsidP="00011443">
      <w:pPr>
        <w:spacing w:line="360" w:lineRule="auto"/>
        <w:ind w:firstLine="426"/>
        <w:rPr>
          <w:rStyle w:val="fontstyle01"/>
          <w:rFonts w:ascii="Times New Roman" w:hAnsi="Times New Roman"/>
          <w:sz w:val="28"/>
          <w:szCs w:val="28"/>
        </w:rPr>
      </w:pPr>
      <w:r w:rsidRPr="00011443">
        <w:rPr>
          <w:rStyle w:val="fontstyle01"/>
          <w:rFonts w:ascii="Times New Roman" w:hAnsi="Times New Roman"/>
          <w:sz w:val="28"/>
          <w:szCs w:val="28"/>
        </w:rPr>
        <w:object w:dxaOrig="5760" w:dyaOrig="800" w14:anchorId="06115FBA">
          <v:shape id="_x0000_i1048" type="#_x0000_t75" style="width:432.95pt;height:59.85pt" o:ole="">
            <v:imagedata r:id="rId83" o:title=""/>
          </v:shape>
          <o:OLEObject Type="Embed" ProgID="Equation.3" ShapeID="_x0000_i1048" DrawAspect="Content" ObjectID="_1796815342" r:id="rId84"/>
        </w:object>
      </w:r>
    </w:p>
    <w:p w14:paraId="0098EE6E" w14:textId="1DB9DACA" w:rsidR="00011443" w:rsidRPr="008D383D" w:rsidRDefault="00011443" w:rsidP="00011443">
      <w:pPr>
        <w:spacing w:line="360" w:lineRule="auto"/>
        <w:ind w:firstLine="426"/>
        <w:jc w:val="center"/>
        <w:rPr>
          <w:rStyle w:val="fontstyle01"/>
          <w:rFonts w:ascii="Times New Roman" w:hAnsi="Times New Roman"/>
          <w:sz w:val="28"/>
          <w:szCs w:val="28"/>
        </w:rPr>
      </w:pPr>
      <w:r>
        <w:rPr>
          <w:rStyle w:val="fontstyle01"/>
          <w:rFonts w:ascii="Times New Roman" w:hAnsi="Times New Roman"/>
          <w:sz w:val="28"/>
          <w:szCs w:val="28"/>
        </w:rPr>
        <w:t>Рис</w:t>
      </w:r>
      <w:r w:rsidRPr="00011443">
        <w:rPr>
          <w:rStyle w:val="fontstyle01"/>
          <w:rFonts w:ascii="Times New Roman" w:hAnsi="Times New Roman"/>
          <w:sz w:val="28"/>
          <w:szCs w:val="28"/>
        </w:rPr>
        <w:t xml:space="preserve">. </w:t>
      </w:r>
      <w:r>
        <w:rPr>
          <w:rStyle w:val="fontstyle01"/>
          <w:rFonts w:ascii="Times New Roman" w:hAnsi="Times New Roman"/>
          <w:sz w:val="28"/>
          <w:szCs w:val="28"/>
        </w:rPr>
        <w:t>П2</w:t>
      </w:r>
      <w:r w:rsidRPr="00011443">
        <w:rPr>
          <w:rStyle w:val="fontstyle01"/>
          <w:rFonts w:ascii="Times New Roman" w:hAnsi="Times New Roman"/>
          <w:sz w:val="28"/>
          <w:szCs w:val="28"/>
        </w:rPr>
        <w:t xml:space="preserve">.6. </w:t>
      </w:r>
      <w:r>
        <w:rPr>
          <w:rStyle w:val="fontstyle01"/>
          <w:rFonts w:ascii="Times New Roman" w:hAnsi="Times New Roman"/>
          <w:sz w:val="28"/>
          <w:szCs w:val="28"/>
        </w:rPr>
        <w:t xml:space="preserve">Математическое ожидание для равномерно распределенной случайной величины </w:t>
      </w:r>
      <w:r>
        <w:rPr>
          <w:rStyle w:val="fontstyle01"/>
          <w:rFonts w:ascii="Times New Roman" w:hAnsi="Times New Roman"/>
          <w:sz w:val="28"/>
          <w:szCs w:val="28"/>
          <w:lang w:val="en-US"/>
        </w:rPr>
        <w:t>X</w:t>
      </w:r>
    </w:p>
    <w:p w14:paraId="1FEA6054" w14:textId="2A341B00" w:rsidR="00011443" w:rsidRPr="008D383D" w:rsidRDefault="00011443" w:rsidP="00011443">
      <w:pPr>
        <w:spacing w:line="360" w:lineRule="auto"/>
        <w:ind w:firstLine="426"/>
        <w:rPr>
          <w:rStyle w:val="fontstyle01"/>
          <w:rFonts w:ascii="Times New Roman" w:hAnsi="Times New Roman"/>
          <w:sz w:val="28"/>
          <w:szCs w:val="28"/>
        </w:rPr>
      </w:pPr>
    </w:p>
    <w:p w14:paraId="2BFCA219" w14:textId="649B15F3" w:rsidR="00011443" w:rsidRPr="007B5FE8" w:rsidRDefault="00011443" w:rsidP="00121831">
      <w:pPr>
        <w:spacing w:line="360" w:lineRule="auto"/>
        <w:ind w:firstLine="426"/>
        <w:jc w:val="both"/>
        <w:rPr>
          <w:rStyle w:val="fontstyle01"/>
          <w:rFonts w:ascii="Times New Roman" w:hAnsi="Times New Roman"/>
          <w:sz w:val="28"/>
          <w:szCs w:val="28"/>
        </w:rPr>
      </w:pPr>
      <w:r>
        <w:rPr>
          <w:rStyle w:val="fontstyle01"/>
          <w:rFonts w:ascii="Times New Roman" w:hAnsi="Times New Roman"/>
          <w:sz w:val="28"/>
          <w:szCs w:val="28"/>
        </w:rPr>
        <w:t>Для непрерывных случайных величин</w:t>
      </w:r>
      <w:r w:rsidRPr="00011443">
        <w:rPr>
          <w:rStyle w:val="fontstyle01"/>
          <w:rFonts w:ascii="Times New Roman" w:hAnsi="Times New Roman"/>
          <w:sz w:val="28"/>
          <w:szCs w:val="28"/>
        </w:rPr>
        <w:t xml:space="preserve"> математическое ожидание равно</w:t>
      </w:r>
      <w:r w:rsidR="007B5FE8">
        <w:rPr>
          <w:rStyle w:val="fontstyle01"/>
          <w:rFonts w:ascii="Times New Roman" w:hAnsi="Times New Roman"/>
          <w:sz w:val="28"/>
          <w:szCs w:val="28"/>
        </w:rPr>
        <w:t xml:space="preserve"> (оно же дисперсия </w:t>
      </w:r>
      <w:r w:rsidR="007B5FE8">
        <w:rPr>
          <w:rStyle w:val="fontstyle01"/>
          <w:rFonts w:ascii="Times New Roman" w:hAnsi="Times New Roman"/>
          <w:sz w:val="28"/>
          <w:szCs w:val="28"/>
          <w:lang w:val="en-US"/>
        </w:rPr>
        <w:t>D</w:t>
      </w:r>
      <w:r w:rsidR="007B5FE8" w:rsidRPr="007B5FE8">
        <w:rPr>
          <w:rStyle w:val="fontstyle01"/>
          <w:rFonts w:ascii="Times New Roman" w:hAnsi="Times New Roman"/>
          <w:sz w:val="28"/>
          <w:szCs w:val="28"/>
        </w:rPr>
        <w:t>(</w:t>
      </w:r>
      <w:r w:rsidR="007B5FE8">
        <w:rPr>
          <w:rStyle w:val="fontstyle01"/>
          <w:rFonts w:ascii="Times New Roman" w:hAnsi="Times New Roman"/>
          <w:sz w:val="28"/>
          <w:szCs w:val="28"/>
          <w:lang w:val="en-US"/>
        </w:rPr>
        <w:t>X</w:t>
      </w:r>
      <w:r w:rsidR="007B5FE8" w:rsidRPr="007B5FE8">
        <w:rPr>
          <w:rStyle w:val="fontstyle01"/>
          <w:rFonts w:ascii="Times New Roman" w:hAnsi="Times New Roman"/>
          <w:sz w:val="28"/>
          <w:szCs w:val="28"/>
        </w:rPr>
        <w:t>))</w:t>
      </w:r>
      <w:r w:rsidRPr="00011443">
        <w:rPr>
          <w:rStyle w:val="fontstyle01"/>
          <w:rFonts w:ascii="Times New Roman" w:hAnsi="Times New Roman"/>
          <w:sz w:val="28"/>
          <w:szCs w:val="28"/>
        </w:rPr>
        <w:t xml:space="preserve"> </w:t>
      </w:r>
      <w:r>
        <w:rPr>
          <w:rStyle w:val="fontstyle01"/>
          <w:rFonts w:ascii="Times New Roman" w:hAnsi="Times New Roman"/>
          <w:sz w:val="28"/>
          <w:szCs w:val="28"/>
        </w:rPr>
        <w:t>(рис</w:t>
      </w:r>
      <w:r w:rsidRPr="00011443">
        <w:rPr>
          <w:rStyle w:val="fontstyle01"/>
          <w:rFonts w:ascii="Times New Roman" w:hAnsi="Times New Roman"/>
          <w:sz w:val="28"/>
          <w:szCs w:val="28"/>
        </w:rPr>
        <w:t xml:space="preserve">. </w:t>
      </w:r>
      <w:r>
        <w:rPr>
          <w:rStyle w:val="fontstyle01"/>
          <w:rFonts w:ascii="Times New Roman" w:hAnsi="Times New Roman"/>
          <w:sz w:val="28"/>
          <w:szCs w:val="28"/>
        </w:rPr>
        <w:t>П2</w:t>
      </w:r>
      <w:r w:rsidRPr="007B5FE8">
        <w:rPr>
          <w:rStyle w:val="fontstyle01"/>
          <w:rFonts w:ascii="Times New Roman" w:hAnsi="Times New Roman"/>
          <w:sz w:val="28"/>
          <w:szCs w:val="28"/>
        </w:rPr>
        <w:t>.7.):</w:t>
      </w:r>
    </w:p>
    <w:p w14:paraId="234669E6" w14:textId="15CEE1C6" w:rsidR="00011443" w:rsidRDefault="007B5FE8" w:rsidP="00011443">
      <w:pPr>
        <w:spacing w:line="360" w:lineRule="auto"/>
        <w:ind w:firstLine="426"/>
        <w:rPr>
          <w:rStyle w:val="fontstyle01"/>
          <w:rFonts w:ascii="Times New Roman" w:hAnsi="Times New Roman"/>
          <w:sz w:val="28"/>
          <w:szCs w:val="28"/>
          <w:lang w:val="en-US"/>
        </w:rPr>
      </w:pPr>
      <w:r w:rsidRPr="00011443">
        <w:rPr>
          <w:rStyle w:val="fontstyle01"/>
          <w:rFonts w:ascii="Times New Roman" w:hAnsi="Times New Roman"/>
          <w:sz w:val="28"/>
          <w:szCs w:val="28"/>
          <w:lang w:val="en-US"/>
        </w:rPr>
        <w:object w:dxaOrig="4940" w:dyaOrig="740" w14:anchorId="4379B4EF">
          <v:shape id="_x0000_i1049" type="#_x0000_t75" style="width:443.2pt;height:67.3pt" o:ole="">
            <v:imagedata r:id="rId85" o:title=""/>
          </v:shape>
          <o:OLEObject Type="Embed" ProgID="Equation.3" ShapeID="_x0000_i1049" DrawAspect="Content" ObjectID="_1796815343" r:id="rId86"/>
        </w:object>
      </w:r>
    </w:p>
    <w:p w14:paraId="5DCD7935" w14:textId="54B9DEDF" w:rsidR="00011443" w:rsidRDefault="00011443" w:rsidP="007B5FE8">
      <w:pPr>
        <w:spacing w:line="360" w:lineRule="auto"/>
        <w:ind w:firstLine="426"/>
        <w:jc w:val="center"/>
        <w:rPr>
          <w:rStyle w:val="fontstyle01"/>
          <w:rFonts w:ascii="Times New Roman" w:hAnsi="Times New Roman"/>
          <w:sz w:val="28"/>
          <w:szCs w:val="28"/>
        </w:rPr>
      </w:pPr>
      <w:r>
        <w:rPr>
          <w:rStyle w:val="fontstyle01"/>
          <w:rFonts w:ascii="Times New Roman" w:hAnsi="Times New Roman"/>
          <w:sz w:val="28"/>
          <w:szCs w:val="28"/>
        </w:rPr>
        <w:t>Рис</w:t>
      </w:r>
      <w:r w:rsidRPr="007B5FE8">
        <w:rPr>
          <w:rStyle w:val="fontstyle01"/>
          <w:rFonts w:ascii="Times New Roman" w:hAnsi="Times New Roman"/>
          <w:sz w:val="28"/>
          <w:szCs w:val="28"/>
        </w:rPr>
        <w:t xml:space="preserve">. </w:t>
      </w:r>
      <w:r>
        <w:rPr>
          <w:rStyle w:val="fontstyle01"/>
          <w:rFonts w:ascii="Times New Roman" w:hAnsi="Times New Roman"/>
          <w:sz w:val="28"/>
          <w:szCs w:val="28"/>
        </w:rPr>
        <w:t>П</w:t>
      </w:r>
      <w:r w:rsidRPr="007B5FE8">
        <w:rPr>
          <w:rStyle w:val="fontstyle01"/>
          <w:rFonts w:ascii="Times New Roman" w:hAnsi="Times New Roman"/>
          <w:sz w:val="28"/>
          <w:szCs w:val="28"/>
        </w:rPr>
        <w:t xml:space="preserve">2.7. </w:t>
      </w:r>
      <w:r>
        <w:rPr>
          <w:rStyle w:val="fontstyle01"/>
          <w:rFonts w:ascii="Times New Roman" w:hAnsi="Times New Roman"/>
          <w:sz w:val="28"/>
          <w:szCs w:val="28"/>
        </w:rPr>
        <w:t xml:space="preserve">Математическое ожидание для </w:t>
      </w:r>
      <w:r w:rsidR="007B5FE8">
        <w:rPr>
          <w:rStyle w:val="fontstyle01"/>
          <w:rFonts w:ascii="Times New Roman" w:hAnsi="Times New Roman"/>
          <w:sz w:val="28"/>
          <w:szCs w:val="28"/>
        </w:rPr>
        <w:t>непрерывных</w:t>
      </w:r>
      <w:r w:rsidR="007B5FE8" w:rsidRPr="007B5FE8">
        <w:rPr>
          <w:rStyle w:val="fontstyle01"/>
          <w:rFonts w:ascii="Times New Roman" w:hAnsi="Times New Roman"/>
          <w:sz w:val="28"/>
          <w:szCs w:val="28"/>
        </w:rPr>
        <w:t xml:space="preserve"> </w:t>
      </w:r>
      <w:r w:rsidR="007B5FE8">
        <w:rPr>
          <w:rStyle w:val="fontstyle01"/>
          <w:rFonts w:ascii="Times New Roman" w:hAnsi="Times New Roman"/>
          <w:sz w:val="28"/>
          <w:szCs w:val="28"/>
        </w:rPr>
        <w:t>случайных величин</w:t>
      </w:r>
    </w:p>
    <w:p w14:paraId="55F82353" w14:textId="086B39F3" w:rsidR="00011443" w:rsidRDefault="00011443" w:rsidP="00011443">
      <w:pPr>
        <w:spacing w:line="360" w:lineRule="auto"/>
        <w:rPr>
          <w:rStyle w:val="fontstyle01"/>
          <w:rFonts w:ascii="Times New Roman" w:hAnsi="Times New Roman"/>
          <w:sz w:val="28"/>
          <w:szCs w:val="28"/>
        </w:rPr>
      </w:pPr>
    </w:p>
    <w:p w14:paraId="149AC558" w14:textId="42ABA42D" w:rsidR="007B5FE8" w:rsidRDefault="007B5FE8" w:rsidP="00121831">
      <w:pPr>
        <w:spacing w:line="360" w:lineRule="auto"/>
        <w:jc w:val="both"/>
        <w:rPr>
          <w:rFonts w:ascii="TimesNewRomanPSMT" w:hAnsi="TimesNewRomanPSMT"/>
          <w:color w:val="000000"/>
          <w:sz w:val="28"/>
          <w:szCs w:val="28"/>
          <w:lang w:val="en-US"/>
        </w:rPr>
      </w:pPr>
      <w:r>
        <w:rPr>
          <w:rFonts w:ascii="TimesNewRomanPSMT" w:hAnsi="TimesNewRomanPSMT"/>
          <w:color w:val="000000"/>
          <w:sz w:val="28"/>
          <w:szCs w:val="28"/>
        </w:rPr>
        <w:t>Медиана (она же выборочная медиана) – это вид выборочного среднего</w:t>
      </w:r>
      <w:r w:rsidRPr="007B5FE8">
        <w:rPr>
          <w:rFonts w:ascii="TimesNewRomanPSMT" w:hAnsi="TimesNewRomanPSMT"/>
          <w:color w:val="000000"/>
          <w:sz w:val="28"/>
          <w:szCs w:val="28"/>
        </w:rPr>
        <w:t xml:space="preserve">, </w:t>
      </w:r>
      <w:r>
        <w:rPr>
          <w:rFonts w:ascii="TimesNewRomanPSMT" w:hAnsi="TimesNewRomanPSMT"/>
          <w:color w:val="000000"/>
          <w:sz w:val="28"/>
          <w:szCs w:val="28"/>
        </w:rPr>
        <w:t>которая определяется через порядковые статистики</w:t>
      </w:r>
      <w:r w:rsidRPr="007B5FE8">
        <w:rPr>
          <w:rFonts w:ascii="TimesNewRomanPSMT" w:hAnsi="TimesNewRomanPSMT"/>
          <w:color w:val="000000"/>
          <w:sz w:val="28"/>
          <w:szCs w:val="28"/>
        </w:rPr>
        <w:t xml:space="preserve">. </w:t>
      </w:r>
      <w:r>
        <w:rPr>
          <w:rFonts w:ascii="TimesNewRomanPSMT" w:hAnsi="TimesNewRomanPSMT"/>
          <w:color w:val="000000"/>
          <w:sz w:val="28"/>
          <w:szCs w:val="28"/>
        </w:rPr>
        <w:t>Порядковые статистики – это члены вариационного ряда</w:t>
      </w:r>
      <w:r w:rsidRPr="007B5FE8">
        <w:rPr>
          <w:rFonts w:ascii="TimesNewRomanPSMT" w:hAnsi="TimesNewRomanPSMT"/>
          <w:color w:val="000000"/>
          <w:sz w:val="28"/>
          <w:szCs w:val="28"/>
        </w:rPr>
        <w:t xml:space="preserve">, </w:t>
      </w:r>
      <w:r>
        <w:rPr>
          <w:rFonts w:ascii="TimesNewRomanPSMT" w:hAnsi="TimesNewRomanPSMT"/>
          <w:color w:val="000000"/>
          <w:sz w:val="28"/>
          <w:szCs w:val="28"/>
        </w:rPr>
        <w:t>который получается</w:t>
      </w:r>
      <w:r w:rsidRPr="007B5FE8">
        <w:rPr>
          <w:rFonts w:ascii="TimesNewRomanPSMT" w:hAnsi="TimesNewRomanPSMT"/>
          <w:color w:val="000000"/>
          <w:sz w:val="28"/>
          <w:szCs w:val="28"/>
        </w:rPr>
        <w:t xml:space="preserve">, </w:t>
      </w:r>
      <w:r>
        <w:rPr>
          <w:rFonts w:ascii="TimesNewRomanPSMT" w:hAnsi="TimesNewRomanPSMT"/>
          <w:color w:val="000000"/>
          <w:sz w:val="28"/>
          <w:szCs w:val="28"/>
        </w:rPr>
        <w:t xml:space="preserve">если элементы выборки </w:t>
      </w:r>
      <w:r>
        <w:rPr>
          <w:rFonts w:ascii="TimesNewRomanPSMT" w:hAnsi="TimesNewRomanPSMT"/>
          <w:color w:val="000000"/>
          <w:sz w:val="28"/>
          <w:szCs w:val="28"/>
          <w:lang w:val="en-US"/>
        </w:rPr>
        <w:t>x</w:t>
      </w:r>
      <w:r w:rsidRPr="007B5FE8">
        <w:rPr>
          <w:rFonts w:ascii="TimesNewRomanPSMT" w:hAnsi="TimesNewRomanPSMT"/>
          <w:color w:val="000000"/>
          <w:sz w:val="28"/>
          <w:szCs w:val="28"/>
          <w:vertAlign w:val="subscript"/>
        </w:rPr>
        <w:t>1</w:t>
      </w:r>
      <w:r w:rsidRPr="007B5FE8">
        <w:rPr>
          <w:rFonts w:ascii="TimesNewRomanPSMT" w:hAnsi="TimesNewRomanPSMT"/>
          <w:color w:val="000000"/>
          <w:sz w:val="28"/>
          <w:szCs w:val="28"/>
        </w:rPr>
        <w:t>,</w:t>
      </w:r>
      <w:r>
        <w:rPr>
          <w:rFonts w:ascii="TimesNewRomanPSMT" w:hAnsi="TimesNewRomanPSMT"/>
          <w:color w:val="000000"/>
          <w:sz w:val="28"/>
          <w:szCs w:val="28"/>
          <w:lang w:val="en-US"/>
        </w:rPr>
        <w:t>x</w:t>
      </w:r>
      <w:r w:rsidRPr="007B5FE8">
        <w:rPr>
          <w:rFonts w:ascii="TimesNewRomanPSMT" w:hAnsi="TimesNewRomanPSMT"/>
          <w:color w:val="000000"/>
          <w:sz w:val="28"/>
          <w:szCs w:val="28"/>
          <w:vertAlign w:val="subscript"/>
        </w:rPr>
        <w:t>2</w:t>
      </w:r>
      <w:r w:rsidRPr="007B5FE8">
        <w:rPr>
          <w:rFonts w:ascii="TimesNewRomanPSMT" w:hAnsi="TimesNewRomanPSMT"/>
          <w:color w:val="000000"/>
          <w:sz w:val="28"/>
          <w:szCs w:val="28"/>
        </w:rPr>
        <w:t>,…,</w:t>
      </w:r>
      <w:r>
        <w:rPr>
          <w:rFonts w:ascii="TimesNewRomanPSMT" w:hAnsi="TimesNewRomanPSMT"/>
          <w:color w:val="000000"/>
          <w:sz w:val="28"/>
          <w:szCs w:val="28"/>
          <w:lang w:val="en-US"/>
        </w:rPr>
        <w:t>x</w:t>
      </w:r>
      <w:r>
        <w:rPr>
          <w:rFonts w:ascii="TimesNewRomanPSMT" w:hAnsi="TimesNewRomanPSMT"/>
          <w:color w:val="000000"/>
          <w:sz w:val="28"/>
          <w:szCs w:val="28"/>
          <w:vertAlign w:val="subscript"/>
          <w:lang w:val="en-US"/>
        </w:rPr>
        <w:t>n</w:t>
      </w:r>
      <w:r w:rsidRPr="007B5FE8">
        <w:rPr>
          <w:rFonts w:ascii="TimesNewRomanPSMT" w:hAnsi="TimesNewRomanPSMT"/>
          <w:color w:val="000000"/>
          <w:sz w:val="28"/>
          <w:szCs w:val="28"/>
        </w:rPr>
        <w:t xml:space="preserve"> </w:t>
      </w:r>
      <w:r>
        <w:rPr>
          <w:rFonts w:ascii="TimesNewRomanPSMT" w:hAnsi="TimesNewRomanPSMT"/>
          <w:color w:val="000000"/>
          <w:sz w:val="28"/>
          <w:szCs w:val="28"/>
        </w:rPr>
        <w:t>расположить в порядке неубывания</w:t>
      </w:r>
      <w:r w:rsidRPr="007B5FE8">
        <w:rPr>
          <w:rFonts w:ascii="TimesNewRomanPSMT" w:hAnsi="TimesNewRomanPSMT"/>
          <w:color w:val="000000"/>
          <w:sz w:val="28"/>
          <w:szCs w:val="28"/>
        </w:rPr>
        <w:t xml:space="preserve"> (</w:t>
      </w:r>
      <w:r>
        <w:rPr>
          <w:rFonts w:ascii="TimesNewRomanPSMT" w:hAnsi="TimesNewRomanPSMT"/>
          <w:color w:val="000000"/>
          <w:sz w:val="28"/>
          <w:szCs w:val="28"/>
        </w:rPr>
        <w:t>рис</w:t>
      </w:r>
      <w:r w:rsidRPr="007B5FE8">
        <w:rPr>
          <w:rFonts w:ascii="TimesNewRomanPSMT" w:hAnsi="TimesNewRomanPSMT"/>
          <w:color w:val="000000"/>
          <w:sz w:val="28"/>
          <w:szCs w:val="28"/>
        </w:rPr>
        <w:t>.</w:t>
      </w:r>
      <w:r>
        <w:rPr>
          <w:rFonts w:ascii="TimesNewRomanPSMT" w:hAnsi="TimesNewRomanPSMT"/>
          <w:color w:val="000000"/>
          <w:sz w:val="28"/>
          <w:szCs w:val="28"/>
        </w:rPr>
        <w:t xml:space="preserve"> П2</w:t>
      </w:r>
      <w:r>
        <w:rPr>
          <w:rFonts w:ascii="TimesNewRomanPSMT" w:hAnsi="TimesNewRomanPSMT"/>
          <w:color w:val="000000"/>
          <w:sz w:val="28"/>
          <w:szCs w:val="28"/>
          <w:lang w:val="en-US"/>
        </w:rPr>
        <w:t>.8.).</w:t>
      </w:r>
    </w:p>
    <w:p w14:paraId="4DC63C85" w14:textId="30217E12" w:rsidR="007B5FE8" w:rsidRDefault="007B5FE8" w:rsidP="007B5FE8">
      <w:pPr>
        <w:spacing w:line="360" w:lineRule="auto"/>
        <w:jc w:val="center"/>
        <w:rPr>
          <w:rFonts w:ascii="TimesNewRomanPSMT" w:hAnsi="TimesNewRomanPSMT"/>
          <w:color w:val="000000"/>
          <w:sz w:val="28"/>
          <w:szCs w:val="28"/>
          <w:lang w:val="en-US"/>
        </w:rPr>
      </w:pPr>
      <w:r w:rsidRPr="007B5FE8">
        <w:rPr>
          <w:rFonts w:ascii="TimesNewRomanPSMT" w:hAnsi="TimesNewRomanPSMT"/>
          <w:color w:val="000000"/>
          <w:position w:val="-10"/>
          <w:sz w:val="28"/>
          <w:szCs w:val="28"/>
          <w:lang w:val="en-US"/>
        </w:rPr>
        <w:object w:dxaOrig="3200" w:dyaOrig="320" w14:anchorId="5F9C8CCE">
          <v:shape id="_x0000_i1050" type="#_x0000_t75" style="width:354.4pt;height:35.55pt" o:ole="">
            <v:imagedata r:id="rId87" o:title=""/>
          </v:shape>
          <o:OLEObject Type="Embed" ProgID="Equation.3" ShapeID="_x0000_i1050" DrawAspect="Content" ObjectID="_1796815344" r:id="rId88"/>
        </w:object>
      </w:r>
    </w:p>
    <w:p w14:paraId="6695DDBF" w14:textId="15E933CA" w:rsidR="007B5FE8" w:rsidRPr="008D383D" w:rsidRDefault="007B5FE8" w:rsidP="007B5FE8">
      <w:pPr>
        <w:spacing w:line="360" w:lineRule="auto"/>
        <w:jc w:val="center"/>
        <w:rPr>
          <w:rFonts w:ascii="TimesNewRomanPSMT" w:hAnsi="TimesNewRomanPSMT"/>
          <w:color w:val="000000"/>
          <w:sz w:val="28"/>
          <w:szCs w:val="28"/>
        </w:rPr>
      </w:pPr>
      <w:r>
        <w:rPr>
          <w:rFonts w:ascii="TimesNewRomanPSMT" w:hAnsi="TimesNewRomanPSMT"/>
          <w:color w:val="000000"/>
          <w:sz w:val="28"/>
          <w:szCs w:val="28"/>
        </w:rPr>
        <w:t>Рис</w:t>
      </w:r>
      <w:r w:rsidRPr="007B5FE8">
        <w:rPr>
          <w:rFonts w:ascii="TimesNewRomanPSMT" w:hAnsi="TimesNewRomanPSMT"/>
          <w:color w:val="000000"/>
          <w:sz w:val="28"/>
          <w:szCs w:val="28"/>
        </w:rPr>
        <w:t xml:space="preserve">. </w:t>
      </w:r>
      <w:r>
        <w:rPr>
          <w:rFonts w:ascii="TimesNewRomanPSMT" w:hAnsi="TimesNewRomanPSMT"/>
          <w:color w:val="000000"/>
          <w:sz w:val="28"/>
          <w:szCs w:val="28"/>
        </w:rPr>
        <w:t>П2</w:t>
      </w:r>
      <w:r w:rsidRPr="007B5FE8">
        <w:rPr>
          <w:rFonts w:ascii="TimesNewRomanPSMT" w:hAnsi="TimesNewRomanPSMT"/>
          <w:color w:val="000000"/>
          <w:sz w:val="28"/>
          <w:szCs w:val="28"/>
        </w:rPr>
        <w:t xml:space="preserve">.8. </w:t>
      </w:r>
      <w:r>
        <w:rPr>
          <w:rFonts w:ascii="TimesNewRomanPSMT" w:hAnsi="TimesNewRomanPSMT"/>
          <w:color w:val="000000"/>
          <w:sz w:val="28"/>
          <w:szCs w:val="28"/>
          <w:lang w:val="en-US"/>
        </w:rPr>
        <w:t>x</w:t>
      </w:r>
      <w:r w:rsidRPr="007B5FE8">
        <w:rPr>
          <w:rFonts w:ascii="TimesNewRomanPSMT" w:hAnsi="TimesNewRomanPSMT"/>
          <w:color w:val="000000"/>
          <w:sz w:val="28"/>
          <w:szCs w:val="28"/>
        </w:rPr>
        <w:t>(</w:t>
      </w:r>
      <w:r>
        <w:rPr>
          <w:rFonts w:ascii="TimesNewRomanPSMT" w:hAnsi="TimesNewRomanPSMT"/>
          <w:color w:val="000000"/>
          <w:sz w:val="28"/>
          <w:szCs w:val="28"/>
          <w:lang w:val="en-US"/>
        </w:rPr>
        <w:t>k</w:t>
      </w:r>
      <w:r w:rsidRPr="007B5FE8">
        <w:rPr>
          <w:rFonts w:ascii="TimesNewRomanPSMT" w:hAnsi="TimesNewRomanPSMT"/>
          <w:color w:val="000000"/>
          <w:sz w:val="28"/>
          <w:szCs w:val="28"/>
        </w:rPr>
        <w:t xml:space="preserve">) – </w:t>
      </w:r>
      <w:r>
        <w:rPr>
          <w:rFonts w:ascii="TimesNewRomanPSMT" w:hAnsi="TimesNewRomanPSMT"/>
          <w:color w:val="000000"/>
          <w:sz w:val="28"/>
          <w:szCs w:val="28"/>
        </w:rPr>
        <w:t>это медиана вариационного ряда</w:t>
      </w:r>
    </w:p>
    <w:p w14:paraId="61D9CC5C" w14:textId="77777777" w:rsidR="00343557" w:rsidRPr="00404898" w:rsidRDefault="00343557" w:rsidP="00404898">
      <w:pPr>
        <w:spacing w:line="360" w:lineRule="auto"/>
        <w:ind w:firstLine="426"/>
        <w:jc w:val="both"/>
        <w:rPr>
          <w:sz w:val="28"/>
          <w:szCs w:val="28"/>
        </w:rPr>
      </w:pPr>
    </w:p>
    <w:p w14:paraId="78939CF4" w14:textId="77777777" w:rsidR="00C8067C" w:rsidRPr="008D383D" w:rsidRDefault="00C8067C" w:rsidP="00C8067C">
      <w:pPr>
        <w:spacing w:line="360" w:lineRule="auto"/>
        <w:ind w:firstLine="426"/>
        <w:jc w:val="both"/>
        <w:rPr>
          <w:sz w:val="28"/>
          <w:szCs w:val="28"/>
        </w:rPr>
      </w:pPr>
    </w:p>
    <w:sectPr w:rsidR="00C8067C" w:rsidRPr="008D383D" w:rsidSect="00981151">
      <w:headerReference w:type="default" r:id="rId8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F827A6" w14:textId="77777777" w:rsidR="004571C0" w:rsidRDefault="004571C0" w:rsidP="00981151">
      <w:r>
        <w:separator/>
      </w:r>
    </w:p>
  </w:endnote>
  <w:endnote w:type="continuationSeparator" w:id="0">
    <w:p w14:paraId="49AC579C" w14:textId="77777777" w:rsidR="004571C0" w:rsidRDefault="004571C0" w:rsidP="00981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2E29AE" w14:textId="77777777" w:rsidR="004571C0" w:rsidRDefault="004571C0" w:rsidP="00981151">
      <w:r>
        <w:separator/>
      </w:r>
    </w:p>
  </w:footnote>
  <w:footnote w:type="continuationSeparator" w:id="0">
    <w:p w14:paraId="5CF65A64" w14:textId="77777777" w:rsidR="004571C0" w:rsidRDefault="004571C0" w:rsidP="009811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6740234"/>
      <w:docPartObj>
        <w:docPartGallery w:val="Page Numbers (Top of Page)"/>
        <w:docPartUnique/>
      </w:docPartObj>
    </w:sdtPr>
    <w:sdtContent>
      <w:p w14:paraId="41EA10D6" w14:textId="560A62C1" w:rsidR="004571C0" w:rsidRDefault="004571C0">
        <w:pPr>
          <w:pStyle w:val="a9"/>
          <w:jc w:val="center"/>
        </w:pPr>
        <w:r>
          <w:fldChar w:fldCharType="begin"/>
        </w:r>
        <w:r>
          <w:instrText>PAGE   \* MERGEFORMAT</w:instrText>
        </w:r>
        <w:r>
          <w:fldChar w:fldCharType="separate"/>
        </w:r>
        <w:r w:rsidR="00501581">
          <w:rPr>
            <w:noProof/>
          </w:rPr>
          <w:t>4</w:t>
        </w:r>
        <w:r>
          <w:fldChar w:fldCharType="end"/>
        </w:r>
      </w:p>
    </w:sdtContent>
  </w:sdt>
  <w:p w14:paraId="778EC0BE" w14:textId="77777777" w:rsidR="004571C0" w:rsidRDefault="004571C0">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00000004"/>
    <w:name w:val="WW8Num5"/>
    <w:lvl w:ilvl="0">
      <w:start w:val="1"/>
      <w:numFmt w:val="bullet"/>
      <w:lvlText w:val=""/>
      <w:lvlJc w:val="left"/>
      <w:pPr>
        <w:tabs>
          <w:tab w:val="num" w:pos="708"/>
        </w:tabs>
        <w:ind w:left="720" w:hanging="360"/>
      </w:pPr>
      <w:rPr>
        <w:rFonts w:ascii="Symbol" w:hAnsi="Symbol" w:cs="Symbol" w:hint="default"/>
      </w:rPr>
    </w:lvl>
  </w:abstractNum>
  <w:abstractNum w:abstractNumId="1">
    <w:nsid w:val="0000000D"/>
    <w:multiLevelType w:val="singleLevel"/>
    <w:tmpl w:val="0000000D"/>
    <w:lvl w:ilvl="0">
      <w:start w:val="1"/>
      <w:numFmt w:val="bullet"/>
      <w:lvlText w:val=""/>
      <w:lvlJc w:val="left"/>
      <w:pPr>
        <w:tabs>
          <w:tab w:val="num" w:pos="708"/>
        </w:tabs>
        <w:ind w:left="720" w:hanging="360"/>
      </w:pPr>
      <w:rPr>
        <w:rFonts w:ascii="Symbol" w:hAnsi="Symbol" w:cs="Symbol" w:hint="default"/>
      </w:rPr>
    </w:lvl>
  </w:abstractNum>
  <w:abstractNum w:abstractNumId="2">
    <w:nsid w:val="015A164F"/>
    <w:multiLevelType w:val="multilevel"/>
    <w:tmpl w:val="FAE4C4D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22A34B7"/>
    <w:multiLevelType w:val="hybridMultilevel"/>
    <w:tmpl w:val="8A0A0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5106931"/>
    <w:multiLevelType w:val="hybridMultilevel"/>
    <w:tmpl w:val="871CA36A"/>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5">
    <w:nsid w:val="0B265571"/>
    <w:multiLevelType w:val="hybridMultilevel"/>
    <w:tmpl w:val="5E2AE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CEB3DE4"/>
    <w:multiLevelType w:val="hybridMultilevel"/>
    <w:tmpl w:val="411C30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D047319"/>
    <w:multiLevelType w:val="hybridMultilevel"/>
    <w:tmpl w:val="C0D2E2A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nsid w:val="0E575948"/>
    <w:multiLevelType w:val="multilevel"/>
    <w:tmpl w:val="EC5E70A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9">
    <w:nsid w:val="0ED0788C"/>
    <w:multiLevelType w:val="singleLevel"/>
    <w:tmpl w:val="0419000F"/>
    <w:lvl w:ilvl="0">
      <w:start w:val="1"/>
      <w:numFmt w:val="decimal"/>
      <w:lvlText w:val="%1."/>
      <w:lvlJc w:val="left"/>
      <w:pPr>
        <w:tabs>
          <w:tab w:val="num" w:pos="360"/>
        </w:tabs>
        <w:ind w:left="360" w:hanging="360"/>
      </w:pPr>
    </w:lvl>
  </w:abstractNum>
  <w:abstractNum w:abstractNumId="10">
    <w:nsid w:val="106E7FDE"/>
    <w:multiLevelType w:val="singleLevel"/>
    <w:tmpl w:val="0419000F"/>
    <w:lvl w:ilvl="0">
      <w:start w:val="1"/>
      <w:numFmt w:val="decimal"/>
      <w:lvlText w:val="%1."/>
      <w:lvlJc w:val="left"/>
      <w:pPr>
        <w:tabs>
          <w:tab w:val="num" w:pos="360"/>
        </w:tabs>
        <w:ind w:left="360" w:hanging="360"/>
      </w:pPr>
    </w:lvl>
  </w:abstractNum>
  <w:abstractNum w:abstractNumId="11">
    <w:nsid w:val="14703A6B"/>
    <w:multiLevelType w:val="hybridMultilevel"/>
    <w:tmpl w:val="BC0CA2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6021079"/>
    <w:multiLevelType w:val="hybridMultilevel"/>
    <w:tmpl w:val="2BE2E9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190B0094"/>
    <w:multiLevelType w:val="hybridMultilevel"/>
    <w:tmpl w:val="89E45DC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nsid w:val="193B321E"/>
    <w:multiLevelType w:val="multilevel"/>
    <w:tmpl w:val="EB8AD42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nsid w:val="227F1730"/>
    <w:multiLevelType w:val="hybridMultilevel"/>
    <w:tmpl w:val="CACA4110"/>
    <w:lvl w:ilvl="0" w:tplc="0EC4B42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6">
    <w:nsid w:val="26B7720D"/>
    <w:multiLevelType w:val="hybridMultilevel"/>
    <w:tmpl w:val="3F642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7">
    <w:nsid w:val="2B633726"/>
    <w:multiLevelType w:val="hybridMultilevel"/>
    <w:tmpl w:val="5C361E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31D0ACC"/>
    <w:multiLevelType w:val="hybridMultilevel"/>
    <w:tmpl w:val="7BEEC6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3CA0EA2"/>
    <w:multiLevelType w:val="multilevel"/>
    <w:tmpl w:val="74A42B7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6267B43"/>
    <w:multiLevelType w:val="hybridMultilevel"/>
    <w:tmpl w:val="1688A5E4"/>
    <w:lvl w:ilvl="0" w:tplc="0419000F">
      <w:start w:val="1"/>
      <w:numFmt w:val="decimal"/>
      <w:lvlText w:val="%1."/>
      <w:lvlJc w:val="left"/>
      <w:pPr>
        <w:ind w:left="1146" w:hanging="360"/>
      </w:pPr>
      <w:rPr>
        <w:rFont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nsid w:val="378A5E0F"/>
    <w:multiLevelType w:val="multilevel"/>
    <w:tmpl w:val="4A76FB5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nsid w:val="37DC443F"/>
    <w:multiLevelType w:val="hybridMultilevel"/>
    <w:tmpl w:val="267846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3EE93642"/>
    <w:multiLevelType w:val="hybridMultilevel"/>
    <w:tmpl w:val="751E6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1DE15AF"/>
    <w:multiLevelType w:val="hybridMultilevel"/>
    <w:tmpl w:val="3182BCF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5">
    <w:nsid w:val="42ED4CE9"/>
    <w:multiLevelType w:val="hybridMultilevel"/>
    <w:tmpl w:val="9D8817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46F5740F"/>
    <w:multiLevelType w:val="multilevel"/>
    <w:tmpl w:val="7EF4E8B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nsid w:val="480A732A"/>
    <w:multiLevelType w:val="hybridMultilevel"/>
    <w:tmpl w:val="AF946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4A9619A9"/>
    <w:multiLevelType w:val="hybridMultilevel"/>
    <w:tmpl w:val="52B8AE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B205F06"/>
    <w:multiLevelType w:val="multilevel"/>
    <w:tmpl w:val="57969084"/>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CBF74F8"/>
    <w:multiLevelType w:val="multilevel"/>
    <w:tmpl w:val="FE861858"/>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D0752BD"/>
    <w:multiLevelType w:val="multilevel"/>
    <w:tmpl w:val="8E76EDE0"/>
    <w:lvl w:ilvl="0">
      <w:start w:val="1"/>
      <w:numFmt w:val="decimal"/>
      <w:lvlText w:val="%1."/>
      <w:lvlJc w:val="left"/>
      <w:pPr>
        <w:ind w:left="1146" w:hanging="360"/>
      </w:pPr>
    </w:lvl>
    <w:lvl w:ilvl="1">
      <w:start w:val="1"/>
      <w:numFmt w:val="decimal"/>
      <w:isLgl/>
      <w:lvlText w:val="%1.%2."/>
      <w:lvlJc w:val="left"/>
      <w:pPr>
        <w:ind w:left="1506" w:hanging="720"/>
      </w:pPr>
      <w:rPr>
        <w:rFonts w:hint="default"/>
      </w:rPr>
    </w:lvl>
    <w:lvl w:ilvl="2">
      <w:start w:val="1"/>
      <w:numFmt w:val="decimal"/>
      <w:isLgl/>
      <w:lvlText w:val="%1.%2.%3."/>
      <w:lvlJc w:val="left"/>
      <w:pPr>
        <w:ind w:left="1506"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2226" w:hanging="1440"/>
      </w:pPr>
      <w:rPr>
        <w:rFonts w:hint="default"/>
      </w:rPr>
    </w:lvl>
    <w:lvl w:ilvl="6">
      <w:start w:val="1"/>
      <w:numFmt w:val="decimal"/>
      <w:isLgl/>
      <w:lvlText w:val="%1.%2.%3.%4.%5.%6.%7."/>
      <w:lvlJc w:val="left"/>
      <w:pPr>
        <w:ind w:left="2586" w:hanging="180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46" w:hanging="2160"/>
      </w:pPr>
      <w:rPr>
        <w:rFonts w:hint="default"/>
      </w:rPr>
    </w:lvl>
  </w:abstractNum>
  <w:abstractNum w:abstractNumId="32">
    <w:nsid w:val="50A625C7"/>
    <w:multiLevelType w:val="hybridMultilevel"/>
    <w:tmpl w:val="FCF27BC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3">
    <w:nsid w:val="53720E6D"/>
    <w:multiLevelType w:val="singleLevel"/>
    <w:tmpl w:val="3BFA6A1E"/>
    <w:lvl w:ilvl="0">
      <w:start w:val="1"/>
      <w:numFmt w:val="decimal"/>
      <w:lvlText w:val="%1."/>
      <w:lvlJc w:val="left"/>
      <w:pPr>
        <w:tabs>
          <w:tab w:val="num" w:pos="360"/>
        </w:tabs>
        <w:ind w:left="360" w:hanging="360"/>
      </w:pPr>
      <w:rPr>
        <w:rFonts w:ascii="Arial" w:eastAsia="Times New Roman" w:hAnsi="Arial" w:cs="Arial"/>
      </w:rPr>
    </w:lvl>
  </w:abstractNum>
  <w:abstractNum w:abstractNumId="34">
    <w:nsid w:val="58EF15D2"/>
    <w:multiLevelType w:val="hybridMultilevel"/>
    <w:tmpl w:val="037E46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C75496B"/>
    <w:multiLevelType w:val="singleLevel"/>
    <w:tmpl w:val="0419000F"/>
    <w:lvl w:ilvl="0">
      <w:start w:val="1"/>
      <w:numFmt w:val="decimal"/>
      <w:lvlText w:val="%1."/>
      <w:lvlJc w:val="left"/>
      <w:pPr>
        <w:tabs>
          <w:tab w:val="num" w:pos="360"/>
        </w:tabs>
        <w:ind w:left="360" w:hanging="360"/>
      </w:pPr>
    </w:lvl>
  </w:abstractNum>
  <w:abstractNum w:abstractNumId="36">
    <w:nsid w:val="5E1D404C"/>
    <w:multiLevelType w:val="hybridMultilevel"/>
    <w:tmpl w:val="6E08BF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015624C"/>
    <w:multiLevelType w:val="hybridMultilevel"/>
    <w:tmpl w:val="4D589ADE"/>
    <w:lvl w:ilvl="0" w:tplc="736C852C">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8">
    <w:nsid w:val="6886185B"/>
    <w:multiLevelType w:val="multilevel"/>
    <w:tmpl w:val="FE861858"/>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91D4DCD"/>
    <w:multiLevelType w:val="hybridMultilevel"/>
    <w:tmpl w:val="C8EC7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C7C1EDF"/>
    <w:multiLevelType w:val="hybridMultilevel"/>
    <w:tmpl w:val="F97E00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73960A48"/>
    <w:multiLevelType w:val="hybridMultilevel"/>
    <w:tmpl w:val="7428B250"/>
    <w:lvl w:ilvl="0" w:tplc="431E5842">
      <w:start w:val="1"/>
      <w:numFmt w:val="decimal"/>
      <w:lvlText w:val="%1."/>
      <w:lvlJc w:val="left"/>
      <w:pPr>
        <w:ind w:left="928" w:hanging="360"/>
      </w:pPr>
      <w:rPr>
        <w:rFonts w:hint="default"/>
        <w:sz w:val="28"/>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2">
    <w:nsid w:val="7A196433"/>
    <w:multiLevelType w:val="hybridMultilevel"/>
    <w:tmpl w:val="EA2070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C841EDE"/>
    <w:multiLevelType w:val="singleLevel"/>
    <w:tmpl w:val="0419000F"/>
    <w:lvl w:ilvl="0">
      <w:start w:val="1"/>
      <w:numFmt w:val="decimal"/>
      <w:lvlText w:val="%1."/>
      <w:lvlJc w:val="left"/>
      <w:pPr>
        <w:tabs>
          <w:tab w:val="num" w:pos="360"/>
        </w:tabs>
        <w:ind w:left="360" w:hanging="360"/>
      </w:pPr>
    </w:lvl>
  </w:abstractNum>
  <w:num w:numId="1">
    <w:abstractNumId w:val="10"/>
  </w:num>
  <w:num w:numId="2">
    <w:abstractNumId w:val="13"/>
  </w:num>
  <w:num w:numId="3">
    <w:abstractNumId w:val="9"/>
  </w:num>
  <w:num w:numId="4">
    <w:abstractNumId w:val="43"/>
  </w:num>
  <w:num w:numId="5">
    <w:abstractNumId w:val="33"/>
  </w:num>
  <w:num w:numId="6">
    <w:abstractNumId w:val="35"/>
  </w:num>
  <w:num w:numId="7">
    <w:abstractNumId w:val="30"/>
  </w:num>
  <w:num w:numId="8">
    <w:abstractNumId w:val="19"/>
  </w:num>
  <w:num w:numId="9">
    <w:abstractNumId w:val="29"/>
  </w:num>
  <w:num w:numId="10">
    <w:abstractNumId w:val="38"/>
  </w:num>
  <w:num w:numId="11">
    <w:abstractNumId w:val="23"/>
  </w:num>
  <w:num w:numId="12">
    <w:abstractNumId w:val="0"/>
  </w:num>
  <w:num w:numId="13">
    <w:abstractNumId w:val="1"/>
  </w:num>
  <w:num w:numId="14">
    <w:abstractNumId w:val="31"/>
  </w:num>
  <w:num w:numId="15">
    <w:abstractNumId w:val="20"/>
  </w:num>
  <w:num w:numId="16">
    <w:abstractNumId w:val="8"/>
  </w:num>
  <w:num w:numId="17">
    <w:abstractNumId w:val="4"/>
  </w:num>
  <w:num w:numId="18">
    <w:abstractNumId w:val="7"/>
  </w:num>
  <w:num w:numId="19">
    <w:abstractNumId w:val="32"/>
  </w:num>
  <w:num w:numId="20">
    <w:abstractNumId w:val="24"/>
  </w:num>
  <w:num w:numId="21">
    <w:abstractNumId w:val="37"/>
  </w:num>
  <w:num w:numId="22">
    <w:abstractNumId w:val="28"/>
  </w:num>
  <w:num w:numId="23">
    <w:abstractNumId w:val="41"/>
  </w:num>
  <w:num w:numId="24">
    <w:abstractNumId w:val="22"/>
  </w:num>
  <w:num w:numId="25">
    <w:abstractNumId w:val="21"/>
  </w:num>
  <w:num w:numId="26">
    <w:abstractNumId w:val="18"/>
  </w:num>
  <w:num w:numId="27">
    <w:abstractNumId w:val="14"/>
  </w:num>
  <w:num w:numId="28">
    <w:abstractNumId w:val="3"/>
  </w:num>
  <w:num w:numId="29">
    <w:abstractNumId w:val="15"/>
  </w:num>
  <w:num w:numId="30">
    <w:abstractNumId w:val="5"/>
  </w:num>
  <w:num w:numId="31">
    <w:abstractNumId w:val="34"/>
  </w:num>
  <w:num w:numId="32">
    <w:abstractNumId w:val="42"/>
  </w:num>
  <w:num w:numId="33">
    <w:abstractNumId w:val="39"/>
  </w:num>
  <w:num w:numId="34">
    <w:abstractNumId w:val="27"/>
  </w:num>
  <w:num w:numId="35">
    <w:abstractNumId w:val="36"/>
  </w:num>
  <w:num w:numId="36">
    <w:abstractNumId w:val="6"/>
  </w:num>
  <w:num w:numId="37">
    <w:abstractNumId w:val="40"/>
  </w:num>
  <w:num w:numId="38">
    <w:abstractNumId w:val="12"/>
  </w:num>
  <w:num w:numId="39">
    <w:abstractNumId w:val="17"/>
  </w:num>
  <w:num w:numId="40">
    <w:abstractNumId w:val="16"/>
  </w:num>
  <w:num w:numId="41">
    <w:abstractNumId w:val="11"/>
  </w:num>
  <w:num w:numId="42">
    <w:abstractNumId w:val="26"/>
  </w:num>
  <w:num w:numId="43">
    <w:abstractNumId w:val="2"/>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F4B"/>
    <w:rsid w:val="00011443"/>
    <w:rsid w:val="0001346A"/>
    <w:rsid w:val="00020583"/>
    <w:rsid w:val="00024FA5"/>
    <w:rsid w:val="0003708E"/>
    <w:rsid w:val="000B2B03"/>
    <w:rsid w:val="000B526E"/>
    <w:rsid w:val="000E6FF3"/>
    <w:rsid w:val="000F32CE"/>
    <w:rsid w:val="00110CC4"/>
    <w:rsid w:val="0011651A"/>
    <w:rsid w:val="00121831"/>
    <w:rsid w:val="0012389C"/>
    <w:rsid w:val="00160146"/>
    <w:rsid w:val="00176448"/>
    <w:rsid w:val="00190DDA"/>
    <w:rsid w:val="001A6FC0"/>
    <w:rsid w:val="001E03E4"/>
    <w:rsid w:val="001F4EFE"/>
    <w:rsid w:val="0020481C"/>
    <w:rsid w:val="00207196"/>
    <w:rsid w:val="00215279"/>
    <w:rsid w:val="0022229C"/>
    <w:rsid w:val="002268C5"/>
    <w:rsid w:val="0023201F"/>
    <w:rsid w:val="002373A8"/>
    <w:rsid w:val="00254658"/>
    <w:rsid w:val="00255A00"/>
    <w:rsid w:val="00255C50"/>
    <w:rsid w:val="00264752"/>
    <w:rsid w:val="00275833"/>
    <w:rsid w:val="00281FCC"/>
    <w:rsid w:val="00296D57"/>
    <w:rsid w:val="002A105E"/>
    <w:rsid w:val="002A712D"/>
    <w:rsid w:val="002A7165"/>
    <w:rsid w:val="002D3EBA"/>
    <w:rsid w:val="0031201B"/>
    <w:rsid w:val="00312FF6"/>
    <w:rsid w:val="003158A0"/>
    <w:rsid w:val="00327F08"/>
    <w:rsid w:val="00335018"/>
    <w:rsid w:val="00343557"/>
    <w:rsid w:val="00345FB2"/>
    <w:rsid w:val="00362FD5"/>
    <w:rsid w:val="00363AC6"/>
    <w:rsid w:val="003710D5"/>
    <w:rsid w:val="0037225E"/>
    <w:rsid w:val="003A7E17"/>
    <w:rsid w:val="00400778"/>
    <w:rsid w:val="0040340D"/>
    <w:rsid w:val="00404898"/>
    <w:rsid w:val="00413F3C"/>
    <w:rsid w:val="00421F3D"/>
    <w:rsid w:val="004356BB"/>
    <w:rsid w:val="00443564"/>
    <w:rsid w:val="00445015"/>
    <w:rsid w:val="004571C0"/>
    <w:rsid w:val="004D5ADB"/>
    <w:rsid w:val="004E26A6"/>
    <w:rsid w:val="004E7349"/>
    <w:rsid w:val="004E7E96"/>
    <w:rsid w:val="00501581"/>
    <w:rsid w:val="00504825"/>
    <w:rsid w:val="00505941"/>
    <w:rsid w:val="00507D81"/>
    <w:rsid w:val="00523C66"/>
    <w:rsid w:val="00551C82"/>
    <w:rsid w:val="005701C1"/>
    <w:rsid w:val="00570E93"/>
    <w:rsid w:val="00585447"/>
    <w:rsid w:val="005900AE"/>
    <w:rsid w:val="005A24BE"/>
    <w:rsid w:val="005B4035"/>
    <w:rsid w:val="005B5BDE"/>
    <w:rsid w:val="005C2F99"/>
    <w:rsid w:val="005C48DB"/>
    <w:rsid w:val="005C5384"/>
    <w:rsid w:val="006143F0"/>
    <w:rsid w:val="006169EC"/>
    <w:rsid w:val="00690A48"/>
    <w:rsid w:val="006A553B"/>
    <w:rsid w:val="006B3749"/>
    <w:rsid w:val="006D3D56"/>
    <w:rsid w:val="006E77FB"/>
    <w:rsid w:val="006F2033"/>
    <w:rsid w:val="007119F9"/>
    <w:rsid w:val="007376C9"/>
    <w:rsid w:val="007676A0"/>
    <w:rsid w:val="00775D8A"/>
    <w:rsid w:val="007763A9"/>
    <w:rsid w:val="007852C3"/>
    <w:rsid w:val="007B5C9E"/>
    <w:rsid w:val="007B5FE8"/>
    <w:rsid w:val="007C786A"/>
    <w:rsid w:val="007D2639"/>
    <w:rsid w:val="007E0BAF"/>
    <w:rsid w:val="008136BE"/>
    <w:rsid w:val="00817B37"/>
    <w:rsid w:val="00821A79"/>
    <w:rsid w:val="00821EF9"/>
    <w:rsid w:val="00831932"/>
    <w:rsid w:val="008679C2"/>
    <w:rsid w:val="00883533"/>
    <w:rsid w:val="00893584"/>
    <w:rsid w:val="008978D5"/>
    <w:rsid w:val="008C412B"/>
    <w:rsid w:val="008D383D"/>
    <w:rsid w:val="008F73EF"/>
    <w:rsid w:val="00904F24"/>
    <w:rsid w:val="00915A0C"/>
    <w:rsid w:val="0091626D"/>
    <w:rsid w:val="00916D6D"/>
    <w:rsid w:val="00923757"/>
    <w:rsid w:val="00927B0E"/>
    <w:rsid w:val="00952934"/>
    <w:rsid w:val="00977737"/>
    <w:rsid w:val="00981151"/>
    <w:rsid w:val="00983BA5"/>
    <w:rsid w:val="009843E0"/>
    <w:rsid w:val="009B0479"/>
    <w:rsid w:val="009E3E67"/>
    <w:rsid w:val="009F2E25"/>
    <w:rsid w:val="009F6AB4"/>
    <w:rsid w:val="00A03061"/>
    <w:rsid w:val="00A202B5"/>
    <w:rsid w:val="00A2068A"/>
    <w:rsid w:val="00A37DEC"/>
    <w:rsid w:val="00A401B7"/>
    <w:rsid w:val="00A53B3A"/>
    <w:rsid w:val="00A65F87"/>
    <w:rsid w:val="00A753E8"/>
    <w:rsid w:val="00A9581B"/>
    <w:rsid w:val="00AA74F5"/>
    <w:rsid w:val="00AC5831"/>
    <w:rsid w:val="00AC6CA7"/>
    <w:rsid w:val="00AD720E"/>
    <w:rsid w:val="00AF29E6"/>
    <w:rsid w:val="00B2184C"/>
    <w:rsid w:val="00B240F5"/>
    <w:rsid w:val="00B60F61"/>
    <w:rsid w:val="00B61701"/>
    <w:rsid w:val="00B820E2"/>
    <w:rsid w:val="00B845C2"/>
    <w:rsid w:val="00B94EA0"/>
    <w:rsid w:val="00BA73C9"/>
    <w:rsid w:val="00BB3F4B"/>
    <w:rsid w:val="00BC15F0"/>
    <w:rsid w:val="00BF11EC"/>
    <w:rsid w:val="00C07E95"/>
    <w:rsid w:val="00C12466"/>
    <w:rsid w:val="00C151C9"/>
    <w:rsid w:val="00C21906"/>
    <w:rsid w:val="00C555AB"/>
    <w:rsid w:val="00C8067C"/>
    <w:rsid w:val="00C80A44"/>
    <w:rsid w:val="00C92894"/>
    <w:rsid w:val="00C96074"/>
    <w:rsid w:val="00CC04C6"/>
    <w:rsid w:val="00CC17C1"/>
    <w:rsid w:val="00CE77A5"/>
    <w:rsid w:val="00CF39DA"/>
    <w:rsid w:val="00D077DE"/>
    <w:rsid w:val="00D1508A"/>
    <w:rsid w:val="00D25164"/>
    <w:rsid w:val="00D42A0F"/>
    <w:rsid w:val="00D44575"/>
    <w:rsid w:val="00D5262D"/>
    <w:rsid w:val="00D62359"/>
    <w:rsid w:val="00D655C1"/>
    <w:rsid w:val="00D71312"/>
    <w:rsid w:val="00D71B29"/>
    <w:rsid w:val="00D87778"/>
    <w:rsid w:val="00DA27A7"/>
    <w:rsid w:val="00DD1B61"/>
    <w:rsid w:val="00DE6C08"/>
    <w:rsid w:val="00E03338"/>
    <w:rsid w:val="00E531E8"/>
    <w:rsid w:val="00E704D2"/>
    <w:rsid w:val="00E77E64"/>
    <w:rsid w:val="00E911E2"/>
    <w:rsid w:val="00EA6196"/>
    <w:rsid w:val="00EA6213"/>
    <w:rsid w:val="00ED63BB"/>
    <w:rsid w:val="00EE7544"/>
    <w:rsid w:val="00F07147"/>
    <w:rsid w:val="00F130C0"/>
    <w:rsid w:val="00F259B0"/>
    <w:rsid w:val="00F310A1"/>
    <w:rsid w:val="00F55925"/>
    <w:rsid w:val="00F60415"/>
    <w:rsid w:val="00F858BA"/>
    <w:rsid w:val="00F90E03"/>
    <w:rsid w:val="00FC28F6"/>
    <w:rsid w:val="00FC5A16"/>
    <w:rsid w:val="00FC64CE"/>
    <w:rsid w:val="00FE335D"/>
    <w:rsid w:val="00FE7A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5F1B6CB3"/>
  <w15:chartTrackingRefBased/>
  <w15:docId w15:val="{EBFD3CD7-59CC-4A8E-B37A-1BC2B950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2A0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21EF9"/>
    <w:pPr>
      <w:keepNext/>
      <w:suppressAutoHyphens/>
      <w:spacing w:before="240" w:after="60"/>
      <w:outlineLvl w:val="0"/>
    </w:pPr>
    <w:rPr>
      <w:rFonts w:ascii="Calibri Light" w:hAnsi="Calibri Light"/>
      <w:b/>
      <w:bCs/>
      <w:kern w:val="32"/>
      <w:sz w:val="32"/>
      <w:szCs w:val="32"/>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rsid w:val="00E531E8"/>
    <w:rPr>
      <w:szCs w:val="20"/>
      <w:lang w:val="x-none"/>
    </w:rPr>
  </w:style>
  <w:style w:type="character" w:customStyle="1" w:styleId="a4">
    <w:name w:val="Основной текст Знак"/>
    <w:basedOn w:val="a0"/>
    <w:link w:val="a3"/>
    <w:semiHidden/>
    <w:rsid w:val="00E531E8"/>
    <w:rPr>
      <w:rFonts w:ascii="Times New Roman" w:eastAsia="Times New Roman" w:hAnsi="Times New Roman" w:cs="Times New Roman"/>
      <w:sz w:val="24"/>
      <w:szCs w:val="20"/>
      <w:lang w:val="x-none" w:eastAsia="ru-RU"/>
    </w:rPr>
  </w:style>
  <w:style w:type="paragraph" w:styleId="3">
    <w:name w:val="Body Text Indent 3"/>
    <w:basedOn w:val="a"/>
    <w:link w:val="30"/>
    <w:semiHidden/>
    <w:rsid w:val="00E531E8"/>
    <w:pPr>
      <w:ind w:firstLine="708"/>
      <w:jc w:val="both"/>
    </w:pPr>
    <w:rPr>
      <w:rFonts w:ascii="Arial" w:hAnsi="Arial"/>
      <w:sz w:val="28"/>
      <w:lang w:val="x-none"/>
    </w:rPr>
  </w:style>
  <w:style w:type="character" w:customStyle="1" w:styleId="30">
    <w:name w:val="Основной текст с отступом 3 Знак"/>
    <w:basedOn w:val="a0"/>
    <w:link w:val="3"/>
    <w:semiHidden/>
    <w:rsid w:val="00E531E8"/>
    <w:rPr>
      <w:rFonts w:ascii="Arial" w:eastAsia="Times New Roman" w:hAnsi="Arial" w:cs="Times New Roman"/>
      <w:sz w:val="28"/>
      <w:szCs w:val="24"/>
      <w:lang w:val="x-none" w:eastAsia="ru-RU"/>
    </w:rPr>
  </w:style>
  <w:style w:type="paragraph" w:styleId="a5">
    <w:name w:val="Plain Text"/>
    <w:basedOn w:val="a"/>
    <w:link w:val="a6"/>
    <w:rsid w:val="00E531E8"/>
    <w:rPr>
      <w:rFonts w:ascii="Courier New" w:hAnsi="Courier New"/>
      <w:sz w:val="20"/>
      <w:szCs w:val="20"/>
      <w:lang w:val="x-none"/>
    </w:rPr>
  </w:style>
  <w:style w:type="character" w:customStyle="1" w:styleId="a6">
    <w:name w:val="Текст Знак"/>
    <w:basedOn w:val="a0"/>
    <w:link w:val="a5"/>
    <w:rsid w:val="00E531E8"/>
    <w:rPr>
      <w:rFonts w:ascii="Courier New" w:eastAsia="Times New Roman" w:hAnsi="Courier New" w:cs="Times New Roman"/>
      <w:sz w:val="20"/>
      <w:szCs w:val="20"/>
      <w:lang w:val="x-none" w:eastAsia="ru-RU"/>
    </w:rPr>
  </w:style>
  <w:style w:type="paragraph" w:styleId="a7">
    <w:name w:val="List Paragraph"/>
    <w:basedOn w:val="a"/>
    <w:link w:val="a8"/>
    <w:qFormat/>
    <w:rsid w:val="00E531E8"/>
    <w:pPr>
      <w:ind w:left="720"/>
      <w:contextualSpacing/>
    </w:pPr>
  </w:style>
  <w:style w:type="character" w:customStyle="1" w:styleId="10">
    <w:name w:val="Заголовок 1 Знак"/>
    <w:basedOn w:val="a0"/>
    <w:link w:val="1"/>
    <w:uiPriority w:val="9"/>
    <w:rsid w:val="00821EF9"/>
    <w:rPr>
      <w:rFonts w:ascii="Calibri Light" w:eastAsia="Times New Roman" w:hAnsi="Calibri Light" w:cs="Times New Roman"/>
      <w:b/>
      <w:bCs/>
      <w:kern w:val="32"/>
      <w:sz w:val="32"/>
      <w:szCs w:val="32"/>
      <w:lang w:eastAsia="zh-CN"/>
    </w:rPr>
  </w:style>
  <w:style w:type="paragraph" w:styleId="a9">
    <w:name w:val="header"/>
    <w:basedOn w:val="a"/>
    <w:link w:val="aa"/>
    <w:uiPriority w:val="99"/>
    <w:unhideWhenUsed/>
    <w:rsid w:val="00981151"/>
    <w:pPr>
      <w:tabs>
        <w:tab w:val="center" w:pos="4677"/>
        <w:tab w:val="right" w:pos="9355"/>
      </w:tabs>
    </w:pPr>
  </w:style>
  <w:style w:type="character" w:customStyle="1" w:styleId="aa">
    <w:name w:val="Верхний колонтитул Знак"/>
    <w:basedOn w:val="a0"/>
    <w:link w:val="a9"/>
    <w:uiPriority w:val="99"/>
    <w:rsid w:val="00981151"/>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981151"/>
    <w:pPr>
      <w:tabs>
        <w:tab w:val="center" w:pos="4677"/>
        <w:tab w:val="right" w:pos="9355"/>
      </w:tabs>
    </w:pPr>
  </w:style>
  <w:style w:type="character" w:customStyle="1" w:styleId="ac">
    <w:name w:val="Нижний колонтитул Знак"/>
    <w:basedOn w:val="a0"/>
    <w:link w:val="ab"/>
    <w:uiPriority w:val="99"/>
    <w:rsid w:val="00981151"/>
    <w:rPr>
      <w:rFonts w:ascii="Times New Roman" w:eastAsia="Times New Roman" w:hAnsi="Times New Roman" w:cs="Times New Roman"/>
      <w:sz w:val="24"/>
      <w:szCs w:val="24"/>
      <w:lang w:eastAsia="ru-RU"/>
    </w:rPr>
  </w:style>
  <w:style w:type="paragraph" w:styleId="ad">
    <w:name w:val="Normal (Web)"/>
    <w:basedOn w:val="a"/>
    <w:uiPriority w:val="99"/>
    <w:rsid w:val="0091626D"/>
    <w:pPr>
      <w:suppressAutoHyphens/>
      <w:spacing w:before="280" w:after="280"/>
    </w:pPr>
    <w:rPr>
      <w:lang w:eastAsia="zh-CN"/>
    </w:rPr>
  </w:style>
  <w:style w:type="paragraph" w:styleId="ae">
    <w:name w:val="No Spacing"/>
    <w:link w:val="af"/>
    <w:qFormat/>
    <w:rsid w:val="009B0479"/>
    <w:pPr>
      <w:spacing w:after="0" w:line="240" w:lineRule="auto"/>
    </w:pPr>
    <w:rPr>
      <w:rFonts w:eastAsiaTheme="minorEastAsia"/>
      <w:lang w:eastAsia="ru-RU"/>
    </w:rPr>
  </w:style>
  <w:style w:type="character" w:customStyle="1" w:styleId="af">
    <w:name w:val="Без интервала Знак"/>
    <w:basedOn w:val="a0"/>
    <w:link w:val="ae"/>
    <w:rsid w:val="009B0479"/>
    <w:rPr>
      <w:rFonts w:eastAsiaTheme="minorEastAsia"/>
      <w:lang w:eastAsia="ru-RU"/>
    </w:rPr>
  </w:style>
  <w:style w:type="character" w:customStyle="1" w:styleId="a8">
    <w:name w:val="Абзац списка Знак"/>
    <w:basedOn w:val="a0"/>
    <w:link w:val="a7"/>
    <w:rsid w:val="009B0479"/>
    <w:rPr>
      <w:rFonts w:ascii="Times New Roman" w:eastAsia="Times New Roman" w:hAnsi="Times New Roman" w:cs="Times New Roman"/>
      <w:sz w:val="24"/>
      <w:szCs w:val="24"/>
      <w:lang w:eastAsia="ru-RU"/>
    </w:rPr>
  </w:style>
  <w:style w:type="paragraph" w:customStyle="1" w:styleId="2">
    <w:name w:val="Без интервала2"/>
    <w:basedOn w:val="a"/>
    <w:rsid w:val="009B0479"/>
    <w:pPr>
      <w:spacing w:line="264" w:lineRule="auto"/>
      <w:ind w:firstLine="709"/>
      <w:jc w:val="both"/>
    </w:pPr>
    <w:rPr>
      <w:color w:val="000000"/>
      <w:sz w:val="28"/>
      <w:szCs w:val="20"/>
    </w:rPr>
  </w:style>
  <w:style w:type="table" w:styleId="af0">
    <w:name w:val="Table Grid"/>
    <w:basedOn w:val="a1"/>
    <w:rsid w:val="009B0479"/>
    <w:pPr>
      <w:spacing w:after="0" w:line="240" w:lineRule="auto"/>
    </w:pPr>
    <w:rPr>
      <w:rFonts w:eastAsia="Times New Roman" w:cs="Times New Roman"/>
      <w:color w:val="000000"/>
      <w:szCs w:val="20"/>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TOC Heading"/>
    <w:basedOn w:val="1"/>
    <w:next w:val="a"/>
    <w:uiPriority w:val="39"/>
    <w:unhideWhenUsed/>
    <w:qFormat/>
    <w:rsid w:val="00C12466"/>
    <w:pPr>
      <w:keepLines/>
      <w:suppressAutoHyphens w:val="0"/>
      <w:spacing w:after="0" w:line="259" w:lineRule="auto"/>
      <w:outlineLvl w:val="9"/>
    </w:pPr>
    <w:rPr>
      <w:rFonts w:asciiTheme="majorHAnsi" w:eastAsiaTheme="majorEastAsia" w:hAnsiTheme="majorHAnsi" w:cstheme="majorBidi"/>
      <w:b w:val="0"/>
      <w:bCs w:val="0"/>
      <w:color w:val="2E74B5" w:themeColor="accent1" w:themeShade="BF"/>
      <w:kern w:val="0"/>
      <w:lang w:eastAsia="ru-RU"/>
    </w:rPr>
  </w:style>
  <w:style w:type="paragraph" w:styleId="11">
    <w:name w:val="toc 1"/>
    <w:basedOn w:val="a"/>
    <w:next w:val="a"/>
    <w:autoRedefine/>
    <w:uiPriority w:val="39"/>
    <w:unhideWhenUsed/>
    <w:rsid w:val="00C12466"/>
    <w:pPr>
      <w:spacing w:after="100" w:line="276" w:lineRule="auto"/>
    </w:pPr>
    <w:rPr>
      <w:rFonts w:asciiTheme="minorHAnsi" w:eastAsiaTheme="minorHAnsi" w:hAnsiTheme="minorHAnsi" w:cstheme="minorBidi"/>
      <w:sz w:val="22"/>
      <w:szCs w:val="22"/>
      <w:lang w:eastAsia="en-US"/>
    </w:rPr>
  </w:style>
  <w:style w:type="character" w:styleId="af2">
    <w:name w:val="Hyperlink"/>
    <w:basedOn w:val="a0"/>
    <w:uiPriority w:val="99"/>
    <w:unhideWhenUsed/>
    <w:rsid w:val="00C12466"/>
    <w:rPr>
      <w:color w:val="0563C1" w:themeColor="hyperlink"/>
      <w:u w:val="single"/>
    </w:rPr>
  </w:style>
  <w:style w:type="character" w:styleId="af3">
    <w:name w:val="FollowedHyperlink"/>
    <w:basedOn w:val="a0"/>
    <w:uiPriority w:val="99"/>
    <w:semiHidden/>
    <w:unhideWhenUsed/>
    <w:rsid w:val="00523C66"/>
    <w:rPr>
      <w:color w:val="954F72" w:themeColor="followedHyperlink"/>
      <w:u w:val="single"/>
    </w:rPr>
  </w:style>
  <w:style w:type="character" w:customStyle="1" w:styleId="fontstyle01">
    <w:name w:val="fontstyle01"/>
    <w:basedOn w:val="a0"/>
    <w:rsid w:val="008C412B"/>
    <w:rPr>
      <w:rFonts w:ascii="TimesNewRomanPSMT" w:hAnsi="TimesNewRomanPSMT" w:hint="default"/>
      <w:b w:val="0"/>
      <w:bCs w:val="0"/>
      <w:i w:val="0"/>
      <w:iCs w:val="0"/>
      <w:color w:val="000000"/>
      <w:sz w:val="24"/>
      <w:szCs w:val="24"/>
    </w:rPr>
  </w:style>
  <w:style w:type="character" w:customStyle="1" w:styleId="fontstyle21">
    <w:name w:val="fontstyle21"/>
    <w:basedOn w:val="a0"/>
    <w:rsid w:val="00011443"/>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22427">
      <w:bodyDiv w:val="1"/>
      <w:marLeft w:val="0"/>
      <w:marRight w:val="0"/>
      <w:marTop w:val="0"/>
      <w:marBottom w:val="0"/>
      <w:divBdr>
        <w:top w:val="none" w:sz="0" w:space="0" w:color="auto"/>
        <w:left w:val="none" w:sz="0" w:space="0" w:color="auto"/>
        <w:bottom w:val="none" w:sz="0" w:space="0" w:color="auto"/>
        <w:right w:val="none" w:sz="0" w:space="0" w:color="auto"/>
      </w:divBdr>
    </w:div>
    <w:div w:id="151873229">
      <w:bodyDiv w:val="1"/>
      <w:marLeft w:val="0"/>
      <w:marRight w:val="0"/>
      <w:marTop w:val="0"/>
      <w:marBottom w:val="0"/>
      <w:divBdr>
        <w:top w:val="none" w:sz="0" w:space="0" w:color="auto"/>
        <w:left w:val="none" w:sz="0" w:space="0" w:color="auto"/>
        <w:bottom w:val="none" w:sz="0" w:space="0" w:color="auto"/>
        <w:right w:val="none" w:sz="0" w:space="0" w:color="auto"/>
      </w:divBdr>
    </w:div>
    <w:div w:id="178853748">
      <w:bodyDiv w:val="1"/>
      <w:marLeft w:val="0"/>
      <w:marRight w:val="0"/>
      <w:marTop w:val="0"/>
      <w:marBottom w:val="0"/>
      <w:divBdr>
        <w:top w:val="none" w:sz="0" w:space="0" w:color="auto"/>
        <w:left w:val="none" w:sz="0" w:space="0" w:color="auto"/>
        <w:bottom w:val="none" w:sz="0" w:space="0" w:color="auto"/>
        <w:right w:val="none" w:sz="0" w:space="0" w:color="auto"/>
      </w:divBdr>
    </w:div>
    <w:div w:id="234241265">
      <w:bodyDiv w:val="1"/>
      <w:marLeft w:val="0"/>
      <w:marRight w:val="0"/>
      <w:marTop w:val="0"/>
      <w:marBottom w:val="0"/>
      <w:divBdr>
        <w:top w:val="none" w:sz="0" w:space="0" w:color="auto"/>
        <w:left w:val="none" w:sz="0" w:space="0" w:color="auto"/>
        <w:bottom w:val="none" w:sz="0" w:space="0" w:color="auto"/>
        <w:right w:val="none" w:sz="0" w:space="0" w:color="auto"/>
      </w:divBdr>
    </w:div>
    <w:div w:id="244731461">
      <w:bodyDiv w:val="1"/>
      <w:marLeft w:val="0"/>
      <w:marRight w:val="0"/>
      <w:marTop w:val="0"/>
      <w:marBottom w:val="0"/>
      <w:divBdr>
        <w:top w:val="none" w:sz="0" w:space="0" w:color="auto"/>
        <w:left w:val="none" w:sz="0" w:space="0" w:color="auto"/>
        <w:bottom w:val="none" w:sz="0" w:space="0" w:color="auto"/>
        <w:right w:val="none" w:sz="0" w:space="0" w:color="auto"/>
      </w:divBdr>
    </w:div>
    <w:div w:id="254244456">
      <w:bodyDiv w:val="1"/>
      <w:marLeft w:val="0"/>
      <w:marRight w:val="0"/>
      <w:marTop w:val="0"/>
      <w:marBottom w:val="0"/>
      <w:divBdr>
        <w:top w:val="none" w:sz="0" w:space="0" w:color="auto"/>
        <w:left w:val="none" w:sz="0" w:space="0" w:color="auto"/>
        <w:bottom w:val="none" w:sz="0" w:space="0" w:color="auto"/>
        <w:right w:val="none" w:sz="0" w:space="0" w:color="auto"/>
      </w:divBdr>
    </w:div>
    <w:div w:id="327443984">
      <w:bodyDiv w:val="1"/>
      <w:marLeft w:val="0"/>
      <w:marRight w:val="0"/>
      <w:marTop w:val="0"/>
      <w:marBottom w:val="0"/>
      <w:divBdr>
        <w:top w:val="none" w:sz="0" w:space="0" w:color="auto"/>
        <w:left w:val="none" w:sz="0" w:space="0" w:color="auto"/>
        <w:bottom w:val="none" w:sz="0" w:space="0" w:color="auto"/>
        <w:right w:val="none" w:sz="0" w:space="0" w:color="auto"/>
      </w:divBdr>
    </w:div>
    <w:div w:id="352077291">
      <w:bodyDiv w:val="1"/>
      <w:marLeft w:val="0"/>
      <w:marRight w:val="0"/>
      <w:marTop w:val="0"/>
      <w:marBottom w:val="0"/>
      <w:divBdr>
        <w:top w:val="none" w:sz="0" w:space="0" w:color="auto"/>
        <w:left w:val="none" w:sz="0" w:space="0" w:color="auto"/>
        <w:bottom w:val="none" w:sz="0" w:space="0" w:color="auto"/>
        <w:right w:val="none" w:sz="0" w:space="0" w:color="auto"/>
      </w:divBdr>
    </w:div>
    <w:div w:id="452595269">
      <w:bodyDiv w:val="1"/>
      <w:marLeft w:val="0"/>
      <w:marRight w:val="0"/>
      <w:marTop w:val="0"/>
      <w:marBottom w:val="0"/>
      <w:divBdr>
        <w:top w:val="none" w:sz="0" w:space="0" w:color="auto"/>
        <w:left w:val="none" w:sz="0" w:space="0" w:color="auto"/>
        <w:bottom w:val="none" w:sz="0" w:space="0" w:color="auto"/>
        <w:right w:val="none" w:sz="0" w:space="0" w:color="auto"/>
      </w:divBdr>
      <w:divsChild>
        <w:div w:id="1121070669">
          <w:marLeft w:val="0"/>
          <w:marRight w:val="0"/>
          <w:marTop w:val="0"/>
          <w:marBottom w:val="0"/>
          <w:divBdr>
            <w:top w:val="none" w:sz="0" w:space="0" w:color="auto"/>
            <w:left w:val="none" w:sz="0" w:space="0" w:color="auto"/>
            <w:bottom w:val="none" w:sz="0" w:space="0" w:color="auto"/>
            <w:right w:val="none" w:sz="0" w:space="0" w:color="auto"/>
          </w:divBdr>
        </w:div>
        <w:div w:id="1703821961">
          <w:marLeft w:val="0"/>
          <w:marRight w:val="0"/>
          <w:marTop w:val="150"/>
          <w:marBottom w:val="0"/>
          <w:divBdr>
            <w:top w:val="none" w:sz="0" w:space="0" w:color="auto"/>
            <w:left w:val="none" w:sz="0" w:space="0" w:color="auto"/>
            <w:bottom w:val="none" w:sz="0" w:space="0" w:color="auto"/>
            <w:right w:val="none" w:sz="0" w:space="0" w:color="auto"/>
          </w:divBdr>
          <w:divsChild>
            <w:div w:id="17391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0227">
      <w:bodyDiv w:val="1"/>
      <w:marLeft w:val="0"/>
      <w:marRight w:val="0"/>
      <w:marTop w:val="0"/>
      <w:marBottom w:val="0"/>
      <w:divBdr>
        <w:top w:val="none" w:sz="0" w:space="0" w:color="auto"/>
        <w:left w:val="none" w:sz="0" w:space="0" w:color="auto"/>
        <w:bottom w:val="none" w:sz="0" w:space="0" w:color="auto"/>
        <w:right w:val="none" w:sz="0" w:space="0" w:color="auto"/>
      </w:divBdr>
      <w:divsChild>
        <w:div w:id="725031898">
          <w:marLeft w:val="0"/>
          <w:marRight w:val="0"/>
          <w:marTop w:val="0"/>
          <w:marBottom w:val="0"/>
          <w:divBdr>
            <w:top w:val="none" w:sz="0" w:space="0" w:color="auto"/>
            <w:left w:val="none" w:sz="0" w:space="0" w:color="auto"/>
            <w:bottom w:val="none" w:sz="0" w:space="0" w:color="auto"/>
            <w:right w:val="none" w:sz="0" w:space="0" w:color="auto"/>
          </w:divBdr>
          <w:divsChild>
            <w:div w:id="104124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6429">
      <w:bodyDiv w:val="1"/>
      <w:marLeft w:val="0"/>
      <w:marRight w:val="0"/>
      <w:marTop w:val="0"/>
      <w:marBottom w:val="0"/>
      <w:divBdr>
        <w:top w:val="none" w:sz="0" w:space="0" w:color="auto"/>
        <w:left w:val="none" w:sz="0" w:space="0" w:color="auto"/>
        <w:bottom w:val="none" w:sz="0" w:space="0" w:color="auto"/>
        <w:right w:val="none" w:sz="0" w:space="0" w:color="auto"/>
      </w:divBdr>
    </w:div>
    <w:div w:id="574318461">
      <w:bodyDiv w:val="1"/>
      <w:marLeft w:val="0"/>
      <w:marRight w:val="0"/>
      <w:marTop w:val="0"/>
      <w:marBottom w:val="0"/>
      <w:divBdr>
        <w:top w:val="none" w:sz="0" w:space="0" w:color="auto"/>
        <w:left w:val="none" w:sz="0" w:space="0" w:color="auto"/>
        <w:bottom w:val="none" w:sz="0" w:space="0" w:color="auto"/>
        <w:right w:val="none" w:sz="0" w:space="0" w:color="auto"/>
      </w:divBdr>
    </w:div>
    <w:div w:id="597177113">
      <w:bodyDiv w:val="1"/>
      <w:marLeft w:val="0"/>
      <w:marRight w:val="0"/>
      <w:marTop w:val="0"/>
      <w:marBottom w:val="0"/>
      <w:divBdr>
        <w:top w:val="none" w:sz="0" w:space="0" w:color="auto"/>
        <w:left w:val="none" w:sz="0" w:space="0" w:color="auto"/>
        <w:bottom w:val="none" w:sz="0" w:space="0" w:color="auto"/>
        <w:right w:val="none" w:sz="0" w:space="0" w:color="auto"/>
      </w:divBdr>
      <w:divsChild>
        <w:div w:id="2089497101">
          <w:marLeft w:val="0"/>
          <w:marRight w:val="0"/>
          <w:marTop w:val="0"/>
          <w:marBottom w:val="0"/>
          <w:divBdr>
            <w:top w:val="none" w:sz="0" w:space="0" w:color="auto"/>
            <w:left w:val="none" w:sz="0" w:space="0" w:color="auto"/>
            <w:bottom w:val="none" w:sz="0" w:space="0" w:color="auto"/>
            <w:right w:val="none" w:sz="0" w:space="0" w:color="auto"/>
          </w:divBdr>
          <w:divsChild>
            <w:div w:id="431586449">
              <w:marLeft w:val="0"/>
              <w:marRight w:val="0"/>
              <w:marTop w:val="0"/>
              <w:marBottom w:val="0"/>
              <w:divBdr>
                <w:top w:val="none" w:sz="0" w:space="0" w:color="auto"/>
                <w:left w:val="none" w:sz="0" w:space="0" w:color="auto"/>
                <w:bottom w:val="none" w:sz="0" w:space="0" w:color="auto"/>
                <w:right w:val="none" w:sz="0" w:space="0" w:color="auto"/>
              </w:divBdr>
            </w:div>
            <w:div w:id="2013995393">
              <w:marLeft w:val="0"/>
              <w:marRight w:val="0"/>
              <w:marTop w:val="0"/>
              <w:marBottom w:val="0"/>
              <w:divBdr>
                <w:top w:val="none" w:sz="0" w:space="0" w:color="auto"/>
                <w:left w:val="none" w:sz="0" w:space="0" w:color="auto"/>
                <w:bottom w:val="none" w:sz="0" w:space="0" w:color="auto"/>
                <w:right w:val="none" w:sz="0" w:space="0" w:color="auto"/>
              </w:divBdr>
            </w:div>
            <w:div w:id="1661228185">
              <w:marLeft w:val="0"/>
              <w:marRight w:val="0"/>
              <w:marTop w:val="0"/>
              <w:marBottom w:val="0"/>
              <w:divBdr>
                <w:top w:val="none" w:sz="0" w:space="0" w:color="auto"/>
                <w:left w:val="none" w:sz="0" w:space="0" w:color="auto"/>
                <w:bottom w:val="none" w:sz="0" w:space="0" w:color="auto"/>
                <w:right w:val="none" w:sz="0" w:space="0" w:color="auto"/>
              </w:divBdr>
            </w:div>
            <w:div w:id="492573796">
              <w:marLeft w:val="0"/>
              <w:marRight w:val="0"/>
              <w:marTop w:val="0"/>
              <w:marBottom w:val="0"/>
              <w:divBdr>
                <w:top w:val="none" w:sz="0" w:space="0" w:color="auto"/>
                <w:left w:val="none" w:sz="0" w:space="0" w:color="auto"/>
                <w:bottom w:val="none" w:sz="0" w:space="0" w:color="auto"/>
                <w:right w:val="none" w:sz="0" w:space="0" w:color="auto"/>
              </w:divBdr>
            </w:div>
            <w:div w:id="1468665139">
              <w:marLeft w:val="0"/>
              <w:marRight w:val="0"/>
              <w:marTop w:val="0"/>
              <w:marBottom w:val="0"/>
              <w:divBdr>
                <w:top w:val="none" w:sz="0" w:space="0" w:color="auto"/>
                <w:left w:val="none" w:sz="0" w:space="0" w:color="auto"/>
                <w:bottom w:val="none" w:sz="0" w:space="0" w:color="auto"/>
                <w:right w:val="none" w:sz="0" w:space="0" w:color="auto"/>
              </w:divBdr>
            </w:div>
            <w:div w:id="1972048890">
              <w:marLeft w:val="0"/>
              <w:marRight w:val="0"/>
              <w:marTop w:val="0"/>
              <w:marBottom w:val="0"/>
              <w:divBdr>
                <w:top w:val="none" w:sz="0" w:space="0" w:color="auto"/>
                <w:left w:val="none" w:sz="0" w:space="0" w:color="auto"/>
                <w:bottom w:val="none" w:sz="0" w:space="0" w:color="auto"/>
                <w:right w:val="none" w:sz="0" w:space="0" w:color="auto"/>
              </w:divBdr>
            </w:div>
            <w:div w:id="1620641642">
              <w:marLeft w:val="0"/>
              <w:marRight w:val="0"/>
              <w:marTop w:val="0"/>
              <w:marBottom w:val="0"/>
              <w:divBdr>
                <w:top w:val="none" w:sz="0" w:space="0" w:color="auto"/>
                <w:left w:val="none" w:sz="0" w:space="0" w:color="auto"/>
                <w:bottom w:val="none" w:sz="0" w:space="0" w:color="auto"/>
                <w:right w:val="none" w:sz="0" w:space="0" w:color="auto"/>
              </w:divBdr>
            </w:div>
            <w:div w:id="2009745284">
              <w:marLeft w:val="0"/>
              <w:marRight w:val="0"/>
              <w:marTop w:val="0"/>
              <w:marBottom w:val="0"/>
              <w:divBdr>
                <w:top w:val="none" w:sz="0" w:space="0" w:color="auto"/>
                <w:left w:val="none" w:sz="0" w:space="0" w:color="auto"/>
                <w:bottom w:val="none" w:sz="0" w:space="0" w:color="auto"/>
                <w:right w:val="none" w:sz="0" w:space="0" w:color="auto"/>
              </w:divBdr>
            </w:div>
            <w:div w:id="8216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18711">
      <w:bodyDiv w:val="1"/>
      <w:marLeft w:val="0"/>
      <w:marRight w:val="0"/>
      <w:marTop w:val="0"/>
      <w:marBottom w:val="0"/>
      <w:divBdr>
        <w:top w:val="none" w:sz="0" w:space="0" w:color="auto"/>
        <w:left w:val="none" w:sz="0" w:space="0" w:color="auto"/>
        <w:bottom w:val="none" w:sz="0" w:space="0" w:color="auto"/>
        <w:right w:val="none" w:sz="0" w:space="0" w:color="auto"/>
      </w:divBdr>
      <w:divsChild>
        <w:div w:id="1352223174">
          <w:marLeft w:val="0"/>
          <w:marRight w:val="0"/>
          <w:marTop w:val="0"/>
          <w:marBottom w:val="0"/>
          <w:divBdr>
            <w:top w:val="none" w:sz="0" w:space="0" w:color="auto"/>
            <w:left w:val="none" w:sz="0" w:space="0" w:color="auto"/>
            <w:bottom w:val="none" w:sz="0" w:space="0" w:color="auto"/>
            <w:right w:val="none" w:sz="0" w:space="0" w:color="auto"/>
          </w:divBdr>
        </w:div>
        <w:div w:id="1449273658">
          <w:marLeft w:val="0"/>
          <w:marRight w:val="0"/>
          <w:marTop w:val="150"/>
          <w:marBottom w:val="0"/>
          <w:divBdr>
            <w:top w:val="none" w:sz="0" w:space="0" w:color="auto"/>
            <w:left w:val="none" w:sz="0" w:space="0" w:color="auto"/>
            <w:bottom w:val="none" w:sz="0" w:space="0" w:color="auto"/>
            <w:right w:val="none" w:sz="0" w:space="0" w:color="auto"/>
          </w:divBdr>
          <w:divsChild>
            <w:div w:id="14766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65075">
      <w:bodyDiv w:val="1"/>
      <w:marLeft w:val="0"/>
      <w:marRight w:val="0"/>
      <w:marTop w:val="0"/>
      <w:marBottom w:val="0"/>
      <w:divBdr>
        <w:top w:val="none" w:sz="0" w:space="0" w:color="auto"/>
        <w:left w:val="none" w:sz="0" w:space="0" w:color="auto"/>
        <w:bottom w:val="none" w:sz="0" w:space="0" w:color="auto"/>
        <w:right w:val="none" w:sz="0" w:space="0" w:color="auto"/>
      </w:divBdr>
    </w:div>
    <w:div w:id="658659785">
      <w:bodyDiv w:val="1"/>
      <w:marLeft w:val="0"/>
      <w:marRight w:val="0"/>
      <w:marTop w:val="0"/>
      <w:marBottom w:val="0"/>
      <w:divBdr>
        <w:top w:val="none" w:sz="0" w:space="0" w:color="auto"/>
        <w:left w:val="none" w:sz="0" w:space="0" w:color="auto"/>
        <w:bottom w:val="none" w:sz="0" w:space="0" w:color="auto"/>
        <w:right w:val="none" w:sz="0" w:space="0" w:color="auto"/>
      </w:divBdr>
    </w:div>
    <w:div w:id="727538944">
      <w:bodyDiv w:val="1"/>
      <w:marLeft w:val="0"/>
      <w:marRight w:val="0"/>
      <w:marTop w:val="0"/>
      <w:marBottom w:val="0"/>
      <w:divBdr>
        <w:top w:val="none" w:sz="0" w:space="0" w:color="auto"/>
        <w:left w:val="none" w:sz="0" w:space="0" w:color="auto"/>
        <w:bottom w:val="none" w:sz="0" w:space="0" w:color="auto"/>
        <w:right w:val="none" w:sz="0" w:space="0" w:color="auto"/>
      </w:divBdr>
      <w:divsChild>
        <w:div w:id="1537431754">
          <w:marLeft w:val="0"/>
          <w:marRight w:val="0"/>
          <w:marTop w:val="0"/>
          <w:marBottom w:val="0"/>
          <w:divBdr>
            <w:top w:val="none" w:sz="0" w:space="0" w:color="auto"/>
            <w:left w:val="none" w:sz="0" w:space="0" w:color="auto"/>
            <w:bottom w:val="none" w:sz="0" w:space="0" w:color="auto"/>
            <w:right w:val="none" w:sz="0" w:space="0" w:color="auto"/>
          </w:divBdr>
        </w:div>
        <w:div w:id="258874534">
          <w:marLeft w:val="0"/>
          <w:marRight w:val="0"/>
          <w:marTop w:val="150"/>
          <w:marBottom w:val="0"/>
          <w:divBdr>
            <w:top w:val="none" w:sz="0" w:space="0" w:color="auto"/>
            <w:left w:val="none" w:sz="0" w:space="0" w:color="auto"/>
            <w:bottom w:val="none" w:sz="0" w:space="0" w:color="auto"/>
            <w:right w:val="none" w:sz="0" w:space="0" w:color="auto"/>
          </w:divBdr>
          <w:divsChild>
            <w:div w:id="13998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1705">
      <w:bodyDiv w:val="1"/>
      <w:marLeft w:val="0"/>
      <w:marRight w:val="0"/>
      <w:marTop w:val="0"/>
      <w:marBottom w:val="0"/>
      <w:divBdr>
        <w:top w:val="none" w:sz="0" w:space="0" w:color="auto"/>
        <w:left w:val="none" w:sz="0" w:space="0" w:color="auto"/>
        <w:bottom w:val="none" w:sz="0" w:space="0" w:color="auto"/>
        <w:right w:val="none" w:sz="0" w:space="0" w:color="auto"/>
      </w:divBdr>
    </w:div>
    <w:div w:id="786584254">
      <w:bodyDiv w:val="1"/>
      <w:marLeft w:val="0"/>
      <w:marRight w:val="0"/>
      <w:marTop w:val="0"/>
      <w:marBottom w:val="0"/>
      <w:divBdr>
        <w:top w:val="none" w:sz="0" w:space="0" w:color="auto"/>
        <w:left w:val="none" w:sz="0" w:space="0" w:color="auto"/>
        <w:bottom w:val="none" w:sz="0" w:space="0" w:color="auto"/>
        <w:right w:val="none" w:sz="0" w:space="0" w:color="auto"/>
      </w:divBdr>
    </w:div>
    <w:div w:id="842089282">
      <w:bodyDiv w:val="1"/>
      <w:marLeft w:val="0"/>
      <w:marRight w:val="0"/>
      <w:marTop w:val="0"/>
      <w:marBottom w:val="0"/>
      <w:divBdr>
        <w:top w:val="none" w:sz="0" w:space="0" w:color="auto"/>
        <w:left w:val="none" w:sz="0" w:space="0" w:color="auto"/>
        <w:bottom w:val="none" w:sz="0" w:space="0" w:color="auto"/>
        <w:right w:val="none" w:sz="0" w:space="0" w:color="auto"/>
      </w:divBdr>
    </w:div>
    <w:div w:id="869686773">
      <w:bodyDiv w:val="1"/>
      <w:marLeft w:val="0"/>
      <w:marRight w:val="0"/>
      <w:marTop w:val="0"/>
      <w:marBottom w:val="0"/>
      <w:divBdr>
        <w:top w:val="none" w:sz="0" w:space="0" w:color="auto"/>
        <w:left w:val="none" w:sz="0" w:space="0" w:color="auto"/>
        <w:bottom w:val="none" w:sz="0" w:space="0" w:color="auto"/>
        <w:right w:val="none" w:sz="0" w:space="0" w:color="auto"/>
      </w:divBdr>
    </w:div>
    <w:div w:id="1061752336">
      <w:bodyDiv w:val="1"/>
      <w:marLeft w:val="0"/>
      <w:marRight w:val="0"/>
      <w:marTop w:val="0"/>
      <w:marBottom w:val="0"/>
      <w:divBdr>
        <w:top w:val="none" w:sz="0" w:space="0" w:color="auto"/>
        <w:left w:val="none" w:sz="0" w:space="0" w:color="auto"/>
        <w:bottom w:val="none" w:sz="0" w:space="0" w:color="auto"/>
        <w:right w:val="none" w:sz="0" w:space="0" w:color="auto"/>
      </w:divBdr>
    </w:div>
    <w:div w:id="1082144714">
      <w:bodyDiv w:val="1"/>
      <w:marLeft w:val="0"/>
      <w:marRight w:val="0"/>
      <w:marTop w:val="0"/>
      <w:marBottom w:val="0"/>
      <w:divBdr>
        <w:top w:val="none" w:sz="0" w:space="0" w:color="auto"/>
        <w:left w:val="none" w:sz="0" w:space="0" w:color="auto"/>
        <w:bottom w:val="none" w:sz="0" w:space="0" w:color="auto"/>
        <w:right w:val="none" w:sz="0" w:space="0" w:color="auto"/>
      </w:divBdr>
    </w:div>
    <w:div w:id="1101685343">
      <w:bodyDiv w:val="1"/>
      <w:marLeft w:val="0"/>
      <w:marRight w:val="0"/>
      <w:marTop w:val="0"/>
      <w:marBottom w:val="0"/>
      <w:divBdr>
        <w:top w:val="none" w:sz="0" w:space="0" w:color="auto"/>
        <w:left w:val="none" w:sz="0" w:space="0" w:color="auto"/>
        <w:bottom w:val="none" w:sz="0" w:space="0" w:color="auto"/>
        <w:right w:val="none" w:sz="0" w:space="0" w:color="auto"/>
      </w:divBdr>
    </w:div>
    <w:div w:id="1111776044">
      <w:bodyDiv w:val="1"/>
      <w:marLeft w:val="0"/>
      <w:marRight w:val="0"/>
      <w:marTop w:val="0"/>
      <w:marBottom w:val="0"/>
      <w:divBdr>
        <w:top w:val="none" w:sz="0" w:space="0" w:color="auto"/>
        <w:left w:val="none" w:sz="0" w:space="0" w:color="auto"/>
        <w:bottom w:val="none" w:sz="0" w:space="0" w:color="auto"/>
        <w:right w:val="none" w:sz="0" w:space="0" w:color="auto"/>
      </w:divBdr>
    </w:div>
    <w:div w:id="1114323883">
      <w:bodyDiv w:val="1"/>
      <w:marLeft w:val="0"/>
      <w:marRight w:val="0"/>
      <w:marTop w:val="0"/>
      <w:marBottom w:val="0"/>
      <w:divBdr>
        <w:top w:val="none" w:sz="0" w:space="0" w:color="auto"/>
        <w:left w:val="none" w:sz="0" w:space="0" w:color="auto"/>
        <w:bottom w:val="none" w:sz="0" w:space="0" w:color="auto"/>
        <w:right w:val="none" w:sz="0" w:space="0" w:color="auto"/>
      </w:divBdr>
    </w:div>
    <w:div w:id="1196115281">
      <w:bodyDiv w:val="1"/>
      <w:marLeft w:val="0"/>
      <w:marRight w:val="0"/>
      <w:marTop w:val="0"/>
      <w:marBottom w:val="0"/>
      <w:divBdr>
        <w:top w:val="none" w:sz="0" w:space="0" w:color="auto"/>
        <w:left w:val="none" w:sz="0" w:space="0" w:color="auto"/>
        <w:bottom w:val="none" w:sz="0" w:space="0" w:color="auto"/>
        <w:right w:val="none" w:sz="0" w:space="0" w:color="auto"/>
      </w:divBdr>
    </w:div>
    <w:div w:id="1227765901">
      <w:bodyDiv w:val="1"/>
      <w:marLeft w:val="0"/>
      <w:marRight w:val="0"/>
      <w:marTop w:val="0"/>
      <w:marBottom w:val="0"/>
      <w:divBdr>
        <w:top w:val="none" w:sz="0" w:space="0" w:color="auto"/>
        <w:left w:val="none" w:sz="0" w:space="0" w:color="auto"/>
        <w:bottom w:val="none" w:sz="0" w:space="0" w:color="auto"/>
        <w:right w:val="none" w:sz="0" w:space="0" w:color="auto"/>
      </w:divBdr>
    </w:div>
    <w:div w:id="1278759620">
      <w:bodyDiv w:val="1"/>
      <w:marLeft w:val="0"/>
      <w:marRight w:val="0"/>
      <w:marTop w:val="0"/>
      <w:marBottom w:val="0"/>
      <w:divBdr>
        <w:top w:val="none" w:sz="0" w:space="0" w:color="auto"/>
        <w:left w:val="none" w:sz="0" w:space="0" w:color="auto"/>
        <w:bottom w:val="none" w:sz="0" w:space="0" w:color="auto"/>
        <w:right w:val="none" w:sz="0" w:space="0" w:color="auto"/>
      </w:divBdr>
      <w:divsChild>
        <w:div w:id="2123109028">
          <w:marLeft w:val="0"/>
          <w:marRight w:val="0"/>
          <w:marTop w:val="0"/>
          <w:marBottom w:val="0"/>
          <w:divBdr>
            <w:top w:val="none" w:sz="0" w:space="0" w:color="auto"/>
            <w:left w:val="none" w:sz="0" w:space="0" w:color="auto"/>
            <w:bottom w:val="none" w:sz="0" w:space="0" w:color="auto"/>
            <w:right w:val="none" w:sz="0" w:space="0" w:color="auto"/>
          </w:divBdr>
        </w:div>
        <w:div w:id="88161536">
          <w:marLeft w:val="0"/>
          <w:marRight w:val="0"/>
          <w:marTop w:val="150"/>
          <w:marBottom w:val="0"/>
          <w:divBdr>
            <w:top w:val="none" w:sz="0" w:space="0" w:color="auto"/>
            <w:left w:val="none" w:sz="0" w:space="0" w:color="auto"/>
            <w:bottom w:val="none" w:sz="0" w:space="0" w:color="auto"/>
            <w:right w:val="none" w:sz="0" w:space="0" w:color="auto"/>
          </w:divBdr>
          <w:divsChild>
            <w:div w:id="7132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5366">
      <w:bodyDiv w:val="1"/>
      <w:marLeft w:val="0"/>
      <w:marRight w:val="0"/>
      <w:marTop w:val="0"/>
      <w:marBottom w:val="0"/>
      <w:divBdr>
        <w:top w:val="none" w:sz="0" w:space="0" w:color="auto"/>
        <w:left w:val="none" w:sz="0" w:space="0" w:color="auto"/>
        <w:bottom w:val="none" w:sz="0" w:space="0" w:color="auto"/>
        <w:right w:val="none" w:sz="0" w:space="0" w:color="auto"/>
      </w:divBdr>
    </w:div>
    <w:div w:id="1300066733">
      <w:bodyDiv w:val="1"/>
      <w:marLeft w:val="0"/>
      <w:marRight w:val="0"/>
      <w:marTop w:val="0"/>
      <w:marBottom w:val="0"/>
      <w:divBdr>
        <w:top w:val="none" w:sz="0" w:space="0" w:color="auto"/>
        <w:left w:val="none" w:sz="0" w:space="0" w:color="auto"/>
        <w:bottom w:val="none" w:sz="0" w:space="0" w:color="auto"/>
        <w:right w:val="none" w:sz="0" w:space="0" w:color="auto"/>
      </w:divBdr>
    </w:div>
    <w:div w:id="1314993185">
      <w:bodyDiv w:val="1"/>
      <w:marLeft w:val="0"/>
      <w:marRight w:val="0"/>
      <w:marTop w:val="0"/>
      <w:marBottom w:val="0"/>
      <w:divBdr>
        <w:top w:val="none" w:sz="0" w:space="0" w:color="auto"/>
        <w:left w:val="none" w:sz="0" w:space="0" w:color="auto"/>
        <w:bottom w:val="none" w:sz="0" w:space="0" w:color="auto"/>
        <w:right w:val="none" w:sz="0" w:space="0" w:color="auto"/>
      </w:divBdr>
    </w:div>
    <w:div w:id="1460109231">
      <w:bodyDiv w:val="1"/>
      <w:marLeft w:val="0"/>
      <w:marRight w:val="0"/>
      <w:marTop w:val="0"/>
      <w:marBottom w:val="0"/>
      <w:divBdr>
        <w:top w:val="none" w:sz="0" w:space="0" w:color="auto"/>
        <w:left w:val="none" w:sz="0" w:space="0" w:color="auto"/>
        <w:bottom w:val="none" w:sz="0" w:space="0" w:color="auto"/>
        <w:right w:val="none" w:sz="0" w:space="0" w:color="auto"/>
      </w:divBdr>
      <w:divsChild>
        <w:div w:id="840241062">
          <w:marLeft w:val="0"/>
          <w:marRight w:val="0"/>
          <w:marTop w:val="0"/>
          <w:marBottom w:val="0"/>
          <w:divBdr>
            <w:top w:val="none" w:sz="0" w:space="0" w:color="auto"/>
            <w:left w:val="none" w:sz="0" w:space="0" w:color="auto"/>
            <w:bottom w:val="none" w:sz="0" w:space="0" w:color="auto"/>
            <w:right w:val="none" w:sz="0" w:space="0" w:color="auto"/>
          </w:divBdr>
          <w:divsChild>
            <w:div w:id="1329207413">
              <w:marLeft w:val="0"/>
              <w:marRight w:val="0"/>
              <w:marTop w:val="0"/>
              <w:marBottom w:val="0"/>
              <w:divBdr>
                <w:top w:val="none" w:sz="0" w:space="0" w:color="auto"/>
                <w:left w:val="none" w:sz="0" w:space="0" w:color="auto"/>
                <w:bottom w:val="none" w:sz="0" w:space="0" w:color="auto"/>
                <w:right w:val="none" w:sz="0" w:space="0" w:color="auto"/>
              </w:divBdr>
            </w:div>
            <w:div w:id="1189490698">
              <w:marLeft w:val="0"/>
              <w:marRight w:val="0"/>
              <w:marTop w:val="0"/>
              <w:marBottom w:val="0"/>
              <w:divBdr>
                <w:top w:val="none" w:sz="0" w:space="0" w:color="auto"/>
                <w:left w:val="none" w:sz="0" w:space="0" w:color="auto"/>
                <w:bottom w:val="none" w:sz="0" w:space="0" w:color="auto"/>
                <w:right w:val="none" w:sz="0" w:space="0" w:color="auto"/>
              </w:divBdr>
            </w:div>
            <w:div w:id="2112358565">
              <w:marLeft w:val="0"/>
              <w:marRight w:val="0"/>
              <w:marTop w:val="0"/>
              <w:marBottom w:val="0"/>
              <w:divBdr>
                <w:top w:val="none" w:sz="0" w:space="0" w:color="auto"/>
                <w:left w:val="none" w:sz="0" w:space="0" w:color="auto"/>
                <w:bottom w:val="none" w:sz="0" w:space="0" w:color="auto"/>
                <w:right w:val="none" w:sz="0" w:space="0" w:color="auto"/>
              </w:divBdr>
            </w:div>
            <w:div w:id="588930435">
              <w:marLeft w:val="0"/>
              <w:marRight w:val="0"/>
              <w:marTop w:val="0"/>
              <w:marBottom w:val="0"/>
              <w:divBdr>
                <w:top w:val="none" w:sz="0" w:space="0" w:color="auto"/>
                <w:left w:val="none" w:sz="0" w:space="0" w:color="auto"/>
                <w:bottom w:val="none" w:sz="0" w:space="0" w:color="auto"/>
                <w:right w:val="none" w:sz="0" w:space="0" w:color="auto"/>
              </w:divBdr>
            </w:div>
            <w:div w:id="287323058">
              <w:marLeft w:val="0"/>
              <w:marRight w:val="0"/>
              <w:marTop w:val="0"/>
              <w:marBottom w:val="0"/>
              <w:divBdr>
                <w:top w:val="none" w:sz="0" w:space="0" w:color="auto"/>
                <w:left w:val="none" w:sz="0" w:space="0" w:color="auto"/>
                <w:bottom w:val="none" w:sz="0" w:space="0" w:color="auto"/>
                <w:right w:val="none" w:sz="0" w:space="0" w:color="auto"/>
              </w:divBdr>
            </w:div>
            <w:div w:id="1318000888">
              <w:marLeft w:val="0"/>
              <w:marRight w:val="0"/>
              <w:marTop w:val="0"/>
              <w:marBottom w:val="0"/>
              <w:divBdr>
                <w:top w:val="none" w:sz="0" w:space="0" w:color="auto"/>
                <w:left w:val="none" w:sz="0" w:space="0" w:color="auto"/>
                <w:bottom w:val="none" w:sz="0" w:space="0" w:color="auto"/>
                <w:right w:val="none" w:sz="0" w:space="0" w:color="auto"/>
              </w:divBdr>
            </w:div>
            <w:div w:id="2128232854">
              <w:marLeft w:val="0"/>
              <w:marRight w:val="0"/>
              <w:marTop w:val="0"/>
              <w:marBottom w:val="0"/>
              <w:divBdr>
                <w:top w:val="none" w:sz="0" w:space="0" w:color="auto"/>
                <w:left w:val="none" w:sz="0" w:space="0" w:color="auto"/>
                <w:bottom w:val="none" w:sz="0" w:space="0" w:color="auto"/>
                <w:right w:val="none" w:sz="0" w:space="0" w:color="auto"/>
              </w:divBdr>
            </w:div>
            <w:div w:id="656885220">
              <w:marLeft w:val="0"/>
              <w:marRight w:val="0"/>
              <w:marTop w:val="0"/>
              <w:marBottom w:val="0"/>
              <w:divBdr>
                <w:top w:val="none" w:sz="0" w:space="0" w:color="auto"/>
                <w:left w:val="none" w:sz="0" w:space="0" w:color="auto"/>
                <w:bottom w:val="none" w:sz="0" w:space="0" w:color="auto"/>
                <w:right w:val="none" w:sz="0" w:space="0" w:color="auto"/>
              </w:divBdr>
            </w:div>
            <w:div w:id="1670132151">
              <w:marLeft w:val="0"/>
              <w:marRight w:val="0"/>
              <w:marTop w:val="0"/>
              <w:marBottom w:val="0"/>
              <w:divBdr>
                <w:top w:val="none" w:sz="0" w:space="0" w:color="auto"/>
                <w:left w:val="none" w:sz="0" w:space="0" w:color="auto"/>
                <w:bottom w:val="none" w:sz="0" w:space="0" w:color="auto"/>
                <w:right w:val="none" w:sz="0" w:space="0" w:color="auto"/>
              </w:divBdr>
            </w:div>
            <w:div w:id="1292134136">
              <w:marLeft w:val="0"/>
              <w:marRight w:val="0"/>
              <w:marTop w:val="0"/>
              <w:marBottom w:val="0"/>
              <w:divBdr>
                <w:top w:val="none" w:sz="0" w:space="0" w:color="auto"/>
                <w:left w:val="none" w:sz="0" w:space="0" w:color="auto"/>
                <w:bottom w:val="none" w:sz="0" w:space="0" w:color="auto"/>
                <w:right w:val="none" w:sz="0" w:space="0" w:color="auto"/>
              </w:divBdr>
            </w:div>
            <w:div w:id="1293486223">
              <w:marLeft w:val="0"/>
              <w:marRight w:val="0"/>
              <w:marTop w:val="0"/>
              <w:marBottom w:val="0"/>
              <w:divBdr>
                <w:top w:val="none" w:sz="0" w:space="0" w:color="auto"/>
                <w:left w:val="none" w:sz="0" w:space="0" w:color="auto"/>
                <w:bottom w:val="none" w:sz="0" w:space="0" w:color="auto"/>
                <w:right w:val="none" w:sz="0" w:space="0" w:color="auto"/>
              </w:divBdr>
            </w:div>
            <w:div w:id="1767068299">
              <w:marLeft w:val="0"/>
              <w:marRight w:val="0"/>
              <w:marTop w:val="0"/>
              <w:marBottom w:val="0"/>
              <w:divBdr>
                <w:top w:val="none" w:sz="0" w:space="0" w:color="auto"/>
                <w:left w:val="none" w:sz="0" w:space="0" w:color="auto"/>
                <w:bottom w:val="none" w:sz="0" w:space="0" w:color="auto"/>
                <w:right w:val="none" w:sz="0" w:space="0" w:color="auto"/>
              </w:divBdr>
            </w:div>
            <w:div w:id="1061101348">
              <w:marLeft w:val="0"/>
              <w:marRight w:val="0"/>
              <w:marTop w:val="0"/>
              <w:marBottom w:val="0"/>
              <w:divBdr>
                <w:top w:val="none" w:sz="0" w:space="0" w:color="auto"/>
                <w:left w:val="none" w:sz="0" w:space="0" w:color="auto"/>
                <w:bottom w:val="none" w:sz="0" w:space="0" w:color="auto"/>
                <w:right w:val="none" w:sz="0" w:space="0" w:color="auto"/>
              </w:divBdr>
            </w:div>
            <w:div w:id="783229599">
              <w:marLeft w:val="0"/>
              <w:marRight w:val="0"/>
              <w:marTop w:val="0"/>
              <w:marBottom w:val="0"/>
              <w:divBdr>
                <w:top w:val="none" w:sz="0" w:space="0" w:color="auto"/>
                <w:left w:val="none" w:sz="0" w:space="0" w:color="auto"/>
                <w:bottom w:val="none" w:sz="0" w:space="0" w:color="auto"/>
                <w:right w:val="none" w:sz="0" w:space="0" w:color="auto"/>
              </w:divBdr>
            </w:div>
            <w:div w:id="830826858">
              <w:marLeft w:val="0"/>
              <w:marRight w:val="0"/>
              <w:marTop w:val="0"/>
              <w:marBottom w:val="0"/>
              <w:divBdr>
                <w:top w:val="none" w:sz="0" w:space="0" w:color="auto"/>
                <w:left w:val="none" w:sz="0" w:space="0" w:color="auto"/>
                <w:bottom w:val="none" w:sz="0" w:space="0" w:color="auto"/>
                <w:right w:val="none" w:sz="0" w:space="0" w:color="auto"/>
              </w:divBdr>
            </w:div>
            <w:div w:id="976182630">
              <w:marLeft w:val="0"/>
              <w:marRight w:val="0"/>
              <w:marTop w:val="0"/>
              <w:marBottom w:val="0"/>
              <w:divBdr>
                <w:top w:val="none" w:sz="0" w:space="0" w:color="auto"/>
                <w:left w:val="none" w:sz="0" w:space="0" w:color="auto"/>
                <w:bottom w:val="none" w:sz="0" w:space="0" w:color="auto"/>
                <w:right w:val="none" w:sz="0" w:space="0" w:color="auto"/>
              </w:divBdr>
            </w:div>
            <w:div w:id="1153257673">
              <w:marLeft w:val="0"/>
              <w:marRight w:val="0"/>
              <w:marTop w:val="0"/>
              <w:marBottom w:val="0"/>
              <w:divBdr>
                <w:top w:val="none" w:sz="0" w:space="0" w:color="auto"/>
                <w:left w:val="none" w:sz="0" w:space="0" w:color="auto"/>
                <w:bottom w:val="none" w:sz="0" w:space="0" w:color="auto"/>
                <w:right w:val="none" w:sz="0" w:space="0" w:color="auto"/>
              </w:divBdr>
            </w:div>
            <w:div w:id="1547185324">
              <w:marLeft w:val="0"/>
              <w:marRight w:val="0"/>
              <w:marTop w:val="0"/>
              <w:marBottom w:val="0"/>
              <w:divBdr>
                <w:top w:val="none" w:sz="0" w:space="0" w:color="auto"/>
                <w:left w:val="none" w:sz="0" w:space="0" w:color="auto"/>
                <w:bottom w:val="none" w:sz="0" w:space="0" w:color="auto"/>
                <w:right w:val="none" w:sz="0" w:space="0" w:color="auto"/>
              </w:divBdr>
            </w:div>
            <w:div w:id="1377310338">
              <w:marLeft w:val="0"/>
              <w:marRight w:val="0"/>
              <w:marTop w:val="0"/>
              <w:marBottom w:val="0"/>
              <w:divBdr>
                <w:top w:val="none" w:sz="0" w:space="0" w:color="auto"/>
                <w:left w:val="none" w:sz="0" w:space="0" w:color="auto"/>
                <w:bottom w:val="none" w:sz="0" w:space="0" w:color="auto"/>
                <w:right w:val="none" w:sz="0" w:space="0" w:color="auto"/>
              </w:divBdr>
            </w:div>
            <w:div w:id="140778969">
              <w:marLeft w:val="0"/>
              <w:marRight w:val="0"/>
              <w:marTop w:val="0"/>
              <w:marBottom w:val="0"/>
              <w:divBdr>
                <w:top w:val="none" w:sz="0" w:space="0" w:color="auto"/>
                <w:left w:val="none" w:sz="0" w:space="0" w:color="auto"/>
                <w:bottom w:val="none" w:sz="0" w:space="0" w:color="auto"/>
                <w:right w:val="none" w:sz="0" w:space="0" w:color="auto"/>
              </w:divBdr>
            </w:div>
            <w:div w:id="650988158">
              <w:marLeft w:val="0"/>
              <w:marRight w:val="0"/>
              <w:marTop w:val="0"/>
              <w:marBottom w:val="0"/>
              <w:divBdr>
                <w:top w:val="none" w:sz="0" w:space="0" w:color="auto"/>
                <w:left w:val="none" w:sz="0" w:space="0" w:color="auto"/>
                <w:bottom w:val="none" w:sz="0" w:space="0" w:color="auto"/>
                <w:right w:val="none" w:sz="0" w:space="0" w:color="auto"/>
              </w:divBdr>
            </w:div>
            <w:div w:id="1574853186">
              <w:marLeft w:val="0"/>
              <w:marRight w:val="0"/>
              <w:marTop w:val="0"/>
              <w:marBottom w:val="0"/>
              <w:divBdr>
                <w:top w:val="none" w:sz="0" w:space="0" w:color="auto"/>
                <w:left w:val="none" w:sz="0" w:space="0" w:color="auto"/>
                <w:bottom w:val="none" w:sz="0" w:space="0" w:color="auto"/>
                <w:right w:val="none" w:sz="0" w:space="0" w:color="auto"/>
              </w:divBdr>
            </w:div>
            <w:div w:id="984702352">
              <w:marLeft w:val="0"/>
              <w:marRight w:val="0"/>
              <w:marTop w:val="0"/>
              <w:marBottom w:val="0"/>
              <w:divBdr>
                <w:top w:val="none" w:sz="0" w:space="0" w:color="auto"/>
                <w:left w:val="none" w:sz="0" w:space="0" w:color="auto"/>
                <w:bottom w:val="none" w:sz="0" w:space="0" w:color="auto"/>
                <w:right w:val="none" w:sz="0" w:space="0" w:color="auto"/>
              </w:divBdr>
            </w:div>
            <w:div w:id="97988288">
              <w:marLeft w:val="0"/>
              <w:marRight w:val="0"/>
              <w:marTop w:val="0"/>
              <w:marBottom w:val="0"/>
              <w:divBdr>
                <w:top w:val="none" w:sz="0" w:space="0" w:color="auto"/>
                <w:left w:val="none" w:sz="0" w:space="0" w:color="auto"/>
                <w:bottom w:val="none" w:sz="0" w:space="0" w:color="auto"/>
                <w:right w:val="none" w:sz="0" w:space="0" w:color="auto"/>
              </w:divBdr>
            </w:div>
            <w:div w:id="351883988">
              <w:marLeft w:val="0"/>
              <w:marRight w:val="0"/>
              <w:marTop w:val="0"/>
              <w:marBottom w:val="0"/>
              <w:divBdr>
                <w:top w:val="none" w:sz="0" w:space="0" w:color="auto"/>
                <w:left w:val="none" w:sz="0" w:space="0" w:color="auto"/>
                <w:bottom w:val="none" w:sz="0" w:space="0" w:color="auto"/>
                <w:right w:val="none" w:sz="0" w:space="0" w:color="auto"/>
              </w:divBdr>
            </w:div>
            <w:div w:id="731198307">
              <w:marLeft w:val="0"/>
              <w:marRight w:val="0"/>
              <w:marTop w:val="0"/>
              <w:marBottom w:val="0"/>
              <w:divBdr>
                <w:top w:val="none" w:sz="0" w:space="0" w:color="auto"/>
                <w:left w:val="none" w:sz="0" w:space="0" w:color="auto"/>
                <w:bottom w:val="none" w:sz="0" w:space="0" w:color="auto"/>
                <w:right w:val="none" w:sz="0" w:space="0" w:color="auto"/>
              </w:divBdr>
            </w:div>
            <w:div w:id="286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1065">
      <w:bodyDiv w:val="1"/>
      <w:marLeft w:val="0"/>
      <w:marRight w:val="0"/>
      <w:marTop w:val="0"/>
      <w:marBottom w:val="0"/>
      <w:divBdr>
        <w:top w:val="none" w:sz="0" w:space="0" w:color="auto"/>
        <w:left w:val="none" w:sz="0" w:space="0" w:color="auto"/>
        <w:bottom w:val="none" w:sz="0" w:space="0" w:color="auto"/>
        <w:right w:val="none" w:sz="0" w:space="0" w:color="auto"/>
      </w:divBdr>
    </w:div>
    <w:div w:id="1490172276">
      <w:bodyDiv w:val="1"/>
      <w:marLeft w:val="0"/>
      <w:marRight w:val="0"/>
      <w:marTop w:val="0"/>
      <w:marBottom w:val="0"/>
      <w:divBdr>
        <w:top w:val="none" w:sz="0" w:space="0" w:color="auto"/>
        <w:left w:val="none" w:sz="0" w:space="0" w:color="auto"/>
        <w:bottom w:val="none" w:sz="0" w:space="0" w:color="auto"/>
        <w:right w:val="none" w:sz="0" w:space="0" w:color="auto"/>
      </w:divBdr>
      <w:divsChild>
        <w:div w:id="2089842485">
          <w:marLeft w:val="0"/>
          <w:marRight w:val="0"/>
          <w:marTop w:val="0"/>
          <w:marBottom w:val="0"/>
          <w:divBdr>
            <w:top w:val="none" w:sz="0" w:space="0" w:color="auto"/>
            <w:left w:val="none" w:sz="0" w:space="0" w:color="auto"/>
            <w:bottom w:val="none" w:sz="0" w:space="0" w:color="auto"/>
            <w:right w:val="none" w:sz="0" w:space="0" w:color="auto"/>
          </w:divBdr>
          <w:divsChild>
            <w:div w:id="18501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2465">
      <w:bodyDiv w:val="1"/>
      <w:marLeft w:val="0"/>
      <w:marRight w:val="0"/>
      <w:marTop w:val="0"/>
      <w:marBottom w:val="0"/>
      <w:divBdr>
        <w:top w:val="none" w:sz="0" w:space="0" w:color="auto"/>
        <w:left w:val="none" w:sz="0" w:space="0" w:color="auto"/>
        <w:bottom w:val="none" w:sz="0" w:space="0" w:color="auto"/>
        <w:right w:val="none" w:sz="0" w:space="0" w:color="auto"/>
      </w:divBdr>
    </w:div>
    <w:div w:id="1596287568">
      <w:bodyDiv w:val="1"/>
      <w:marLeft w:val="0"/>
      <w:marRight w:val="0"/>
      <w:marTop w:val="0"/>
      <w:marBottom w:val="0"/>
      <w:divBdr>
        <w:top w:val="none" w:sz="0" w:space="0" w:color="auto"/>
        <w:left w:val="none" w:sz="0" w:space="0" w:color="auto"/>
        <w:bottom w:val="none" w:sz="0" w:space="0" w:color="auto"/>
        <w:right w:val="none" w:sz="0" w:space="0" w:color="auto"/>
      </w:divBdr>
    </w:div>
    <w:div w:id="1597444171">
      <w:bodyDiv w:val="1"/>
      <w:marLeft w:val="0"/>
      <w:marRight w:val="0"/>
      <w:marTop w:val="0"/>
      <w:marBottom w:val="0"/>
      <w:divBdr>
        <w:top w:val="none" w:sz="0" w:space="0" w:color="auto"/>
        <w:left w:val="none" w:sz="0" w:space="0" w:color="auto"/>
        <w:bottom w:val="none" w:sz="0" w:space="0" w:color="auto"/>
        <w:right w:val="none" w:sz="0" w:space="0" w:color="auto"/>
      </w:divBdr>
      <w:divsChild>
        <w:div w:id="236287537">
          <w:marLeft w:val="0"/>
          <w:marRight w:val="0"/>
          <w:marTop w:val="0"/>
          <w:marBottom w:val="0"/>
          <w:divBdr>
            <w:top w:val="none" w:sz="0" w:space="0" w:color="auto"/>
            <w:left w:val="none" w:sz="0" w:space="0" w:color="auto"/>
            <w:bottom w:val="none" w:sz="0" w:space="0" w:color="auto"/>
            <w:right w:val="none" w:sz="0" w:space="0" w:color="auto"/>
          </w:divBdr>
          <w:divsChild>
            <w:div w:id="884102768">
              <w:marLeft w:val="0"/>
              <w:marRight w:val="0"/>
              <w:marTop w:val="0"/>
              <w:marBottom w:val="0"/>
              <w:divBdr>
                <w:top w:val="none" w:sz="0" w:space="0" w:color="auto"/>
                <w:left w:val="none" w:sz="0" w:space="0" w:color="auto"/>
                <w:bottom w:val="none" w:sz="0" w:space="0" w:color="auto"/>
                <w:right w:val="none" w:sz="0" w:space="0" w:color="auto"/>
              </w:divBdr>
            </w:div>
            <w:div w:id="412239091">
              <w:marLeft w:val="0"/>
              <w:marRight w:val="0"/>
              <w:marTop w:val="0"/>
              <w:marBottom w:val="0"/>
              <w:divBdr>
                <w:top w:val="none" w:sz="0" w:space="0" w:color="auto"/>
                <w:left w:val="none" w:sz="0" w:space="0" w:color="auto"/>
                <w:bottom w:val="none" w:sz="0" w:space="0" w:color="auto"/>
                <w:right w:val="none" w:sz="0" w:space="0" w:color="auto"/>
              </w:divBdr>
            </w:div>
            <w:div w:id="1293436858">
              <w:marLeft w:val="0"/>
              <w:marRight w:val="0"/>
              <w:marTop w:val="0"/>
              <w:marBottom w:val="0"/>
              <w:divBdr>
                <w:top w:val="none" w:sz="0" w:space="0" w:color="auto"/>
                <w:left w:val="none" w:sz="0" w:space="0" w:color="auto"/>
                <w:bottom w:val="none" w:sz="0" w:space="0" w:color="auto"/>
                <w:right w:val="none" w:sz="0" w:space="0" w:color="auto"/>
              </w:divBdr>
            </w:div>
            <w:div w:id="1402096150">
              <w:marLeft w:val="0"/>
              <w:marRight w:val="0"/>
              <w:marTop w:val="0"/>
              <w:marBottom w:val="0"/>
              <w:divBdr>
                <w:top w:val="none" w:sz="0" w:space="0" w:color="auto"/>
                <w:left w:val="none" w:sz="0" w:space="0" w:color="auto"/>
                <w:bottom w:val="none" w:sz="0" w:space="0" w:color="auto"/>
                <w:right w:val="none" w:sz="0" w:space="0" w:color="auto"/>
              </w:divBdr>
            </w:div>
            <w:div w:id="954597821">
              <w:marLeft w:val="0"/>
              <w:marRight w:val="0"/>
              <w:marTop w:val="0"/>
              <w:marBottom w:val="0"/>
              <w:divBdr>
                <w:top w:val="none" w:sz="0" w:space="0" w:color="auto"/>
                <w:left w:val="none" w:sz="0" w:space="0" w:color="auto"/>
                <w:bottom w:val="none" w:sz="0" w:space="0" w:color="auto"/>
                <w:right w:val="none" w:sz="0" w:space="0" w:color="auto"/>
              </w:divBdr>
            </w:div>
            <w:div w:id="681199468">
              <w:marLeft w:val="0"/>
              <w:marRight w:val="0"/>
              <w:marTop w:val="0"/>
              <w:marBottom w:val="0"/>
              <w:divBdr>
                <w:top w:val="none" w:sz="0" w:space="0" w:color="auto"/>
                <w:left w:val="none" w:sz="0" w:space="0" w:color="auto"/>
                <w:bottom w:val="none" w:sz="0" w:space="0" w:color="auto"/>
                <w:right w:val="none" w:sz="0" w:space="0" w:color="auto"/>
              </w:divBdr>
            </w:div>
            <w:div w:id="366755134">
              <w:marLeft w:val="0"/>
              <w:marRight w:val="0"/>
              <w:marTop w:val="0"/>
              <w:marBottom w:val="0"/>
              <w:divBdr>
                <w:top w:val="none" w:sz="0" w:space="0" w:color="auto"/>
                <w:left w:val="none" w:sz="0" w:space="0" w:color="auto"/>
                <w:bottom w:val="none" w:sz="0" w:space="0" w:color="auto"/>
                <w:right w:val="none" w:sz="0" w:space="0" w:color="auto"/>
              </w:divBdr>
            </w:div>
            <w:div w:id="21342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2545">
      <w:bodyDiv w:val="1"/>
      <w:marLeft w:val="0"/>
      <w:marRight w:val="0"/>
      <w:marTop w:val="0"/>
      <w:marBottom w:val="0"/>
      <w:divBdr>
        <w:top w:val="none" w:sz="0" w:space="0" w:color="auto"/>
        <w:left w:val="none" w:sz="0" w:space="0" w:color="auto"/>
        <w:bottom w:val="none" w:sz="0" w:space="0" w:color="auto"/>
        <w:right w:val="none" w:sz="0" w:space="0" w:color="auto"/>
      </w:divBdr>
    </w:div>
    <w:div w:id="1657295422">
      <w:bodyDiv w:val="1"/>
      <w:marLeft w:val="0"/>
      <w:marRight w:val="0"/>
      <w:marTop w:val="0"/>
      <w:marBottom w:val="0"/>
      <w:divBdr>
        <w:top w:val="none" w:sz="0" w:space="0" w:color="auto"/>
        <w:left w:val="none" w:sz="0" w:space="0" w:color="auto"/>
        <w:bottom w:val="none" w:sz="0" w:space="0" w:color="auto"/>
        <w:right w:val="none" w:sz="0" w:space="0" w:color="auto"/>
      </w:divBdr>
    </w:div>
    <w:div w:id="1780024687">
      <w:bodyDiv w:val="1"/>
      <w:marLeft w:val="0"/>
      <w:marRight w:val="0"/>
      <w:marTop w:val="0"/>
      <w:marBottom w:val="0"/>
      <w:divBdr>
        <w:top w:val="none" w:sz="0" w:space="0" w:color="auto"/>
        <w:left w:val="none" w:sz="0" w:space="0" w:color="auto"/>
        <w:bottom w:val="none" w:sz="0" w:space="0" w:color="auto"/>
        <w:right w:val="none" w:sz="0" w:space="0" w:color="auto"/>
      </w:divBdr>
    </w:div>
    <w:div w:id="1813250822">
      <w:bodyDiv w:val="1"/>
      <w:marLeft w:val="0"/>
      <w:marRight w:val="0"/>
      <w:marTop w:val="0"/>
      <w:marBottom w:val="0"/>
      <w:divBdr>
        <w:top w:val="none" w:sz="0" w:space="0" w:color="auto"/>
        <w:left w:val="none" w:sz="0" w:space="0" w:color="auto"/>
        <w:bottom w:val="none" w:sz="0" w:space="0" w:color="auto"/>
        <w:right w:val="none" w:sz="0" w:space="0" w:color="auto"/>
      </w:divBdr>
    </w:div>
    <w:div w:id="1862665090">
      <w:bodyDiv w:val="1"/>
      <w:marLeft w:val="0"/>
      <w:marRight w:val="0"/>
      <w:marTop w:val="0"/>
      <w:marBottom w:val="0"/>
      <w:divBdr>
        <w:top w:val="none" w:sz="0" w:space="0" w:color="auto"/>
        <w:left w:val="none" w:sz="0" w:space="0" w:color="auto"/>
        <w:bottom w:val="none" w:sz="0" w:space="0" w:color="auto"/>
        <w:right w:val="none" w:sz="0" w:space="0" w:color="auto"/>
      </w:divBdr>
    </w:div>
    <w:div w:id="1891185416">
      <w:bodyDiv w:val="1"/>
      <w:marLeft w:val="0"/>
      <w:marRight w:val="0"/>
      <w:marTop w:val="0"/>
      <w:marBottom w:val="0"/>
      <w:divBdr>
        <w:top w:val="none" w:sz="0" w:space="0" w:color="auto"/>
        <w:left w:val="none" w:sz="0" w:space="0" w:color="auto"/>
        <w:bottom w:val="none" w:sz="0" w:space="0" w:color="auto"/>
        <w:right w:val="none" w:sz="0" w:space="0" w:color="auto"/>
      </w:divBdr>
    </w:div>
    <w:div w:id="1930232290">
      <w:bodyDiv w:val="1"/>
      <w:marLeft w:val="0"/>
      <w:marRight w:val="0"/>
      <w:marTop w:val="0"/>
      <w:marBottom w:val="0"/>
      <w:divBdr>
        <w:top w:val="none" w:sz="0" w:space="0" w:color="auto"/>
        <w:left w:val="none" w:sz="0" w:space="0" w:color="auto"/>
        <w:bottom w:val="none" w:sz="0" w:space="0" w:color="auto"/>
        <w:right w:val="none" w:sz="0" w:space="0" w:color="auto"/>
      </w:divBdr>
    </w:div>
    <w:div w:id="1935505817">
      <w:bodyDiv w:val="1"/>
      <w:marLeft w:val="0"/>
      <w:marRight w:val="0"/>
      <w:marTop w:val="0"/>
      <w:marBottom w:val="0"/>
      <w:divBdr>
        <w:top w:val="none" w:sz="0" w:space="0" w:color="auto"/>
        <w:left w:val="none" w:sz="0" w:space="0" w:color="auto"/>
        <w:bottom w:val="none" w:sz="0" w:space="0" w:color="auto"/>
        <w:right w:val="none" w:sz="0" w:space="0" w:color="auto"/>
      </w:divBdr>
    </w:div>
    <w:div w:id="1949435312">
      <w:bodyDiv w:val="1"/>
      <w:marLeft w:val="0"/>
      <w:marRight w:val="0"/>
      <w:marTop w:val="0"/>
      <w:marBottom w:val="0"/>
      <w:divBdr>
        <w:top w:val="none" w:sz="0" w:space="0" w:color="auto"/>
        <w:left w:val="none" w:sz="0" w:space="0" w:color="auto"/>
        <w:bottom w:val="none" w:sz="0" w:space="0" w:color="auto"/>
        <w:right w:val="none" w:sz="0" w:space="0" w:color="auto"/>
      </w:divBdr>
    </w:div>
    <w:div w:id="1956599532">
      <w:bodyDiv w:val="1"/>
      <w:marLeft w:val="0"/>
      <w:marRight w:val="0"/>
      <w:marTop w:val="0"/>
      <w:marBottom w:val="0"/>
      <w:divBdr>
        <w:top w:val="none" w:sz="0" w:space="0" w:color="auto"/>
        <w:left w:val="none" w:sz="0" w:space="0" w:color="auto"/>
        <w:bottom w:val="none" w:sz="0" w:space="0" w:color="auto"/>
        <w:right w:val="none" w:sz="0" w:space="0" w:color="auto"/>
      </w:divBdr>
    </w:div>
    <w:div w:id="2015304706">
      <w:bodyDiv w:val="1"/>
      <w:marLeft w:val="0"/>
      <w:marRight w:val="0"/>
      <w:marTop w:val="0"/>
      <w:marBottom w:val="0"/>
      <w:divBdr>
        <w:top w:val="none" w:sz="0" w:space="0" w:color="auto"/>
        <w:left w:val="none" w:sz="0" w:space="0" w:color="auto"/>
        <w:bottom w:val="none" w:sz="0" w:space="0" w:color="auto"/>
        <w:right w:val="none" w:sz="0" w:space="0" w:color="auto"/>
      </w:divBdr>
    </w:div>
    <w:div w:id="2027779636">
      <w:bodyDiv w:val="1"/>
      <w:marLeft w:val="0"/>
      <w:marRight w:val="0"/>
      <w:marTop w:val="0"/>
      <w:marBottom w:val="0"/>
      <w:divBdr>
        <w:top w:val="none" w:sz="0" w:space="0" w:color="auto"/>
        <w:left w:val="none" w:sz="0" w:space="0" w:color="auto"/>
        <w:bottom w:val="none" w:sz="0" w:space="0" w:color="auto"/>
        <w:right w:val="none" w:sz="0" w:space="0" w:color="auto"/>
      </w:divBdr>
    </w:div>
    <w:div w:id="2107844601">
      <w:bodyDiv w:val="1"/>
      <w:marLeft w:val="0"/>
      <w:marRight w:val="0"/>
      <w:marTop w:val="0"/>
      <w:marBottom w:val="0"/>
      <w:divBdr>
        <w:top w:val="none" w:sz="0" w:space="0" w:color="auto"/>
        <w:left w:val="none" w:sz="0" w:space="0" w:color="auto"/>
        <w:bottom w:val="none" w:sz="0" w:space="0" w:color="auto"/>
        <w:right w:val="none" w:sz="0" w:space="0" w:color="auto"/>
      </w:divBdr>
    </w:div>
    <w:div w:id="2131242108">
      <w:bodyDiv w:val="1"/>
      <w:marLeft w:val="0"/>
      <w:marRight w:val="0"/>
      <w:marTop w:val="0"/>
      <w:marBottom w:val="0"/>
      <w:divBdr>
        <w:top w:val="none" w:sz="0" w:space="0" w:color="auto"/>
        <w:left w:val="none" w:sz="0" w:space="0" w:color="auto"/>
        <w:bottom w:val="none" w:sz="0" w:space="0" w:color="auto"/>
        <w:right w:val="none" w:sz="0" w:space="0" w:color="auto"/>
      </w:divBdr>
      <w:divsChild>
        <w:div w:id="958492006">
          <w:marLeft w:val="0"/>
          <w:marRight w:val="0"/>
          <w:marTop w:val="0"/>
          <w:marBottom w:val="0"/>
          <w:divBdr>
            <w:top w:val="none" w:sz="0" w:space="0" w:color="auto"/>
            <w:left w:val="none" w:sz="0" w:space="0" w:color="auto"/>
            <w:bottom w:val="none" w:sz="0" w:space="0" w:color="auto"/>
            <w:right w:val="none" w:sz="0" w:space="0" w:color="auto"/>
          </w:divBdr>
        </w:div>
        <w:div w:id="335613940">
          <w:marLeft w:val="0"/>
          <w:marRight w:val="0"/>
          <w:marTop w:val="150"/>
          <w:marBottom w:val="0"/>
          <w:divBdr>
            <w:top w:val="none" w:sz="0" w:space="0" w:color="auto"/>
            <w:left w:val="none" w:sz="0" w:space="0" w:color="auto"/>
            <w:bottom w:val="none" w:sz="0" w:space="0" w:color="auto"/>
            <w:right w:val="none" w:sz="0" w:space="0" w:color="auto"/>
          </w:divBdr>
          <w:divsChild>
            <w:div w:id="4449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image" Target="media/image1.wmf"/><Relationship Id="rId39" Type="http://schemas.openxmlformats.org/officeDocument/2006/relationships/oleObject" Target="embeddings/oleObject7.bin"/><Relationship Id="rId21" Type="http://schemas.openxmlformats.org/officeDocument/2006/relationships/chart" Target="charts/chart14.xml"/><Relationship Id="rId34" Type="http://schemas.openxmlformats.org/officeDocument/2006/relationships/image" Target="media/image5.wmf"/><Relationship Id="rId42" Type="http://schemas.openxmlformats.org/officeDocument/2006/relationships/image" Target="media/image9.wmf"/><Relationship Id="rId47" Type="http://schemas.openxmlformats.org/officeDocument/2006/relationships/oleObject" Target="embeddings/oleObject11.bin"/><Relationship Id="rId50" Type="http://schemas.openxmlformats.org/officeDocument/2006/relationships/image" Target="media/image13.wmf"/><Relationship Id="rId55" Type="http://schemas.openxmlformats.org/officeDocument/2006/relationships/oleObject" Target="embeddings/oleObject15.bin"/><Relationship Id="rId63" Type="http://schemas.openxmlformats.org/officeDocument/2006/relationships/image" Target="media/image19.png"/><Relationship Id="rId68" Type="http://schemas.openxmlformats.org/officeDocument/2006/relationships/image" Target="media/image23.png"/><Relationship Id="rId76" Type="http://schemas.openxmlformats.org/officeDocument/2006/relationships/oleObject" Target="embeddings/oleObject20.bin"/><Relationship Id="rId84" Type="http://schemas.openxmlformats.org/officeDocument/2006/relationships/oleObject" Target="embeddings/oleObject24.bin"/><Relationship Id="rId89"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chart" Target="charts/chart22.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oleObject" Target="embeddings/oleObject2.bin"/><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image" Target="media/image4.wmf"/><Relationship Id="rId37" Type="http://schemas.openxmlformats.org/officeDocument/2006/relationships/oleObject" Target="embeddings/oleObject6.bin"/><Relationship Id="rId40" Type="http://schemas.openxmlformats.org/officeDocument/2006/relationships/image" Target="media/image8.wmf"/><Relationship Id="rId45" Type="http://schemas.openxmlformats.org/officeDocument/2006/relationships/oleObject" Target="embeddings/oleObject10.bin"/><Relationship Id="rId53" Type="http://schemas.openxmlformats.org/officeDocument/2006/relationships/oleObject" Target="embeddings/oleObject14.bin"/><Relationship Id="rId58" Type="http://schemas.openxmlformats.org/officeDocument/2006/relationships/image" Target="media/image17.wmf"/><Relationship Id="rId66" Type="http://schemas.openxmlformats.org/officeDocument/2006/relationships/image" Target="media/image22.png"/><Relationship Id="rId74" Type="http://schemas.openxmlformats.org/officeDocument/2006/relationships/oleObject" Target="embeddings/oleObject19.bin"/><Relationship Id="rId79" Type="http://schemas.openxmlformats.org/officeDocument/2006/relationships/image" Target="media/image28.wmf"/><Relationship Id="rId87" Type="http://schemas.openxmlformats.org/officeDocument/2006/relationships/image" Target="media/image32.wmf"/><Relationship Id="rId5" Type="http://schemas.openxmlformats.org/officeDocument/2006/relationships/webSettings" Target="webSettings.xml"/><Relationship Id="rId61" Type="http://schemas.openxmlformats.org/officeDocument/2006/relationships/oleObject" Target="embeddings/oleObject18.bin"/><Relationship Id="rId82" Type="http://schemas.openxmlformats.org/officeDocument/2006/relationships/oleObject" Target="embeddings/oleObject23.bin"/><Relationship Id="rId90" Type="http://schemas.openxmlformats.org/officeDocument/2006/relationships/fontTable" Target="fontTable.xml"/><Relationship Id="rId19" Type="http://schemas.openxmlformats.org/officeDocument/2006/relationships/chart" Target="charts/chart1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oleObject" Target="embeddings/oleObject1.bin"/><Relationship Id="rId30" Type="http://schemas.openxmlformats.org/officeDocument/2006/relationships/image" Target="media/image3.wmf"/><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12.wmf"/><Relationship Id="rId56" Type="http://schemas.openxmlformats.org/officeDocument/2006/relationships/image" Target="media/image16.wmf"/><Relationship Id="rId64" Type="http://schemas.openxmlformats.org/officeDocument/2006/relationships/image" Target="media/image20.png"/><Relationship Id="rId69" Type="http://schemas.openxmlformats.org/officeDocument/2006/relationships/image" Target="media/image24.png"/><Relationship Id="rId77" Type="http://schemas.openxmlformats.org/officeDocument/2006/relationships/image" Target="media/image27.wmf"/><Relationship Id="rId8" Type="http://schemas.openxmlformats.org/officeDocument/2006/relationships/chart" Target="charts/chart1.xml"/><Relationship Id="rId51" Type="http://schemas.openxmlformats.org/officeDocument/2006/relationships/oleObject" Target="embeddings/oleObject13.bin"/><Relationship Id="rId72" Type="http://schemas.openxmlformats.org/officeDocument/2006/relationships/chart" Target="charts/chart23.xml"/><Relationship Id="rId80" Type="http://schemas.openxmlformats.org/officeDocument/2006/relationships/oleObject" Target="embeddings/oleObject22.bin"/><Relationship Id="rId85" Type="http://schemas.openxmlformats.org/officeDocument/2006/relationships/image" Target="media/image31.wmf"/><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oleObject" Target="embeddings/oleObject4.bin"/><Relationship Id="rId38" Type="http://schemas.openxmlformats.org/officeDocument/2006/relationships/image" Target="media/image7.wmf"/><Relationship Id="rId46" Type="http://schemas.openxmlformats.org/officeDocument/2006/relationships/image" Target="media/image11.wmf"/><Relationship Id="rId59" Type="http://schemas.openxmlformats.org/officeDocument/2006/relationships/oleObject" Target="embeddings/oleObject17.bin"/><Relationship Id="rId67" Type="http://schemas.openxmlformats.org/officeDocument/2006/relationships/chart" Target="charts/chart20.xml"/><Relationship Id="rId20" Type="http://schemas.openxmlformats.org/officeDocument/2006/relationships/chart" Target="charts/chart13.xml"/><Relationship Id="rId41" Type="http://schemas.openxmlformats.org/officeDocument/2006/relationships/oleObject" Target="embeddings/oleObject8.bin"/><Relationship Id="rId54" Type="http://schemas.openxmlformats.org/officeDocument/2006/relationships/image" Target="media/image15.wmf"/><Relationship Id="rId62" Type="http://schemas.openxmlformats.org/officeDocument/2006/relationships/chart" Target="charts/chart19.xml"/><Relationship Id="rId70" Type="http://schemas.openxmlformats.org/officeDocument/2006/relationships/chart" Target="charts/chart21.xml"/><Relationship Id="rId75" Type="http://schemas.openxmlformats.org/officeDocument/2006/relationships/image" Target="media/image26.wmf"/><Relationship Id="rId83" Type="http://schemas.openxmlformats.org/officeDocument/2006/relationships/image" Target="media/image30.wmf"/><Relationship Id="rId88" Type="http://schemas.openxmlformats.org/officeDocument/2006/relationships/oleObject" Target="embeddings/oleObject26.bin"/><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image" Target="media/image2.wmf"/><Relationship Id="rId36" Type="http://schemas.openxmlformats.org/officeDocument/2006/relationships/image" Target="media/image6.wmf"/><Relationship Id="rId49" Type="http://schemas.openxmlformats.org/officeDocument/2006/relationships/oleObject" Target="embeddings/oleObject12.bin"/><Relationship Id="rId57" Type="http://schemas.openxmlformats.org/officeDocument/2006/relationships/oleObject" Target="embeddings/oleObject16.bin"/><Relationship Id="rId10" Type="http://schemas.openxmlformats.org/officeDocument/2006/relationships/chart" Target="charts/chart3.xml"/><Relationship Id="rId31" Type="http://schemas.openxmlformats.org/officeDocument/2006/relationships/oleObject" Target="embeddings/oleObject3.bin"/><Relationship Id="rId44" Type="http://schemas.openxmlformats.org/officeDocument/2006/relationships/image" Target="media/image10.wmf"/><Relationship Id="rId52" Type="http://schemas.openxmlformats.org/officeDocument/2006/relationships/image" Target="media/image14.wmf"/><Relationship Id="rId60" Type="http://schemas.openxmlformats.org/officeDocument/2006/relationships/image" Target="media/image18.wmf"/><Relationship Id="rId65" Type="http://schemas.openxmlformats.org/officeDocument/2006/relationships/image" Target="media/image21.png"/><Relationship Id="rId73" Type="http://schemas.openxmlformats.org/officeDocument/2006/relationships/image" Target="media/image25.wmf"/><Relationship Id="rId78" Type="http://schemas.openxmlformats.org/officeDocument/2006/relationships/oleObject" Target="embeddings/oleObject21.bin"/><Relationship Id="rId81" Type="http://schemas.openxmlformats.org/officeDocument/2006/relationships/image" Target="media/image29.wmf"/><Relationship Id="rId86" Type="http://schemas.openxmlformats.org/officeDocument/2006/relationships/oleObject" Target="embeddings/oleObject25.bin"/><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E:\&#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D:\&#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1" Type="http://schemas.openxmlformats.org/officeDocument/2006/relationships/oleObject" Target="file:///D:\&#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s>
</file>

<file path=word/charts/_rels/chart21.xml.rels><?xml version="1.0" encoding="UTF-8" standalone="yes"?>
<Relationships xmlns="http://schemas.openxmlformats.org/package/2006/relationships"><Relationship Id="rId3" Type="http://schemas.openxmlformats.org/officeDocument/2006/relationships/oleObject" Target="file:///D:\&#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20.xml"/><Relationship Id="rId1" Type="http://schemas.microsoft.com/office/2011/relationships/chartStyle" Target="style20.xml"/></Relationships>
</file>

<file path=word/charts/_rels/chart22.xml.rels><?xml version="1.0" encoding="UTF-8" standalone="yes"?>
<Relationships xmlns="http://schemas.openxmlformats.org/package/2006/relationships"><Relationship Id="rId3" Type="http://schemas.openxmlformats.org/officeDocument/2006/relationships/oleObject" Target="file:///D:\&#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21.xml"/><Relationship Id="rId1" Type="http://schemas.microsoft.com/office/2011/relationships/chartStyle" Target="style21.xml"/></Relationships>
</file>

<file path=word/charts/_rels/chart23.xml.rels><?xml version="1.0" encoding="UTF-8" standalone="yes"?>
<Relationships xmlns="http://schemas.openxmlformats.org/package/2006/relationships"><Relationship Id="rId3" Type="http://schemas.openxmlformats.org/officeDocument/2006/relationships/oleObject" Target="file:///D:\&#1051;&#1072;&#1073;&#1072;&#1041;&#1077;&#1082;&#1055;&#1088;&#1057;&#1090;\&#1041;&#1077;&#1082;&#1086;&#1096;&#1080;&#1085;&#1050;&#1091;&#1088;&#1089;&#1086;&#1074;&#1072;&#1103;&#1055;&#1088;&#1080;&#1082;&#1083;&#1057;&#1090;&#1072;&#1090;&#1080;&#1089;&#1090;\&#1087;&#1086;&#1089;&#1083;&#1077;&#1076;&#1085;&#1080;&#1081;&#1050;&#1059;&#1088;&#1089;&#1086;&#1074;&#1072;&#1103;%20&#1055;&#1086;%20&#1057;&#1058;&#1072;&#1082;&#1090;&#1091;&#1072;&#1083;&#1100;&#1085;&#1086;%20(&#1040;&#1074;&#1090;&#1086;&#1089;&#1086;&#1093;&#1088;&#1072;&#1085;&#1077;&#1085;&#1085;&#1099;&#1081;).xlsx" TargetMode="External"/><Relationship Id="rId2" Type="http://schemas.microsoft.com/office/2011/relationships/chartColorStyle" Target="colors22.xml"/><Relationship Id="rId1" Type="http://schemas.microsoft.com/office/2011/relationships/chartStyle" Target="style2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таблица11</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кач. пр. 1, 2'!$B$1</c:f>
              <c:strCache>
                <c:ptCount val="1"/>
                <c:pt idx="0">
                  <c:v>Итог</c:v>
                </c:pt>
              </c:strCache>
            </c:strRef>
          </c:tx>
          <c:spPr>
            <a:solidFill>
              <a:schemeClr val="accent1"/>
            </a:solidFill>
            <a:ln>
              <a:noFill/>
            </a:ln>
            <a:effectLst/>
          </c:spPr>
          <c:invertIfNegative val="0"/>
          <c:cat>
            <c:strRef>
              <c:f>'Груп. по кач. пр. 1, 2'!$A$2:$A$9</c:f>
              <c:strCache>
                <c:ptCount val="7"/>
                <c:pt idx="0">
                  <c:v>Сибирский федеральный округ</c:v>
                </c:pt>
                <c:pt idx="1">
                  <c:v>Центральный федеральный округ</c:v>
                </c:pt>
                <c:pt idx="2">
                  <c:v>Южный федеральный округ</c:v>
                </c:pt>
                <c:pt idx="3">
                  <c:v>Приволжский федеральный округ</c:v>
                </c:pt>
                <c:pt idx="4">
                  <c:v>Дальневосточный федеральный округ</c:v>
                </c:pt>
                <c:pt idx="5">
                  <c:v>Северо-Западный федеральный округ</c:v>
                </c:pt>
                <c:pt idx="6">
                  <c:v>Уральский федеральный округ</c:v>
                </c:pt>
              </c:strCache>
            </c:strRef>
          </c:cat>
          <c:val>
            <c:numRef>
              <c:f>'Груп. по кач. пр. 1, 2'!$B$2:$B$9</c:f>
              <c:numCache>
                <c:formatCode>General</c:formatCode>
                <c:ptCount val="7"/>
                <c:pt idx="0">
                  <c:v>124.26363636363637</c:v>
                </c:pt>
                <c:pt idx="1">
                  <c:v>107.57222222222224</c:v>
                </c:pt>
                <c:pt idx="2">
                  <c:v>104.23333333333332</c:v>
                </c:pt>
                <c:pt idx="3">
                  <c:v>103.94285714285715</c:v>
                </c:pt>
                <c:pt idx="4">
                  <c:v>100.75999999999999</c:v>
                </c:pt>
                <c:pt idx="5">
                  <c:v>96.390909090909091</c:v>
                </c:pt>
                <c:pt idx="6">
                  <c:v>84.7</c:v>
                </c:pt>
              </c:numCache>
            </c:numRef>
          </c:val>
          <c:extLst xmlns:c16r2="http://schemas.microsoft.com/office/drawing/2015/06/chart">
            <c:ext xmlns:c16="http://schemas.microsoft.com/office/drawing/2014/chart" uri="{C3380CC4-5D6E-409C-BE32-E72D297353CC}">
              <c16:uniqueId val="{00000000-B5D7-4469-9DFE-2BE3A804FA98}"/>
            </c:ext>
          </c:extLst>
        </c:ser>
        <c:dLbls>
          <c:showLegendKey val="0"/>
          <c:showVal val="0"/>
          <c:showCatName val="0"/>
          <c:showSerName val="0"/>
          <c:showPercent val="0"/>
          <c:showBubbleSize val="0"/>
        </c:dLbls>
        <c:gapWidth val="219"/>
        <c:overlap val="-27"/>
        <c:axId val="408584784"/>
        <c:axId val="408575856"/>
      </c:barChart>
      <c:catAx>
        <c:axId val="40858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8575856"/>
        <c:crosses val="autoZero"/>
        <c:auto val="1"/>
        <c:lblAlgn val="ctr"/>
        <c:lblOffset val="100"/>
        <c:noMultiLvlLbl val="0"/>
      </c:catAx>
      <c:valAx>
        <c:axId val="408575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8584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таблица17</c:name>
    <c:fmtId val="15"/>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pivotFmt>
    </c:pivotFmts>
    <c:plotArea>
      <c:layout/>
      <c:barChart>
        <c:barDir val="bar"/>
        <c:grouping val="clustered"/>
        <c:varyColors val="0"/>
        <c:ser>
          <c:idx val="0"/>
          <c:order val="0"/>
          <c:tx>
            <c:strRef>
              <c:f>'Груп. по кач. пр. 1, 2'!$B$188</c:f>
              <c:strCache>
                <c:ptCount val="1"/>
                <c:pt idx="0">
                  <c:v>Итог</c:v>
                </c:pt>
              </c:strCache>
            </c:strRef>
          </c:tx>
          <c:spPr>
            <a:solidFill>
              <a:schemeClr val="accent1"/>
            </a:solidFill>
            <a:ln>
              <a:noFill/>
            </a:ln>
            <a:effectLst/>
          </c:spPr>
          <c:invertIfNegative val="0"/>
          <c:cat>
            <c:strRef>
              <c:f>'Груп. по кач. пр. 1, 2'!$A$189:$A$196</c:f>
              <c:strCache>
                <c:ptCount val="7"/>
                <c:pt idx="0">
                  <c:v>Сибирский федеральный округ</c:v>
                </c:pt>
                <c:pt idx="1">
                  <c:v>Центральный федеральный округ</c:v>
                </c:pt>
                <c:pt idx="2">
                  <c:v>Южный федеральный округ</c:v>
                </c:pt>
                <c:pt idx="3">
                  <c:v>Приволжский федеральный округ</c:v>
                </c:pt>
                <c:pt idx="4">
                  <c:v>Дальневосточный федеральный округ</c:v>
                </c:pt>
                <c:pt idx="5">
                  <c:v>Северо-Западный федеральный округ</c:v>
                </c:pt>
                <c:pt idx="6">
                  <c:v>Уральский федеральный округ</c:v>
                </c:pt>
              </c:strCache>
            </c:strRef>
          </c:cat>
          <c:val>
            <c:numRef>
              <c:f>'Груп. по кач. пр. 1, 2'!$B$189:$B$196</c:f>
              <c:numCache>
                <c:formatCode>General</c:formatCode>
                <c:ptCount val="7"/>
                <c:pt idx="0">
                  <c:v>124.26363636363637</c:v>
                </c:pt>
                <c:pt idx="1">
                  <c:v>107.57222222222224</c:v>
                </c:pt>
                <c:pt idx="2">
                  <c:v>104.23333333333332</c:v>
                </c:pt>
                <c:pt idx="3">
                  <c:v>103.94285714285715</c:v>
                </c:pt>
                <c:pt idx="4">
                  <c:v>100.75999999999999</c:v>
                </c:pt>
                <c:pt idx="5">
                  <c:v>96.390909090909091</c:v>
                </c:pt>
                <c:pt idx="6">
                  <c:v>84.7</c:v>
                </c:pt>
              </c:numCache>
            </c:numRef>
          </c:val>
          <c:extLst xmlns:c16r2="http://schemas.microsoft.com/office/drawing/2015/06/chart">
            <c:ext xmlns:c16="http://schemas.microsoft.com/office/drawing/2014/chart" uri="{C3380CC4-5D6E-409C-BE32-E72D297353CC}">
              <c16:uniqueId val="{00000008-81AF-495C-96CB-106E196731D3}"/>
            </c:ext>
          </c:extLst>
        </c:ser>
        <c:dLbls>
          <c:showLegendKey val="0"/>
          <c:showVal val="0"/>
          <c:showCatName val="0"/>
          <c:showSerName val="0"/>
          <c:showPercent val="0"/>
          <c:showBubbleSize val="0"/>
        </c:dLbls>
        <c:gapWidth val="219"/>
        <c:axId val="408843080"/>
        <c:axId val="408921368"/>
      </c:barChart>
      <c:catAx>
        <c:axId val="4088430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8921368"/>
        <c:crosses val="autoZero"/>
        <c:auto val="1"/>
        <c:lblAlgn val="ctr"/>
        <c:lblOffset val="100"/>
        <c:noMultiLvlLbl val="0"/>
      </c:catAx>
      <c:valAx>
        <c:axId val="4089213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88430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таблица12</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кач. пр. 1, 2'!$B$31</c:f>
              <c:strCache>
                <c:ptCount val="1"/>
                <c:pt idx="0">
                  <c:v>Итог</c:v>
                </c:pt>
              </c:strCache>
            </c:strRef>
          </c:tx>
          <c:spPr>
            <a:solidFill>
              <a:schemeClr val="accent1"/>
            </a:solidFill>
            <a:ln>
              <a:noFill/>
            </a:ln>
            <a:effectLst/>
          </c:spPr>
          <c:invertIfNegative val="0"/>
          <c:cat>
            <c:strRef>
              <c:f>'Груп. по кач. пр. 1, 2'!$A$32:$A$39</c:f>
              <c:strCache>
                <c:ptCount val="7"/>
                <c:pt idx="0">
                  <c:v>Северо-Западный федеральный округ</c:v>
                </c:pt>
                <c:pt idx="1">
                  <c:v>Приволжский федеральный округ</c:v>
                </c:pt>
                <c:pt idx="2">
                  <c:v>Сибирский федеральный округ</c:v>
                </c:pt>
                <c:pt idx="3">
                  <c:v>Центральный федеральный округ</c:v>
                </c:pt>
                <c:pt idx="4">
                  <c:v>Дальневосточный федеральный округ</c:v>
                </c:pt>
                <c:pt idx="5">
                  <c:v>Уральский федеральный округ</c:v>
                </c:pt>
                <c:pt idx="6">
                  <c:v>Южный федеральный округ</c:v>
                </c:pt>
              </c:strCache>
            </c:strRef>
          </c:cat>
          <c:val>
            <c:numRef>
              <c:f>'Груп. по кач. пр. 1, 2'!$B$32:$B$39</c:f>
              <c:numCache>
                <c:formatCode>General</c:formatCode>
                <c:ptCount val="7"/>
                <c:pt idx="0">
                  <c:v>66.7</c:v>
                </c:pt>
                <c:pt idx="1">
                  <c:v>54.2</c:v>
                </c:pt>
                <c:pt idx="2">
                  <c:v>49.4</c:v>
                </c:pt>
                <c:pt idx="3">
                  <c:v>49.2</c:v>
                </c:pt>
                <c:pt idx="4">
                  <c:v>46.7</c:v>
                </c:pt>
                <c:pt idx="5">
                  <c:v>42.5</c:v>
                </c:pt>
                <c:pt idx="6">
                  <c:v>11.1</c:v>
                </c:pt>
              </c:numCache>
            </c:numRef>
          </c:val>
          <c:extLst xmlns:c16r2="http://schemas.microsoft.com/office/drawing/2015/06/chart">
            <c:ext xmlns:c16="http://schemas.microsoft.com/office/drawing/2014/chart" uri="{C3380CC4-5D6E-409C-BE32-E72D297353CC}">
              <c16:uniqueId val="{00000000-9F9D-4A52-AAD4-40082A54A067}"/>
            </c:ext>
          </c:extLst>
        </c:ser>
        <c:dLbls>
          <c:showLegendKey val="0"/>
          <c:showVal val="0"/>
          <c:showCatName val="0"/>
          <c:showSerName val="0"/>
          <c:showPercent val="0"/>
          <c:showBubbleSize val="0"/>
        </c:dLbls>
        <c:gapWidth val="219"/>
        <c:overlap val="-27"/>
        <c:axId val="409328872"/>
        <c:axId val="409329256"/>
      </c:barChart>
      <c:catAx>
        <c:axId val="409328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329256"/>
        <c:crosses val="autoZero"/>
        <c:auto val="1"/>
        <c:lblAlgn val="ctr"/>
        <c:lblOffset val="100"/>
        <c:noMultiLvlLbl val="0"/>
      </c:catAx>
      <c:valAx>
        <c:axId val="409329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328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таблица19</c:name>
    <c:fmtId val="10"/>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bar"/>
        <c:grouping val="clustered"/>
        <c:varyColors val="0"/>
        <c:ser>
          <c:idx val="0"/>
          <c:order val="0"/>
          <c:tx>
            <c:strRef>
              <c:f>'Груп. по кач. пр. 1, 2'!$B$213</c:f>
              <c:strCache>
                <c:ptCount val="1"/>
                <c:pt idx="0">
                  <c:v>Итог</c:v>
                </c:pt>
              </c:strCache>
            </c:strRef>
          </c:tx>
          <c:spPr>
            <a:solidFill>
              <a:schemeClr val="accent1"/>
            </a:solidFill>
            <a:ln>
              <a:noFill/>
            </a:ln>
            <a:effectLst/>
          </c:spPr>
          <c:invertIfNegative val="0"/>
          <c:cat>
            <c:strRef>
              <c:f>'Груп. по кач. пр. 1, 2'!$A$214:$A$221</c:f>
              <c:strCache>
                <c:ptCount val="7"/>
                <c:pt idx="0">
                  <c:v>Северо-Западный федеральный округ</c:v>
                </c:pt>
                <c:pt idx="1">
                  <c:v>Приволжский федеральный округ</c:v>
                </c:pt>
                <c:pt idx="2">
                  <c:v>Сибирский федеральный округ</c:v>
                </c:pt>
                <c:pt idx="3">
                  <c:v>Центральный федеральный округ</c:v>
                </c:pt>
                <c:pt idx="4">
                  <c:v>Дальневосточный федеральный округ</c:v>
                </c:pt>
                <c:pt idx="5">
                  <c:v>Уральский федеральный округ</c:v>
                </c:pt>
                <c:pt idx="6">
                  <c:v>Южный федеральный округ</c:v>
                </c:pt>
              </c:strCache>
            </c:strRef>
          </c:cat>
          <c:val>
            <c:numRef>
              <c:f>'Груп. по кач. пр. 1, 2'!$B$214:$B$221</c:f>
              <c:numCache>
                <c:formatCode>General</c:formatCode>
                <c:ptCount val="7"/>
                <c:pt idx="0">
                  <c:v>66.7</c:v>
                </c:pt>
                <c:pt idx="1">
                  <c:v>54.2</c:v>
                </c:pt>
                <c:pt idx="2">
                  <c:v>49.4</c:v>
                </c:pt>
                <c:pt idx="3">
                  <c:v>49.2</c:v>
                </c:pt>
                <c:pt idx="4">
                  <c:v>46.7</c:v>
                </c:pt>
                <c:pt idx="5">
                  <c:v>42.5</c:v>
                </c:pt>
                <c:pt idx="6">
                  <c:v>11.1</c:v>
                </c:pt>
              </c:numCache>
            </c:numRef>
          </c:val>
          <c:extLst xmlns:c16r2="http://schemas.microsoft.com/office/drawing/2015/06/chart">
            <c:ext xmlns:c16="http://schemas.microsoft.com/office/drawing/2014/chart" uri="{C3380CC4-5D6E-409C-BE32-E72D297353CC}">
              <c16:uniqueId val="{00000000-6D0F-4C81-87D0-AC02E59C94F9}"/>
            </c:ext>
          </c:extLst>
        </c:ser>
        <c:dLbls>
          <c:showLegendKey val="0"/>
          <c:showVal val="0"/>
          <c:showCatName val="0"/>
          <c:showSerName val="0"/>
          <c:showPercent val="0"/>
          <c:showBubbleSize val="0"/>
        </c:dLbls>
        <c:gapWidth val="219"/>
        <c:axId val="336727272"/>
        <c:axId val="336721392"/>
      </c:barChart>
      <c:catAx>
        <c:axId val="3367272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1392"/>
        <c:crosses val="autoZero"/>
        <c:auto val="1"/>
        <c:lblAlgn val="ctr"/>
        <c:lblOffset val="100"/>
        <c:noMultiLvlLbl val="0"/>
      </c:catAx>
      <c:valAx>
        <c:axId val="336721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7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таблица13</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кач. пр. 1, 2'!$B$62</c:f>
              <c:strCache>
                <c:ptCount val="1"/>
                <c:pt idx="0">
                  <c:v>Итог</c:v>
                </c:pt>
              </c:strCache>
            </c:strRef>
          </c:tx>
          <c:spPr>
            <a:solidFill>
              <a:schemeClr val="accent1"/>
            </a:solidFill>
            <a:ln>
              <a:noFill/>
            </a:ln>
            <a:effectLst/>
          </c:spPr>
          <c:invertIfNegative val="0"/>
          <c:cat>
            <c:strRef>
              <c:f>'Груп. по кач. пр. 1, 2'!$A$63:$A$70</c:f>
              <c:strCache>
                <c:ptCount val="7"/>
                <c:pt idx="0">
                  <c:v>Сибирский федеральный округ</c:v>
                </c:pt>
                <c:pt idx="1">
                  <c:v>Южный федеральный округ</c:v>
                </c:pt>
                <c:pt idx="2">
                  <c:v>Уральский федеральный округ</c:v>
                </c:pt>
                <c:pt idx="3">
                  <c:v>Центральный федеральный округ</c:v>
                </c:pt>
                <c:pt idx="4">
                  <c:v>Дальневосточный федеральный округ</c:v>
                </c:pt>
                <c:pt idx="5">
                  <c:v>Приволжский федеральный округ</c:v>
                </c:pt>
                <c:pt idx="6">
                  <c:v>Северо-Западный федеральный округ</c:v>
                </c:pt>
              </c:strCache>
            </c:strRef>
          </c:cat>
          <c:val>
            <c:numRef>
              <c:f>'Груп. по кач. пр. 1, 2'!$B$63:$B$70</c:f>
              <c:numCache>
                <c:formatCode>General</c:formatCode>
                <c:ptCount val="7"/>
                <c:pt idx="0">
                  <c:v>265.10000000000002</c:v>
                </c:pt>
                <c:pt idx="1">
                  <c:v>219.4</c:v>
                </c:pt>
                <c:pt idx="2">
                  <c:v>176.8</c:v>
                </c:pt>
                <c:pt idx="3">
                  <c:v>171.2</c:v>
                </c:pt>
                <c:pt idx="4">
                  <c:v>166.8</c:v>
                </c:pt>
                <c:pt idx="5">
                  <c:v>166.4</c:v>
                </c:pt>
                <c:pt idx="6">
                  <c:v>122.9</c:v>
                </c:pt>
              </c:numCache>
            </c:numRef>
          </c:val>
          <c:extLst xmlns:c16r2="http://schemas.microsoft.com/office/drawing/2015/06/chart">
            <c:ext xmlns:c16="http://schemas.microsoft.com/office/drawing/2014/chart" uri="{C3380CC4-5D6E-409C-BE32-E72D297353CC}">
              <c16:uniqueId val="{00000000-A3AE-4766-B474-8585ECC9B8D3}"/>
            </c:ext>
          </c:extLst>
        </c:ser>
        <c:dLbls>
          <c:showLegendKey val="0"/>
          <c:showVal val="0"/>
          <c:showCatName val="0"/>
          <c:showSerName val="0"/>
          <c:showPercent val="0"/>
          <c:showBubbleSize val="0"/>
        </c:dLbls>
        <c:gapWidth val="219"/>
        <c:overlap val="-27"/>
        <c:axId val="336720608"/>
        <c:axId val="336726096"/>
      </c:barChart>
      <c:catAx>
        <c:axId val="336720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6096"/>
        <c:crosses val="autoZero"/>
        <c:auto val="1"/>
        <c:lblAlgn val="ctr"/>
        <c:lblOffset val="100"/>
        <c:noMultiLvlLbl val="0"/>
      </c:catAx>
      <c:valAx>
        <c:axId val="3367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таблица20</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manualLayout>
          <c:layoutTarget val="inner"/>
          <c:xMode val="edge"/>
          <c:yMode val="edge"/>
          <c:x val="0.56584948445516736"/>
          <c:y val="0.22905667457466949"/>
          <c:w val="0.34539626910365329"/>
          <c:h val="0.68307909706647585"/>
        </c:manualLayout>
      </c:layout>
      <c:barChart>
        <c:barDir val="bar"/>
        <c:grouping val="clustered"/>
        <c:varyColors val="0"/>
        <c:ser>
          <c:idx val="0"/>
          <c:order val="0"/>
          <c:tx>
            <c:strRef>
              <c:f>'Груп. по кач. пр. 1, 2'!$B$253</c:f>
              <c:strCache>
                <c:ptCount val="1"/>
                <c:pt idx="0">
                  <c:v>Итог</c:v>
                </c:pt>
              </c:strCache>
            </c:strRef>
          </c:tx>
          <c:spPr>
            <a:solidFill>
              <a:schemeClr val="accent1"/>
            </a:solidFill>
            <a:ln>
              <a:noFill/>
            </a:ln>
            <a:effectLst/>
          </c:spPr>
          <c:invertIfNegative val="0"/>
          <c:cat>
            <c:strRef>
              <c:f>'Груп. по кач. пр. 1, 2'!$A$254:$A$261</c:f>
              <c:strCache>
                <c:ptCount val="7"/>
                <c:pt idx="0">
                  <c:v>Сибирский федеральный округ</c:v>
                </c:pt>
                <c:pt idx="1">
                  <c:v>Южный федеральный округ</c:v>
                </c:pt>
                <c:pt idx="2">
                  <c:v>Уральский федеральный округ</c:v>
                </c:pt>
                <c:pt idx="3">
                  <c:v>Центральный федеральный округ</c:v>
                </c:pt>
                <c:pt idx="4">
                  <c:v>Дальневосточный федеральный округ</c:v>
                </c:pt>
                <c:pt idx="5">
                  <c:v>Приволжский федеральный округ</c:v>
                </c:pt>
                <c:pt idx="6">
                  <c:v>Северо-Западный федеральный округ</c:v>
                </c:pt>
              </c:strCache>
            </c:strRef>
          </c:cat>
          <c:val>
            <c:numRef>
              <c:f>'Груп. по кач. пр. 1, 2'!$B$254:$B$261</c:f>
              <c:numCache>
                <c:formatCode>General</c:formatCode>
                <c:ptCount val="7"/>
                <c:pt idx="0">
                  <c:v>265.10000000000002</c:v>
                </c:pt>
                <c:pt idx="1">
                  <c:v>219.4</c:v>
                </c:pt>
                <c:pt idx="2">
                  <c:v>176.8</c:v>
                </c:pt>
                <c:pt idx="3">
                  <c:v>171.2</c:v>
                </c:pt>
                <c:pt idx="4">
                  <c:v>166.8</c:v>
                </c:pt>
                <c:pt idx="5">
                  <c:v>166.4</c:v>
                </c:pt>
                <c:pt idx="6">
                  <c:v>122.9</c:v>
                </c:pt>
              </c:numCache>
            </c:numRef>
          </c:val>
          <c:extLst xmlns:c16r2="http://schemas.microsoft.com/office/drawing/2015/06/chart">
            <c:ext xmlns:c16="http://schemas.microsoft.com/office/drawing/2014/chart" uri="{C3380CC4-5D6E-409C-BE32-E72D297353CC}">
              <c16:uniqueId val="{00000000-E536-49F3-B375-62403B274DBD}"/>
            </c:ext>
          </c:extLst>
        </c:ser>
        <c:dLbls>
          <c:showLegendKey val="0"/>
          <c:showVal val="0"/>
          <c:showCatName val="0"/>
          <c:showSerName val="0"/>
          <c:showPercent val="0"/>
          <c:showBubbleSize val="0"/>
        </c:dLbls>
        <c:gapWidth val="219"/>
        <c:axId val="336721784"/>
        <c:axId val="336722568"/>
      </c:barChart>
      <c:catAx>
        <c:axId val="33672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2568"/>
        <c:crosses val="autoZero"/>
        <c:auto val="1"/>
        <c:lblAlgn val="ctr"/>
        <c:lblOffset val="100"/>
        <c:noMultiLvlLbl val="0"/>
      </c:catAx>
      <c:valAx>
        <c:axId val="3367225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1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таблица14</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кач. пр. 1, 2'!$B$97</c:f>
              <c:strCache>
                <c:ptCount val="1"/>
                <c:pt idx="0">
                  <c:v>Итог</c:v>
                </c:pt>
              </c:strCache>
            </c:strRef>
          </c:tx>
          <c:spPr>
            <a:solidFill>
              <a:schemeClr val="accent1"/>
            </a:solidFill>
            <a:ln>
              <a:noFill/>
            </a:ln>
            <a:effectLst/>
          </c:spPr>
          <c:invertIfNegative val="0"/>
          <c:cat>
            <c:strRef>
              <c:f>'Груп. по кач. пр. 1, 2'!$A$98:$A$105</c:f>
              <c:strCache>
                <c:ptCount val="7"/>
                <c:pt idx="0">
                  <c:v>Центральный федеральный округ</c:v>
                </c:pt>
                <c:pt idx="1">
                  <c:v>Южный федеральный округ</c:v>
                </c:pt>
                <c:pt idx="2">
                  <c:v>Северо-Западный федеральный округ</c:v>
                </c:pt>
                <c:pt idx="3">
                  <c:v>Приволжский федеральный округ</c:v>
                </c:pt>
                <c:pt idx="4">
                  <c:v>Уральский федеральный округ</c:v>
                </c:pt>
                <c:pt idx="5">
                  <c:v>Сибирский федеральный округ</c:v>
                </c:pt>
                <c:pt idx="6">
                  <c:v>Дальневосточный федеральный округ</c:v>
                </c:pt>
              </c:strCache>
            </c:strRef>
          </c:cat>
          <c:val>
            <c:numRef>
              <c:f>'Груп. по кач. пр. 1, 2'!$B$98:$B$105</c:f>
              <c:numCache>
                <c:formatCode>General</c:formatCode>
                <c:ptCount val="7"/>
                <c:pt idx="0">
                  <c:v>518.86666666666667</c:v>
                </c:pt>
                <c:pt idx="1">
                  <c:v>501.84000000000003</c:v>
                </c:pt>
                <c:pt idx="2">
                  <c:v>366.12727272727267</c:v>
                </c:pt>
                <c:pt idx="3">
                  <c:v>277.91428571428571</c:v>
                </c:pt>
                <c:pt idx="4">
                  <c:v>103.96666666666665</c:v>
                </c:pt>
                <c:pt idx="5">
                  <c:v>78.218181818181833</c:v>
                </c:pt>
                <c:pt idx="6">
                  <c:v>29.840000000000003</c:v>
                </c:pt>
              </c:numCache>
            </c:numRef>
          </c:val>
          <c:extLst xmlns:c16r2="http://schemas.microsoft.com/office/drawing/2015/06/chart">
            <c:ext xmlns:c16="http://schemas.microsoft.com/office/drawing/2014/chart" uri="{C3380CC4-5D6E-409C-BE32-E72D297353CC}">
              <c16:uniqueId val="{00000000-F22F-45E9-AC90-5F969A09F4FC}"/>
            </c:ext>
          </c:extLst>
        </c:ser>
        <c:dLbls>
          <c:showLegendKey val="0"/>
          <c:showVal val="0"/>
          <c:showCatName val="0"/>
          <c:showSerName val="0"/>
          <c:showPercent val="0"/>
          <c:showBubbleSize val="0"/>
        </c:dLbls>
        <c:gapWidth val="219"/>
        <c:overlap val="-27"/>
        <c:axId val="336722960"/>
        <c:axId val="336723352"/>
      </c:barChart>
      <c:catAx>
        <c:axId val="336722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3352"/>
        <c:crosses val="autoZero"/>
        <c:auto val="1"/>
        <c:lblAlgn val="ctr"/>
        <c:lblOffset val="100"/>
        <c:noMultiLvlLbl val="0"/>
      </c:catAx>
      <c:valAx>
        <c:axId val="336723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67229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таблица21</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bar"/>
        <c:grouping val="clustered"/>
        <c:varyColors val="0"/>
        <c:ser>
          <c:idx val="0"/>
          <c:order val="0"/>
          <c:tx>
            <c:strRef>
              <c:f>'Груп. по кач. пр. 1, 2'!$B$287</c:f>
              <c:strCache>
                <c:ptCount val="1"/>
                <c:pt idx="0">
                  <c:v>Итог</c:v>
                </c:pt>
              </c:strCache>
            </c:strRef>
          </c:tx>
          <c:spPr>
            <a:solidFill>
              <a:schemeClr val="accent1"/>
            </a:solidFill>
            <a:ln>
              <a:noFill/>
            </a:ln>
            <a:effectLst/>
          </c:spPr>
          <c:invertIfNegative val="0"/>
          <c:cat>
            <c:strRef>
              <c:f>'Груп. по кач. пр. 1, 2'!$A$288:$A$295</c:f>
              <c:strCache>
                <c:ptCount val="7"/>
                <c:pt idx="0">
                  <c:v>Центральный федеральный округ</c:v>
                </c:pt>
                <c:pt idx="1">
                  <c:v>Южный федеральный округ</c:v>
                </c:pt>
                <c:pt idx="2">
                  <c:v>Северо-Западный федеральный округ</c:v>
                </c:pt>
                <c:pt idx="3">
                  <c:v>Приволжский федеральный округ</c:v>
                </c:pt>
                <c:pt idx="4">
                  <c:v>Уральский федеральный округ</c:v>
                </c:pt>
                <c:pt idx="5">
                  <c:v>Сибирский федеральный округ</c:v>
                </c:pt>
                <c:pt idx="6">
                  <c:v>Дальневосточный федеральный округ</c:v>
                </c:pt>
              </c:strCache>
            </c:strRef>
          </c:cat>
          <c:val>
            <c:numRef>
              <c:f>'Груп. по кач. пр. 1, 2'!$B$288:$B$295</c:f>
              <c:numCache>
                <c:formatCode>General</c:formatCode>
                <c:ptCount val="7"/>
                <c:pt idx="0">
                  <c:v>518.86666666666667</c:v>
                </c:pt>
                <c:pt idx="1">
                  <c:v>501.84000000000003</c:v>
                </c:pt>
                <c:pt idx="2">
                  <c:v>366.12727272727267</c:v>
                </c:pt>
                <c:pt idx="3">
                  <c:v>277.91428571428571</c:v>
                </c:pt>
                <c:pt idx="4">
                  <c:v>103.96666666666665</c:v>
                </c:pt>
                <c:pt idx="5">
                  <c:v>78.218181818181833</c:v>
                </c:pt>
                <c:pt idx="6">
                  <c:v>29.840000000000003</c:v>
                </c:pt>
              </c:numCache>
            </c:numRef>
          </c:val>
          <c:extLst xmlns:c16r2="http://schemas.microsoft.com/office/drawing/2015/06/chart">
            <c:ext xmlns:c16="http://schemas.microsoft.com/office/drawing/2014/chart" uri="{C3380CC4-5D6E-409C-BE32-E72D297353CC}">
              <c16:uniqueId val="{00000000-3755-49CD-AAD4-0F6D4BD6EFF4}"/>
            </c:ext>
          </c:extLst>
        </c:ser>
        <c:dLbls>
          <c:showLegendKey val="0"/>
          <c:showVal val="0"/>
          <c:showCatName val="0"/>
          <c:showSerName val="0"/>
          <c:showPercent val="0"/>
          <c:showBubbleSize val="0"/>
        </c:dLbls>
        <c:gapWidth val="219"/>
        <c:axId val="333177696"/>
        <c:axId val="333175736"/>
      </c:barChart>
      <c:catAx>
        <c:axId val="3331776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3175736"/>
        <c:crosses val="autoZero"/>
        <c:auto val="1"/>
        <c:lblAlgn val="ctr"/>
        <c:lblOffset val="100"/>
        <c:noMultiLvlLbl val="0"/>
      </c:catAx>
      <c:valAx>
        <c:axId val="333175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33177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таблица15</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manualLayout>
          <c:layoutTarget val="inner"/>
          <c:xMode val="edge"/>
          <c:yMode val="edge"/>
          <c:x val="7.5952523135514566E-2"/>
          <c:y val="0.24939596092155147"/>
          <c:w val="0.77087324887300945"/>
          <c:h val="0.32611986001749782"/>
        </c:manualLayout>
      </c:layout>
      <c:barChart>
        <c:barDir val="col"/>
        <c:grouping val="clustered"/>
        <c:varyColors val="0"/>
        <c:ser>
          <c:idx val="0"/>
          <c:order val="0"/>
          <c:tx>
            <c:strRef>
              <c:f>'Груп. по кач. пр. 1, 2'!$B$132</c:f>
              <c:strCache>
                <c:ptCount val="1"/>
                <c:pt idx="0">
                  <c:v>Итог</c:v>
                </c:pt>
              </c:strCache>
            </c:strRef>
          </c:tx>
          <c:spPr>
            <a:solidFill>
              <a:schemeClr val="accent1"/>
            </a:solidFill>
            <a:ln>
              <a:noFill/>
            </a:ln>
            <a:effectLst/>
          </c:spPr>
          <c:invertIfNegative val="0"/>
          <c:cat>
            <c:strRef>
              <c:f>'Груп. по кач. пр. 1, 2'!$A$133:$A$140</c:f>
              <c:strCache>
                <c:ptCount val="7"/>
                <c:pt idx="0">
                  <c:v>Центральный федеральный округ</c:v>
                </c:pt>
                <c:pt idx="1">
                  <c:v>Приволжский федеральный округ</c:v>
                </c:pt>
                <c:pt idx="2">
                  <c:v>Южный федеральный округ</c:v>
                </c:pt>
                <c:pt idx="3">
                  <c:v>Сибирский федеральный округ</c:v>
                </c:pt>
                <c:pt idx="4">
                  <c:v>Уральский федеральный округ</c:v>
                </c:pt>
                <c:pt idx="5">
                  <c:v>Северо-Западный федеральный округ</c:v>
                </c:pt>
                <c:pt idx="6">
                  <c:v>Дальневосточный федеральный округ</c:v>
                </c:pt>
              </c:strCache>
            </c:strRef>
          </c:cat>
          <c:val>
            <c:numRef>
              <c:f>'Груп. по кач. пр. 1, 2'!$B$133:$B$140</c:f>
              <c:numCache>
                <c:formatCode>General</c:formatCode>
                <c:ptCount val="7"/>
                <c:pt idx="0">
                  <c:v>139.30000000000001</c:v>
                </c:pt>
                <c:pt idx="1">
                  <c:v>115.8</c:v>
                </c:pt>
                <c:pt idx="2">
                  <c:v>51.3</c:v>
                </c:pt>
                <c:pt idx="3">
                  <c:v>11.7</c:v>
                </c:pt>
                <c:pt idx="4">
                  <c:v>3.7</c:v>
                </c:pt>
                <c:pt idx="5">
                  <c:v>1.9</c:v>
                </c:pt>
                <c:pt idx="6">
                  <c:v>1.3</c:v>
                </c:pt>
              </c:numCache>
            </c:numRef>
          </c:val>
          <c:extLst xmlns:c16r2="http://schemas.microsoft.com/office/drawing/2015/06/chart">
            <c:ext xmlns:c16="http://schemas.microsoft.com/office/drawing/2014/chart" uri="{C3380CC4-5D6E-409C-BE32-E72D297353CC}">
              <c16:uniqueId val="{00000000-680A-4BF9-9E28-8103378F23B8}"/>
            </c:ext>
          </c:extLst>
        </c:ser>
        <c:dLbls>
          <c:showLegendKey val="0"/>
          <c:showVal val="0"/>
          <c:showCatName val="0"/>
          <c:showSerName val="0"/>
          <c:showPercent val="0"/>
          <c:showBubbleSize val="0"/>
        </c:dLbls>
        <c:gapWidth val="219"/>
        <c:overlap val="-27"/>
        <c:axId val="409168560"/>
        <c:axId val="409168952"/>
      </c:barChart>
      <c:catAx>
        <c:axId val="409168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68952"/>
        <c:crosses val="autoZero"/>
        <c:auto val="1"/>
        <c:lblAlgn val="ctr"/>
        <c:lblOffset val="100"/>
        <c:noMultiLvlLbl val="0"/>
      </c:catAx>
      <c:valAx>
        <c:axId val="409168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68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таблица22</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bar"/>
        <c:grouping val="clustered"/>
        <c:varyColors val="0"/>
        <c:ser>
          <c:idx val="0"/>
          <c:order val="0"/>
          <c:tx>
            <c:strRef>
              <c:f>'Груп. по кач. пр. 1, 2'!$B$320</c:f>
              <c:strCache>
                <c:ptCount val="1"/>
                <c:pt idx="0">
                  <c:v>Итог</c:v>
                </c:pt>
              </c:strCache>
            </c:strRef>
          </c:tx>
          <c:spPr>
            <a:solidFill>
              <a:schemeClr val="accent1"/>
            </a:solidFill>
            <a:ln>
              <a:noFill/>
            </a:ln>
            <a:effectLst/>
          </c:spPr>
          <c:invertIfNegative val="0"/>
          <c:cat>
            <c:strRef>
              <c:f>'Груп. по кач. пр. 1, 2'!$A$321:$A$328</c:f>
              <c:strCache>
                <c:ptCount val="7"/>
                <c:pt idx="0">
                  <c:v>Центральный федеральный округ</c:v>
                </c:pt>
                <c:pt idx="1">
                  <c:v>Приволжский федеральный округ</c:v>
                </c:pt>
                <c:pt idx="2">
                  <c:v>Южный федеральный округ</c:v>
                </c:pt>
                <c:pt idx="3">
                  <c:v>Сибирский федеральный округ</c:v>
                </c:pt>
                <c:pt idx="4">
                  <c:v>Уральский федеральный округ</c:v>
                </c:pt>
                <c:pt idx="5">
                  <c:v>Северо-Западный федеральный округ</c:v>
                </c:pt>
                <c:pt idx="6">
                  <c:v>Дальневосточный федеральный округ</c:v>
                </c:pt>
              </c:strCache>
            </c:strRef>
          </c:cat>
          <c:val>
            <c:numRef>
              <c:f>'Груп. по кач. пр. 1, 2'!$B$321:$B$328</c:f>
              <c:numCache>
                <c:formatCode>General</c:formatCode>
                <c:ptCount val="7"/>
                <c:pt idx="0">
                  <c:v>139.30000000000001</c:v>
                </c:pt>
                <c:pt idx="1">
                  <c:v>115.8</c:v>
                </c:pt>
                <c:pt idx="2">
                  <c:v>51.3</c:v>
                </c:pt>
                <c:pt idx="3">
                  <c:v>11.7</c:v>
                </c:pt>
                <c:pt idx="4">
                  <c:v>3.7</c:v>
                </c:pt>
                <c:pt idx="5">
                  <c:v>1.9</c:v>
                </c:pt>
                <c:pt idx="6">
                  <c:v>1.3</c:v>
                </c:pt>
              </c:numCache>
            </c:numRef>
          </c:val>
          <c:extLst xmlns:c16r2="http://schemas.microsoft.com/office/drawing/2015/06/chart">
            <c:ext xmlns:c16="http://schemas.microsoft.com/office/drawing/2014/chart" uri="{C3380CC4-5D6E-409C-BE32-E72D297353CC}">
              <c16:uniqueId val="{00000000-0A1D-44DD-B673-36B8C05738BE}"/>
            </c:ext>
          </c:extLst>
        </c:ser>
        <c:dLbls>
          <c:showLegendKey val="0"/>
          <c:showVal val="0"/>
          <c:showCatName val="0"/>
          <c:showSerName val="0"/>
          <c:showPercent val="0"/>
          <c:showBubbleSize val="0"/>
        </c:dLbls>
        <c:gapWidth val="219"/>
        <c:axId val="409172480"/>
        <c:axId val="409169344"/>
      </c:barChart>
      <c:catAx>
        <c:axId val="4091724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69344"/>
        <c:crosses val="autoZero"/>
        <c:auto val="1"/>
        <c:lblAlgn val="ctr"/>
        <c:lblOffset val="100"/>
        <c:noMultiLvlLbl val="0"/>
      </c:catAx>
      <c:valAx>
        <c:axId val="4091693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72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таблица16</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кач. пр. 1, 2'!$B$156</c:f>
              <c:strCache>
                <c:ptCount val="1"/>
                <c:pt idx="0">
                  <c:v>Итог</c:v>
                </c:pt>
              </c:strCache>
            </c:strRef>
          </c:tx>
          <c:spPr>
            <a:solidFill>
              <a:schemeClr val="accent1"/>
            </a:solidFill>
            <a:ln>
              <a:noFill/>
            </a:ln>
            <a:effectLst/>
          </c:spPr>
          <c:invertIfNegative val="0"/>
          <c:cat>
            <c:strRef>
              <c:f>'Груп. по кач. пр. 1, 2'!$A$157:$A$164</c:f>
              <c:strCache>
                <c:ptCount val="7"/>
                <c:pt idx="0">
                  <c:v>Северо-Западный федеральный округ</c:v>
                </c:pt>
                <c:pt idx="1">
                  <c:v>Центральный федеральный округ</c:v>
                </c:pt>
                <c:pt idx="2">
                  <c:v>Южный федеральный округ</c:v>
                </c:pt>
                <c:pt idx="3">
                  <c:v>Приволжский федеральный округ</c:v>
                </c:pt>
                <c:pt idx="4">
                  <c:v>Уральский федеральный округ</c:v>
                </c:pt>
                <c:pt idx="5">
                  <c:v>Сибирский федеральный округ</c:v>
                </c:pt>
                <c:pt idx="6">
                  <c:v>Дальневосточный федеральный округ</c:v>
                </c:pt>
              </c:strCache>
            </c:strRef>
          </c:cat>
          <c:val>
            <c:numRef>
              <c:f>'Груп. по кач. пр. 1, 2'!$B$157:$B$164</c:f>
              <c:numCache>
                <c:formatCode>General</c:formatCode>
                <c:ptCount val="7"/>
                <c:pt idx="0">
                  <c:v>2542.4</c:v>
                </c:pt>
                <c:pt idx="1">
                  <c:v>2521.6</c:v>
                </c:pt>
                <c:pt idx="2">
                  <c:v>1213.5</c:v>
                </c:pt>
                <c:pt idx="3">
                  <c:v>476</c:v>
                </c:pt>
                <c:pt idx="4">
                  <c:v>248.6</c:v>
                </c:pt>
                <c:pt idx="5">
                  <c:v>199.8</c:v>
                </c:pt>
                <c:pt idx="6">
                  <c:v>93.7</c:v>
                </c:pt>
              </c:numCache>
            </c:numRef>
          </c:val>
          <c:extLst xmlns:c16r2="http://schemas.microsoft.com/office/drawing/2015/06/chart">
            <c:ext xmlns:c16="http://schemas.microsoft.com/office/drawing/2014/chart" uri="{C3380CC4-5D6E-409C-BE32-E72D297353CC}">
              <c16:uniqueId val="{00000000-8715-4654-854A-77E71ED55837}"/>
            </c:ext>
          </c:extLst>
        </c:ser>
        <c:dLbls>
          <c:showLegendKey val="0"/>
          <c:showVal val="0"/>
          <c:showCatName val="0"/>
          <c:showSerName val="0"/>
          <c:showPercent val="0"/>
          <c:showBubbleSize val="0"/>
        </c:dLbls>
        <c:gapWidth val="219"/>
        <c:overlap val="-27"/>
        <c:axId val="409165816"/>
        <c:axId val="409165424"/>
      </c:barChart>
      <c:catAx>
        <c:axId val="409165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65424"/>
        <c:crosses val="autoZero"/>
        <c:auto val="1"/>
        <c:lblAlgn val="ctr"/>
        <c:lblOffset val="100"/>
        <c:noMultiLvlLbl val="0"/>
      </c:catAx>
      <c:valAx>
        <c:axId val="409165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65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кач. пр. 1, 2!Сводная таблица23</c:name>
    <c:fmtId val="13"/>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manualLayout>
          <c:layoutTarget val="inner"/>
          <c:xMode val="edge"/>
          <c:yMode val="edge"/>
          <c:x val="0.23536444318260805"/>
          <c:y val="0.1584845972292156"/>
          <c:w val="0.73538579948359628"/>
          <c:h val="0.45025041430224172"/>
        </c:manualLayout>
      </c:layout>
      <c:barChart>
        <c:barDir val="bar"/>
        <c:grouping val="clustered"/>
        <c:varyColors val="0"/>
        <c:ser>
          <c:idx val="0"/>
          <c:order val="0"/>
          <c:tx>
            <c:strRef>
              <c:f>'Груп. по кач. пр. 1, 2'!$B$366</c:f>
              <c:strCache>
                <c:ptCount val="1"/>
                <c:pt idx="0">
                  <c:v>Итог</c:v>
                </c:pt>
              </c:strCache>
            </c:strRef>
          </c:tx>
          <c:spPr>
            <a:solidFill>
              <a:schemeClr val="accent1"/>
            </a:solidFill>
            <a:ln>
              <a:noFill/>
            </a:ln>
            <a:effectLst/>
          </c:spPr>
          <c:invertIfNegative val="0"/>
          <c:cat>
            <c:strRef>
              <c:f>'Груп. по кач. пр. 1, 2'!$A$367:$A$374</c:f>
              <c:strCache>
                <c:ptCount val="7"/>
                <c:pt idx="0">
                  <c:v>Северо-Западный федеральный округ</c:v>
                </c:pt>
                <c:pt idx="1">
                  <c:v>Центральный федеральный округ</c:v>
                </c:pt>
                <c:pt idx="2">
                  <c:v>Южный федеральный округ</c:v>
                </c:pt>
                <c:pt idx="3">
                  <c:v>Приволжский федеральный округ</c:v>
                </c:pt>
                <c:pt idx="4">
                  <c:v>Уральский федеральный округ</c:v>
                </c:pt>
                <c:pt idx="5">
                  <c:v>Сибирский федеральный округ</c:v>
                </c:pt>
                <c:pt idx="6">
                  <c:v>Дальневосточный федеральный округ</c:v>
                </c:pt>
              </c:strCache>
            </c:strRef>
          </c:cat>
          <c:val>
            <c:numRef>
              <c:f>'Груп. по кач. пр. 1, 2'!$B$367:$B$374</c:f>
              <c:numCache>
                <c:formatCode>General</c:formatCode>
                <c:ptCount val="7"/>
                <c:pt idx="0">
                  <c:v>2542.4</c:v>
                </c:pt>
                <c:pt idx="1">
                  <c:v>2521.6</c:v>
                </c:pt>
                <c:pt idx="2">
                  <c:v>1213.5</c:v>
                </c:pt>
                <c:pt idx="3">
                  <c:v>476</c:v>
                </c:pt>
                <c:pt idx="4">
                  <c:v>248.6</c:v>
                </c:pt>
                <c:pt idx="5">
                  <c:v>199.8</c:v>
                </c:pt>
                <c:pt idx="6">
                  <c:v>93.7</c:v>
                </c:pt>
              </c:numCache>
            </c:numRef>
          </c:val>
          <c:extLst xmlns:c16r2="http://schemas.microsoft.com/office/drawing/2015/06/chart">
            <c:ext xmlns:c16="http://schemas.microsoft.com/office/drawing/2014/chart" uri="{C3380CC4-5D6E-409C-BE32-E72D297353CC}">
              <c16:uniqueId val="{00000000-0D92-46D5-8F35-09D73B24B004}"/>
            </c:ext>
          </c:extLst>
        </c:ser>
        <c:dLbls>
          <c:showLegendKey val="0"/>
          <c:showVal val="0"/>
          <c:showCatName val="0"/>
          <c:showSerName val="0"/>
          <c:showPercent val="0"/>
          <c:showBubbleSize val="0"/>
        </c:dLbls>
        <c:gapWidth val="219"/>
        <c:axId val="409172088"/>
        <c:axId val="409170520"/>
      </c:barChart>
      <c:catAx>
        <c:axId val="4091720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70520"/>
        <c:crosses val="autoZero"/>
        <c:auto val="1"/>
        <c:lblAlgn val="ctr"/>
        <c:lblOffset val="100"/>
        <c:noMultiLvlLbl val="0"/>
      </c:catAx>
      <c:valAx>
        <c:axId val="4091705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720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кол. пр. 1, 2!Сводная таблица8</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кол. пр. 1, 2'!$B$1</c:f>
              <c:strCache>
                <c:ptCount val="1"/>
                <c:pt idx="0">
                  <c:v>Итог</c:v>
                </c:pt>
              </c:strCache>
            </c:strRef>
          </c:tx>
          <c:spPr>
            <a:solidFill>
              <a:schemeClr val="accent1"/>
            </a:solidFill>
            <a:ln>
              <a:noFill/>
            </a:ln>
            <a:effectLst/>
          </c:spPr>
          <c:invertIfNegative val="0"/>
          <c:cat>
            <c:strRef>
              <c:f>'Груп. по кол. пр. 1, 2'!$A$2:$A$9</c:f>
              <c:strCache>
                <c:ptCount val="7"/>
                <c:pt idx="0">
                  <c:v>11,1-51,1</c:v>
                </c:pt>
                <c:pt idx="1">
                  <c:v>51,1-91,1</c:v>
                </c:pt>
                <c:pt idx="2">
                  <c:v>91,1-131,1</c:v>
                </c:pt>
                <c:pt idx="3">
                  <c:v>131,1-171,1</c:v>
                </c:pt>
                <c:pt idx="4">
                  <c:v>171,1-211,1</c:v>
                </c:pt>
                <c:pt idx="5">
                  <c:v>211,1-251,1</c:v>
                </c:pt>
                <c:pt idx="6">
                  <c:v>251,1-291,1</c:v>
                </c:pt>
              </c:strCache>
            </c:strRef>
          </c:cat>
          <c:val>
            <c:numRef>
              <c:f>'Груп. по кол. пр. 1, 2'!$B$2:$B$9</c:f>
              <c:numCache>
                <c:formatCode>General</c:formatCode>
                <c:ptCount val="7"/>
                <c:pt idx="0">
                  <c:v>306.21999999999997</c:v>
                </c:pt>
                <c:pt idx="1">
                  <c:v>422.22222222222211</c:v>
                </c:pt>
                <c:pt idx="2">
                  <c:v>278.11250000000007</c:v>
                </c:pt>
                <c:pt idx="3">
                  <c:v>263.27500000000003</c:v>
                </c:pt>
                <c:pt idx="4">
                  <c:v>110.90000000000002</c:v>
                </c:pt>
                <c:pt idx="5">
                  <c:v>51.3</c:v>
                </c:pt>
                <c:pt idx="6">
                  <c:v>22.2</c:v>
                </c:pt>
              </c:numCache>
            </c:numRef>
          </c:val>
          <c:extLst xmlns:c16r2="http://schemas.microsoft.com/office/drawing/2015/06/chart">
            <c:ext xmlns:c16="http://schemas.microsoft.com/office/drawing/2014/chart" uri="{C3380CC4-5D6E-409C-BE32-E72D297353CC}">
              <c16:uniqueId val="{00000000-3175-4499-84A9-9FF7B04197CA}"/>
            </c:ext>
          </c:extLst>
        </c:ser>
        <c:dLbls>
          <c:showLegendKey val="0"/>
          <c:showVal val="0"/>
          <c:showCatName val="0"/>
          <c:showSerName val="0"/>
          <c:showPercent val="0"/>
          <c:showBubbleSize val="0"/>
        </c:dLbls>
        <c:gapWidth val="219"/>
        <c:overlap val="-27"/>
        <c:axId val="409167384"/>
        <c:axId val="409831256"/>
      </c:barChart>
      <c:catAx>
        <c:axId val="409167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1256"/>
        <c:crosses val="autoZero"/>
        <c:auto val="1"/>
        <c:lblAlgn val="ctr"/>
        <c:lblOffset val="100"/>
        <c:noMultiLvlLbl val="0"/>
      </c:catAx>
      <c:valAx>
        <c:axId val="409831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167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кол. пр. 1, 2!Сводная таблица7</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кол. пр. 1, 2'!$B$35</c:f>
              <c:strCache>
                <c:ptCount val="1"/>
                <c:pt idx="0">
                  <c:v>Итог</c:v>
                </c:pt>
              </c:strCache>
            </c:strRef>
          </c:tx>
          <c:spPr>
            <a:solidFill>
              <a:schemeClr val="accent1"/>
            </a:solidFill>
            <a:ln>
              <a:noFill/>
            </a:ln>
            <a:effectLst/>
          </c:spPr>
          <c:invertIfNegative val="0"/>
          <c:cat>
            <c:strRef>
              <c:f>'Груп. по кол. пр. 1, 2'!$A$36:$A$43</c:f>
              <c:strCache>
                <c:ptCount val="7"/>
                <c:pt idx="0">
                  <c:v>11,1-51,1</c:v>
                </c:pt>
                <c:pt idx="1">
                  <c:v>51,1-91,1</c:v>
                </c:pt>
                <c:pt idx="2">
                  <c:v>91,1-131,1</c:v>
                </c:pt>
                <c:pt idx="3">
                  <c:v>131,1-171,1</c:v>
                </c:pt>
                <c:pt idx="4">
                  <c:v>171,1-211,1</c:v>
                </c:pt>
                <c:pt idx="5">
                  <c:v>211,1-251,1</c:v>
                </c:pt>
                <c:pt idx="6">
                  <c:v>251,1-291,1</c:v>
                </c:pt>
              </c:strCache>
            </c:strRef>
          </c:cat>
          <c:val>
            <c:numRef>
              <c:f>'Груп. по кол. пр. 1, 2'!$B$36:$B$43</c:f>
              <c:numCache>
                <c:formatCode>General</c:formatCode>
                <c:ptCount val="7"/>
                <c:pt idx="0">
                  <c:v>1.3</c:v>
                </c:pt>
                <c:pt idx="1">
                  <c:v>1.9</c:v>
                </c:pt>
                <c:pt idx="2">
                  <c:v>4.0999999999999996</c:v>
                </c:pt>
                <c:pt idx="3">
                  <c:v>37.200000000000003</c:v>
                </c:pt>
                <c:pt idx="4">
                  <c:v>93.2</c:v>
                </c:pt>
                <c:pt idx="5">
                  <c:v>51.3</c:v>
                </c:pt>
                <c:pt idx="6">
                  <c:v>22.2</c:v>
                </c:pt>
              </c:numCache>
            </c:numRef>
          </c:val>
          <c:extLst xmlns:c16r2="http://schemas.microsoft.com/office/drawing/2015/06/chart">
            <c:ext xmlns:c16="http://schemas.microsoft.com/office/drawing/2014/chart" uri="{C3380CC4-5D6E-409C-BE32-E72D297353CC}">
              <c16:uniqueId val="{00000000-2C80-4588-B5B3-033F88309CB5}"/>
            </c:ext>
          </c:extLst>
        </c:ser>
        <c:dLbls>
          <c:showLegendKey val="0"/>
          <c:showVal val="0"/>
          <c:showCatName val="0"/>
          <c:showSerName val="0"/>
          <c:showPercent val="0"/>
          <c:showBubbleSize val="0"/>
        </c:dLbls>
        <c:gapWidth val="219"/>
        <c:overlap val="-27"/>
        <c:axId val="409831648"/>
        <c:axId val="409832040"/>
      </c:barChart>
      <c:catAx>
        <c:axId val="40983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2040"/>
        <c:crosses val="autoZero"/>
        <c:auto val="1"/>
        <c:lblAlgn val="ctr"/>
        <c:lblOffset val="100"/>
        <c:noMultiLvlLbl val="0"/>
      </c:catAx>
      <c:valAx>
        <c:axId val="409832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кол. пр. 1, 2!Сводная таблица9</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col"/>
        <c:grouping val="clustered"/>
        <c:varyColors val="0"/>
        <c:ser>
          <c:idx val="0"/>
          <c:order val="0"/>
          <c:tx>
            <c:strRef>
              <c:f>'Груп. по кол. пр. 1, 2'!$B$62</c:f>
              <c:strCache>
                <c:ptCount val="1"/>
                <c:pt idx="0">
                  <c:v>Итог</c:v>
                </c:pt>
              </c:strCache>
            </c:strRef>
          </c:tx>
          <c:spPr>
            <a:solidFill>
              <a:schemeClr val="accent1"/>
            </a:solidFill>
            <a:ln>
              <a:noFill/>
            </a:ln>
            <a:effectLst/>
          </c:spPr>
          <c:invertIfNegative val="0"/>
          <c:cat>
            <c:strRef>
              <c:f>'Груп. по кол. пр. 1, 2'!$A$63:$A$70</c:f>
              <c:strCache>
                <c:ptCount val="7"/>
                <c:pt idx="0">
                  <c:v>11,1-51,1</c:v>
                </c:pt>
                <c:pt idx="1">
                  <c:v>51,1-91,1</c:v>
                </c:pt>
                <c:pt idx="2">
                  <c:v>91,1-131,1</c:v>
                </c:pt>
                <c:pt idx="3">
                  <c:v>131,1-171,1</c:v>
                </c:pt>
                <c:pt idx="4">
                  <c:v>171,1-211,1</c:v>
                </c:pt>
                <c:pt idx="5">
                  <c:v>211,1-251,1</c:v>
                </c:pt>
                <c:pt idx="6">
                  <c:v>251,1-291,1</c:v>
                </c:pt>
              </c:strCache>
            </c:strRef>
          </c:cat>
          <c:val>
            <c:numRef>
              <c:f>'Груп. по кол. пр. 1, 2'!$B$63:$B$70</c:f>
              <c:numCache>
                <c:formatCode>General</c:formatCode>
                <c:ptCount val="7"/>
                <c:pt idx="0">
                  <c:v>848.8</c:v>
                </c:pt>
                <c:pt idx="1">
                  <c:v>2542.4</c:v>
                </c:pt>
                <c:pt idx="2">
                  <c:v>1213.5</c:v>
                </c:pt>
                <c:pt idx="3">
                  <c:v>716.9</c:v>
                </c:pt>
                <c:pt idx="4">
                  <c:v>139.30000000000001</c:v>
                </c:pt>
                <c:pt idx="5">
                  <c:v>51.3</c:v>
                </c:pt>
                <c:pt idx="6">
                  <c:v>22.2</c:v>
                </c:pt>
              </c:numCache>
            </c:numRef>
          </c:val>
          <c:extLst xmlns:c16r2="http://schemas.microsoft.com/office/drawing/2015/06/chart">
            <c:ext xmlns:c16="http://schemas.microsoft.com/office/drawing/2014/chart" uri="{C3380CC4-5D6E-409C-BE32-E72D297353CC}">
              <c16:uniqueId val="{00000001-2B25-4C8A-8D49-D056844990A7}"/>
            </c:ext>
          </c:extLst>
        </c:ser>
        <c:dLbls>
          <c:showLegendKey val="0"/>
          <c:showVal val="0"/>
          <c:showCatName val="0"/>
          <c:showSerName val="0"/>
          <c:showPercent val="0"/>
          <c:showBubbleSize val="0"/>
        </c:dLbls>
        <c:gapWidth val="219"/>
        <c:overlap val="-27"/>
        <c:axId val="409829296"/>
        <c:axId val="409825376"/>
      </c:barChart>
      <c:catAx>
        <c:axId val="409829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25376"/>
        <c:crosses val="autoZero"/>
        <c:auto val="1"/>
        <c:lblAlgn val="ctr"/>
        <c:lblOffset val="100"/>
        <c:noMultiLvlLbl val="0"/>
      </c:catAx>
      <c:valAx>
        <c:axId val="409825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292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кол. пр. 1, 2!Сводная таблица10</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кол. пр. 1, 2'!$B$96</c:f>
              <c:strCache>
                <c:ptCount val="1"/>
                <c:pt idx="0">
                  <c:v>Итог</c:v>
                </c:pt>
              </c:strCache>
            </c:strRef>
          </c:tx>
          <c:spPr>
            <a:solidFill>
              <a:schemeClr val="accent1"/>
            </a:solidFill>
            <a:ln>
              <a:noFill/>
            </a:ln>
            <a:effectLst/>
          </c:spPr>
          <c:invertIfNegative val="0"/>
          <c:cat>
            <c:strRef>
              <c:f>'Груп. по кол. пр. 1, 2'!$A$97:$A$105</c:f>
              <c:strCache>
                <c:ptCount val="8"/>
                <c:pt idx="0">
                  <c:v>1,3-201,3</c:v>
                </c:pt>
                <c:pt idx="1">
                  <c:v>201,3-401,3</c:v>
                </c:pt>
                <c:pt idx="2">
                  <c:v>401,3-601,3</c:v>
                </c:pt>
                <c:pt idx="3">
                  <c:v>601,3-801,3</c:v>
                </c:pt>
                <c:pt idx="4">
                  <c:v>801,3-1001,3</c:v>
                </c:pt>
                <c:pt idx="5">
                  <c:v>1001,3-1201,3</c:v>
                </c:pt>
                <c:pt idx="6">
                  <c:v>1201,3-1401,3</c:v>
                </c:pt>
                <c:pt idx="7">
                  <c:v>2401,3-2601,3</c:v>
                </c:pt>
              </c:strCache>
            </c:strRef>
          </c:cat>
          <c:val>
            <c:numRef>
              <c:f>'Груп. по кол. пр. 1, 2'!$B$97:$B$105</c:f>
              <c:numCache>
                <c:formatCode>General</c:formatCode>
                <c:ptCount val="8"/>
                <c:pt idx="0">
                  <c:v>108.54146341463417</c:v>
                </c:pt>
                <c:pt idx="1">
                  <c:v>110.39166666666669</c:v>
                </c:pt>
                <c:pt idx="2">
                  <c:v>96.890909090909091</c:v>
                </c:pt>
                <c:pt idx="3">
                  <c:v>79.975000000000009</c:v>
                </c:pt>
                <c:pt idx="4">
                  <c:v>49.2</c:v>
                </c:pt>
                <c:pt idx="5">
                  <c:v>65.599999999999994</c:v>
                </c:pt>
                <c:pt idx="6">
                  <c:v>125.8</c:v>
                </c:pt>
                <c:pt idx="7">
                  <c:v>86.05</c:v>
                </c:pt>
              </c:numCache>
            </c:numRef>
          </c:val>
          <c:extLst xmlns:c16r2="http://schemas.microsoft.com/office/drawing/2015/06/chart">
            <c:ext xmlns:c16="http://schemas.microsoft.com/office/drawing/2014/chart" uri="{C3380CC4-5D6E-409C-BE32-E72D297353CC}">
              <c16:uniqueId val="{00000000-350B-4DF3-983C-608B2E585272}"/>
            </c:ext>
          </c:extLst>
        </c:ser>
        <c:dLbls>
          <c:showLegendKey val="0"/>
          <c:showVal val="0"/>
          <c:showCatName val="0"/>
          <c:showSerName val="0"/>
          <c:showPercent val="0"/>
          <c:showBubbleSize val="0"/>
        </c:dLbls>
        <c:gapWidth val="219"/>
        <c:overlap val="-27"/>
        <c:axId val="409832432"/>
        <c:axId val="409832824"/>
      </c:barChart>
      <c:catAx>
        <c:axId val="409832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2824"/>
        <c:crosses val="autoZero"/>
        <c:auto val="1"/>
        <c:lblAlgn val="ctr"/>
        <c:lblOffset val="100"/>
        <c:noMultiLvlLbl val="0"/>
      </c:catAx>
      <c:valAx>
        <c:axId val="409832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24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кол. пр. 1, 2!Сводная таблица11</c:name>
    <c:fmtId val="7"/>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кол. пр. 1, 2'!$B$125</c:f>
              <c:strCache>
                <c:ptCount val="1"/>
                <c:pt idx="0">
                  <c:v>Итог</c:v>
                </c:pt>
              </c:strCache>
            </c:strRef>
          </c:tx>
          <c:spPr>
            <a:solidFill>
              <a:schemeClr val="accent1"/>
            </a:solidFill>
            <a:ln>
              <a:noFill/>
            </a:ln>
            <a:effectLst/>
          </c:spPr>
          <c:invertIfNegative val="0"/>
          <c:cat>
            <c:strRef>
              <c:f>'Груп. по кол. пр. 1, 2'!$A$126:$A$134</c:f>
              <c:strCache>
                <c:ptCount val="8"/>
                <c:pt idx="0">
                  <c:v>1,3-201,3</c:v>
                </c:pt>
                <c:pt idx="1">
                  <c:v>201,3-401,3</c:v>
                </c:pt>
                <c:pt idx="2">
                  <c:v>401,3-601,3</c:v>
                </c:pt>
                <c:pt idx="3">
                  <c:v>601,3-801,3</c:v>
                </c:pt>
                <c:pt idx="4">
                  <c:v>801,3-1001,3</c:v>
                </c:pt>
                <c:pt idx="5">
                  <c:v>1001,3-1201,3</c:v>
                </c:pt>
                <c:pt idx="6">
                  <c:v>1201,3-1401,3</c:v>
                </c:pt>
                <c:pt idx="7">
                  <c:v>2401,3-2601,3</c:v>
                </c:pt>
              </c:strCache>
            </c:strRef>
          </c:cat>
          <c:val>
            <c:numRef>
              <c:f>'Груп. по кол. пр. 1, 2'!$B$126:$B$134</c:f>
              <c:numCache>
                <c:formatCode>General</c:formatCode>
                <c:ptCount val="8"/>
                <c:pt idx="0">
                  <c:v>42.5</c:v>
                </c:pt>
                <c:pt idx="1">
                  <c:v>65.5</c:v>
                </c:pt>
                <c:pt idx="2">
                  <c:v>77</c:v>
                </c:pt>
                <c:pt idx="3">
                  <c:v>11.1</c:v>
                </c:pt>
                <c:pt idx="4">
                  <c:v>49.2</c:v>
                </c:pt>
                <c:pt idx="5">
                  <c:v>65.599999999999994</c:v>
                </c:pt>
                <c:pt idx="6">
                  <c:v>125.8</c:v>
                </c:pt>
                <c:pt idx="7">
                  <c:v>82.5</c:v>
                </c:pt>
              </c:numCache>
            </c:numRef>
          </c:val>
          <c:extLst xmlns:c16r2="http://schemas.microsoft.com/office/drawing/2015/06/chart">
            <c:ext xmlns:c16="http://schemas.microsoft.com/office/drawing/2014/chart" uri="{C3380CC4-5D6E-409C-BE32-E72D297353CC}">
              <c16:uniqueId val="{00000000-11B2-4DB5-9B21-2E917E5A3C25}"/>
            </c:ext>
          </c:extLst>
        </c:ser>
        <c:dLbls>
          <c:showLegendKey val="0"/>
          <c:showVal val="0"/>
          <c:showCatName val="0"/>
          <c:showSerName val="0"/>
          <c:showPercent val="0"/>
          <c:showBubbleSize val="0"/>
        </c:dLbls>
        <c:gapWidth val="219"/>
        <c:overlap val="-27"/>
        <c:axId val="409830472"/>
        <c:axId val="409828512"/>
      </c:barChart>
      <c:catAx>
        <c:axId val="409830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28512"/>
        <c:crosses val="autoZero"/>
        <c:auto val="1"/>
        <c:lblAlgn val="ctr"/>
        <c:lblOffset val="100"/>
        <c:noMultiLvlLbl val="0"/>
      </c:catAx>
      <c:valAx>
        <c:axId val="409828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0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[последнийКУрсовая По СТактуально (Автосохраненный).xlsx]Груп. по кол. пр. 1, 2!Сводная таблица12</c:name>
    <c:fmtId val="4"/>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'Груп. по кол. пр. 1, 2'!$B$155</c:f>
              <c:strCache>
                <c:ptCount val="1"/>
                <c:pt idx="0">
                  <c:v>Итог</c:v>
                </c:pt>
              </c:strCache>
            </c:strRef>
          </c:tx>
          <c:spPr>
            <a:solidFill>
              <a:schemeClr val="accent1"/>
            </a:solidFill>
            <a:ln>
              <a:noFill/>
            </a:ln>
            <a:effectLst/>
          </c:spPr>
          <c:invertIfNegative val="0"/>
          <c:cat>
            <c:strRef>
              <c:f>'Груп. по кол. пр. 1, 2'!$A$156:$A$164</c:f>
              <c:strCache>
                <c:ptCount val="8"/>
                <c:pt idx="0">
                  <c:v>1,3-201,3</c:v>
                </c:pt>
                <c:pt idx="1">
                  <c:v>201,3-401,3</c:v>
                </c:pt>
                <c:pt idx="2">
                  <c:v>401,3-601,3</c:v>
                </c:pt>
                <c:pt idx="3">
                  <c:v>601,3-801,3</c:v>
                </c:pt>
                <c:pt idx="4">
                  <c:v>801,3-1001,3</c:v>
                </c:pt>
                <c:pt idx="5">
                  <c:v>1001,3-1201,3</c:v>
                </c:pt>
                <c:pt idx="6">
                  <c:v>1201,3-1401,3</c:v>
                </c:pt>
                <c:pt idx="7">
                  <c:v>2401,3-2601,3</c:v>
                </c:pt>
              </c:strCache>
            </c:strRef>
          </c:cat>
          <c:val>
            <c:numRef>
              <c:f>'Груп. по кол. пр. 1, 2'!$B$156:$B$164</c:f>
              <c:numCache>
                <c:formatCode>General</c:formatCode>
                <c:ptCount val="8"/>
                <c:pt idx="0">
                  <c:v>265.10000000000002</c:v>
                </c:pt>
                <c:pt idx="1">
                  <c:v>160.4</c:v>
                </c:pt>
                <c:pt idx="2">
                  <c:v>124.1</c:v>
                </c:pt>
                <c:pt idx="3">
                  <c:v>131.5</c:v>
                </c:pt>
                <c:pt idx="4">
                  <c:v>49.2</c:v>
                </c:pt>
                <c:pt idx="5">
                  <c:v>65.599999999999994</c:v>
                </c:pt>
                <c:pt idx="6">
                  <c:v>125.8</c:v>
                </c:pt>
                <c:pt idx="7">
                  <c:v>89.6</c:v>
                </c:pt>
              </c:numCache>
            </c:numRef>
          </c:val>
          <c:extLst xmlns:c16r2="http://schemas.microsoft.com/office/drawing/2015/06/chart">
            <c:ext xmlns:c16="http://schemas.microsoft.com/office/drawing/2014/chart" uri="{C3380CC4-5D6E-409C-BE32-E72D297353CC}">
              <c16:uniqueId val="{00000000-D57F-4B48-B263-A023C38DE84A}"/>
            </c:ext>
          </c:extLst>
        </c:ser>
        <c:dLbls>
          <c:showLegendKey val="0"/>
          <c:showVal val="0"/>
          <c:showCatName val="0"/>
          <c:showSerName val="0"/>
          <c:showPercent val="0"/>
          <c:showBubbleSize val="0"/>
        </c:dLbls>
        <c:gapWidth val="219"/>
        <c:overlap val="-27"/>
        <c:axId val="409830080"/>
        <c:axId val="409773784"/>
      </c:barChart>
      <c:catAx>
        <c:axId val="409830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73784"/>
        <c:crosses val="autoZero"/>
        <c:auto val="1"/>
        <c:lblAlgn val="ctr"/>
        <c:lblOffset val="100"/>
        <c:noMultiLvlLbl val="0"/>
      </c:catAx>
      <c:valAx>
        <c:axId val="409773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300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v>jh</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trendlineLbl>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ВспомогательнаяКСводной!$E$3:$E$87</c:f>
              <c:numCache>
                <c:formatCode>General</c:formatCode>
                <c:ptCount val="85"/>
                <c:pt idx="0">
                  <c:v>37.200000000000003</c:v>
                </c:pt>
                <c:pt idx="1">
                  <c:v>71.2</c:v>
                </c:pt>
                <c:pt idx="2">
                  <c:v>34.9</c:v>
                </c:pt>
                <c:pt idx="3">
                  <c:v>4.4000000000000004</c:v>
                </c:pt>
                <c:pt idx="4">
                  <c:v>5.6</c:v>
                </c:pt>
                <c:pt idx="5">
                  <c:v>93.7</c:v>
                </c:pt>
                <c:pt idx="6">
                  <c:v>4.0999999999999996</c:v>
                </c:pt>
                <c:pt idx="7">
                  <c:v>33.200000000000003</c:v>
                </c:pt>
                <c:pt idx="8">
                  <c:v>12.8</c:v>
                </c:pt>
                <c:pt idx="9">
                  <c:v>1.3</c:v>
                </c:pt>
                <c:pt idx="10">
                  <c:v>115.8</c:v>
                </c:pt>
                <c:pt idx="11">
                  <c:v>314.60000000000002</c:v>
                </c:pt>
                <c:pt idx="12">
                  <c:v>164.6</c:v>
                </c:pt>
                <c:pt idx="13">
                  <c:v>279</c:v>
                </c:pt>
                <c:pt idx="14">
                  <c:v>146.9</c:v>
                </c:pt>
                <c:pt idx="15">
                  <c:v>325.10000000000002</c:v>
                </c:pt>
                <c:pt idx="16">
                  <c:v>226.1</c:v>
                </c:pt>
                <c:pt idx="17">
                  <c:v>305</c:v>
                </c:pt>
                <c:pt idx="18">
                  <c:v>476</c:v>
                </c:pt>
                <c:pt idx="19">
                  <c:v>352.1</c:v>
                </c:pt>
                <c:pt idx="20">
                  <c:v>181.7</c:v>
                </c:pt>
                <c:pt idx="21">
                  <c:v>269.60000000000002</c:v>
                </c:pt>
                <c:pt idx="22">
                  <c:v>262.60000000000002</c:v>
                </c:pt>
                <c:pt idx="23">
                  <c:v>471.7</c:v>
                </c:pt>
                <c:pt idx="24">
                  <c:v>29.6</c:v>
                </c:pt>
                <c:pt idx="25">
                  <c:v>110.7</c:v>
                </c:pt>
                <c:pt idx="26">
                  <c:v>518.9</c:v>
                </c:pt>
                <c:pt idx="27">
                  <c:v>221.7</c:v>
                </c:pt>
                <c:pt idx="28">
                  <c:v>24.2</c:v>
                </c:pt>
                <c:pt idx="29">
                  <c:v>1.9</c:v>
                </c:pt>
                <c:pt idx="30">
                  <c:v>200.8</c:v>
                </c:pt>
                <c:pt idx="31">
                  <c:v>312.60000000000002</c:v>
                </c:pt>
                <c:pt idx="32">
                  <c:v>48.1</c:v>
                </c:pt>
                <c:pt idx="33">
                  <c:v>16.5</c:v>
                </c:pt>
                <c:pt idx="34">
                  <c:v>2542.4</c:v>
                </c:pt>
                <c:pt idx="35">
                  <c:v>199.8</c:v>
                </c:pt>
                <c:pt idx="36">
                  <c:v>33</c:v>
                </c:pt>
                <c:pt idx="37">
                  <c:v>183.1</c:v>
                </c:pt>
                <c:pt idx="38">
                  <c:v>11.7</c:v>
                </c:pt>
                <c:pt idx="39">
                  <c:v>113</c:v>
                </c:pt>
                <c:pt idx="40">
                  <c:v>100.2</c:v>
                </c:pt>
                <c:pt idx="41">
                  <c:v>49.9</c:v>
                </c:pt>
                <c:pt idx="42">
                  <c:v>27.3</c:v>
                </c:pt>
                <c:pt idx="43">
                  <c:v>22.2</c:v>
                </c:pt>
                <c:pt idx="44">
                  <c:v>94.6</c:v>
                </c:pt>
                <c:pt idx="45">
                  <c:v>25.6</c:v>
                </c:pt>
                <c:pt idx="46">
                  <c:v>136.80000000000001</c:v>
                </c:pt>
                <c:pt idx="47">
                  <c:v>129.80000000000001</c:v>
                </c:pt>
                <c:pt idx="48">
                  <c:v>93.2</c:v>
                </c:pt>
                <c:pt idx="49">
                  <c:v>11.7</c:v>
                </c:pt>
                <c:pt idx="50">
                  <c:v>248.6</c:v>
                </c:pt>
                <c:pt idx="51">
                  <c:v>3.7</c:v>
                </c:pt>
                <c:pt idx="52">
                  <c:v>732</c:v>
                </c:pt>
                <c:pt idx="53">
                  <c:v>331.2</c:v>
                </c:pt>
                <c:pt idx="54">
                  <c:v>394.2</c:v>
                </c:pt>
                <c:pt idx="55">
                  <c:v>429.3</c:v>
                </c:pt>
                <c:pt idx="56">
                  <c:v>338.4</c:v>
                </c:pt>
                <c:pt idx="57">
                  <c:v>365.4</c:v>
                </c:pt>
                <c:pt idx="58">
                  <c:v>139.30000000000001</c:v>
                </c:pt>
                <c:pt idx="59">
                  <c:v>384.3</c:v>
                </c:pt>
                <c:pt idx="60">
                  <c:v>567.4</c:v>
                </c:pt>
                <c:pt idx="61">
                  <c:v>2521.6</c:v>
                </c:pt>
                <c:pt idx="62">
                  <c:v>848.8</c:v>
                </c:pt>
                <c:pt idx="63">
                  <c:v>409.4</c:v>
                </c:pt>
                <c:pt idx="64">
                  <c:v>284.8</c:v>
                </c:pt>
                <c:pt idx="65">
                  <c:v>336.6</c:v>
                </c:pt>
                <c:pt idx="66">
                  <c:v>299.2</c:v>
                </c:pt>
                <c:pt idx="67">
                  <c:v>257.5</c:v>
                </c:pt>
                <c:pt idx="68">
                  <c:v>413.1</c:v>
                </c:pt>
                <c:pt idx="69">
                  <c:v>287.10000000000002</c:v>
                </c:pt>
                <c:pt idx="70">
                  <c:v>84.8</c:v>
                </c:pt>
                <c:pt idx="71">
                  <c:v>153.4</c:v>
                </c:pt>
                <c:pt idx="72">
                  <c:v>665.7</c:v>
                </c:pt>
                <c:pt idx="73">
                  <c:v>363.3</c:v>
                </c:pt>
                <c:pt idx="74">
                  <c:v>481</c:v>
                </c:pt>
                <c:pt idx="75">
                  <c:v>578.79999999999995</c:v>
                </c:pt>
                <c:pt idx="76">
                  <c:v>477.5</c:v>
                </c:pt>
                <c:pt idx="77">
                  <c:v>1024.5</c:v>
                </c:pt>
                <c:pt idx="78">
                  <c:v>51.3</c:v>
                </c:pt>
                <c:pt idx="79">
                  <c:v>511.7</c:v>
                </c:pt>
                <c:pt idx="80">
                  <c:v>716.9</c:v>
                </c:pt>
                <c:pt idx="81">
                  <c:v>272.8</c:v>
                </c:pt>
                <c:pt idx="82">
                  <c:v>1213.5</c:v>
                </c:pt>
                <c:pt idx="83">
                  <c:v>280.7</c:v>
                </c:pt>
                <c:pt idx="84">
                  <c:v>651.70000000000005</c:v>
                </c:pt>
              </c:numCache>
            </c:numRef>
          </c:xVal>
          <c:yVal>
            <c:numRef>
              <c:f>ВспомогательнаяКСводной!$D$3:$D$87</c:f>
              <c:numCache>
                <c:formatCode>General</c:formatCode>
                <c:ptCount val="85"/>
                <c:pt idx="0">
                  <c:v>166.8</c:v>
                </c:pt>
                <c:pt idx="1">
                  <c:v>123.1</c:v>
                </c:pt>
                <c:pt idx="2">
                  <c:v>97.9</c:v>
                </c:pt>
                <c:pt idx="3">
                  <c:v>87.2</c:v>
                </c:pt>
                <c:pt idx="4">
                  <c:v>89.9</c:v>
                </c:pt>
                <c:pt idx="5">
                  <c:v>104.4</c:v>
                </c:pt>
                <c:pt idx="6">
                  <c:v>107.1</c:v>
                </c:pt>
                <c:pt idx="7">
                  <c:v>73.8</c:v>
                </c:pt>
                <c:pt idx="8">
                  <c:v>110.7</c:v>
                </c:pt>
                <c:pt idx="9">
                  <c:v>46.7</c:v>
                </c:pt>
                <c:pt idx="10">
                  <c:v>166.4</c:v>
                </c:pt>
                <c:pt idx="11">
                  <c:v>120.3</c:v>
                </c:pt>
                <c:pt idx="12">
                  <c:v>54.2</c:v>
                </c:pt>
                <c:pt idx="13">
                  <c:v>143.19999999999999</c:v>
                </c:pt>
                <c:pt idx="14">
                  <c:v>74.2</c:v>
                </c:pt>
                <c:pt idx="15">
                  <c:v>65.5</c:v>
                </c:pt>
                <c:pt idx="16">
                  <c:v>141.69999999999999</c:v>
                </c:pt>
                <c:pt idx="17">
                  <c:v>77.400000000000006</c:v>
                </c:pt>
                <c:pt idx="18">
                  <c:v>97</c:v>
                </c:pt>
                <c:pt idx="19">
                  <c:v>104.8</c:v>
                </c:pt>
                <c:pt idx="20">
                  <c:v>114.5</c:v>
                </c:pt>
                <c:pt idx="21">
                  <c:v>112.8</c:v>
                </c:pt>
                <c:pt idx="22">
                  <c:v>88.1</c:v>
                </c:pt>
                <c:pt idx="23">
                  <c:v>95.1</c:v>
                </c:pt>
                <c:pt idx="24">
                  <c:v>67.099999999999994</c:v>
                </c:pt>
                <c:pt idx="25">
                  <c:v>115.5</c:v>
                </c:pt>
                <c:pt idx="26">
                  <c:v>95.5</c:v>
                </c:pt>
                <c:pt idx="27">
                  <c:v>99.1</c:v>
                </c:pt>
                <c:pt idx="28">
                  <c:v>81.599999999999994</c:v>
                </c:pt>
                <c:pt idx="29">
                  <c:v>66.7</c:v>
                </c:pt>
                <c:pt idx="30">
                  <c:v>109.1</c:v>
                </c:pt>
                <c:pt idx="31">
                  <c:v>120.5</c:v>
                </c:pt>
                <c:pt idx="32">
                  <c:v>92.7</c:v>
                </c:pt>
                <c:pt idx="33">
                  <c:v>122.9</c:v>
                </c:pt>
                <c:pt idx="34">
                  <c:v>89.6</c:v>
                </c:pt>
                <c:pt idx="35">
                  <c:v>105.4</c:v>
                </c:pt>
                <c:pt idx="36">
                  <c:v>117</c:v>
                </c:pt>
                <c:pt idx="37">
                  <c:v>93</c:v>
                </c:pt>
                <c:pt idx="38">
                  <c:v>111.1</c:v>
                </c:pt>
                <c:pt idx="39">
                  <c:v>88.9</c:v>
                </c:pt>
                <c:pt idx="40">
                  <c:v>188.8</c:v>
                </c:pt>
                <c:pt idx="41">
                  <c:v>148.5</c:v>
                </c:pt>
                <c:pt idx="42">
                  <c:v>116.8</c:v>
                </c:pt>
                <c:pt idx="43">
                  <c:v>265.10000000000002</c:v>
                </c:pt>
                <c:pt idx="44">
                  <c:v>82.9</c:v>
                </c:pt>
                <c:pt idx="45">
                  <c:v>49.4</c:v>
                </c:pt>
                <c:pt idx="46">
                  <c:v>85.8</c:v>
                </c:pt>
                <c:pt idx="47">
                  <c:v>52.5</c:v>
                </c:pt>
                <c:pt idx="48">
                  <c:v>176.8</c:v>
                </c:pt>
                <c:pt idx="49">
                  <c:v>53.9</c:v>
                </c:pt>
                <c:pt idx="50">
                  <c:v>96.7</c:v>
                </c:pt>
                <c:pt idx="51">
                  <c:v>42.5</c:v>
                </c:pt>
                <c:pt idx="52">
                  <c:v>82.2</c:v>
                </c:pt>
                <c:pt idx="53">
                  <c:v>65.7</c:v>
                </c:pt>
                <c:pt idx="54">
                  <c:v>160.4</c:v>
                </c:pt>
                <c:pt idx="55">
                  <c:v>111.7</c:v>
                </c:pt>
                <c:pt idx="56">
                  <c:v>113.7</c:v>
                </c:pt>
                <c:pt idx="57">
                  <c:v>127.1</c:v>
                </c:pt>
                <c:pt idx="58">
                  <c:v>171.2</c:v>
                </c:pt>
                <c:pt idx="59">
                  <c:v>123.1</c:v>
                </c:pt>
                <c:pt idx="60">
                  <c:v>83.8</c:v>
                </c:pt>
                <c:pt idx="61">
                  <c:v>82.5</c:v>
                </c:pt>
                <c:pt idx="62">
                  <c:v>49.2</c:v>
                </c:pt>
                <c:pt idx="63">
                  <c:v>85.3</c:v>
                </c:pt>
                <c:pt idx="64">
                  <c:v>109.6</c:v>
                </c:pt>
                <c:pt idx="65">
                  <c:v>116.4</c:v>
                </c:pt>
                <c:pt idx="66">
                  <c:v>104.1</c:v>
                </c:pt>
                <c:pt idx="67">
                  <c:v>108.4</c:v>
                </c:pt>
                <c:pt idx="68">
                  <c:v>108.6</c:v>
                </c:pt>
                <c:pt idx="69">
                  <c:v>133.30000000000001</c:v>
                </c:pt>
                <c:pt idx="70">
                  <c:v>122.4</c:v>
                </c:pt>
                <c:pt idx="71">
                  <c:v>86.3</c:v>
                </c:pt>
                <c:pt idx="72">
                  <c:v>95.1</c:v>
                </c:pt>
                <c:pt idx="73">
                  <c:v>122.8</c:v>
                </c:pt>
                <c:pt idx="74">
                  <c:v>124.1</c:v>
                </c:pt>
                <c:pt idx="75">
                  <c:v>77</c:v>
                </c:pt>
                <c:pt idx="76">
                  <c:v>89.3</c:v>
                </c:pt>
                <c:pt idx="77">
                  <c:v>65.599999999999994</c:v>
                </c:pt>
                <c:pt idx="78">
                  <c:v>219.4</c:v>
                </c:pt>
                <c:pt idx="79">
                  <c:v>98.4</c:v>
                </c:pt>
                <c:pt idx="80">
                  <c:v>131.5</c:v>
                </c:pt>
                <c:pt idx="81">
                  <c:v>76.599999999999994</c:v>
                </c:pt>
                <c:pt idx="82">
                  <c:v>125.8</c:v>
                </c:pt>
                <c:pt idx="83">
                  <c:v>118.1</c:v>
                </c:pt>
                <c:pt idx="84">
                  <c:v>11.1</c:v>
                </c:pt>
              </c:numCache>
            </c:numRef>
          </c:yVal>
          <c:smooth val="0"/>
          <c:extLst xmlns:c16r2="http://schemas.microsoft.com/office/drawing/2015/06/chart">
            <c:ext xmlns:c16="http://schemas.microsoft.com/office/drawing/2014/chart" uri="{C3380CC4-5D6E-409C-BE32-E72D297353CC}">
              <c16:uniqueId val="{00000000-1614-4782-B55F-7C63496EF53F}"/>
            </c:ext>
          </c:extLst>
        </c:ser>
        <c:dLbls>
          <c:showLegendKey val="0"/>
          <c:showVal val="0"/>
          <c:showCatName val="0"/>
          <c:showSerName val="0"/>
          <c:showPercent val="0"/>
          <c:showBubbleSize val="0"/>
        </c:dLbls>
        <c:axId val="409768296"/>
        <c:axId val="409772216"/>
      </c:scatterChart>
      <c:valAx>
        <c:axId val="4097682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72216"/>
        <c:crosses val="autoZero"/>
        <c:crossBetween val="midCat"/>
      </c:valAx>
      <c:valAx>
        <c:axId val="409772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682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Плотность автомобильных дорог общего пользования с твердым покрытием, километров дорог на 1000 км² территории График подбора</a:t>
            </a:r>
          </a:p>
        </c:rich>
      </c:tx>
      <c:layout/>
      <c:overlay val="0"/>
    </c:title>
    <c:autoTitleDeleted val="0"/>
    <c:plotArea>
      <c:layout/>
      <c:scatterChart>
        <c:scatterStyle val="lineMarker"/>
        <c:varyColors val="0"/>
        <c:ser>
          <c:idx val="0"/>
          <c:order val="0"/>
          <c:tx>
            <c:v>Количество ДТП с пострадавшими на 100 тыс. ед. автотранспорта в январе-июне 2024 г.</c:v>
          </c:tx>
          <c:spPr>
            <a:ln w="28575">
              <a:noFill/>
            </a:ln>
          </c:spPr>
          <c:xVal>
            <c:numRef>
              <c:f>ВспомогательнаяКСводной!$E$3:$E$87</c:f>
              <c:numCache>
                <c:formatCode>General</c:formatCode>
                <c:ptCount val="85"/>
                <c:pt idx="0">
                  <c:v>37.200000000000003</c:v>
                </c:pt>
                <c:pt idx="1">
                  <c:v>71.2</c:v>
                </c:pt>
                <c:pt idx="2">
                  <c:v>34.9</c:v>
                </c:pt>
                <c:pt idx="3">
                  <c:v>4.4000000000000004</c:v>
                </c:pt>
                <c:pt idx="4">
                  <c:v>5.6</c:v>
                </c:pt>
                <c:pt idx="5">
                  <c:v>93.7</c:v>
                </c:pt>
                <c:pt idx="6">
                  <c:v>4.0999999999999996</c:v>
                </c:pt>
                <c:pt idx="7">
                  <c:v>33.200000000000003</c:v>
                </c:pt>
                <c:pt idx="8">
                  <c:v>12.8</c:v>
                </c:pt>
                <c:pt idx="9">
                  <c:v>1.3</c:v>
                </c:pt>
                <c:pt idx="10">
                  <c:v>115.8</c:v>
                </c:pt>
                <c:pt idx="11">
                  <c:v>314.60000000000002</c:v>
                </c:pt>
                <c:pt idx="12">
                  <c:v>164.6</c:v>
                </c:pt>
                <c:pt idx="13">
                  <c:v>279</c:v>
                </c:pt>
                <c:pt idx="14">
                  <c:v>146.9</c:v>
                </c:pt>
                <c:pt idx="15">
                  <c:v>325.10000000000002</c:v>
                </c:pt>
                <c:pt idx="16">
                  <c:v>226.1</c:v>
                </c:pt>
                <c:pt idx="17">
                  <c:v>305</c:v>
                </c:pt>
                <c:pt idx="18">
                  <c:v>476</c:v>
                </c:pt>
                <c:pt idx="19">
                  <c:v>352.1</c:v>
                </c:pt>
                <c:pt idx="20">
                  <c:v>181.7</c:v>
                </c:pt>
                <c:pt idx="21">
                  <c:v>269.60000000000002</c:v>
                </c:pt>
                <c:pt idx="22">
                  <c:v>262.60000000000002</c:v>
                </c:pt>
                <c:pt idx="23">
                  <c:v>471.7</c:v>
                </c:pt>
                <c:pt idx="24">
                  <c:v>29.6</c:v>
                </c:pt>
                <c:pt idx="25">
                  <c:v>110.7</c:v>
                </c:pt>
                <c:pt idx="26">
                  <c:v>518.9</c:v>
                </c:pt>
                <c:pt idx="27">
                  <c:v>221.7</c:v>
                </c:pt>
                <c:pt idx="28">
                  <c:v>24.2</c:v>
                </c:pt>
                <c:pt idx="29">
                  <c:v>1.9</c:v>
                </c:pt>
                <c:pt idx="30">
                  <c:v>200.8</c:v>
                </c:pt>
                <c:pt idx="31">
                  <c:v>312.60000000000002</c:v>
                </c:pt>
                <c:pt idx="32">
                  <c:v>48.1</c:v>
                </c:pt>
                <c:pt idx="33">
                  <c:v>16.5</c:v>
                </c:pt>
                <c:pt idx="34">
                  <c:v>2542.4</c:v>
                </c:pt>
                <c:pt idx="35">
                  <c:v>199.8</c:v>
                </c:pt>
                <c:pt idx="36">
                  <c:v>33</c:v>
                </c:pt>
                <c:pt idx="37">
                  <c:v>183.1</c:v>
                </c:pt>
                <c:pt idx="38">
                  <c:v>11.7</c:v>
                </c:pt>
                <c:pt idx="39">
                  <c:v>113</c:v>
                </c:pt>
                <c:pt idx="40">
                  <c:v>100.2</c:v>
                </c:pt>
                <c:pt idx="41">
                  <c:v>49.9</c:v>
                </c:pt>
                <c:pt idx="42">
                  <c:v>27.3</c:v>
                </c:pt>
                <c:pt idx="43">
                  <c:v>22.2</c:v>
                </c:pt>
                <c:pt idx="44">
                  <c:v>94.6</c:v>
                </c:pt>
                <c:pt idx="45">
                  <c:v>25.6</c:v>
                </c:pt>
                <c:pt idx="46">
                  <c:v>136.80000000000001</c:v>
                </c:pt>
                <c:pt idx="47">
                  <c:v>129.80000000000001</c:v>
                </c:pt>
                <c:pt idx="48">
                  <c:v>93.2</c:v>
                </c:pt>
                <c:pt idx="49">
                  <c:v>11.7</c:v>
                </c:pt>
                <c:pt idx="50">
                  <c:v>248.6</c:v>
                </c:pt>
                <c:pt idx="51">
                  <c:v>3.7</c:v>
                </c:pt>
                <c:pt idx="52">
                  <c:v>732</c:v>
                </c:pt>
                <c:pt idx="53">
                  <c:v>331.2</c:v>
                </c:pt>
                <c:pt idx="54">
                  <c:v>394.2</c:v>
                </c:pt>
                <c:pt idx="55">
                  <c:v>429.3</c:v>
                </c:pt>
                <c:pt idx="56">
                  <c:v>338.4</c:v>
                </c:pt>
                <c:pt idx="57">
                  <c:v>365.4</c:v>
                </c:pt>
                <c:pt idx="58">
                  <c:v>139.30000000000001</c:v>
                </c:pt>
                <c:pt idx="59">
                  <c:v>384.3</c:v>
                </c:pt>
                <c:pt idx="60">
                  <c:v>567.4</c:v>
                </c:pt>
                <c:pt idx="61">
                  <c:v>2521.6</c:v>
                </c:pt>
                <c:pt idx="62">
                  <c:v>848.8</c:v>
                </c:pt>
                <c:pt idx="63">
                  <c:v>409.4</c:v>
                </c:pt>
                <c:pt idx="64">
                  <c:v>284.8</c:v>
                </c:pt>
                <c:pt idx="65">
                  <c:v>336.6</c:v>
                </c:pt>
                <c:pt idx="66">
                  <c:v>299.2</c:v>
                </c:pt>
                <c:pt idx="67">
                  <c:v>257.5</c:v>
                </c:pt>
                <c:pt idx="68">
                  <c:v>413.1</c:v>
                </c:pt>
                <c:pt idx="69">
                  <c:v>287.10000000000002</c:v>
                </c:pt>
                <c:pt idx="70">
                  <c:v>84.8</c:v>
                </c:pt>
                <c:pt idx="71">
                  <c:v>153.4</c:v>
                </c:pt>
                <c:pt idx="72">
                  <c:v>665.7</c:v>
                </c:pt>
                <c:pt idx="73">
                  <c:v>363.3</c:v>
                </c:pt>
                <c:pt idx="74">
                  <c:v>481</c:v>
                </c:pt>
                <c:pt idx="75">
                  <c:v>578.79999999999995</c:v>
                </c:pt>
                <c:pt idx="76">
                  <c:v>477.5</c:v>
                </c:pt>
                <c:pt idx="77">
                  <c:v>1024.5</c:v>
                </c:pt>
                <c:pt idx="78">
                  <c:v>51.3</c:v>
                </c:pt>
                <c:pt idx="79">
                  <c:v>511.7</c:v>
                </c:pt>
                <c:pt idx="80">
                  <c:v>716.9</c:v>
                </c:pt>
                <c:pt idx="81">
                  <c:v>272.8</c:v>
                </c:pt>
                <c:pt idx="82">
                  <c:v>1213.5</c:v>
                </c:pt>
                <c:pt idx="83">
                  <c:v>280.7</c:v>
                </c:pt>
                <c:pt idx="84">
                  <c:v>651.70000000000005</c:v>
                </c:pt>
              </c:numCache>
            </c:numRef>
          </c:xVal>
          <c:yVal>
            <c:numRef>
              <c:f>ВспомогательнаяКСводной!$D$3:$D$87</c:f>
              <c:numCache>
                <c:formatCode>General</c:formatCode>
                <c:ptCount val="85"/>
                <c:pt idx="0">
                  <c:v>166.8</c:v>
                </c:pt>
                <c:pt idx="1">
                  <c:v>123.1</c:v>
                </c:pt>
                <c:pt idx="2">
                  <c:v>97.9</c:v>
                </c:pt>
                <c:pt idx="3">
                  <c:v>87.2</c:v>
                </c:pt>
                <c:pt idx="4">
                  <c:v>89.9</c:v>
                </c:pt>
                <c:pt idx="5">
                  <c:v>104.4</c:v>
                </c:pt>
                <c:pt idx="6">
                  <c:v>107.1</c:v>
                </c:pt>
                <c:pt idx="7">
                  <c:v>73.8</c:v>
                </c:pt>
                <c:pt idx="8">
                  <c:v>110.7</c:v>
                </c:pt>
                <c:pt idx="9">
                  <c:v>46.7</c:v>
                </c:pt>
                <c:pt idx="10">
                  <c:v>166.4</c:v>
                </c:pt>
                <c:pt idx="11">
                  <c:v>120.3</c:v>
                </c:pt>
                <c:pt idx="12">
                  <c:v>54.2</c:v>
                </c:pt>
                <c:pt idx="13">
                  <c:v>143.19999999999999</c:v>
                </c:pt>
                <c:pt idx="14">
                  <c:v>74.2</c:v>
                </c:pt>
                <c:pt idx="15">
                  <c:v>65.5</c:v>
                </c:pt>
                <c:pt idx="16">
                  <c:v>141.69999999999999</c:v>
                </c:pt>
                <c:pt idx="17">
                  <c:v>77.400000000000006</c:v>
                </c:pt>
                <c:pt idx="18">
                  <c:v>97</c:v>
                </c:pt>
                <c:pt idx="19">
                  <c:v>104.8</c:v>
                </c:pt>
                <c:pt idx="20">
                  <c:v>114.5</c:v>
                </c:pt>
                <c:pt idx="21">
                  <c:v>112.8</c:v>
                </c:pt>
                <c:pt idx="22">
                  <c:v>88.1</c:v>
                </c:pt>
                <c:pt idx="23">
                  <c:v>95.1</c:v>
                </c:pt>
                <c:pt idx="24">
                  <c:v>67.099999999999994</c:v>
                </c:pt>
                <c:pt idx="25">
                  <c:v>115.5</c:v>
                </c:pt>
                <c:pt idx="26">
                  <c:v>95.5</c:v>
                </c:pt>
                <c:pt idx="27">
                  <c:v>99.1</c:v>
                </c:pt>
                <c:pt idx="28">
                  <c:v>81.599999999999994</c:v>
                </c:pt>
                <c:pt idx="29">
                  <c:v>66.7</c:v>
                </c:pt>
                <c:pt idx="30">
                  <c:v>109.1</c:v>
                </c:pt>
                <c:pt idx="31">
                  <c:v>120.5</c:v>
                </c:pt>
                <c:pt idx="32">
                  <c:v>92.7</c:v>
                </c:pt>
                <c:pt idx="33">
                  <c:v>122.9</c:v>
                </c:pt>
                <c:pt idx="34">
                  <c:v>89.6</c:v>
                </c:pt>
                <c:pt idx="35">
                  <c:v>105.4</c:v>
                </c:pt>
                <c:pt idx="36">
                  <c:v>117</c:v>
                </c:pt>
                <c:pt idx="37">
                  <c:v>93</c:v>
                </c:pt>
                <c:pt idx="38">
                  <c:v>111.1</c:v>
                </c:pt>
                <c:pt idx="39">
                  <c:v>88.9</c:v>
                </c:pt>
                <c:pt idx="40">
                  <c:v>188.8</c:v>
                </c:pt>
                <c:pt idx="41">
                  <c:v>148.5</c:v>
                </c:pt>
                <c:pt idx="42">
                  <c:v>116.8</c:v>
                </c:pt>
                <c:pt idx="43">
                  <c:v>265.10000000000002</c:v>
                </c:pt>
                <c:pt idx="44">
                  <c:v>82.9</c:v>
                </c:pt>
                <c:pt idx="45">
                  <c:v>49.4</c:v>
                </c:pt>
                <c:pt idx="46">
                  <c:v>85.8</c:v>
                </c:pt>
                <c:pt idx="47">
                  <c:v>52.5</c:v>
                </c:pt>
                <c:pt idx="48">
                  <c:v>176.8</c:v>
                </c:pt>
                <c:pt idx="49">
                  <c:v>53.9</c:v>
                </c:pt>
                <c:pt idx="50">
                  <c:v>96.7</c:v>
                </c:pt>
                <c:pt idx="51">
                  <c:v>42.5</c:v>
                </c:pt>
                <c:pt idx="52">
                  <c:v>82.2</c:v>
                </c:pt>
                <c:pt idx="53">
                  <c:v>65.7</c:v>
                </c:pt>
                <c:pt idx="54">
                  <c:v>160.4</c:v>
                </c:pt>
                <c:pt idx="55">
                  <c:v>111.7</c:v>
                </c:pt>
                <c:pt idx="56">
                  <c:v>113.7</c:v>
                </c:pt>
                <c:pt idx="57">
                  <c:v>127.1</c:v>
                </c:pt>
                <c:pt idx="58">
                  <c:v>171.2</c:v>
                </c:pt>
                <c:pt idx="59">
                  <c:v>123.1</c:v>
                </c:pt>
                <c:pt idx="60">
                  <c:v>83.8</c:v>
                </c:pt>
                <c:pt idx="61">
                  <c:v>82.5</c:v>
                </c:pt>
                <c:pt idx="62">
                  <c:v>49.2</c:v>
                </c:pt>
                <c:pt idx="63">
                  <c:v>85.3</c:v>
                </c:pt>
                <c:pt idx="64">
                  <c:v>109.6</c:v>
                </c:pt>
                <c:pt idx="65">
                  <c:v>116.4</c:v>
                </c:pt>
                <c:pt idx="66">
                  <c:v>104.1</c:v>
                </c:pt>
                <c:pt idx="67">
                  <c:v>108.4</c:v>
                </c:pt>
                <c:pt idx="68">
                  <c:v>108.6</c:v>
                </c:pt>
                <c:pt idx="69">
                  <c:v>133.30000000000001</c:v>
                </c:pt>
                <c:pt idx="70">
                  <c:v>122.4</c:v>
                </c:pt>
                <c:pt idx="71">
                  <c:v>86.3</c:v>
                </c:pt>
                <c:pt idx="72">
                  <c:v>95.1</c:v>
                </c:pt>
                <c:pt idx="73">
                  <c:v>122.8</c:v>
                </c:pt>
                <c:pt idx="74">
                  <c:v>124.1</c:v>
                </c:pt>
                <c:pt idx="75">
                  <c:v>77</c:v>
                </c:pt>
                <c:pt idx="76">
                  <c:v>89.3</c:v>
                </c:pt>
                <c:pt idx="77">
                  <c:v>65.599999999999994</c:v>
                </c:pt>
                <c:pt idx="78">
                  <c:v>219.4</c:v>
                </c:pt>
                <c:pt idx="79">
                  <c:v>98.4</c:v>
                </c:pt>
                <c:pt idx="80">
                  <c:v>131.5</c:v>
                </c:pt>
                <c:pt idx="81">
                  <c:v>76.599999999999994</c:v>
                </c:pt>
                <c:pt idx="82">
                  <c:v>125.8</c:v>
                </c:pt>
                <c:pt idx="83">
                  <c:v>118.1</c:v>
                </c:pt>
                <c:pt idx="84">
                  <c:v>11.1</c:v>
                </c:pt>
              </c:numCache>
            </c:numRef>
          </c:yVal>
          <c:smooth val="0"/>
          <c:extLst xmlns:c16r2="http://schemas.microsoft.com/office/drawing/2015/06/chart">
            <c:ext xmlns:c16="http://schemas.microsoft.com/office/drawing/2014/chart" uri="{C3380CC4-5D6E-409C-BE32-E72D297353CC}">
              <c16:uniqueId val="{00000000-F4BA-4198-BA29-EBE4F94BF616}"/>
            </c:ext>
          </c:extLst>
        </c:ser>
        <c:ser>
          <c:idx val="1"/>
          <c:order val="1"/>
          <c:tx>
            <c:v>Предсказанное Количество ДТП с пострадавшими на 100 тыс. ед. автотранспорта в январе-июне 2024 г.</c:v>
          </c:tx>
          <c:spPr>
            <a:ln w="28575">
              <a:noFill/>
            </a:ln>
          </c:spPr>
          <c:xVal>
            <c:numRef>
              <c:f>ВспомогательнаяКСводной!$E$3:$E$87</c:f>
              <c:numCache>
                <c:formatCode>General</c:formatCode>
                <c:ptCount val="85"/>
                <c:pt idx="0">
                  <c:v>37.200000000000003</c:v>
                </c:pt>
                <c:pt idx="1">
                  <c:v>71.2</c:v>
                </c:pt>
                <c:pt idx="2">
                  <c:v>34.9</c:v>
                </c:pt>
                <c:pt idx="3">
                  <c:v>4.4000000000000004</c:v>
                </c:pt>
                <c:pt idx="4">
                  <c:v>5.6</c:v>
                </c:pt>
                <c:pt idx="5">
                  <c:v>93.7</c:v>
                </c:pt>
                <c:pt idx="6">
                  <c:v>4.0999999999999996</c:v>
                </c:pt>
                <c:pt idx="7">
                  <c:v>33.200000000000003</c:v>
                </c:pt>
                <c:pt idx="8">
                  <c:v>12.8</c:v>
                </c:pt>
                <c:pt idx="9">
                  <c:v>1.3</c:v>
                </c:pt>
                <c:pt idx="10">
                  <c:v>115.8</c:v>
                </c:pt>
                <c:pt idx="11">
                  <c:v>314.60000000000002</c:v>
                </c:pt>
                <c:pt idx="12">
                  <c:v>164.6</c:v>
                </c:pt>
                <c:pt idx="13">
                  <c:v>279</c:v>
                </c:pt>
                <c:pt idx="14">
                  <c:v>146.9</c:v>
                </c:pt>
                <c:pt idx="15">
                  <c:v>325.10000000000002</c:v>
                </c:pt>
                <c:pt idx="16">
                  <c:v>226.1</c:v>
                </c:pt>
                <c:pt idx="17">
                  <c:v>305</c:v>
                </c:pt>
                <c:pt idx="18">
                  <c:v>476</c:v>
                </c:pt>
                <c:pt idx="19">
                  <c:v>352.1</c:v>
                </c:pt>
                <c:pt idx="20">
                  <c:v>181.7</c:v>
                </c:pt>
                <c:pt idx="21">
                  <c:v>269.60000000000002</c:v>
                </c:pt>
                <c:pt idx="22">
                  <c:v>262.60000000000002</c:v>
                </c:pt>
                <c:pt idx="23">
                  <c:v>471.7</c:v>
                </c:pt>
                <c:pt idx="24">
                  <c:v>29.6</c:v>
                </c:pt>
                <c:pt idx="25">
                  <c:v>110.7</c:v>
                </c:pt>
                <c:pt idx="26">
                  <c:v>518.9</c:v>
                </c:pt>
                <c:pt idx="27">
                  <c:v>221.7</c:v>
                </c:pt>
                <c:pt idx="28">
                  <c:v>24.2</c:v>
                </c:pt>
                <c:pt idx="29">
                  <c:v>1.9</c:v>
                </c:pt>
                <c:pt idx="30">
                  <c:v>200.8</c:v>
                </c:pt>
                <c:pt idx="31">
                  <c:v>312.60000000000002</c:v>
                </c:pt>
                <c:pt idx="32">
                  <c:v>48.1</c:v>
                </c:pt>
                <c:pt idx="33">
                  <c:v>16.5</c:v>
                </c:pt>
                <c:pt idx="34">
                  <c:v>2542.4</c:v>
                </c:pt>
                <c:pt idx="35">
                  <c:v>199.8</c:v>
                </c:pt>
                <c:pt idx="36">
                  <c:v>33</c:v>
                </c:pt>
                <c:pt idx="37">
                  <c:v>183.1</c:v>
                </c:pt>
                <c:pt idx="38">
                  <c:v>11.7</c:v>
                </c:pt>
                <c:pt idx="39">
                  <c:v>113</c:v>
                </c:pt>
                <c:pt idx="40">
                  <c:v>100.2</c:v>
                </c:pt>
                <c:pt idx="41">
                  <c:v>49.9</c:v>
                </c:pt>
                <c:pt idx="42">
                  <c:v>27.3</c:v>
                </c:pt>
                <c:pt idx="43">
                  <c:v>22.2</c:v>
                </c:pt>
                <c:pt idx="44">
                  <c:v>94.6</c:v>
                </c:pt>
                <c:pt idx="45">
                  <c:v>25.6</c:v>
                </c:pt>
                <c:pt idx="46">
                  <c:v>136.80000000000001</c:v>
                </c:pt>
                <c:pt idx="47">
                  <c:v>129.80000000000001</c:v>
                </c:pt>
                <c:pt idx="48">
                  <c:v>93.2</c:v>
                </c:pt>
                <c:pt idx="49">
                  <c:v>11.7</c:v>
                </c:pt>
                <c:pt idx="50">
                  <c:v>248.6</c:v>
                </c:pt>
                <c:pt idx="51">
                  <c:v>3.7</c:v>
                </c:pt>
                <c:pt idx="52">
                  <c:v>732</c:v>
                </c:pt>
                <c:pt idx="53">
                  <c:v>331.2</c:v>
                </c:pt>
                <c:pt idx="54">
                  <c:v>394.2</c:v>
                </c:pt>
                <c:pt idx="55">
                  <c:v>429.3</c:v>
                </c:pt>
                <c:pt idx="56">
                  <c:v>338.4</c:v>
                </c:pt>
                <c:pt idx="57">
                  <c:v>365.4</c:v>
                </c:pt>
                <c:pt idx="58">
                  <c:v>139.30000000000001</c:v>
                </c:pt>
                <c:pt idx="59">
                  <c:v>384.3</c:v>
                </c:pt>
                <c:pt idx="60">
                  <c:v>567.4</c:v>
                </c:pt>
                <c:pt idx="61">
                  <c:v>2521.6</c:v>
                </c:pt>
                <c:pt idx="62">
                  <c:v>848.8</c:v>
                </c:pt>
                <c:pt idx="63">
                  <c:v>409.4</c:v>
                </c:pt>
                <c:pt idx="64">
                  <c:v>284.8</c:v>
                </c:pt>
                <c:pt idx="65">
                  <c:v>336.6</c:v>
                </c:pt>
                <c:pt idx="66">
                  <c:v>299.2</c:v>
                </c:pt>
                <c:pt idx="67">
                  <c:v>257.5</c:v>
                </c:pt>
                <c:pt idx="68">
                  <c:v>413.1</c:v>
                </c:pt>
                <c:pt idx="69">
                  <c:v>287.10000000000002</c:v>
                </c:pt>
                <c:pt idx="70">
                  <c:v>84.8</c:v>
                </c:pt>
                <c:pt idx="71">
                  <c:v>153.4</c:v>
                </c:pt>
                <c:pt idx="72">
                  <c:v>665.7</c:v>
                </c:pt>
                <c:pt idx="73">
                  <c:v>363.3</c:v>
                </c:pt>
                <c:pt idx="74">
                  <c:v>481</c:v>
                </c:pt>
                <c:pt idx="75">
                  <c:v>578.79999999999995</c:v>
                </c:pt>
                <c:pt idx="76">
                  <c:v>477.5</c:v>
                </c:pt>
                <c:pt idx="77">
                  <c:v>1024.5</c:v>
                </c:pt>
                <c:pt idx="78">
                  <c:v>51.3</c:v>
                </c:pt>
                <c:pt idx="79">
                  <c:v>511.7</c:v>
                </c:pt>
                <c:pt idx="80">
                  <c:v>716.9</c:v>
                </c:pt>
                <c:pt idx="81">
                  <c:v>272.8</c:v>
                </c:pt>
                <c:pt idx="82">
                  <c:v>1213.5</c:v>
                </c:pt>
                <c:pt idx="83">
                  <c:v>280.7</c:v>
                </c:pt>
                <c:pt idx="84">
                  <c:v>651.70000000000005</c:v>
                </c:pt>
              </c:numCache>
            </c:numRef>
          </c:xVal>
          <c:yVal>
            <c:numRef>
              <c:f>Лист3!$B$25:$B$109</c:f>
              <c:numCache>
                <c:formatCode>General</c:formatCode>
                <c:ptCount val="85"/>
                <c:pt idx="0">
                  <c:v>108.40641775031003</c:v>
                </c:pt>
                <c:pt idx="1">
                  <c:v>107.94659773414341</c:v>
                </c:pt>
                <c:pt idx="2">
                  <c:v>108.4375232219919</c:v>
                </c:pt>
                <c:pt idx="3">
                  <c:v>108.8500088247296</c:v>
                </c:pt>
                <c:pt idx="4">
                  <c:v>108.83377988298254</c:v>
                </c:pt>
                <c:pt idx="5">
                  <c:v>107.64230507638608</c:v>
                </c:pt>
                <c:pt idx="6">
                  <c:v>108.85406606016636</c:v>
                </c:pt>
                <c:pt idx="7">
                  <c:v>108.46051422280023</c:v>
                </c:pt>
                <c:pt idx="8">
                  <c:v>108.7364062325002</c:v>
                </c:pt>
                <c:pt idx="9">
                  <c:v>108.8919335909095</c:v>
                </c:pt>
                <c:pt idx="10">
                  <c:v>107.34342206587777</c:v>
                </c:pt>
                <c:pt idx="11">
                  <c:v>104.65482738311529</c:v>
                </c:pt>
                <c:pt idx="12">
                  <c:v>106.68344510149745</c:v>
                </c:pt>
                <c:pt idx="13">
                  <c:v>105.13628598827799</c:v>
                </c:pt>
                <c:pt idx="14">
                  <c:v>106.92282199226655</c:v>
                </c:pt>
                <c:pt idx="15">
                  <c:v>104.51282414282853</c:v>
                </c:pt>
                <c:pt idx="16">
                  <c:v>105.85171183696076</c:v>
                </c:pt>
                <c:pt idx="17">
                  <c:v>104.78465891709175</c:v>
                </c:pt>
                <c:pt idx="18">
                  <c:v>102.47203471813609</c:v>
                </c:pt>
                <c:pt idx="19">
                  <c:v>104.14767295351974</c:v>
                </c:pt>
                <c:pt idx="20">
                  <c:v>106.45218268160188</c:v>
                </c:pt>
                <c:pt idx="21">
                  <c:v>105.26341269862993</c:v>
                </c:pt>
                <c:pt idx="22">
                  <c:v>105.35808152548778</c:v>
                </c:pt>
                <c:pt idx="23">
                  <c:v>102.53018842606303</c:v>
                </c:pt>
                <c:pt idx="24">
                  <c:v>108.50920104804139</c:v>
                </c:pt>
                <c:pt idx="25">
                  <c:v>107.41239506830277</c:v>
                </c:pt>
                <c:pt idx="26">
                  <c:v>101.89185005067878</c:v>
                </c:pt>
                <c:pt idx="27">
                  <c:v>105.91121795669997</c:v>
                </c:pt>
                <c:pt idx="28">
                  <c:v>108.58223128590315</c:v>
                </c:pt>
                <c:pt idx="29">
                  <c:v>108.88381912003597</c:v>
                </c:pt>
                <c:pt idx="30">
                  <c:v>106.19387202546122</c:v>
                </c:pt>
                <c:pt idx="31">
                  <c:v>104.68187561936038</c:v>
                </c:pt>
                <c:pt idx="32">
                  <c:v>108.25900486277426</c:v>
                </c:pt>
                <c:pt idx="33">
                  <c:v>108.68636699544678</c:v>
                </c:pt>
                <c:pt idx="34">
                  <c:v>74.525797029703398</c:v>
                </c:pt>
                <c:pt idx="35">
                  <c:v>106.20739614358376</c:v>
                </c:pt>
                <c:pt idx="36">
                  <c:v>108.46321904642474</c:v>
                </c:pt>
                <c:pt idx="37">
                  <c:v>106.43324891623031</c:v>
                </c:pt>
                <c:pt idx="38">
                  <c:v>108.751282762435</c:v>
                </c:pt>
                <c:pt idx="39">
                  <c:v>107.38128959662092</c:v>
                </c:pt>
                <c:pt idx="40">
                  <c:v>107.55439830858953</c:v>
                </c:pt>
                <c:pt idx="41">
                  <c:v>108.23466145015368</c:v>
                </c:pt>
                <c:pt idx="42">
                  <c:v>108.54030651972326</c:v>
                </c:pt>
                <c:pt idx="43">
                  <c:v>108.60927952214826</c:v>
                </c:pt>
                <c:pt idx="44">
                  <c:v>107.6301333700758</c:v>
                </c:pt>
                <c:pt idx="45">
                  <c:v>108.56329752053159</c:v>
                </c:pt>
                <c:pt idx="46">
                  <c:v>107.05941558530428</c:v>
                </c:pt>
                <c:pt idx="47">
                  <c:v>107.15408441216211</c:v>
                </c:pt>
                <c:pt idx="48">
                  <c:v>107.64906713544735</c:v>
                </c:pt>
                <c:pt idx="49">
                  <c:v>108.751282762435</c:v>
                </c:pt>
                <c:pt idx="50">
                  <c:v>105.54741917920344</c:v>
                </c:pt>
                <c:pt idx="51">
                  <c:v>108.85947570741538</c:v>
                </c:pt>
                <c:pt idx="52">
                  <c:v>99.009860478763855</c:v>
                </c:pt>
                <c:pt idx="53">
                  <c:v>104.43032702228099</c:v>
                </c:pt>
                <c:pt idx="54">
                  <c:v>103.57830758056049</c:v>
                </c:pt>
                <c:pt idx="55">
                  <c:v>103.10361103445906</c:v>
                </c:pt>
                <c:pt idx="56">
                  <c:v>104.33295337179865</c:v>
                </c:pt>
                <c:pt idx="57">
                  <c:v>103.96780218248986</c:v>
                </c:pt>
                <c:pt idx="58">
                  <c:v>107.02560528999791</c:v>
                </c:pt>
                <c:pt idx="59">
                  <c:v>103.71219634997371</c:v>
                </c:pt>
                <c:pt idx="60">
                  <c:v>101.23593032173521</c:v>
                </c:pt>
                <c:pt idx="61">
                  <c:v>74.807098686652395</c:v>
                </c:pt>
                <c:pt idx="62">
                  <c:v>97.430243482050273</c:v>
                </c:pt>
                <c:pt idx="63">
                  <c:v>103.37274098509776</c:v>
                </c:pt>
                <c:pt idx="64">
                  <c:v>105.05784610316721</c:v>
                </c:pt>
                <c:pt idx="65">
                  <c:v>104.35729678441923</c:v>
                </c:pt>
                <c:pt idx="66">
                  <c:v>104.86309880220253</c:v>
                </c:pt>
                <c:pt idx="67">
                  <c:v>105.42705452791276</c:v>
                </c:pt>
                <c:pt idx="68">
                  <c:v>103.32270174804434</c:v>
                </c:pt>
                <c:pt idx="69">
                  <c:v>105.02674063148535</c:v>
                </c:pt>
                <c:pt idx="70">
                  <c:v>107.76266972767677</c:v>
                </c:pt>
                <c:pt idx="71">
                  <c:v>106.83491522446998</c:v>
                </c:pt>
                <c:pt idx="72">
                  <c:v>99.906509510288771</c:v>
                </c:pt>
                <c:pt idx="73">
                  <c:v>103.9962028305472</c:v>
                </c:pt>
                <c:pt idx="74">
                  <c:v>102.40441412752334</c:v>
                </c:pt>
                <c:pt idx="75">
                  <c:v>101.08175537513817</c:v>
                </c:pt>
                <c:pt idx="76">
                  <c:v>102.45174854095225</c:v>
                </c:pt>
                <c:pt idx="77">
                  <c:v>95.05405592791864</c:v>
                </c:pt>
                <c:pt idx="78">
                  <c:v>108.21572768478211</c:v>
                </c:pt>
                <c:pt idx="79">
                  <c:v>101.98922370116112</c:v>
                </c:pt>
                <c:pt idx="80">
                  <c:v>99.214074662414333</c:v>
                </c:pt>
                <c:pt idx="81">
                  <c:v>105.22013552063778</c:v>
                </c:pt>
                <c:pt idx="82">
                  <c:v>92.49799760275711</c:v>
                </c:pt>
                <c:pt idx="83">
                  <c:v>105.11329498746966</c:v>
                </c:pt>
                <c:pt idx="84">
                  <c:v>100.09584716400444</c:v>
                </c:pt>
              </c:numCache>
            </c:numRef>
          </c:yVal>
          <c:smooth val="0"/>
          <c:extLst xmlns:c16r2="http://schemas.microsoft.com/office/drawing/2015/06/chart">
            <c:ext xmlns:c16="http://schemas.microsoft.com/office/drawing/2014/chart" uri="{C3380CC4-5D6E-409C-BE32-E72D297353CC}">
              <c16:uniqueId val="{00000001-F4BA-4198-BA29-EBE4F94BF616}"/>
            </c:ext>
          </c:extLst>
        </c:ser>
        <c:dLbls>
          <c:showLegendKey val="0"/>
          <c:showVal val="0"/>
          <c:showCatName val="0"/>
          <c:showSerName val="0"/>
          <c:showPercent val="0"/>
          <c:showBubbleSize val="0"/>
        </c:dLbls>
        <c:axId val="409770256"/>
        <c:axId val="409769472"/>
      </c:scatterChart>
      <c:valAx>
        <c:axId val="409770256"/>
        <c:scaling>
          <c:orientation val="minMax"/>
        </c:scaling>
        <c:delete val="0"/>
        <c:axPos val="b"/>
        <c:title>
          <c:tx>
            <c:rich>
              <a:bodyPr/>
              <a:lstStyle/>
              <a:p>
                <a:pPr>
                  <a:defRPr/>
                </a:pPr>
                <a:r>
                  <a:rPr lang="ru-RU"/>
                  <a:t>Плотность автомобильных дорог общего пользования с твердым покрытием, километров дорог на 1000 км² территории</a:t>
                </a:r>
              </a:p>
            </c:rich>
          </c:tx>
          <c:layout/>
          <c:overlay val="0"/>
        </c:title>
        <c:numFmt formatCode="General" sourceLinked="1"/>
        <c:majorTickMark val="out"/>
        <c:minorTickMark val="none"/>
        <c:tickLblPos val="nextTo"/>
        <c:crossAx val="409769472"/>
        <c:crosses val="autoZero"/>
        <c:crossBetween val="midCat"/>
      </c:valAx>
      <c:valAx>
        <c:axId val="409769472"/>
        <c:scaling>
          <c:orientation val="minMax"/>
        </c:scaling>
        <c:delete val="0"/>
        <c:axPos val="l"/>
        <c:title>
          <c:tx>
            <c:rich>
              <a:bodyPr/>
              <a:lstStyle/>
              <a:p>
                <a:pPr>
                  <a:defRPr/>
                </a:pPr>
                <a:r>
                  <a:rPr lang="ru-RU"/>
                  <a:t>Количество ДТП с пострадавшими на 100 тыс. ед. автотранспорта в январе-июне 2024 г.</a:t>
                </a:r>
              </a:p>
            </c:rich>
          </c:tx>
          <c:layout/>
          <c:overlay val="0"/>
        </c:title>
        <c:numFmt formatCode="General" sourceLinked="1"/>
        <c:majorTickMark val="out"/>
        <c:minorTickMark val="none"/>
        <c:tickLblPos val="nextTo"/>
        <c:crossAx val="409770256"/>
        <c:crosses val="autoZero"/>
        <c:crossBetween val="midCat"/>
      </c:valAx>
    </c:plotArea>
    <c:legend>
      <c:legendPos val="r"/>
      <c:layout/>
      <c:overlay val="0"/>
    </c:legend>
    <c:plotVisOnly val="1"/>
    <c:dispBlanksAs val="gap"/>
    <c:showDLblsOverMax val="0"/>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РядДинамики!$C$1</c:f>
              <c:strCache>
                <c:ptCount val="1"/>
                <c:pt idx="0">
                  <c:v>Среднее по полю Количество ДТП с пострадавшими на 100 тыс. ед. автотранспорта</c:v>
                </c:pt>
              </c:strCache>
            </c:strRef>
          </c:tx>
          <c:spPr>
            <a:ln w="28575" cap="rnd">
              <a:solidFill>
                <a:schemeClr val="accent1"/>
              </a:solidFill>
              <a:round/>
            </a:ln>
            <a:effectLst/>
          </c:spPr>
          <c:marker>
            <c:symbol val="none"/>
          </c:marker>
          <c:cat>
            <c:numRef>
              <c:f>РядДинамики!$A$2:$A$8</c:f>
              <c:numCache>
                <c:formatCode>General</c:formatCode>
                <c:ptCount val="7"/>
                <c:pt idx="0">
                  <c:v>2018</c:v>
                </c:pt>
                <c:pt idx="1">
                  <c:v>2019</c:v>
                </c:pt>
                <c:pt idx="2">
                  <c:v>2020</c:v>
                </c:pt>
                <c:pt idx="3">
                  <c:v>2021</c:v>
                </c:pt>
                <c:pt idx="4">
                  <c:v>2022</c:v>
                </c:pt>
                <c:pt idx="5">
                  <c:v>2023</c:v>
                </c:pt>
                <c:pt idx="6">
                  <c:v>2024</c:v>
                </c:pt>
              </c:numCache>
            </c:numRef>
          </c:cat>
          <c:val>
            <c:numRef>
              <c:f>РядДинамики!$C$2:$C$8</c:f>
              <c:numCache>
                <c:formatCode>General</c:formatCode>
                <c:ptCount val="7"/>
                <c:pt idx="0">
                  <c:v>313.96844705882359</c:v>
                </c:pt>
                <c:pt idx="1">
                  <c:v>322.16470588235296</c:v>
                </c:pt>
                <c:pt idx="2">
                  <c:v>213.16470588235293</c:v>
                </c:pt>
                <c:pt idx="3">
                  <c:v>94.682164705882386</c:v>
                </c:pt>
                <c:pt idx="4">
                  <c:v>100.82470588235293</c:v>
                </c:pt>
                <c:pt idx="5">
                  <c:v>106.62470588235297</c:v>
                </c:pt>
                <c:pt idx="6">
                  <c:v>104.68235294117649</c:v>
                </c:pt>
              </c:numCache>
            </c:numRef>
          </c:val>
          <c:smooth val="0"/>
          <c:extLst xmlns:c16r2="http://schemas.microsoft.com/office/drawing/2015/06/chart">
            <c:ext xmlns:c16="http://schemas.microsoft.com/office/drawing/2014/chart" uri="{C3380CC4-5D6E-409C-BE32-E72D297353CC}">
              <c16:uniqueId val="{00000000-019C-4CD0-A924-E83060907757}"/>
            </c:ext>
          </c:extLst>
        </c:ser>
        <c:dLbls>
          <c:showLegendKey val="0"/>
          <c:showVal val="0"/>
          <c:showCatName val="0"/>
          <c:showSerName val="0"/>
          <c:showPercent val="0"/>
          <c:showBubbleSize val="0"/>
        </c:dLbls>
        <c:smooth val="0"/>
        <c:axId val="409772608"/>
        <c:axId val="409768688"/>
      </c:lineChart>
      <c:catAx>
        <c:axId val="409772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68688"/>
        <c:crosses val="autoZero"/>
        <c:auto val="1"/>
        <c:lblAlgn val="ctr"/>
        <c:lblOffset val="100"/>
        <c:noMultiLvlLbl val="0"/>
      </c:catAx>
      <c:valAx>
        <c:axId val="409768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72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РядДинамики!$D$1</c:f>
              <c:strCache>
                <c:ptCount val="1"/>
                <c:pt idx="0">
                  <c:v>Минимум по полю Количество ДТП с пострадавшими на 100 тыс. ед. автотранспорта </c:v>
                </c:pt>
              </c:strCache>
            </c:strRef>
          </c:tx>
          <c:spPr>
            <a:ln w="28575" cap="rnd">
              <a:solidFill>
                <a:schemeClr val="accent1"/>
              </a:solidFill>
              <a:round/>
            </a:ln>
            <a:effectLst/>
          </c:spPr>
          <c:marker>
            <c:symbol val="none"/>
          </c:marker>
          <c:cat>
            <c:numRef>
              <c:f>РядДинамики!$A$2:$A$8</c:f>
              <c:numCache>
                <c:formatCode>General</c:formatCode>
                <c:ptCount val="7"/>
                <c:pt idx="0">
                  <c:v>2018</c:v>
                </c:pt>
                <c:pt idx="1">
                  <c:v>2019</c:v>
                </c:pt>
                <c:pt idx="2">
                  <c:v>2020</c:v>
                </c:pt>
                <c:pt idx="3">
                  <c:v>2021</c:v>
                </c:pt>
                <c:pt idx="4">
                  <c:v>2022</c:v>
                </c:pt>
                <c:pt idx="5">
                  <c:v>2023</c:v>
                </c:pt>
                <c:pt idx="6">
                  <c:v>2024</c:v>
                </c:pt>
              </c:numCache>
            </c:numRef>
          </c:cat>
          <c:val>
            <c:numRef>
              <c:f>РядДинамики!$D$2:$D$8</c:f>
              <c:numCache>
                <c:formatCode>General</c:formatCode>
                <c:ptCount val="7"/>
                <c:pt idx="0">
                  <c:v>69.5</c:v>
                </c:pt>
                <c:pt idx="1">
                  <c:v>76</c:v>
                </c:pt>
                <c:pt idx="2">
                  <c:v>44</c:v>
                </c:pt>
                <c:pt idx="3">
                  <c:v>9.0167999999999999</c:v>
                </c:pt>
                <c:pt idx="4">
                  <c:v>15.6</c:v>
                </c:pt>
                <c:pt idx="5">
                  <c:v>13.8</c:v>
                </c:pt>
                <c:pt idx="6">
                  <c:v>11.1</c:v>
                </c:pt>
              </c:numCache>
            </c:numRef>
          </c:val>
          <c:smooth val="0"/>
          <c:extLst xmlns:c16r2="http://schemas.microsoft.com/office/drawing/2015/06/chart">
            <c:ext xmlns:c16="http://schemas.microsoft.com/office/drawing/2014/chart" uri="{C3380CC4-5D6E-409C-BE32-E72D297353CC}">
              <c16:uniqueId val="{00000000-916F-4E93-9BB6-34669C597BC7}"/>
            </c:ext>
          </c:extLst>
        </c:ser>
        <c:dLbls>
          <c:showLegendKey val="0"/>
          <c:showVal val="0"/>
          <c:showCatName val="0"/>
          <c:showSerName val="0"/>
          <c:showPercent val="0"/>
          <c:showBubbleSize val="0"/>
        </c:dLbls>
        <c:smooth val="0"/>
        <c:axId val="409767904"/>
        <c:axId val="409773392"/>
      </c:lineChart>
      <c:catAx>
        <c:axId val="409767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73392"/>
        <c:crosses val="autoZero"/>
        <c:auto val="1"/>
        <c:lblAlgn val="ctr"/>
        <c:lblOffset val="100"/>
        <c:noMultiLvlLbl val="0"/>
      </c:catAx>
      <c:valAx>
        <c:axId val="409773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679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РядДинамики!$E$1</c:f>
              <c:strCache>
                <c:ptCount val="1"/>
                <c:pt idx="0">
                  <c:v>Максимум по полю Количество ДТП с пострадавшими на 100 тыс. ед. автотранспорта в январе-июне 2024 г.</c:v>
                </c:pt>
              </c:strCache>
            </c:strRef>
          </c:tx>
          <c:spPr>
            <a:ln w="28575" cap="rnd">
              <a:solidFill>
                <a:schemeClr val="accent1"/>
              </a:solidFill>
              <a:round/>
            </a:ln>
            <a:effectLst/>
          </c:spPr>
          <c:marker>
            <c:symbol val="none"/>
          </c:marker>
          <c:cat>
            <c:numRef>
              <c:f>РядДинамики!$A$2:$A$8</c:f>
              <c:numCache>
                <c:formatCode>General</c:formatCode>
                <c:ptCount val="7"/>
                <c:pt idx="0">
                  <c:v>2018</c:v>
                </c:pt>
                <c:pt idx="1">
                  <c:v>2019</c:v>
                </c:pt>
                <c:pt idx="2">
                  <c:v>2020</c:v>
                </c:pt>
                <c:pt idx="3">
                  <c:v>2021</c:v>
                </c:pt>
                <c:pt idx="4">
                  <c:v>2022</c:v>
                </c:pt>
                <c:pt idx="5">
                  <c:v>2023</c:v>
                </c:pt>
                <c:pt idx="6">
                  <c:v>2024</c:v>
                </c:pt>
              </c:numCache>
            </c:numRef>
          </c:cat>
          <c:val>
            <c:numRef>
              <c:f>РядДинамики!$E$2:$E$8</c:f>
              <c:numCache>
                <c:formatCode>General</c:formatCode>
                <c:ptCount val="7"/>
                <c:pt idx="0">
                  <c:v>799.65599999999995</c:v>
                </c:pt>
                <c:pt idx="1">
                  <c:v>858</c:v>
                </c:pt>
                <c:pt idx="2">
                  <c:v>632</c:v>
                </c:pt>
                <c:pt idx="3">
                  <c:v>212.16</c:v>
                </c:pt>
                <c:pt idx="4">
                  <c:v>240</c:v>
                </c:pt>
                <c:pt idx="5">
                  <c:v>315.60000000000002</c:v>
                </c:pt>
                <c:pt idx="6">
                  <c:v>265.10000000000002</c:v>
                </c:pt>
              </c:numCache>
            </c:numRef>
          </c:val>
          <c:smooth val="0"/>
          <c:extLst xmlns:c16r2="http://schemas.microsoft.com/office/drawing/2015/06/chart">
            <c:ext xmlns:c16="http://schemas.microsoft.com/office/drawing/2014/chart" uri="{C3380CC4-5D6E-409C-BE32-E72D297353CC}">
              <c16:uniqueId val="{00000000-E905-47EF-9C80-6C6BCD40C074}"/>
            </c:ext>
          </c:extLst>
        </c:ser>
        <c:dLbls>
          <c:showLegendKey val="0"/>
          <c:showVal val="0"/>
          <c:showCatName val="0"/>
          <c:showSerName val="0"/>
          <c:showPercent val="0"/>
          <c:showBubbleSize val="0"/>
        </c:dLbls>
        <c:smooth val="0"/>
        <c:axId val="409773000"/>
        <c:axId val="409770648"/>
      </c:lineChart>
      <c:catAx>
        <c:axId val="409773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70648"/>
        <c:crosses val="autoZero"/>
        <c:auto val="1"/>
        <c:lblAlgn val="ctr"/>
        <c:lblOffset val="100"/>
        <c:noMultiLvlLbl val="0"/>
      </c:catAx>
      <c:valAx>
        <c:axId val="409770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7730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D24BC-E95F-44C9-BD5F-042BA262E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2080</TotalTime>
  <Pages>72</Pages>
  <Words>12242</Words>
  <Characters>69784</Characters>
  <Application>Microsoft Office Word</Application>
  <DocSecurity>0</DocSecurity>
  <Lines>581</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dc:description/>
  <cp:lastModifiedBy>ПК</cp:lastModifiedBy>
  <cp:revision>29</cp:revision>
  <dcterms:created xsi:type="dcterms:W3CDTF">2024-12-21T20:52:00Z</dcterms:created>
  <dcterms:modified xsi:type="dcterms:W3CDTF">2024-12-27T11:33:00Z</dcterms:modified>
</cp:coreProperties>
</file>