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7767" w14:textId="07F3F608" w:rsidR="00B8724B" w:rsidRDefault="00E93964" w:rsidP="00B8724B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Link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de-DE"/>
        </w:rPr>
        <w:t>to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Tableau Dashboards: </w:t>
      </w:r>
    </w:p>
    <w:p w14:paraId="15E4ACB6" w14:textId="77777777" w:rsidR="00E93964" w:rsidRDefault="00E93964" w:rsidP="00B8724B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</w:p>
    <w:p w14:paraId="424AF5AE" w14:textId="295B8B23" w:rsidR="00E93964" w:rsidRDefault="00E93964" w:rsidP="00B8724B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hyperlink r:id="rId4" w:history="1">
        <w:r w:rsidRPr="009E1B8E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de-DE"/>
          </w:rPr>
          <w:t>https://public.tableau.com/app/profile/hina.haq/viz/Churn_Analysis_A_Cross_Industrial_Investigation/Comparison?publish=yes</w:t>
        </w:r>
      </w:hyperlink>
    </w:p>
    <w:p w14:paraId="7CFCE9CB" w14:textId="77777777" w:rsidR="00E93964" w:rsidRDefault="00E93964" w:rsidP="00B8724B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</w:p>
    <w:p w14:paraId="2ADE8C16" w14:textId="0E2A2496" w:rsidR="00E93964" w:rsidRPr="00E93964" w:rsidRDefault="00E93964" w:rsidP="00B8724B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hyperlink r:id="rId5" w:history="1">
        <w:r w:rsidRPr="009E1B8E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de-DE"/>
          </w:rPr>
          <w:t>https://public.tableau.com/app/profile/hina.haq/viz/Churn_Analysis_A_Cross_Industrial_Investigation/Telco_Dashbord?publish=yes</w:t>
        </w:r>
      </w:hyperlink>
      <w:r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</w:t>
      </w:r>
    </w:p>
    <w:sectPr w:rsidR="00E93964" w:rsidRPr="00E93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4B"/>
    <w:rsid w:val="00B8724B"/>
    <w:rsid w:val="00DA2C5D"/>
    <w:rsid w:val="00E9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F1903"/>
  <w15:chartTrackingRefBased/>
  <w15:docId w15:val="{A8878A35-B175-4549-B491-39EF808A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24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724B"/>
    <w:rPr>
      <w:b/>
      <w:bCs/>
    </w:rPr>
  </w:style>
  <w:style w:type="character" w:styleId="Emphasis">
    <w:name w:val="Emphasis"/>
    <w:basedOn w:val="DefaultParagraphFont"/>
    <w:uiPriority w:val="20"/>
    <w:qFormat/>
    <w:rsid w:val="00B8724B"/>
    <w:rPr>
      <w:i/>
      <w:iCs/>
    </w:rPr>
  </w:style>
  <w:style w:type="character" w:styleId="Hyperlink">
    <w:name w:val="Hyperlink"/>
    <w:basedOn w:val="DefaultParagraphFont"/>
    <w:uiPriority w:val="99"/>
    <w:unhideWhenUsed/>
    <w:rsid w:val="00E939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9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app/profile/hina.haq/viz/Churn_Analysis_A_Cross_Industrial_Investigation/Telco_Dashbord?publish=yes" TargetMode="External"/><Relationship Id="rId4" Type="http://schemas.openxmlformats.org/officeDocument/2006/relationships/hyperlink" Target="https://public.tableau.com/app/profile/hina.haq/viz/Churn_Analysis_A_Cross_Industrial_Investigation/Comparison?publish=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 Haq</dc:creator>
  <cp:keywords/>
  <dc:description/>
  <cp:lastModifiedBy>Hina Haq</cp:lastModifiedBy>
  <cp:revision>1</cp:revision>
  <dcterms:created xsi:type="dcterms:W3CDTF">2026-05-27T12:13:00Z</dcterms:created>
  <dcterms:modified xsi:type="dcterms:W3CDTF">2026-05-27T13:21:00Z</dcterms:modified>
</cp:coreProperties>
</file>