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0284" w:rsidRPr="00B70284" w:rsidRDefault="00B70284" w:rsidP="00B70284">
      <w:pPr>
        <w:spacing w:before="100" w:beforeAutospacing="1" w:after="100" w:afterAutospacing="1" w:line="240" w:lineRule="auto"/>
        <w:jc w:val="center"/>
        <w:outlineLvl w:val="0"/>
        <w:rPr>
          <w:rFonts w:ascii="Franklin Gothic Demi" w:eastAsia="Times New Roman" w:hAnsi="Franklin Gothic Demi" w:cs="Times New Roman"/>
          <w:b/>
          <w:bCs/>
          <w:kern w:val="36"/>
          <w:sz w:val="40"/>
          <w:szCs w:val="40"/>
          <w:u w:val="single"/>
        </w:rPr>
      </w:pPr>
      <w:r w:rsidRPr="00B70284">
        <w:rPr>
          <w:rFonts w:ascii="Franklin Gothic Demi" w:eastAsia="Times New Roman" w:hAnsi="Franklin Gothic Demi" w:cs="Times New Roman"/>
          <w:b/>
          <w:bCs/>
          <w:kern w:val="36"/>
          <w:sz w:val="40"/>
          <w:szCs w:val="40"/>
          <w:u w:val="single"/>
        </w:rPr>
        <w:t>Multi-Model Ensemble for Noisy Data Classification</w:t>
      </w:r>
    </w:p>
    <w:p w:rsidR="00B70284" w:rsidRPr="00B70284" w:rsidRDefault="00B70284" w:rsidP="00B70284">
      <w:pPr>
        <w:spacing w:before="100" w:beforeAutospacing="1" w:after="100" w:afterAutospacing="1" w:line="240" w:lineRule="auto"/>
        <w:outlineLvl w:val="2"/>
        <w:rPr>
          <w:rFonts w:ascii="Times New Roman" w:eastAsia="Times New Roman" w:hAnsi="Times New Roman" w:cs="Times New Roman"/>
          <w:b/>
          <w:bCs/>
          <w:sz w:val="27"/>
          <w:szCs w:val="27"/>
        </w:rPr>
      </w:pPr>
      <w:r w:rsidRPr="00B70284">
        <w:rPr>
          <w:rFonts w:ascii="Times New Roman" w:eastAsia="Times New Roman" w:hAnsi="Times New Roman" w:cs="Times New Roman"/>
          <w:b/>
          <w:bCs/>
          <w:sz w:val="27"/>
          <w:szCs w:val="27"/>
        </w:rPr>
        <w:t>Machine Learning Assignment Report</w:t>
      </w:r>
    </w:p>
    <w:p w:rsidR="00B70284" w:rsidRPr="00B70284" w:rsidRDefault="00B70284" w:rsidP="00B70284">
      <w:p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b/>
          <w:bCs/>
          <w:sz w:val="24"/>
          <w:szCs w:val="24"/>
        </w:rPr>
        <w:t>Student Name:</w:t>
      </w:r>
      <w:r w:rsidRPr="00B70284">
        <w:rPr>
          <w:rFonts w:ascii="Times New Roman" w:eastAsia="Times New Roman" w:hAnsi="Times New Roman" w:cs="Times New Roman"/>
          <w:sz w:val="24"/>
          <w:szCs w:val="24"/>
        </w:rPr>
        <w:t xml:space="preserve"> Hina Nadeem</w:t>
      </w:r>
      <w:bookmarkStart w:id="0" w:name="_GoBack"/>
      <w:bookmarkEnd w:id="0"/>
      <w:r w:rsidRPr="00B70284">
        <w:rPr>
          <w:rFonts w:ascii="Times New Roman" w:eastAsia="Times New Roman" w:hAnsi="Times New Roman" w:cs="Times New Roman"/>
          <w:sz w:val="24"/>
          <w:szCs w:val="24"/>
        </w:rPr>
        <w:br/>
      </w:r>
      <w:r w:rsidRPr="00B70284">
        <w:rPr>
          <w:rFonts w:ascii="Times New Roman" w:eastAsia="Times New Roman" w:hAnsi="Times New Roman" w:cs="Times New Roman"/>
          <w:b/>
          <w:bCs/>
          <w:sz w:val="24"/>
          <w:szCs w:val="24"/>
        </w:rPr>
        <w:t>Roll No:</w:t>
      </w:r>
      <w:r w:rsidRPr="00B702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23-AI-25</w:t>
      </w:r>
      <w:r w:rsidRPr="00B70284">
        <w:rPr>
          <w:rFonts w:ascii="Times New Roman" w:eastAsia="Times New Roman" w:hAnsi="Times New Roman" w:cs="Times New Roman"/>
          <w:sz w:val="24"/>
          <w:szCs w:val="24"/>
        </w:rPr>
        <w:br/>
      </w:r>
      <w:r w:rsidRPr="00B70284">
        <w:rPr>
          <w:rFonts w:ascii="Times New Roman" w:eastAsia="Times New Roman" w:hAnsi="Times New Roman" w:cs="Times New Roman"/>
          <w:b/>
          <w:bCs/>
          <w:sz w:val="24"/>
          <w:szCs w:val="24"/>
        </w:rPr>
        <w:t>Program:</w:t>
      </w:r>
      <w:r w:rsidRPr="00B70284">
        <w:rPr>
          <w:rFonts w:ascii="Times New Roman" w:eastAsia="Times New Roman" w:hAnsi="Times New Roman" w:cs="Times New Roman"/>
          <w:sz w:val="24"/>
          <w:szCs w:val="24"/>
        </w:rPr>
        <w:t xml:space="preserve"> Bachelor of Artificial Intelligence</w:t>
      </w:r>
      <w:r w:rsidRPr="00B70284">
        <w:rPr>
          <w:rFonts w:ascii="Times New Roman" w:eastAsia="Times New Roman" w:hAnsi="Times New Roman" w:cs="Times New Roman"/>
          <w:sz w:val="24"/>
          <w:szCs w:val="24"/>
        </w:rPr>
        <w:br/>
      </w:r>
      <w:r w:rsidRPr="00B70284">
        <w:rPr>
          <w:rFonts w:ascii="Times New Roman" w:eastAsia="Times New Roman" w:hAnsi="Times New Roman" w:cs="Times New Roman"/>
          <w:b/>
          <w:bCs/>
          <w:sz w:val="24"/>
          <w:szCs w:val="24"/>
        </w:rPr>
        <w:t>Course:</w:t>
      </w:r>
      <w:r w:rsidRPr="00B70284">
        <w:rPr>
          <w:rFonts w:ascii="Times New Roman" w:eastAsia="Times New Roman" w:hAnsi="Times New Roman" w:cs="Times New Roman"/>
          <w:sz w:val="24"/>
          <w:szCs w:val="24"/>
        </w:rPr>
        <w:t xml:space="preserve"> Machine Learning</w:t>
      </w:r>
      <w:r w:rsidRPr="00B70284">
        <w:rPr>
          <w:rFonts w:ascii="Times New Roman" w:eastAsia="Times New Roman" w:hAnsi="Times New Roman" w:cs="Times New Roman"/>
          <w:sz w:val="24"/>
          <w:szCs w:val="24"/>
        </w:rPr>
        <w:br/>
      </w:r>
      <w:r w:rsidRPr="00B70284">
        <w:rPr>
          <w:rFonts w:ascii="Times New Roman" w:eastAsia="Times New Roman" w:hAnsi="Times New Roman" w:cs="Times New Roman"/>
          <w:b/>
          <w:bCs/>
          <w:sz w:val="24"/>
          <w:szCs w:val="24"/>
        </w:rPr>
        <w:t>Instructor:</w:t>
      </w:r>
      <w:r w:rsidRPr="00B702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Sir Hamza Farooqi</w:t>
      </w:r>
    </w:p>
    <w:p w:rsidR="00B70284" w:rsidRPr="00B70284" w:rsidRDefault="00B70284" w:rsidP="00B70284">
      <w:pPr>
        <w:spacing w:before="100" w:beforeAutospacing="1" w:after="100" w:afterAutospacing="1" w:line="240" w:lineRule="auto"/>
        <w:outlineLvl w:val="1"/>
        <w:rPr>
          <w:rFonts w:ascii="Times New Roman" w:eastAsia="Times New Roman" w:hAnsi="Times New Roman" w:cs="Times New Roman"/>
          <w:b/>
          <w:bCs/>
          <w:sz w:val="36"/>
          <w:szCs w:val="36"/>
        </w:rPr>
      </w:pPr>
      <w:r w:rsidRPr="00B70284">
        <w:rPr>
          <w:rFonts w:ascii="Times New Roman" w:eastAsia="Times New Roman" w:hAnsi="Times New Roman" w:cs="Times New Roman"/>
          <w:b/>
          <w:bCs/>
          <w:sz w:val="36"/>
          <w:szCs w:val="36"/>
        </w:rPr>
        <w:t>1. Introduction</w:t>
      </w:r>
    </w:p>
    <w:p w:rsidR="00B70284" w:rsidRPr="00B70284" w:rsidRDefault="00B70284" w:rsidP="00B70284">
      <w:p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sz w:val="24"/>
          <w:szCs w:val="24"/>
        </w:rPr>
        <w:t>Real-world datasets often contain noise, missing values, and irrelevant features, which negatively impact the performance of machine learning models. This project focuses on designing and evaluating a robust machine learning pipeline capable of handling noisy data. Multiple supervised learning models are trained and compared, and ensemble learning techniques are applied to improve classification accuracy and generalization.</w:t>
      </w:r>
    </w:p>
    <w:p w:rsidR="00B70284" w:rsidRPr="00B70284" w:rsidRDefault="00B70284" w:rsidP="00B70284">
      <w:pPr>
        <w:spacing w:before="100" w:beforeAutospacing="1" w:after="100" w:afterAutospacing="1" w:line="240" w:lineRule="auto"/>
        <w:outlineLvl w:val="1"/>
        <w:rPr>
          <w:rFonts w:ascii="Times New Roman" w:eastAsia="Times New Roman" w:hAnsi="Times New Roman" w:cs="Times New Roman"/>
          <w:b/>
          <w:bCs/>
          <w:sz w:val="36"/>
          <w:szCs w:val="36"/>
        </w:rPr>
      </w:pPr>
      <w:r w:rsidRPr="00B70284">
        <w:rPr>
          <w:rFonts w:ascii="Times New Roman" w:eastAsia="Times New Roman" w:hAnsi="Times New Roman" w:cs="Times New Roman"/>
          <w:b/>
          <w:bCs/>
          <w:sz w:val="36"/>
          <w:szCs w:val="36"/>
        </w:rPr>
        <w:t>2. Data Preprocessing</w:t>
      </w:r>
    </w:p>
    <w:p w:rsidR="00B70284" w:rsidRPr="00B70284" w:rsidRDefault="00B70284" w:rsidP="00B70284">
      <w:p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sz w:val="24"/>
          <w:szCs w:val="24"/>
        </w:rPr>
        <w:t xml:space="preserve">Missing values in the dataset were handled using </w:t>
      </w:r>
      <w:r w:rsidRPr="00B70284">
        <w:rPr>
          <w:rFonts w:ascii="Times New Roman" w:eastAsia="Times New Roman" w:hAnsi="Times New Roman" w:cs="Times New Roman"/>
          <w:b/>
          <w:bCs/>
          <w:sz w:val="24"/>
          <w:szCs w:val="24"/>
        </w:rPr>
        <w:t>mean imputation</w:t>
      </w:r>
      <w:r w:rsidRPr="00B70284">
        <w:rPr>
          <w:rFonts w:ascii="Times New Roman" w:eastAsia="Times New Roman" w:hAnsi="Times New Roman" w:cs="Times New Roman"/>
          <w:sz w:val="24"/>
          <w:szCs w:val="24"/>
        </w:rPr>
        <w:t xml:space="preserve"> to preserve the dataset size and avoid information loss. Feature </w:t>
      </w:r>
      <w:r w:rsidRPr="00B70284">
        <w:rPr>
          <w:rFonts w:ascii="Times New Roman" w:eastAsia="Times New Roman" w:hAnsi="Times New Roman" w:cs="Times New Roman"/>
          <w:b/>
          <w:bCs/>
          <w:sz w:val="24"/>
          <w:szCs w:val="24"/>
        </w:rPr>
        <w:t>standardization</w:t>
      </w:r>
      <w:r w:rsidRPr="00B70284">
        <w:rPr>
          <w:rFonts w:ascii="Times New Roman" w:eastAsia="Times New Roman" w:hAnsi="Times New Roman" w:cs="Times New Roman"/>
          <w:sz w:val="24"/>
          <w:szCs w:val="24"/>
        </w:rPr>
        <w:t xml:space="preserve"> was applied to ensure that all features contributed equally to the learning process, which is especially important for distance-based models such as Support Vector Machines (SVM). Additionally, artificial noise was introduced into the dataset to simulate real-world conditions and test model robustness.</w:t>
      </w:r>
    </w:p>
    <w:p w:rsidR="00B70284" w:rsidRPr="00B70284" w:rsidRDefault="00B70284" w:rsidP="00B70284">
      <w:pPr>
        <w:spacing w:before="100" w:beforeAutospacing="1" w:after="100" w:afterAutospacing="1" w:line="240" w:lineRule="auto"/>
        <w:outlineLvl w:val="1"/>
        <w:rPr>
          <w:rFonts w:ascii="Times New Roman" w:eastAsia="Times New Roman" w:hAnsi="Times New Roman" w:cs="Times New Roman"/>
          <w:b/>
          <w:bCs/>
          <w:sz w:val="36"/>
          <w:szCs w:val="36"/>
        </w:rPr>
      </w:pPr>
      <w:r w:rsidRPr="00B70284">
        <w:rPr>
          <w:rFonts w:ascii="Times New Roman" w:eastAsia="Times New Roman" w:hAnsi="Times New Roman" w:cs="Times New Roman"/>
          <w:b/>
          <w:bCs/>
          <w:sz w:val="36"/>
          <w:szCs w:val="36"/>
        </w:rPr>
        <w:t>3. Model Comparison</w:t>
      </w:r>
    </w:p>
    <w:p w:rsidR="00B70284" w:rsidRPr="00B70284" w:rsidRDefault="00B70284" w:rsidP="00B70284">
      <w:p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sz w:val="24"/>
          <w:szCs w:val="24"/>
        </w:rPr>
        <w:t>Three supervised learning models were implemented and evaluated:</w:t>
      </w:r>
    </w:p>
    <w:p w:rsidR="00B70284" w:rsidRPr="00B70284" w:rsidRDefault="00B70284" w:rsidP="00B702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b/>
          <w:bCs/>
          <w:sz w:val="24"/>
          <w:szCs w:val="24"/>
        </w:rPr>
        <w:t>Decision Tree</w:t>
      </w:r>
    </w:p>
    <w:p w:rsidR="00B70284" w:rsidRPr="00B70284" w:rsidRDefault="00B70284" w:rsidP="00B702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b/>
          <w:bCs/>
          <w:sz w:val="24"/>
          <w:szCs w:val="24"/>
        </w:rPr>
        <w:t>Naive Bayes</w:t>
      </w:r>
    </w:p>
    <w:p w:rsidR="00B70284" w:rsidRPr="00B70284" w:rsidRDefault="00B70284" w:rsidP="00B702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b/>
          <w:bCs/>
          <w:sz w:val="24"/>
          <w:szCs w:val="24"/>
        </w:rPr>
        <w:t>Support Vector Machine (SVM)</w:t>
      </w:r>
    </w:p>
    <w:p w:rsidR="00B70284" w:rsidRPr="00B70284" w:rsidRDefault="00B70284" w:rsidP="00B70284">
      <w:p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sz w:val="24"/>
          <w:szCs w:val="24"/>
        </w:rPr>
        <w:t>Cross-validation was used to assess model stability and generalization performance. The SVM model demonstrated strong performance due to its use of regularization and margin maximization. The Decision Tree model, while interpretable, showed a tendency to overfit noisy data and therefore required pruning to improve generalization.</w:t>
      </w:r>
    </w:p>
    <w:p w:rsidR="00B70284" w:rsidRPr="00B70284" w:rsidRDefault="00B70284" w:rsidP="00B70284">
      <w:pPr>
        <w:spacing w:before="100" w:beforeAutospacing="1" w:after="100" w:afterAutospacing="1" w:line="240" w:lineRule="auto"/>
        <w:outlineLvl w:val="1"/>
        <w:rPr>
          <w:rFonts w:ascii="Times New Roman" w:eastAsia="Times New Roman" w:hAnsi="Times New Roman" w:cs="Times New Roman"/>
          <w:b/>
          <w:bCs/>
          <w:sz w:val="36"/>
          <w:szCs w:val="36"/>
        </w:rPr>
      </w:pPr>
      <w:r w:rsidRPr="00B70284">
        <w:rPr>
          <w:rFonts w:ascii="Times New Roman" w:eastAsia="Times New Roman" w:hAnsi="Times New Roman" w:cs="Times New Roman"/>
          <w:b/>
          <w:bCs/>
          <w:sz w:val="36"/>
          <w:szCs w:val="36"/>
        </w:rPr>
        <w:t>4. Ensemble Learning</w:t>
      </w:r>
    </w:p>
    <w:p w:rsidR="00B70284" w:rsidRPr="00B70284" w:rsidRDefault="00B70284" w:rsidP="00B70284">
      <w:p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sz w:val="24"/>
          <w:szCs w:val="24"/>
        </w:rPr>
        <w:lastRenderedPageBreak/>
        <w:t xml:space="preserve">To further enhance classification performance, </w:t>
      </w:r>
      <w:r w:rsidRPr="00B70284">
        <w:rPr>
          <w:rFonts w:ascii="Times New Roman" w:eastAsia="Times New Roman" w:hAnsi="Times New Roman" w:cs="Times New Roman"/>
          <w:b/>
          <w:bCs/>
          <w:sz w:val="24"/>
          <w:szCs w:val="24"/>
        </w:rPr>
        <w:t>Bagging (Bootstrap Aggregating)</w:t>
      </w:r>
      <w:r w:rsidRPr="00B70284">
        <w:rPr>
          <w:rFonts w:ascii="Times New Roman" w:eastAsia="Times New Roman" w:hAnsi="Times New Roman" w:cs="Times New Roman"/>
          <w:sz w:val="24"/>
          <w:szCs w:val="24"/>
        </w:rPr>
        <w:t xml:space="preserve"> was applied using Decision Trees as base learners. Ensemble learning reduced variance by combining multiple models trained on different subsets of data. As a result, the ensemble model achieved better generalization and outperformed individual classifiers when dealing with noisy data.</w:t>
      </w:r>
    </w:p>
    <w:p w:rsidR="00B70284" w:rsidRPr="00B70284" w:rsidRDefault="00B70284" w:rsidP="00B70284">
      <w:pPr>
        <w:spacing w:before="100" w:beforeAutospacing="1" w:after="100" w:afterAutospacing="1" w:line="240" w:lineRule="auto"/>
        <w:outlineLvl w:val="1"/>
        <w:rPr>
          <w:rFonts w:ascii="Times New Roman" w:eastAsia="Times New Roman" w:hAnsi="Times New Roman" w:cs="Times New Roman"/>
          <w:b/>
          <w:bCs/>
          <w:sz w:val="36"/>
          <w:szCs w:val="36"/>
        </w:rPr>
      </w:pPr>
      <w:r w:rsidRPr="00B70284">
        <w:rPr>
          <w:rFonts w:ascii="Times New Roman" w:eastAsia="Times New Roman" w:hAnsi="Times New Roman" w:cs="Times New Roman"/>
          <w:b/>
          <w:bCs/>
          <w:sz w:val="36"/>
          <w:szCs w:val="36"/>
        </w:rPr>
        <w:t>5. Overfitting and Regularization</w:t>
      </w:r>
    </w:p>
    <w:p w:rsidR="00B70284" w:rsidRPr="00B70284" w:rsidRDefault="00B70284" w:rsidP="00B70284">
      <w:p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sz w:val="24"/>
          <w:szCs w:val="24"/>
        </w:rPr>
        <w:t xml:space="preserve">Overfitting was addressed using multiple techniques. Decision Trees were pruned by limiting their maximum depth, while SVM regularization was controlled using the </w:t>
      </w:r>
      <w:r w:rsidRPr="00B70284">
        <w:rPr>
          <w:rFonts w:ascii="Times New Roman" w:eastAsia="Times New Roman" w:hAnsi="Times New Roman" w:cs="Times New Roman"/>
          <w:b/>
          <w:bCs/>
          <w:sz w:val="24"/>
          <w:szCs w:val="24"/>
        </w:rPr>
        <w:t>C parameter</w:t>
      </w:r>
      <w:r w:rsidRPr="00B70284">
        <w:rPr>
          <w:rFonts w:ascii="Times New Roman" w:eastAsia="Times New Roman" w:hAnsi="Times New Roman" w:cs="Times New Roman"/>
          <w:sz w:val="24"/>
          <w:szCs w:val="24"/>
        </w:rPr>
        <w:t>. Ensemble learning further mitigated overfitting by averaging predictions from multiple models, leading to more stable and reliable results.</w:t>
      </w:r>
    </w:p>
    <w:p w:rsidR="00B70284" w:rsidRPr="00B70284" w:rsidRDefault="00B70284" w:rsidP="00B70284">
      <w:pPr>
        <w:spacing w:before="100" w:beforeAutospacing="1" w:after="100" w:afterAutospacing="1" w:line="240" w:lineRule="auto"/>
        <w:outlineLvl w:val="1"/>
        <w:rPr>
          <w:rFonts w:ascii="Times New Roman" w:eastAsia="Times New Roman" w:hAnsi="Times New Roman" w:cs="Times New Roman"/>
          <w:b/>
          <w:bCs/>
          <w:sz w:val="36"/>
          <w:szCs w:val="36"/>
        </w:rPr>
      </w:pPr>
      <w:r w:rsidRPr="00B70284">
        <w:rPr>
          <w:rFonts w:ascii="Times New Roman" w:eastAsia="Times New Roman" w:hAnsi="Times New Roman" w:cs="Times New Roman"/>
          <w:b/>
          <w:bCs/>
          <w:sz w:val="36"/>
          <w:szCs w:val="36"/>
        </w:rPr>
        <w:t>6. Conclusion</w:t>
      </w:r>
    </w:p>
    <w:p w:rsidR="00B70284" w:rsidRPr="00B70284" w:rsidRDefault="00B70284" w:rsidP="00B70284">
      <w:pPr>
        <w:spacing w:before="100" w:beforeAutospacing="1" w:after="100" w:afterAutospacing="1" w:line="240" w:lineRule="auto"/>
        <w:rPr>
          <w:rFonts w:ascii="Times New Roman" w:eastAsia="Times New Roman" w:hAnsi="Times New Roman" w:cs="Times New Roman"/>
          <w:sz w:val="24"/>
          <w:szCs w:val="24"/>
        </w:rPr>
      </w:pPr>
      <w:r w:rsidRPr="00B70284">
        <w:rPr>
          <w:rFonts w:ascii="Times New Roman" w:eastAsia="Times New Roman" w:hAnsi="Times New Roman" w:cs="Times New Roman"/>
          <w:sz w:val="24"/>
          <w:szCs w:val="24"/>
        </w:rPr>
        <w:t>This project demonstrates that ensemble learning methods are highly effective for noisy real-world datasets. Proper data preprocessing, careful model selection, and the use of regularization techniques significantly improve classification performance. The results highlight the importance of ensemble methods in reducing overfitting, handling noise, and achieving robust machine learning solutions for real-world problems.</w:t>
      </w:r>
    </w:p>
    <w:p w:rsidR="00C23C7A" w:rsidRDefault="00C23C7A"/>
    <w:sectPr w:rsidR="00C23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702870"/>
    <w:multiLevelType w:val="multilevel"/>
    <w:tmpl w:val="35D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284"/>
    <w:rsid w:val="00B70284"/>
    <w:rsid w:val="00C23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A0E0"/>
  <w15:chartTrackingRefBased/>
  <w15:docId w15:val="{AE8651BF-4E8F-4623-870F-46E0478E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702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702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702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2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702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0284"/>
    <w:rPr>
      <w:rFonts w:ascii="Times New Roman" w:eastAsia="Times New Roman" w:hAnsi="Times New Roman" w:cs="Times New Roman"/>
      <w:b/>
      <w:bCs/>
      <w:sz w:val="27"/>
      <w:szCs w:val="27"/>
    </w:rPr>
  </w:style>
  <w:style w:type="character" w:styleId="Strong">
    <w:name w:val="Strong"/>
    <w:basedOn w:val="DefaultParagraphFont"/>
    <w:uiPriority w:val="22"/>
    <w:qFormat/>
    <w:rsid w:val="00B70284"/>
    <w:rPr>
      <w:b/>
      <w:bCs/>
    </w:rPr>
  </w:style>
  <w:style w:type="paragraph" w:styleId="NormalWeb">
    <w:name w:val="Normal (Web)"/>
    <w:basedOn w:val="Normal"/>
    <w:uiPriority w:val="99"/>
    <w:semiHidden/>
    <w:unhideWhenUsed/>
    <w:rsid w:val="00B702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026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3TEE</dc:creator>
  <cp:keywords/>
  <dc:description/>
  <cp:lastModifiedBy>3TEE</cp:lastModifiedBy>
  <cp:revision>1</cp:revision>
  <dcterms:created xsi:type="dcterms:W3CDTF">2026-01-08T14:46:00Z</dcterms:created>
  <dcterms:modified xsi:type="dcterms:W3CDTF">2026-01-08T14:49:00Z</dcterms:modified>
</cp:coreProperties>
</file>