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95F" w:rsidRPr="002E394D" w:rsidRDefault="00CF6274" w:rsidP="00CF6274">
      <w:pPr>
        <w:pStyle w:val="Titolo3"/>
        <w:rPr>
          <w:lang w:val="en-GB"/>
        </w:rPr>
      </w:pPr>
      <w:r w:rsidRPr="002E394D">
        <w:rPr>
          <w:lang w:val="en-GB"/>
        </w:rPr>
        <w:t>Goals</w:t>
      </w:r>
    </w:p>
    <w:p w:rsidR="002E394D" w:rsidRDefault="00CF6274" w:rsidP="00CF6274">
      <w:pPr>
        <w:rPr>
          <w:lang w:val="en-GB"/>
        </w:rPr>
      </w:pPr>
      <w:r w:rsidRPr="00CF6274">
        <w:rPr>
          <w:lang w:val="en-GB"/>
        </w:rPr>
        <w:t>The main goal inside the room is to open the passage to the restricted section. Minerva must explore the area to find access to the other rooms in the library. The goal outline of the room is divided as follows:</w:t>
      </w:r>
    </w:p>
    <w:p w:rsidR="002E394D" w:rsidRDefault="002E394D">
      <w:pPr>
        <w:jc w:val="left"/>
        <w:rPr>
          <w:lang w:val="en-GB"/>
        </w:rPr>
      </w:pPr>
      <w:r>
        <w:rPr>
          <w:noProof/>
        </w:rPr>
        <w:drawing>
          <wp:anchor distT="0" distB="0" distL="114300" distR="114300" simplePos="0" relativeHeight="251658240" behindDoc="0" locked="0" layoutInCell="1" allowOverlap="1">
            <wp:simplePos x="0" y="0"/>
            <wp:positionH relativeFrom="column">
              <wp:posOffset>342756</wp:posOffset>
            </wp:positionH>
            <wp:positionV relativeFrom="paragraph">
              <wp:posOffset>138694</wp:posOffset>
            </wp:positionV>
            <wp:extent cx="4958392" cy="7634377"/>
            <wp:effectExtent l="19050" t="0" r="0" b="0"/>
            <wp:wrapNone/>
            <wp:docPr id="4" name="Immagine 1" descr="C:\Users\689290\Download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89290\Downloads\G.jpg"/>
                    <pic:cNvPicPr>
                      <a:picLocks noChangeAspect="1" noChangeArrowheads="1"/>
                    </pic:cNvPicPr>
                  </pic:nvPicPr>
                  <pic:blipFill>
                    <a:blip r:embed="rId5" cstate="print"/>
                    <a:srcRect/>
                    <a:stretch>
                      <a:fillRect/>
                    </a:stretch>
                  </pic:blipFill>
                  <pic:spPr bwMode="auto">
                    <a:xfrm>
                      <a:off x="0" y="0"/>
                      <a:ext cx="4958392" cy="7634377"/>
                    </a:xfrm>
                    <a:prstGeom prst="rect">
                      <a:avLst/>
                    </a:prstGeom>
                    <a:noFill/>
                    <a:ln w="9525">
                      <a:noFill/>
                      <a:miter lim="800000"/>
                      <a:headEnd/>
                      <a:tailEnd/>
                    </a:ln>
                  </pic:spPr>
                </pic:pic>
              </a:graphicData>
            </a:graphic>
          </wp:anchor>
        </w:drawing>
      </w:r>
      <w:r>
        <w:rPr>
          <w:lang w:val="en-GB"/>
        </w:rPr>
        <w:br w:type="page"/>
      </w:r>
    </w:p>
    <w:p w:rsidR="00914CDD" w:rsidRDefault="00914CDD" w:rsidP="002E394D">
      <w:pPr>
        <w:pStyle w:val="Titolo4"/>
        <w:rPr>
          <w:lang w:val="en-GB"/>
        </w:rPr>
      </w:pPr>
      <w:r>
        <w:rPr>
          <w:lang w:val="en-GB"/>
        </w:rPr>
        <w:lastRenderedPageBreak/>
        <w:t>Main quest</w:t>
      </w:r>
    </w:p>
    <w:p w:rsidR="00CF6274" w:rsidRDefault="002E394D" w:rsidP="00914CDD">
      <w:pPr>
        <w:pStyle w:val="Titolo4"/>
        <w:numPr>
          <w:ilvl w:val="0"/>
          <w:numId w:val="3"/>
        </w:numPr>
        <w:rPr>
          <w:lang w:val="en-GB"/>
        </w:rPr>
      </w:pPr>
      <w:r>
        <w:rPr>
          <w:lang w:val="en-GB"/>
        </w:rPr>
        <w:t>Enter the library:</w:t>
      </w:r>
    </w:p>
    <w:p w:rsidR="002E394D" w:rsidRDefault="00914CDD" w:rsidP="002E394D">
      <w:pPr>
        <w:rPr>
          <w:lang w:val="en-GB"/>
        </w:rPr>
      </w:pPr>
      <w:r>
        <w:rPr>
          <w:lang w:val="en-GB"/>
        </w:rPr>
        <w:tab/>
      </w:r>
      <w:r w:rsidR="002E394D">
        <w:rPr>
          <w:lang w:val="en-GB"/>
        </w:rPr>
        <w:t>The quest begins. Minerva enters the library from Hogwarts indoor.</w:t>
      </w:r>
    </w:p>
    <w:p w:rsidR="002E394D" w:rsidRDefault="002E394D" w:rsidP="00914CDD">
      <w:pPr>
        <w:pStyle w:val="Titolo4"/>
        <w:numPr>
          <w:ilvl w:val="0"/>
          <w:numId w:val="3"/>
        </w:numPr>
        <w:rPr>
          <w:lang w:val="en-GB"/>
        </w:rPr>
      </w:pPr>
      <w:r>
        <w:rPr>
          <w:lang w:val="en-GB"/>
        </w:rPr>
        <w:t>Find the restricted section:</w:t>
      </w:r>
    </w:p>
    <w:p w:rsidR="002E394D" w:rsidRDefault="00914CDD" w:rsidP="002E394D">
      <w:pPr>
        <w:rPr>
          <w:lang w:val="en-GB"/>
        </w:rPr>
      </w:pPr>
      <w:r>
        <w:rPr>
          <w:lang w:val="en-GB"/>
        </w:rPr>
        <w:tab/>
      </w:r>
      <w:r w:rsidR="002E394D">
        <w:rPr>
          <w:lang w:val="en-GB"/>
        </w:rPr>
        <w:t xml:space="preserve">Minerva mist find the "book of no more". It's in the restricted section of </w:t>
      </w:r>
      <w:r>
        <w:rPr>
          <w:lang w:val="en-GB"/>
        </w:rPr>
        <w:tab/>
      </w:r>
      <w:r w:rsidR="002E394D">
        <w:rPr>
          <w:lang w:val="en-GB"/>
        </w:rPr>
        <w:t>Hogwarts library. The entrance of the restricted section is visible in the room.</w:t>
      </w:r>
    </w:p>
    <w:p w:rsidR="00914CDD" w:rsidRDefault="00914CDD" w:rsidP="00914CDD">
      <w:pPr>
        <w:pStyle w:val="Titolo4"/>
        <w:numPr>
          <w:ilvl w:val="0"/>
          <w:numId w:val="3"/>
        </w:numPr>
        <w:rPr>
          <w:lang w:val="en-GB"/>
        </w:rPr>
      </w:pPr>
      <w:r>
        <w:rPr>
          <w:lang w:val="en-GB"/>
        </w:rPr>
        <w:t>Find all the signets:</w:t>
      </w:r>
    </w:p>
    <w:p w:rsidR="00914CDD" w:rsidRDefault="00914CDD" w:rsidP="002E394D">
      <w:pPr>
        <w:rPr>
          <w:lang w:val="en-GB"/>
        </w:rPr>
      </w:pPr>
      <w:r>
        <w:rPr>
          <w:lang w:val="en-GB"/>
        </w:rPr>
        <w:tab/>
        <w:t xml:space="preserve">Door of restricted section requires four signets hidden in the other rooms of </w:t>
      </w:r>
      <w:r>
        <w:rPr>
          <w:lang w:val="en-GB"/>
        </w:rPr>
        <w:tab/>
        <w:t>the library. Minerva has to visit the rooms one by one to retrieve the signets.</w:t>
      </w:r>
    </w:p>
    <w:p w:rsidR="00914CDD" w:rsidRDefault="00914CDD" w:rsidP="00914CDD">
      <w:pPr>
        <w:pStyle w:val="Titolo4"/>
        <w:numPr>
          <w:ilvl w:val="0"/>
          <w:numId w:val="3"/>
        </w:numPr>
        <w:rPr>
          <w:lang w:val="en-GB"/>
        </w:rPr>
      </w:pPr>
      <w:r>
        <w:rPr>
          <w:lang w:val="en-GB"/>
        </w:rPr>
        <w:t>Find the secret passage to the bestiary section:</w:t>
      </w:r>
    </w:p>
    <w:p w:rsidR="00914CDD" w:rsidRDefault="00914CDD" w:rsidP="00914CDD">
      <w:pPr>
        <w:rPr>
          <w:lang w:val="en-GB"/>
        </w:rPr>
      </w:pPr>
      <w:r>
        <w:rPr>
          <w:lang w:val="en-GB"/>
        </w:rPr>
        <w:tab/>
        <w:t xml:space="preserve">Bestiary section's main entrance is closed. Minerva needs to find an alternative </w:t>
      </w:r>
      <w:r>
        <w:rPr>
          <w:lang w:val="en-GB"/>
        </w:rPr>
        <w:tab/>
        <w:t>way to get in. There is an hidden passage below the balcony.</w:t>
      </w:r>
    </w:p>
    <w:p w:rsidR="00914CDD" w:rsidRDefault="00914CDD" w:rsidP="00914CDD">
      <w:pPr>
        <w:pStyle w:val="Titolo4"/>
        <w:numPr>
          <w:ilvl w:val="0"/>
          <w:numId w:val="3"/>
        </w:numPr>
        <w:rPr>
          <w:lang w:val="en-GB"/>
        </w:rPr>
      </w:pPr>
      <w:r>
        <w:rPr>
          <w:lang w:val="en-GB"/>
        </w:rPr>
        <w:t>Walk through the ceiling</w:t>
      </w:r>
      <w:r w:rsidR="00A076B8">
        <w:rPr>
          <w:lang w:val="en-GB"/>
        </w:rPr>
        <w:t>:</w:t>
      </w:r>
    </w:p>
    <w:p w:rsidR="00914CDD" w:rsidRDefault="00914CDD" w:rsidP="00914CDD">
      <w:pPr>
        <w:rPr>
          <w:lang w:val="en-GB"/>
        </w:rPr>
      </w:pPr>
      <w:r>
        <w:rPr>
          <w:lang w:val="en-GB"/>
        </w:rPr>
        <w:tab/>
        <w:t>Astronomy section's main entrance is closed</w:t>
      </w:r>
      <w:r w:rsidR="00A076B8">
        <w:rPr>
          <w:lang w:val="en-GB"/>
        </w:rPr>
        <w:t>.</w:t>
      </w:r>
      <w:r w:rsidR="00A076B8" w:rsidRPr="00A076B8">
        <w:rPr>
          <w:lang w:val="en-GB"/>
        </w:rPr>
        <w:t xml:space="preserve"> </w:t>
      </w:r>
      <w:r w:rsidR="00A076B8">
        <w:rPr>
          <w:lang w:val="en-GB"/>
        </w:rPr>
        <w:t xml:space="preserve">Minerva needs to find an </w:t>
      </w:r>
      <w:r w:rsidR="00A076B8">
        <w:rPr>
          <w:lang w:val="en-GB"/>
        </w:rPr>
        <w:tab/>
        <w:t xml:space="preserve">alternative </w:t>
      </w:r>
      <w:r w:rsidR="00A076B8">
        <w:rPr>
          <w:lang w:val="en-GB"/>
        </w:rPr>
        <w:tab/>
        <w:t xml:space="preserve">way to get in. There is a path on the ceiling reachable from the </w:t>
      </w:r>
      <w:r w:rsidR="00A076B8">
        <w:rPr>
          <w:lang w:val="en-GB"/>
        </w:rPr>
        <w:tab/>
        <w:t>spell book section. This passage crosses the main section.</w:t>
      </w:r>
    </w:p>
    <w:p w:rsidR="00A076B8" w:rsidRPr="00914CDD" w:rsidRDefault="00A076B8" w:rsidP="00A076B8">
      <w:pPr>
        <w:pStyle w:val="Titolo4"/>
        <w:numPr>
          <w:ilvl w:val="0"/>
          <w:numId w:val="3"/>
        </w:numPr>
        <w:rPr>
          <w:lang w:val="en-GB"/>
        </w:rPr>
      </w:pPr>
      <w:r>
        <w:rPr>
          <w:lang w:val="en-GB"/>
        </w:rPr>
        <w:t>Triggers enemies on the main section:</w:t>
      </w:r>
    </w:p>
    <w:p w:rsidR="00A5359F" w:rsidRDefault="00A076B8" w:rsidP="00CF6274">
      <w:pPr>
        <w:pStyle w:val="Paragrafoelenco"/>
        <w:rPr>
          <w:lang w:val="en-GB"/>
        </w:rPr>
      </w:pPr>
      <w:r>
        <w:rPr>
          <w:lang w:val="en-GB"/>
        </w:rPr>
        <w:t xml:space="preserve">When Minerva retrieves the signet in the astronomy section, the books of main section </w:t>
      </w:r>
      <w:r w:rsidRPr="00A076B8">
        <w:rPr>
          <w:lang w:val="en-GB"/>
        </w:rPr>
        <w:t>come alive</w:t>
      </w:r>
      <w:r>
        <w:rPr>
          <w:lang w:val="en-GB"/>
        </w:rPr>
        <w:t>. They follow a simple path on the ground floor. Minerva can stealthily avoid them.</w:t>
      </w:r>
    </w:p>
    <w:p w:rsidR="00A5359F" w:rsidRDefault="00A5359F" w:rsidP="00A5359F">
      <w:pPr>
        <w:pStyle w:val="Titolo4"/>
        <w:numPr>
          <w:ilvl w:val="0"/>
          <w:numId w:val="3"/>
        </w:numPr>
        <w:rPr>
          <w:lang w:val="en-GB"/>
        </w:rPr>
      </w:pPr>
      <w:r>
        <w:rPr>
          <w:lang w:val="en-GB"/>
        </w:rPr>
        <w:t>Escape through the ceiling:</w:t>
      </w:r>
    </w:p>
    <w:p w:rsidR="00A5359F" w:rsidRDefault="00A5359F" w:rsidP="00A5359F">
      <w:pPr>
        <w:rPr>
          <w:lang w:val="en-GB"/>
        </w:rPr>
      </w:pPr>
      <w:r>
        <w:rPr>
          <w:lang w:val="en-GB"/>
        </w:rPr>
        <w:tab/>
        <w:t xml:space="preserve">When Minerva retrieves the "book of no more" the restricted section's door will </w:t>
      </w:r>
      <w:r>
        <w:rPr>
          <w:lang w:val="en-GB"/>
        </w:rPr>
        <w:tab/>
        <w:t xml:space="preserve">close. There is a connection through the restricted section and the path on the </w:t>
      </w:r>
      <w:r>
        <w:rPr>
          <w:lang w:val="en-GB"/>
        </w:rPr>
        <w:tab/>
        <w:t>ceiling. Minerva can escape from the library that way.</w:t>
      </w:r>
    </w:p>
    <w:p w:rsidR="00A5359F" w:rsidRDefault="00A5359F" w:rsidP="00A5359F">
      <w:pPr>
        <w:pStyle w:val="Titolo4"/>
        <w:rPr>
          <w:lang w:val="en-GB"/>
        </w:rPr>
      </w:pPr>
      <w:r>
        <w:rPr>
          <w:lang w:val="en-GB"/>
        </w:rPr>
        <w:t>Louis Delacroix side quest</w:t>
      </w:r>
    </w:p>
    <w:p w:rsidR="00A5359F" w:rsidRDefault="00A5359F" w:rsidP="00A5359F">
      <w:pPr>
        <w:pStyle w:val="Titolo4"/>
        <w:numPr>
          <w:ilvl w:val="0"/>
          <w:numId w:val="3"/>
        </w:numPr>
        <w:rPr>
          <w:lang w:val="en-GB"/>
        </w:rPr>
      </w:pPr>
      <w:r>
        <w:rPr>
          <w:lang w:val="en-GB"/>
        </w:rPr>
        <w:t>Talk to Louis Delacroix:</w:t>
      </w:r>
    </w:p>
    <w:p w:rsidR="00A5359F" w:rsidRDefault="00A5359F" w:rsidP="00A5359F">
      <w:pPr>
        <w:rPr>
          <w:lang w:val="en-GB"/>
        </w:rPr>
      </w:pPr>
      <w:r>
        <w:rPr>
          <w:lang w:val="en-GB"/>
        </w:rPr>
        <w:tab/>
        <w:t xml:space="preserve">Minerva can find Louis Delacroix among the ghosts on the balcony. </w:t>
      </w:r>
    </w:p>
    <w:p w:rsidR="00A5359F" w:rsidRPr="00A5359F" w:rsidRDefault="00A5359F" w:rsidP="00A5359F">
      <w:pPr>
        <w:pStyle w:val="Titolo4"/>
        <w:numPr>
          <w:ilvl w:val="0"/>
          <w:numId w:val="3"/>
        </w:numPr>
        <w:rPr>
          <w:lang w:val="en-GB"/>
        </w:rPr>
      </w:pPr>
      <w:r>
        <w:rPr>
          <w:lang w:val="en-GB"/>
        </w:rPr>
        <w:t>Find Louis mother's amulet:</w:t>
      </w:r>
    </w:p>
    <w:p w:rsidR="00A5359F" w:rsidRDefault="00A5359F" w:rsidP="00A5359F">
      <w:pPr>
        <w:rPr>
          <w:lang w:val="en-GB"/>
        </w:rPr>
      </w:pPr>
      <w:r>
        <w:rPr>
          <w:lang w:val="en-GB"/>
        </w:rPr>
        <w:tab/>
        <w:t>Louis asks her to find an amulet lost in the library.</w:t>
      </w:r>
    </w:p>
    <w:p w:rsidR="00A5359F" w:rsidRDefault="00A5359F" w:rsidP="00A5359F">
      <w:pPr>
        <w:pStyle w:val="Titolo4"/>
        <w:numPr>
          <w:ilvl w:val="0"/>
          <w:numId w:val="3"/>
        </w:numPr>
        <w:rPr>
          <w:lang w:val="en-GB"/>
        </w:rPr>
      </w:pPr>
      <w:r>
        <w:rPr>
          <w:lang w:val="en-GB"/>
        </w:rPr>
        <w:t>Return to Louis:</w:t>
      </w:r>
    </w:p>
    <w:p w:rsidR="00A5359F" w:rsidRPr="00A5359F" w:rsidRDefault="00A5359F" w:rsidP="00A5359F">
      <w:pPr>
        <w:rPr>
          <w:lang w:val="en-GB"/>
        </w:rPr>
      </w:pPr>
      <w:r>
        <w:rPr>
          <w:lang w:val="en-GB"/>
        </w:rPr>
        <w:tab/>
        <w:t>Minerva will find the amulet in the botany section.</w:t>
      </w:r>
    </w:p>
    <w:sectPr w:rsidR="00A5359F" w:rsidRPr="00A5359F" w:rsidSect="000D595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3F05"/>
    <w:multiLevelType w:val="hybridMultilevel"/>
    <w:tmpl w:val="F3662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F354514"/>
    <w:multiLevelType w:val="hybridMultilevel"/>
    <w:tmpl w:val="9F5E7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A095E67"/>
    <w:multiLevelType w:val="hybridMultilevel"/>
    <w:tmpl w:val="E27E9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CF6274"/>
    <w:rsid w:val="00011639"/>
    <w:rsid w:val="00035FBF"/>
    <w:rsid w:val="00053DD7"/>
    <w:rsid w:val="00072D45"/>
    <w:rsid w:val="00082E85"/>
    <w:rsid w:val="000B1E92"/>
    <w:rsid w:val="000D595F"/>
    <w:rsid w:val="000F4E26"/>
    <w:rsid w:val="001116A8"/>
    <w:rsid w:val="0011768C"/>
    <w:rsid w:val="00153075"/>
    <w:rsid w:val="002E394D"/>
    <w:rsid w:val="0031141C"/>
    <w:rsid w:val="00323E71"/>
    <w:rsid w:val="003556D9"/>
    <w:rsid w:val="004110EC"/>
    <w:rsid w:val="0048486C"/>
    <w:rsid w:val="004D3D3B"/>
    <w:rsid w:val="00530E5E"/>
    <w:rsid w:val="005411E7"/>
    <w:rsid w:val="005A420A"/>
    <w:rsid w:val="005B2080"/>
    <w:rsid w:val="005B7587"/>
    <w:rsid w:val="005F794E"/>
    <w:rsid w:val="00626259"/>
    <w:rsid w:val="006A5567"/>
    <w:rsid w:val="006D07B4"/>
    <w:rsid w:val="006E498E"/>
    <w:rsid w:val="006F2F47"/>
    <w:rsid w:val="00747711"/>
    <w:rsid w:val="00780E29"/>
    <w:rsid w:val="00792266"/>
    <w:rsid w:val="008C2373"/>
    <w:rsid w:val="00914CDD"/>
    <w:rsid w:val="00961A31"/>
    <w:rsid w:val="0099787C"/>
    <w:rsid w:val="00A076B8"/>
    <w:rsid w:val="00A41A18"/>
    <w:rsid w:val="00A5359F"/>
    <w:rsid w:val="00A7076B"/>
    <w:rsid w:val="00A73E83"/>
    <w:rsid w:val="00AA4876"/>
    <w:rsid w:val="00AF0078"/>
    <w:rsid w:val="00AF1294"/>
    <w:rsid w:val="00B07438"/>
    <w:rsid w:val="00B07D2A"/>
    <w:rsid w:val="00B37036"/>
    <w:rsid w:val="00B43866"/>
    <w:rsid w:val="00C04D78"/>
    <w:rsid w:val="00C14E3E"/>
    <w:rsid w:val="00C31068"/>
    <w:rsid w:val="00CA092B"/>
    <w:rsid w:val="00CA37E6"/>
    <w:rsid w:val="00CA7B92"/>
    <w:rsid w:val="00CE5D92"/>
    <w:rsid w:val="00CF6274"/>
    <w:rsid w:val="00D440BA"/>
    <w:rsid w:val="00DB78DE"/>
    <w:rsid w:val="00E041CF"/>
    <w:rsid w:val="00E07EEB"/>
    <w:rsid w:val="00E12769"/>
    <w:rsid w:val="00E133A6"/>
    <w:rsid w:val="00E622A5"/>
    <w:rsid w:val="00E64C65"/>
    <w:rsid w:val="00E956DB"/>
    <w:rsid w:val="00F072CD"/>
    <w:rsid w:val="00F94C3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F6274"/>
    <w:pPr>
      <w:jc w:val="both"/>
    </w:pPr>
    <w:rPr>
      <w:rFonts w:ascii="Open Sans" w:eastAsiaTheme="minorEastAsia" w:hAnsi="Open Sans"/>
      <w:sz w:val="24"/>
      <w:lang w:eastAsia="it-IT"/>
    </w:rPr>
  </w:style>
  <w:style w:type="paragraph" w:styleId="Titolo1">
    <w:name w:val="heading 1"/>
    <w:basedOn w:val="Normale"/>
    <w:next w:val="Normale"/>
    <w:link w:val="Titolo1Carattere"/>
    <w:uiPriority w:val="9"/>
    <w:qFormat/>
    <w:rsid w:val="00AA4876"/>
    <w:pPr>
      <w:keepNext/>
      <w:keepLines/>
      <w:spacing w:before="480" w:after="0"/>
      <w:jc w:val="center"/>
      <w:outlineLvl w:val="0"/>
    </w:pPr>
    <w:rPr>
      <w:rFonts w:asciiTheme="majorHAnsi" w:eastAsiaTheme="majorEastAsia" w:hAnsiTheme="majorHAnsi" w:cstheme="majorBidi"/>
      <w:b/>
      <w:bCs/>
      <w:i/>
      <w:color w:val="000000" w:themeColor="text1"/>
      <w:sz w:val="48"/>
      <w:szCs w:val="28"/>
    </w:rPr>
  </w:style>
  <w:style w:type="paragraph" w:styleId="Titolo2">
    <w:name w:val="heading 2"/>
    <w:basedOn w:val="Normale"/>
    <w:next w:val="Normale"/>
    <w:link w:val="Titolo2Carattere"/>
    <w:autoRedefine/>
    <w:uiPriority w:val="9"/>
    <w:unhideWhenUsed/>
    <w:qFormat/>
    <w:rsid w:val="004110EC"/>
    <w:pPr>
      <w:keepNext/>
      <w:keepLines/>
      <w:spacing w:before="200" w:after="0"/>
      <w:outlineLvl w:val="1"/>
    </w:pPr>
    <w:rPr>
      <w:rFonts w:ascii="Arial" w:eastAsiaTheme="majorEastAsia" w:hAnsi="Arial" w:cstheme="majorBidi"/>
      <w:b/>
      <w:bCs/>
      <w:i/>
      <w:sz w:val="40"/>
      <w:szCs w:val="26"/>
    </w:rPr>
  </w:style>
  <w:style w:type="paragraph" w:styleId="Titolo3">
    <w:name w:val="heading 3"/>
    <w:basedOn w:val="Normale"/>
    <w:next w:val="Normale"/>
    <w:link w:val="Titolo3Carattere"/>
    <w:uiPriority w:val="9"/>
    <w:unhideWhenUsed/>
    <w:qFormat/>
    <w:rsid w:val="00F94C39"/>
    <w:pPr>
      <w:keepNext/>
      <w:keepLines/>
      <w:spacing w:before="200" w:after="0"/>
      <w:outlineLvl w:val="2"/>
    </w:pPr>
    <w:rPr>
      <w:rFonts w:asciiTheme="majorHAnsi" w:eastAsiaTheme="majorEastAsia" w:hAnsiTheme="majorHAnsi" w:cstheme="majorBidi"/>
      <w:b/>
      <w:bCs/>
      <w:i/>
      <w:sz w:val="32"/>
    </w:rPr>
  </w:style>
  <w:style w:type="paragraph" w:styleId="Titolo4">
    <w:name w:val="heading 4"/>
    <w:basedOn w:val="Normale"/>
    <w:next w:val="Normale"/>
    <w:link w:val="Titolo4Carattere"/>
    <w:uiPriority w:val="9"/>
    <w:unhideWhenUsed/>
    <w:qFormat/>
    <w:rsid w:val="0011768C"/>
    <w:pPr>
      <w:keepNext/>
      <w:keepLines/>
      <w:spacing w:before="200" w:after="0"/>
      <w:outlineLvl w:val="3"/>
    </w:pPr>
    <w:rPr>
      <w:rFonts w:asciiTheme="majorHAnsi" w:eastAsiaTheme="majorEastAsia" w:hAnsiTheme="majorHAnsi" w:cstheme="majorBidi"/>
      <w:b/>
      <w:bCs/>
      <w:i/>
      <w:iCs/>
      <w:sz w:val="28"/>
    </w:rPr>
  </w:style>
  <w:style w:type="paragraph" w:styleId="Titolo5">
    <w:name w:val="heading 5"/>
    <w:basedOn w:val="Normale"/>
    <w:next w:val="Normale"/>
    <w:link w:val="Titolo5Carattere"/>
    <w:uiPriority w:val="9"/>
    <w:unhideWhenUsed/>
    <w:qFormat/>
    <w:rsid w:val="00F94C39"/>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4876"/>
    <w:rPr>
      <w:rFonts w:asciiTheme="majorHAnsi" w:eastAsiaTheme="majorEastAsia" w:hAnsiTheme="majorHAnsi" w:cstheme="majorBidi"/>
      <w:b/>
      <w:bCs/>
      <w:i/>
      <w:color w:val="000000" w:themeColor="text1"/>
      <w:sz w:val="48"/>
      <w:szCs w:val="28"/>
    </w:rPr>
  </w:style>
  <w:style w:type="character" w:customStyle="1" w:styleId="Titolo2Carattere">
    <w:name w:val="Titolo 2 Carattere"/>
    <w:basedOn w:val="Carpredefinitoparagrafo"/>
    <w:link w:val="Titolo2"/>
    <w:uiPriority w:val="9"/>
    <w:rsid w:val="004110EC"/>
    <w:rPr>
      <w:rFonts w:ascii="Arial" w:eastAsiaTheme="majorEastAsia" w:hAnsi="Arial" w:cstheme="majorBidi"/>
      <w:b/>
      <w:bCs/>
      <w:i/>
      <w:sz w:val="40"/>
      <w:szCs w:val="26"/>
    </w:rPr>
  </w:style>
  <w:style w:type="character" w:customStyle="1" w:styleId="Titolo3Carattere">
    <w:name w:val="Titolo 3 Carattere"/>
    <w:basedOn w:val="Carpredefinitoparagrafo"/>
    <w:link w:val="Titolo3"/>
    <w:uiPriority w:val="9"/>
    <w:rsid w:val="00F94C39"/>
    <w:rPr>
      <w:rFonts w:asciiTheme="majorHAnsi" w:eastAsiaTheme="majorEastAsia" w:hAnsiTheme="majorHAnsi" w:cstheme="majorBidi"/>
      <w:b/>
      <w:bCs/>
      <w:i/>
      <w:sz w:val="32"/>
    </w:rPr>
  </w:style>
  <w:style w:type="character" w:customStyle="1" w:styleId="Titolo4Carattere">
    <w:name w:val="Titolo 4 Carattere"/>
    <w:basedOn w:val="Carpredefinitoparagrafo"/>
    <w:link w:val="Titolo4"/>
    <w:uiPriority w:val="9"/>
    <w:rsid w:val="0011768C"/>
    <w:rPr>
      <w:rFonts w:asciiTheme="majorHAnsi" w:eastAsiaTheme="majorEastAsia" w:hAnsiTheme="majorHAnsi" w:cstheme="majorBidi"/>
      <w:b/>
      <w:bCs/>
      <w:i/>
      <w:iCs/>
      <w:sz w:val="28"/>
    </w:rPr>
  </w:style>
  <w:style w:type="character" w:customStyle="1" w:styleId="Titolo5Carattere">
    <w:name w:val="Titolo 5 Carattere"/>
    <w:basedOn w:val="Carpredefinitoparagrafo"/>
    <w:link w:val="Titolo5"/>
    <w:uiPriority w:val="9"/>
    <w:rsid w:val="00F94C39"/>
    <w:rPr>
      <w:rFonts w:asciiTheme="majorHAnsi" w:eastAsiaTheme="majorEastAsia" w:hAnsiTheme="majorHAnsi" w:cstheme="majorBidi"/>
      <w:color w:val="6E6E6E" w:themeColor="accent1" w:themeShade="7F"/>
    </w:rPr>
  </w:style>
  <w:style w:type="paragraph" w:styleId="Titolo">
    <w:name w:val="Title"/>
    <w:basedOn w:val="Normale"/>
    <w:next w:val="Normale"/>
    <w:link w:val="TitoloCarattere"/>
    <w:uiPriority w:val="10"/>
    <w:qFormat/>
    <w:rsid w:val="00F94C3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oloCarattere">
    <w:name w:val="Titolo Carattere"/>
    <w:basedOn w:val="Carpredefinitoparagrafo"/>
    <w:link w:val="Titolo"/>
    <w:uiPriority w:val="10"/>
    <w:rsid w:val="00F94C39"/>
    <w:rPr>
      <w:rFonts w:asciiTheme="majorHAnsi" w:eastAsiaTheme="majorEastAsia" w:hAnsiTheme="majorHAnsi" w:cstheme="majorBidi"/>
      <w:color w:val="000000" w:themeColor="text2" w:themeShade="BF"/>
      <w:spacing w:val="5"/>
      <w:kern w:val="28"/>
      <w:sz w:val="52"/>
      <w:szCs w:val="52"/>
    </w:rPr>
  </w:style>
  <w:style w:type="paragraph" w:styleId="Nessunaspaziatura">
    <w:name w:val="No Spacing"/>
    <w:uiPriority w:val="1"/>
    <w:qFormat/>
    <w:rsid w:val="00AA4876"/>
    <w:pPr>
      <w:spacing w:after="0" w:line="240" w:lineRule="auto"/>
    </w:pPr>
    <w:rPr>
      <w:rFonts w:ascii="Open Sans" w:hAnsi="Open Sans"/>
      <w:sz w:val="24"/>
    </w:rPr>
  </w:style>
  <w:style w:type="paragraph" w:styleId="Paragrafoelenco">
    <w:name w:val="List Paragraph"/>
    <w:basedOn w:val="Normale"/>
    <w:uiPriority w:val="34"/>
    <w:qFormat/>
    <w:rsid w:val="00CF6274"/>
    <w:pPr>
      <w:ind w:left="720"/>
      <w:contextualSpacing/>
    </w:pPr>
  </w:style>
  <w:style w:type="paragraph" w:styleId="Testofumetto">
    <w:name w:val="Balloon Text"/>
    <w:basedOn w:val="Normale"/>
    <w:link w:val="TestofumettoCarattere"/>
    <w:uiPriority w:val="99"/>
    <w:semiHidden/>
    <w:unhideWhenUsed/>
    <w:rsid w:val="00CF62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F6274"/>
    <w:rPr>
      <w:rFonts w:ascii="Tahoma" w:eastAsiaTheme="minorEastAsia" w:hAnsi="Tahoma" w:cs="Tahoma"/>
      <w:sz w:val="16"/>
      <w:szCs w:val="16"/>
      <w:lang w:eastAsia="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o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276</Words>
  <Characters>1578</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689290</dc:creator>
  <cp:lastModifiedBy>689290</cp:lastModifiedBy>
  <cp:revision>2</cp:revision>
  <dcterms:created xsi:type="dcterms:W3CDTF">2020-12-14T15:26:00Z</dcterms:created>
  <dcterms:modified xsi:type="dcterms:W3CDTF">2020-12-14T17:55:00Z</dcterms:modified>
</cp:coreProperties>
</file>