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7CE754" w14:paraId="2DC08235" wp14:textId="5A975908">
      <w:pPr>
        <w:rPr>
          <w:rFonts w:ascii="Aldhabi" w:hAnsi="Aldhabi" w:eastAsia="Aldhabi" w:cs="Aldhabi"/>
          <w:b w:val="1"/>
          <w:bCs w:val="1"/>
          <w:sz w:val="36"/>
          <w:szCs w:val="36"/>
        </w:rPr>
      </w:pPr>
      <w:bookmarkStart w:name="_GoBack" w:id="0"/>
      <w:bookmarkEnd w:id="0"/>
      <w:r w:rsidRPr="207CE754" w:rsidR="5033DBD5">
        <w:rPr>
          <w:rFonts w:ascii="Aldhabi" w:hAnsi="Aldhabi" w:eastAsia="Aldhabi" w:cs="Aldhabi"/>
          <w:b w:val="1"/>
          <w:bCs w:val="1"/>
          <w:sz w:val="36"/>
          <w:szCs w:val="36"/>
        </w:rPr>
        <w:t>SOUNDS</w:t>
      </w:r>
    </w:p>
    <w:p w:rsidR="207CE754" w:rsidP="207CE754" w:rsidRDefault="207CE754" w14:paraId="59BB41AF" w14:textId="417E4D32">
      <w:pPr>
        <w:pStyle w:val="Normal"/>
        <w:rPr>
          <w:rFonts w:ascii="Aldhabi" w:hAnsi="Aldhabi" w:eastAsia="Aldhabi" w:cs="Aldhabi"/>
          <w:b w:val="1"/>
          <w:bCs w:val="1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75"/>
        <w:gridCol w:w="4440"/>
      </w:tblGrid>
      <w:tr w:rsidR="207CE754" w:rsidTr="207CE754" w14:paraId="31267564">
        <w:tc>
          <w:tcPr>
            <w:tcW w:w="4575" w:type="dxa"/>
            <w:tcMar/>
          </w:tcPr>
          <w:p w:rsidR="5E624D9B" w:rsidP="207CE754" w:rsidRDefault="5E624D9B" w14:paraId="7CBFDB17" w14:textId="6D5A8433">
            <w:pPr>
              <w:pStyle w:val="Normal"/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</w:pPr>
            <w:r w:rsidRPr="207CE754" w:rsidR="5E624D9B"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  <w:t xml:space="preserve">Sound </w:t>
            </w:r>
            <w:proofErr w:type="spellStart"/>
            <w:r w:rsidRPr="207CE754" w:rsidR="5E624D9B"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  <w:t>Effect</w:t>
            </w:r>
            <w:proofErr w:type="spellEnd"/>
          </w:p>
        </w:tc>
        <w:tc>
          <w:tcPr>
            <w:tcW w:w="4440" w:type="dxa"/>
            <w:tcMar/>
          </w:tcPr>
          <w:p w:rsidR="5E624D9B" w:rsidP="207CE754" w:rsidRDefault="5E624D9B" w14:paraId="6466CC6C" w14:textId="65D9A31A">
            <w:pPr>
              <w:pStyle w:val="Normal"/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</w:pPr>
            <w:r w:rsidRPr="207CE754" w:rsidR="5E624D9B"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  <w:t>Track</w:t>
            </w:r>
          </w:p>
        </w:tc>
      </w:tr>
      <w:tr w:rsidR="207CE754" w:rsidTr="207CE754" w14:paraId="5F3184C5">
        <w:trPr>
          <w:trHeight w:val="480"/>
        </w:trPr>
        <w:tc>
          <w:tcPr>
            <w:tcW w:w="4575" w:type="dxa"/>
            <w:tcMar/>
          </w:tcPr>
          <w:p w:rsidR="27E0EA39" w:rsidP="207CE754" w:rsidRDefault="27E0EA39" w14:paraId="770631E1" w14:textId="07A99621">
            <w:pPr>
              <w:pStyle w:val="Normal"/>
              <w:rPr>
                <w:rFonts w:ascii="Aldhabi" w:hAnsi="Aldhabi" w:eastAsia="Aldhabi" w:cs="Aldhabi"/>
                <w:sz w:val="28"/>
                <w:szCs w:val="28"/>
              </w:rPr>
            </w:pPr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 xml:space="preserve">A </w:t>
            </w:r>
            <w:proofErr w:type="spellStart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>seal</w:t>
            </w:r>
            <w:proofErr w:type="spellEnd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 xml:space="preserve"> has been </w:t>
            </w:r>
            <w:proofErr w:type="spellStart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>placed</w:t>
            </w:r>
            <w:proofErr w:type="spellEnd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 xml:space="preserve"> on the </w:t>
            </w:r>
            <w:proofErr w:type="spellStart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>door</w:t>
            </w:r>
            <w:proofErr w:type="spellEnd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 xml:space="preserve"> </w:t>
            </w:r>
            <w:proofErr w:type="spellStart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>leading</w:t>
            </w:r>
            <w:proofErr w:type="spellEnd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 xml:space="preserve"> to the </w:t>
            </w:r>
            <w:proofErr w:type="spellStart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>Restricted</w:t>
            </w:r>
            <w:proofErr w:type="spellEnd"/>
            <w:r w:rsidRPr="207CE754" w:rsidR="27E0EA39">
              <w:rPr>
                <w:rFonts w:ascii="Aldhabi" w:hAnsi="Aldhabi" w:eastAsia="Aldhabi" w:cs="Aldhabi"/>
                <w:sz w:val="28"/>
                <w:szCs w:val="28"/>
              </w:rPr>
              <w:t xml:space="preserve"> Section</w:t>
            </w:r>
          </w:p>
        </w:tc>
        <w:tc>
          <w:tcPr>
            <w:tcW w:w="4440" w:type="dxa"/>
            <w:tcMar/>
          </w:tcPr>
          <w:p w:rsidR="3241D06D" w:rsidP="207CE754" w:rsidRDefault="3241D06D" w14:paraId="42574820" w14:textId="0BA21754">
            <w:pPr>
              <w:pStyle w:val="Normal"/>
              <w:rPr>
                <w:rFonts w:ascii="Aldhabi" w:hAnsi="Aldhabi" w:eastAsia="Aldhabi" w:cs="Aldhabi"/>
                <w:sz w:val="28"/>
                <w:szCs w:val="28"/>
              </w:rPr>
            </w:pPr>
            <w:r w:rsidRPr="207CE754" w:rsidR="3241D06D">
              <w:rPr>
                <w:rFonts w:ascii="Aldhabi" w:hAnsi="Aldhabi" w:eastAsia="Aldhabi" w:cs="Aldhabi"/>
                <w:sz w:val="28"/>
                <w:szCs w:val="28"/>
              </w:rPr>
              <w:t>Seal_Insertion</w:t>
            </w:r>
            <w:r w:rsidRPr="207CE754" w:rsidR="3A9638F5">
              <w:rPr>
                <w:rFonts w:ascii="Aldhabi" w:hAnsi="Aldhabi" w:eastAsia="Aldhabi" w:cs="Aldhabi"/>
                <w:sz w:val="28"/>
                <w:szCs w:val="28"/>
              </w:rPr>
              <w:t>.wav</w:t>
            </w:r>
          </w:p>
        </w:tc>
      </w:tr>
      <w:tr w:rsidR="207CE754" w:rsidTr="207CE754" w14:paraId="6897D90D">
        <w:tc>
          <w:tcPr>
            <w:tcW w:w="4575" w:type="dxa"/>
            <w:tcMar/>
          </w:tcPr>
          <w:p w:rsidR="6EA16785" w:rsidP="207CE754" w:rsidRDefault="6EA16785" w14:paraId="0E446F77" w14:textId="44DC2ACC">
            <w:pPr>
              <w:pStyle w:val="Normal"/>
              <w:rPr>
                <w:rFonts w:ascii="Aldhabi" w:hAnsi="Aldhabi" w:eastAsia="Aldhabi" w:cs="Aldhabi"/>
                <w:sz w:val="28"/>
                <w:szCs w:val="28"/>
              </w:rPr>
            </w:pPr>
            <w:r w:rsidRPr="207CE754" w:rsidR="6EA16785">
              <w:rPr>
                <w:rFonts w:ascii="Aldhabi" w:hAnsi="Aldhabi" w:eastAsia="Aldhabi" w:cs="Aldhabi"/>
                <w:sz w:val="28"/>
                <w:szCs w:val="28"/>
              </w:rPr>
              <w:t xml:space="preserve">The secret passage has been </w:t>
            </w:r>
            <w:proofErr w:type="spellStart"/>
            <w:r w:rsidRPr="207CE754" w:rsidR="6EA16785">
              <w:rPr>
                <w:rFonts w:ascii="Aldhabi" w:hAnsi="Aldhabi" w:eastAsia="Aldhabi" w:cs="Aldhabi"/>
                <w:sz w:val="28"/>
                <w:szCs w:val="28"/>
              </w:rPr>
              <w:t>opened</w:t>
            </w:r>
            <w:proofErr w:type="spellEnd"/>
          </w:p>
        </w:tc>
        <w:tc>
          <w:tcPr>
            <w:tcW w:w="4440" w:type="dxa"/>
            <w:tcMar/>
          </w:tcPr>
          <w:p w:rsidR="3241D06D" w:rsidP="207CE754" w:rsidRDefault="3241D06D" w14:paraId="0DFFC084" w14:textId="3788DB01">
            <w:pPr>
              <w:pStyle w:val="Normal"/>
              <w:rPr>
                <w:rFonts w:ascii="Aldhabi" w:hAnsi="Aldhabi" w:eastAsia="Aldhabi" w:cs="Aldhabi"/>
                <w:sz w:val="28"/>
                <w:szCs w:val="28"/>
              </w:rPr>
            </w:pPr>
            <w:r w:rsidRPr="207CE754" w:rsidR="3241D06D">
              <w:rPr>
                <w:rFonts w:ascii="Aldhabi" w:hAnsi="Aldhabi" w:eastAsia="Aldhabi" w:cs="Aldhabi"/>
                <w:sz w:val="28"/>
                <w:szCs w:val="28"/>
              </w:rPr>
              <w:t>Secret_Passage_Opening.wav</w:t>
            </w:r>
          </w:p>
        </w:tc>
      </w:tr>
      <w:tr w:rsidR="207CE754" w:rsidTr="207CE754" w14:paraId="29A0A13C">
        <w:tc>
          <w:tcPr>
            <w:tcW w:w="4575" w:type="dxa"/>
            <w:tcMar/>
          </w:tcPr>
          <w:p w:rsidR="10ED1135" w:rsidP="207CE754" w:rsidRDefault="10ED1135" w14:paraId="1D40D13E" w14:textId="0BEEC335">
            <w:pPr>
              <w:pStyle w:val="Normal"/>
              <w:rPr>
                <w:rFonts w:ascii="Aldhabi" w:hAnsi="Aldhabi" w:eastAsia="Aldhabi" w:cs="Aldhabi"/>
                <w:sz w:val="28"/>
                <w:szCs w:val="28"/>
              </w:rPr>
            </w:pPr>
            <w:r w:rsidRPr="207CE754" w:rsidR="10ED1135">
              <w:rPr>
                <w:rFonts w:ascii="Aldhabi" w:hAnsi="Aldhabi" w:eastAsia="Aldhabi" w:cs="Aldhabi"/>
                <w:sz w:val="28"/>
                <w:szCs w:val="28"/>
              </w:rPr>
              <w:t xml:space="preserve">Attack of the </w:t>
            </w:r>
            <w:proofErr w:type="spellStart"/>
            <w:r w:rsidRPr="207CE754" w:rsidR="10ED1135">
              <w:rPr>
                <w:rFonts w:ascii="Aldhabi" w:hAnsi="Aldhabi" w:eastAsia="Aldhabi" w:cs="Aldhabi"/>
                <w:sz w:val="28"/>
                <w:szCs w:val="28"/>
              </w:rPr>
              <w:t>Enchanted</w:t>
            </w:r>
            <w:proofErr w:type="spellEnd"/>
            <w:r w:rsidRPr="207CE754" w:rsidR="10ED1135">
              <w:rPr>
                <w:rFonts w:ascii="Aldhabi" w:hAnsi="Aldhabi" w:eastAsia="Aldhabi" w:cs="Aldhabi"/>
                <w:sz w:val="28"/>
                <w:szCs w:val="28"/>
              </w:rPr>
              <w:t xml:space="preserve"> Books</w:t>
            </w:r>
          </w:p>
        </w:tc>
        <w:tc>
          <w:tcPr>
            <w:tcW w:w="4440" w:type="dxa"/>
            <w:tcMar/>
          </w:tcPr>
          <w:p w:rsidR="0155B5DF" w:rsidP="207CE754" w:rsidRDefault="0155B5DF" w14:paraId="4A88A4B4" w14:textId="1BC85667">
            <w:pPr>
              <w:pStyle w:val="Normal"/>
              <w:rPr>
                <w:rFonts w:ascii="Aldhabi" w:hAnsi="Aldhabi" w:eastAsia="Aldhabi" w:cs="Aldhabi"/>
                <w:sz w:val="28"/>
                <w:szCs w:val="28"/>
              </w:rPr>
            </w:pPr>
            <w:r w:rsidRPr="207CE754" w:rsidR="0155B5DF">
              <w:rPr>
                <w:rFonts w:ascii="Aldhabi" w:hAnsi="Aldhabi" w:eastAsia="Aldhabi" w:cs="Aldhabi"/>
                <w:sz w:val="28"/>
                <w:szCs w:val="28"/>
              </w:rPr>
              <w:t>Enchanted_Book_Attack.wav</w:t>
            </w:r>
          </w:p>
        </w:tc>
      </w:tr>
      <w:tr w:rsidR="207CE754" w:rsidTr="207CE754" w14:paraId="5EE49C3F">
        <w:tc>
          <w:tcPr>
            <w:tcW w:w="4575" w:type="dxa"/>
            <w:tcMar/>
          </w:tcPr>
          <w:p w:rsidR="6685CF6A" w:rsidP="207CE754" w:rsidRDefault="6685CF6A" w14:paraId="638E1768" w14:textId="53038322">
            <w:pPr>
              <w:pStyle w:val="Normal"/>
              <w:rPr>
                <w:rFonts w:ascii="Aldhabi" w:hAnsi="Aldhabi" w:eastAsia="Aldhabi" w:cs="Aldhabi"/>
                <w:sz w:val="28"/>
                <w:szCs w:val="28"/>
              </w:rPr>
            </w:pPr>
            <w:r w:rsidRPr="207CE754" w:rsidR="6685CF6A">
              <w:rPr>
                <w:rFonts w:ascii="Aldhabi" w:hAnsi="Aldhabi" w:eastAsia="Aldhabi" w:cs="Aldhabi"/>
                <w:sz w:val="28"/>
                <w:szCs w:val="28"/>
              </w:rPr>
              <w:t xml:space="preserve">The </w:t>
            </w:r>
            <w:proofErr w:type="spellStart"/>
            <w:r w:rsidRPr="207CE754" w:rsidR="6685CF6A">
              <w:rPr>
                <w:rFonts w:ascii="Aldhabi" w:hAnsi="Aldhabi" w:eastAsia="Aldhabi" w:cs="Aldhabi"/>
                <w:sz w:val="28"/>
                <w:szCs w:val="28"/>
              </w:rPr>
              <w:t>door</w:t>
            </w:r>
            <w:proofErr w:type="spellEnd"/>
            <w:r w:rsidRPr="207CE754" w:rsidR="6685CF6A">
              <w:rPr>
                <w:rFonts w:ascii="Aldhabi" w:hAnsi="Aldhabi" w:eastAsia="Aldhabi" w:cs="Aldhabi"/>
                <w:sz w:val="28"/>
                <w:szCs w:val="28"/>
              </w:rPr>
              <w:t xml:space="preserve"> to the </w:t>
            </w:r>
            <w:proofErr w:type="spellStart"/>
            <w:r w:rsidRPr="207CE754" w:rsidR="6685CF6A">
              <w:rPr>
                <w:rFonts w:ascii="Aldhabi" w:hAnsi="Aldhabi" w:eastAsia="Aldhabi" w:cs="Aldhabi"/>
                <w:sz w:val="28"/>
                <w:szCs w:val="28"/>
              </w:rPr>
              <w:t>restricted</w:t>
            </w:r>
            <w:proofErr w:type="spellEnd"/>
            <w:r w:rsidRPr="207CE754" w:rsidR="6685CF6A">
              <w:rPr>
                <w:rFonts w:ascii="Aldhabi" w:hAnsi="Aldhabi" w:eastAsia="Aldhabi" w:cs="Aldhabi"/>
                <w:sz w:val="28"/>
                <w:szCs w:val="28"/>
              </w:rPr>
              <w:t xml:space="preserve"> section has been </w:t>
            </w:r>
            <w:proofErr w:type="spellStart"/>
            <w:r w:rsidRPr="207CE754" w:rsidR="6685CF6A">
              <w:rPr>
                <w:rFonts w:ascii="Aldhabi" w:hAnsi="Aldhabi" w:eastAsia="Aldhabi" w:cs="Aldhabi"/>
                <w:sz w:val="28"/>
                <w:szCs w:val="28"/>
              </w:rPr>
              <w:t>opened</w:t>
            </w:r>
            <w:proofErr w:type="spellEnd"/>
          </w:p>
        </w:tc>
        <w:tc>
          <w:tcPr>
            <w:tcW w:w="4440" w:type="dxa"/>
            <w:tcMar/>
          </w:tcPr>
          <w:p w:rsidR="0155B5DF" w:rsidP="207CE754" w:rsidRDefault="0155B5DF" w14:paraId="34DC203C" w14:textId="0E7B96C9">
            <w:pPr>
              <w:pStyle w:val="Normal"/>
              <w:rPr>
                <w:rFonts w:ascii="Aldhabi" w:hAnsi="Aldhabi" w:eastAsia="Aldhabi" w:cs="Aldhabi"/>
                <w:sz w:val="28"/>
                <w:szCs w:val="28"/>
              </w:rPr>
            </w:pPr>
            <w:r w:rsidRPr="207CE754" w:rsidR="0155B5DF">
              <w:rPr>
                <w:rFonts w:ascii="Aldhabi" w:hAnsi="Aldhabi" w:eastAsia="Aldhabi" w:cs="Aldhabi"/>
                <w:sz w:val="28"/>
                <w:szCs w:val="28"/>
              </w:rPr>
              <w:t>Restricted_Section_Opening.wav</w:t>
            </w:r>
          </w:p>
        </w:tc>
      </w:tr>
    </w:tbl>
    <w:p w:rsidR="207CE754" w:rsidP="207CE754" w:rsidRDefault="207CE754" w14:paraId="0C593BE6" w14:textId="0CABAC99">
      <w:pPr>
        <w:pStyle w:val="Normal"/>
        <w:rPr>
          <w:rFonts w:ascii="Aldhabi" w:hAnsi="Aldhabi" w:eastAsia="Aldhabi" w:cs="Aldhab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429A04"/>
  <w15:docId w15:val="{43b73fb1-2a75-4a31-9ddb-405287084c77}"/>
  <w:rsids>
    <w:rsidRoot w:val="7F429A04"/>
    <w:rsid w:val="0155B5DF"/>
    <w:rsid w:val="10ED1135"/>
    <w:rsid w:val="189879FD"/>
    <w:rsid w:val="1D454692"/>
    <w:rsid w:val="207CE754"/>
    <w:rsid w:val="27E0EA39"/>
    <w:rsid w:val="3241D06D"/>
    <w:rsid w:val="3A9638F5"/>
    <w:rsid w:val="49AB3586"/>
    <w:rsid w:val="4DA116BB"/>
    <w:rsid w:val="5033DBD5"/>
    <w:rsid w:val="50D8B77D"/>
    <w:rsid w:val="5E624D9B"/>
    <w:rsid w:val="65E827AA"/>
    <w:rsid w:val="6685CF6A"/>
    <w:rsid w:val="69422CCB"/>
    <w:rsid w:val="6EA16785"/>
    <w:rsid w:val="7F429A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2020-12-07T19:25:07.2387427Z</dcterms:created>
  <dcterms:modified xsi:type="dcterms:W3CDTF">2020-12-07T19:51:23.6393002Z</dcterms:modified>
  <dc:creator>Margherita Orlando</dc:creator>
  <lastModifiedBy>Margherita Orlando</lastModifiedBy>
</coreProperties>
</file>