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867" w:rsidRDefault="00CC7F69">
      <w:pPr>
        <w:pStyle w:val="Heading2"/>
        <w:numPr>
          <w:ilvl w:val="1"/>
          <w:numId w:val="2"/>
        </w:numPr>
        <w:ind w:left="0" w:firstLine="0"/>
      </w:pPr>
      <w:r>
        <w:t>Level Analysis</w:t>
      </w:r>
    </w:p>
    <w:p w:rsidR="005E7867" w:rsidRDefault="00CC7F69">
      <w:pPr>
        <w:pStyle w:val="Corpodeltesto"/>
      </w:pPr>
      <w:r>
        <w:t>Throughout the level, Minerva has access to different resources. Here follows an analysis on how many of each of these resources she is expected to gain.</w:t>
      </w:r>
    </w:p>
    <w:p w:rsidR="005E7867" w:rsidRDefault="00CC7F69">
      <w:pPr>
        <w:pStyle w:val="Heading3"/>
        <w:numPr>
          <w:ilvl w:val="2"/>
          <w:numId w:val="2"/>
        </w:numPr>
        <w:ind w:left="0" w:firstLine="0"/>
      </w:pPr>
      <w:r>
        <w:t>Experience</w:t>
      </w:r>
    </w:p>
    <w:p w:rsidR="005E7867" w:rsidRDefault="00CC7F69">
      <w:pPr>
        <w:pStyle w:val="Corpodeltesto"/>
      </w:pPr>
      <w:r>
        <w:t xml:space="preserve">Minerva gains experience for different types of accomplishment during the </w:t>
      </w:r>
      <w:r>
        <w:t>level:</w:t>
      </w:r>
    </w:p>
    <w:p w:rsidR="00185731" w:rsidRDefault="00185C7A">
      <w:pPr>
        <w:pStyle w:val="Corpodeltes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.75pt;width:481.9pt;height:274.55pt;z-index:251662336;mso-position-horizontal:left">
            <v:imagedata r:id="rId8" o:title="exp"/>
            <w10:wrap type="topAndBottom"/>
          </v:shape>
        </w:pict>
      </w:r>
    </w:p>
    <w:p w:rsidR="005E7867" w:rsidRDefault="00CC7F69">
      <w:pPr>
        <w:pStyle w:val="Corpodeltesto"/>
      </w:pPr>
      <w:r>
        <w:t>Considering all the events that provide experience in the level, Minerva can gain a minimum of 1450 experience points and a maximum of 1750.</w:t>
      </w:r>
    </w:p>
    <w:p w:rsidR="005E7867" w:rsidRDefault="00CC7F69">
      <w:pPr>
        <w:pStyle w:val="Heading3"/>
        <w:numPr>
          <w:ilvl w:val="2"/>
          <w:numId w:val="2"/>
        </w:numPr>
        <w:ind w:left="0" w:firstLine="0"/>
      </w:pPr>
      <w:r>
        <w:t>Coins</w:t>
      </w:r>
    </w:p>
    <w:p w:rsidR="005E7867" w:rsidRDefault="00185C7A">
      <w:pPr>
        <w:pStyle w:val="Corpodeltesto"/>
      </w:pPr>
      <w:r>
        <w:rPr>
          <w:noProof/>
        </w:rPr>
        <w:pict>
          <v:shape id="_x0000_s1031" type="#_x0000_t75" style="position:absolute;margin-left:0;margin-top:23.7pt;width:375.7pt;height:170.85pt;z-index:251660288;mso-position-horizontal:center;mso-position-horizontal-relative:margin">
            <v:imagedata r:id="rId9" o:title="coins"/>
            <w10:wrap type="topAndBottom" anchorx="margin"/>
          </v:shape>
        </w:pict>
      </w:r>
      <w:r w:rsidR="00CC7F69">
        <w:t>Minerva gains coins for different types of accomplishment during the level:</w:t>
      </w:r>
    </w:p>
    <w:p w:rsidR="00185731" w:rsidRDefault="00185731">
      <w:pPr>
        <w:pStyle w:val="Corpodeltesto"/>
      </w:pPr>
    </w:p>
    <w:p w:rsidR="005E7867" w:rsidRDefault="00CC7F69">
      <w:pPr>
        <w:pStyle w:val="Corpodeltesto"/>
      </w:pPr>
      <w:r>
        <w:lastRenderedPageBreak/>
        <w:t>Considering all the events that provide coins in the level, Minerva can gain a minimum of 90 coins and a maximum of 505.</w:t>
      </w:r>
    </w:p>
    <w:p w:rsidR="005E7867" w:rsidRDefault="00185C7A">
      <w:pPr>
        <w:pStyle w:val="Heading3"/>
        <w:numPr>
          <w:ilvl w:val="2"/>
          <w:numId w:val="2"/>
        </w:numPr>
        <w:ind w:left="0" w:firstLine="0"/>
      </w:pPr>
      <w:r>
        <w:rPr>
          <w:noProof/>
        </w:rPr>
        <w:pict>
          <v:shape id="_x0000_s1033" type="#_x0000_t75" style="position:absolute;left:0;text-align:left;margin-left:0;margin-top:54.9pt;width:481.9pt;height:142.1pt;z-index:251664384">
            <v:imagedata r:id="rId10" o:title="rt-1"/>
            <w10:wrap type="topAndBottom"/>
          </v:shape>
        </w:pict>
      </w:r>
      <w:r w:rsidR="00CC7F69">
        <w:t>Collectibles</w:t>
      </w:r>
    </w:p>
    <w:p w:rsidR="005E7867" w:rsidRDefault="00CC7F69">
      <w:pPr>
        <w:pStyle w:val="Corpodeltesto"/>
      </w:pPr>
      <w:r>
        <w:t>Minerva can find a lot of collectibles throughout the level. They are distributed as follows:</w:t>
      </w:r>
    </w:p>
    <w:p w:rsidR="005E7867" w:rsidRDefault="005E7867">
      <w:pPr>
        <w:pStyle w:val="Corpodeltesto"/>
      </w:pPr>
    </w:p>
    <w:p w:rsidR="005E7867" w:rsidRDefault="00CC7F69">
      <w:pPr>
        <w:pStyle w:val="Corpodeltesto"/>
      </w:pPr>
      <w:r>
        <w:t>Minerva can find a total of 12 collectibles in the level. All the collectibles are optional.</w:t>
      </w:r>
    </w:p>
    <w:p w:rsidR="005E7867" w:rsidRDefault="00CC7F69">
      <w:pPr>
        <w:pStyle w:val="Heading3"/>
        <w:numPr>
          <w:ilvl w:val="2"/>
          <w:numId w:val="2"/>
        </w:numPr>
        <w:ind w:left="0" w:firstLine="0"/>
      </w:pPr>
      <w:r>
        <w:t>Health potions</w:t>
      </w:r>
    </w:p>
    <w:p w:rsidR="005E7867" w:rsidRDefault="00CC7F69">
      <w:pPr>
        <w:pStyle w:val="Corpodeltesto"/>
      </w:pPr>
      <w:r>
        <w:t>Minerva has access to a total of 9 Health potions.</w:t>
      </w:r>
    </w:p>
    <w:p w:rsidR="005E7867" w:rsidRDefault="00185C7A">
      <w:pPr>
        <w:pStyle w:val="Corpodeltesto"/>
      </w:pPr>
      <w:r>
        <w:rPr>
          <w:noProof/>
        </w:rPr>
        <w:pict>
          <v:shape id="_x0000_s1034" type="#_x0000_t75" style="position:absolute;margin-left:0;margin-top:14pt;width:388.8pt;height:177.35pt;z-index:251666432;mso-position-horizontal:center;mso-position-horizontal-relative:margin">
            <v:imagedata r:id="rId11" o:title="hp"/>
            <w10:wrap type="topAndBottom" anchorx="margin"/>
          </v:shape>
        </w:pict>
      </w:r>
    </w:p>
    <w:p w:rsidR="005E7867" w:rsidRDefault="00CC7F69">
      <w:pPr>
        <w:pStyle w:val="Heading3"/>
        <w:numPr>
          <w:ilvl w:val="2"/>
          <w:numId w:val="2"/>
        </w:numPr>
        <w:ind w:left="0" w:firstLine="0"/>
      </w:pPr>
      <w:proofErr w:type="spellStart"/>
      <w:r>
        <w:t>Mana</w:t>
      </w:r>
      <w:proofErr w:type="spellEnd"/>
      <w:r>
        <w:t xml:space="preserve"> potions</w:t>
      </w:r>
    </w:p>
    <w:p w:rsidR="005E7867" w:rsidRDefault="00CC7F69">
      <w:pPr>
        <w:pStyle w:val="Corpodeltesto"/>
        <w:numPr>
          <w:ilvl w:val="2"/>
          <w:numId w:val="2"/>
        </w:numPr>
        <w:spacing w:before="140" w:after="120"/>
      </w:pPr>
      <w:r>
        <w:t>Minerva has access to a total of</w:t>
      </w:r>
      <w:r>
        <w:t xml:space="preserve"> 7 </w:t>
      </w:r>
      <w:proofErr w:type="spellStart"/>
      <w:r>
        <w:t>Mana</w:t>
      </w:r>
      <w:proofErr w:type="spellEnd"/>
      <w:r>
        <w:t xml:space="preserve"> potions.</w:t>
      </w:r>
    </w:p>
    <w:p w:rsidR="00185C7A" w:rsidRDefault="00185C7A">
      <w:pPr>
        <w:pStyle w:val="Corpodeltesto"/>
        <w:numPr>
          <w:ilvl w:val="2"/>
          <w:numId w:val="2"/>
        </w:numPr>
        <w:spacing w:before="140" w:after="120"/>
      </w:pPr>
      <w:r>
        <w:rPr>
          <w:noProof/>
        </w:rPr>
        <w:pict>
          <v:shape id="_x0000_s1035" type="#_x0000_t75" style="position:absolute;left:0;text-align:left;margin-left:46.5pt;margin-top:6pt;width:393.55pt;height:154.75pt;z-index:251668480">
            <v:imagedata r:id="rId12" o:title="mp"/>
          </v:shape>
        </w:pict>
      </w:r>
    </w:p>
    <w:p w:rsidR="005E7867" w:rsidRDefault="005E7867">
      <w:pPr>
        <w:pStyle w:val="Heading3"/>
        <w:numPr>
          <w:ilvl w:val="2"/>
          <w:numId w:val="2"/>
        </w:numPr>
        <w:ind w:left="0" w:firstLine="0"/>
      </w:pPr>
    </w:p>
    <w:sectPr w:rsidR="005E7867" w:rsidSect="005E786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F69" w:rsidRDefault="00CC7F69" w:rsidP="00185731">
      <w:r>
        <w:separator/>
      </w:r>
    </w:p>
  </w:endnote>
  <w:endnote w:type="continuationSeparator" w:id="0">
    <w:p w:rsidR="00CC7F69" w:rsidRDefault="00CC7F69" w:rsidP="00185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Anime Ace 2.0 BB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F69" w:rsidRDefault="00CC7F69" w:rsidP="00185731">
      <w:r>
        <w:separator/>
      </w:r>
    </w:p>
  </w:footnote>
  <w:footnote w:type="continuationSeparator" w:id="0">
    <w:p w:rsidR="00CC7F69" w:rsidRDefault="00CC7F69" w:rsidP="001857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37BAB"/>
    <w:multiLevelType w:val="multilevel"/>
    <w:tmpl w:val="9DD6C8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9FD64AD"/>
    <w:multiLevelType w:val="multilevel"/>
    <w:tmpl w:val="150830E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09"/>
  <w:hyphenationZone w:val="283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E7867"/>
    <w:rsid w:val="00185731"/>
    <w:rsid w:val="00185C7A"/>
    <w:rsid w:val="005E7867"/>
    <w:rsid w:val="00CC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7867"/>
    <w:pPr>
      <w:overflowPunct w:val="0"/>
    </w:pPr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2">
    <w:name w:val="Heading 2"/>
    <w:basedOn w:val="Heading"/>
    <w:qFormat/>
    <w:rsid w:val="005E7867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Heading"/>
    <w:qFormat/>
    <w:rsid w:val="005E7867"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paragraph" w:customStyle="1" w:styleId="Heading">
    <w:name w:val="Heading"/>
    <w:basedOn w:val="Normale"/>
    <w:next w:val="Corpodeltesto"/>
    <w:qFormat/>
    <w:rsid w:val="005E786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ltesto">
    <w:name w:val="Body Text"/>
    <w:basedOn w:val="Normale"/>
    <w:rsid w:val="005E7867"/>
    <w:pPr>
      <w:spacing w:after="140" w:line="288" w:lineRule="auto"/>
    </w:pPr>
  </w:style>
  <w:style w:type="paragraph" w:styleId="Elenco">
    <w:name w:val="List"/>
    <w:basedOn w:val="Corpodeltesto"/>
    <w:rsid w:val="005E7867"/>
  </w:style>
  <w:style w:type="paragraph" w:customStyle="1" w:styleId="Caption">
    <w:name w:val="Caption"/>
    <w:basedOn w:val="Normale"/>
    <w:qFormat/>
    <w:rsid w:val="005E786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rsid w:val="005E7867"/>
    <w:pPr>
      <w:suppressLineNumbers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185731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85731"/>
    <w:rPr>
      <w:rFonts w:cs="Mangal"/>
      <w:color w:val="00000A"/>
      <w:sz w:val="24"/>
      <w:szCs w:val="21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185731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85731"/>
    <w:rPr>
      <w:rFonts w:cs="Mangal"/>
      <w:color w:val="00000A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1C707-C0AA-439B-B8F4-7F9F70CD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689290</cp:lastModifiedBy>
  <cp:revision>6</cp:revision>
  <dcterms:created xsi:type="dcterms:W3CDTF">2020-12-20T14:45:00Z</dcterms:created>
  <dcterms:modified xsi:type="dcterms:W3CDTF">2020-12-20T15:36:00Z</dcterms:modified>
  <dc:language>en-US</dc:language>
</cp:coreProperties>
</file>