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2934DA">
      <w:pPr>
        <w:jc w:val="center"/>
        <w:rPr>
          <w:rFonts w:hint="eastAsia"/>
          <w:b/>
          <w:bCs/>
        </w:rPr>
      </w:pPr>
      <w:r>
        <w:rPr>
          <w:rFonts w:hint="eastAsia"/>
          <w:b/>
          <w:bCs/>
        </w:rPr>
        <w:t>详细任务分配</w:t>
      </w:r>
    </w:p>
    <w:p w14:paraId="788CD727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</w:rPr>
        <w:t xml:space="preserve"> A</w:t>
      </w:r>
      <w:r>
        <w:rPr>
          <w:rFonts w:hint="eastAsia"/>
          <w:b/>
          <w:bCs/>
          <w:lang w:eastAsia="zh-CN"/>
        </w:rPr>
        <w:t>：</w:t>
      </w:r>
      <w:r>
        <w:rPr>
          <w:rFonts w:hint="eastAsia"/>
          <w:b/>
          <w:bCs/>
          <w:lang w:val="en-US" w:eastAsia="zh-CN"/>
        </w:rPr>
        <w:t>Matlab</w:t>
      </w:r>
    </w:p>
    <w:p w14:paraId="7003CA62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 xml:space="preserve"> 任务1：风</w:t>
      </w:r>
      <w:bookmarkStart w:id="0" w:name="_GoBack"/>
      <w:bookmarkEnd w:id="0"/>
      <w:r>
        <w:rPr>
          <w:rFonts w:hint="eastAsia"/>
        </w:rPr>
        <w:t>险运行方式确定</w:t>
      </w:r>
    </w:p>
    <w:p w14:paraId="3C669E16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 xml:space="preserve">       查阅文献，设计合理的日负荷曲线。</w:t>
      </w:r>
    </w:p>
    <w:p w14:paraId="17FD848B">
      <w:pPr>
        <w:rPr>
          <w:rFonts w:hint="eastAsia"/>
        </w:rPr>
      </w:pPr>
      <w:r>
        <w:rPr>
          <w:rFonts w:hint="eastAsia"/>
        </w:rPr>
        <w:t xml:space="preserve">       通过分析，独立确定 1-2个电网稳定风险较大的运行方式（如重载方式、特殊接线方式），并阐述理由。</w:t>
      </w:r>
    </w:p>
    <w:p w14:paraId="1BBEE390">
      <w:pPr>
        <w:rPr>
          <w:rFonts w:hint="eastAsia"/>
        </w:rPr>
      </w:pPr>
      <w:r>
        <w:rPr>
          <w:rFonts w:hint="eastAsia"/>
        </w:rPr>
        <w:t xml:space="preserve">       </w:t>
      </w:r>
      <w:r>
        <w:rPr>
          <w:rFonts w:hint="eastAsia"/>
          <w:lang w:eastAsia="zh-CN"/>
        </w:rPr>
        <w:t>交付</w:t>
      </w:r>
      <w:r>
        <w:rPr>
          <w:rFonts w:hint="eastAsia"/>
        </w:rPr>
        <w:t>：负荷曲线图、风险方式分析报告。</w:t>
      </w:r>
    </w:p>
    <w:p w14:paraId="69D3965D"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 xml:space="preserve"> 任务2 &amp; 5：</w:t>
      </w:r>
      <w:r>
        <w:rPr>
          <w:rFonts w:hint="eastAsia"/>
          <w:lang w:val="en-US" w:eastAsia="zh-CN"/>
        </w:rPr>
        <w:t>matlab</w:t>
      </w:r>
      <w:r>
        <w:rPr>
          <w:rFonts w:hint="eastAsia"/>
        </w:rPr>
        <w:t>编程</w:t>
      </w:r>
    </w:p>
    <w:p w14:paraId="404F1F76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 xml:space="preserve">       潮流计算程序：选择一种算法，用Matlab编制潮流计算程序。</w:t>
      </w:r>
    </w:p>
    <w:p w14:paraId="2A9D3E9E">
      <w:pPr>
        <w:rPr>
          <w:rFonts w:hint="eastAsia"/>
        </w:rPr>
      </w:pPr>
      <w:r>
        <w:rPr>
          <w:rFonts w:hint="eastAsia"/>
        </w:rPr>
        <w:t xml:space="preserve">       稳定计算程序：用Matlab编制暂态稳定计算程序。</w:t>
      </w:r>
    </w:p>
    <w:p w14:paraId="26FD3AA4">
      <w:pPr>
        <w:rPr>
          <w:rFonts w:hint="eastAsia"/>
        </w:rPr>
      </w:pPr>
      <w:r>
        <w:rPr>
          <w:rFonts w:hint="eastAsia"/>
        </w:rPr>
        <w:t xml:space="preserve">           实现网络变换法求解转移阻抗，并给出清晰的变换过程图。</w:t>
      </w:r>
    </w:p>
    <w:p w14:paraId="5FB1E35C">
      <w:pPr>
        <w:rPr>
          <w:rFonts w:hint="eastAsia"/>
        </w:rPr>
      </w:pPr>
      <w:r>
        <w:rPr>
          <w:rFonts w:hint="eastAsia"/>
        </w:rPr>
        <w:t xml:space="preserve">           发电机采用二阶经典模型。</w:t>
      </w:r>
    </w:p>
    <w:p w14:paraId="0DF9CF91">
      <w:pPr>
        <w:rPr>
          <w:rFonts w:hint="eastAsia"/>
        </w:rPr>
      </w:pPr>
      <w:r>
        <w:rPr>
          <w:rFonts w:hint="eastAsia"/>
        </w:rPr>
        <w:t xml:space="preserve">           程序需输出发电机功角、角速度的摇摆曲线。</w:t>
      </w:r>
    </w:p>
    <w:p w14:paraId="559F2889">
      <w:pPr>
        <w:rPr>
          <w:rFonts w:hint="eastAsia"/>
        </w:rPr>
      </w:pPr>
      <w:r>
        <w:rPr>
          <w:rFonts w:hint="eastAsia"/>
        </w:rPr>
        <w:t xml:space="preserve">       </w:t>
      </w:r>
      <w:r>
        <w:rPr>
          <w:rFonts w:hint="eastAsia"/>
          <w:lang w:eastAsia="zh-CN"/>
        </w:rPr>
        <w:t>交付</w:t>
      </w:r>
      <w:r>
        <w:rPr>
          <w:rFonts w:hint="eastAsia"/>
        </w:rPr>
        <w:t>：完整、注释清晰的潮流及稳定计算源代码。</w:t>
      </w:r>
    </w:p>
    <w:p w14:paraId="3494AAB8">
      <w:pPr>
        <w:rPr>
          <w:rFonts w:hint="eastAsia" w:eastAsiaTheme="minorEastAsia"/>
          <w:lang w:eastAsia="zh-CN"/>
        </w:rPr>
      </w:pPr>
      <w:r>
        <w:rPr>
          <w:rFonts w:hint="eastAsia"/>
        </w:rPr>
        <w:t>3.  任务4 &amp; 6：基于自编程序的故障分析</w:t>
      </w:r>
    </w:p>
    <w:p w14:paraId="2DE991BA">
      <w:pPr>
        <w:rPr>
          <w:rFonts w:hint="eastAsia"/>
        </w:rPr>
      </w:pPr>
      <w:r>
        <w:rPr>
          <w:rFonts w:hint="eastAsia"/>
        </w:rPr>
        <w:t xml:space="preserve">       合理选择一个对稳定影响较大的故障集（不少于3种），如不同位置的短路故障。</w:t>
      </w:r>
    </w:p>
    <w:p w14:paraId="46579F3C">
      <w:pPr>
        <w:rPr>
          <w:rFonts w:hint="eastAsia"/>
        </w:rPr>
      </w:pPr>
      <w:r>
        <w:rPr>
          <w:rFonts w:hint="eastAsia"/>
        </w:rPr>
        <w:t xml:space="preserve">       使用自编的稳定程序，对其中一种故障进行详细测试。</w:t>
      </w:r>
    </w:p>
    <w:p w14:paraId="29A8A6A6">
      <w:pPr>
        <w:rPr>
          <w:rFonts w:hint="eastAsia"/>
        </w:rPr>
      </w:pPr>
      <w:r>
        <w:rPr>
          <w:rFonts w:hint="eastAsia"/>
        </w:rPr>
        <w:t xml:space="preserve">       输出摇摆曲线，并计算该故障的极限切除时间和极限切除角。</w:t>
      </w:r>
    </w:p>
    <w:p w14:paraId="16069B29">
      <w:pPr>
        <w:rPr>
          <w:rFonts w:hint="eastAsia"/>
        </w:rPr>
      </w:pPr>
      <w:r>
        <w:rPr>
          <w:rFonts w:hint="eastAsia"/>
        </w:rPr>
        <w:t xml:space="preserve">       </w:t>
      </w:r>
      <w:r>
        <w:rPr>
          <w:rFonts w:hint="eastAsia"/>
          <w:lang w:eastAsia="zh-CN"/>
        </w:rPr>
        <w:t>交付</w:t>
      </w:r>
      <w:r>
        <w:rPr>
          <w:rFonts w:hint="eastAsia"/>
        </w:rPr>
        <w:t>：故障集说明、选定故障的摇摆曲线、极限切除时间和角度的计算过程与结果。</w:t>
      </w:r>
    </w:p>
    <w:p w14:paraId="4CA4A0E7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B</w:t>
      </w:r>
      <w:r>
        <w:rPr>
          <w:rFonts w:hint="eastAsia"/>
          <w:b/>
          <w:bCs/>
          <w:lang w:eastAsia="zh-CN"/>
        </w:rPr>
        <w:t>：DSP</w:t>
      </w:r>
    </w:p>
    <w:p w14:paraId="40C9530B">
      <w:pPr>
        <w:rPr>
          <w:rFonts w:hint="eastAsia" w:eastAsiaTheme="minorEastAsia"/>
          <w:lang w:eastAsia="zh-CN"/>
        </w:rPr>
      </w:pPr>
      <w:r>
        <w:rPr>
          <w:rFonts w:hint="eastAsia"/>
        </w:rPr>
        <w:t>1.  任务3：</w:t>
      </w:r>
      <w:r>
        <w:rPr>
          <w:rFonts w:hint="eastAsia"/>
          <w:lang w:val="en-US" w:eastAsia="zh-CN"/>
        </w:rPr>
        <w:t>DSP</w:t>
      </w:r>
      <w:r>
        <w:rPr>
          <w:rFonts w:hint="eastAsia"/>
        </w:rPr>
        <w:t>潮流计算与校核</w:t>
      </w:r>
    </w:p>
    <w:p w14:paraId="28F9B7A2">
      <w:pPr>
        <w:rPr>
          <w:rFonts w:hint="eastAsia"/>
        </w:rPr>
      </w:pPr>
      <w:r>
        <w:rPr>
          <w:rFonts w:hint="eastAsia"/>
        </w:rPr>
        <w:t xml:space="preserve">       根据任务书提供的电网结构和参数，在</w:t>
      </w:r>
      <w:r>
        <w:rPr>
          <w:rFonts w:hint="eastAsia"/>
          <w:lang w:val="en-US" w:eastAsia="zh-CN"/>
        </w:rPr>
        <w:t>DSP</w:t>
      </w:r>
      <w:r>
        <w:rPr>
          <w:rFonts w:hint="eastAsia"/>
        </w:rPr>
        <w:t>中建立精确的电网模型。</w:t>
      </w:r>
    </w:p>
    <w:p w14:paraId="7E8E646B">
      <w:pPr>
        <w:rPr>
          <w:rFonts w:hint="eastAsia"/>
        </w:rPr>
      </w:pPr>
      <w:r>
        <w:rPr>
          <w:rFonts w:hint="eastAsia"/>
        </w:rPr>
        <w:t xml:space="preserve">       对A确定的风险运行方式进行潮流计算。</w:t>
      </w:r>
    </w:p>
    <w:p w14:paraId="4473801C">
      <w:pPr>
        <w:rPr>
          <w:rFonts w:hint="eastAsia"/>
        </w:rPr>
      </w:pPr>
      <w:r>
        <w:rPr>
          <w:rFonts w:hint="eastAsia"/>
        </w:rPr>
        <w:t xml:space="preserve">       将</w:t>
      </w:r>
      <w:r>
        <w:rPr>
          <w:rFonts w:hint="eastAsia"/>
          <w:lang w:val="en-US" w:eastAsia="zh-CN"/>
        </w:rPr>
        <w:t>DSP</w:t>
      </w:r>
      <w:r>
        <w:rPr>
          <w:rFonts w:hint="eastAsia"/>
        </w:rPr>
        <w:t>的潮流结果与A的</w:t>
      </w:r>
      <w:r>
        <w:rPr>
          <w:rFonts w:hint="eastAsia"/>
          <w:lang w:val="en-US" w:eastAsia="zh-CN"/>
        </w:rPr>
        <w:t>Matlab</w:t>
      </w:r>
      <w:r>
        <w:rPr>
          <w:rFonts w:hint="eastAsia"/>
        </w:rPr>
        <w:t>程序结果进行比对，分析两者差异和收敛情况。</w:t>
      </w:r>
    </w:p>
    <w:p w14:paraId="5DC0A17B">
      <w:pPr>
        <w:rPr>
          <w:rFonts w:hint="eastAsia"/>
        </w:rPr>
      </w:pPr>
      <w:r>
        <w:rPr>
          <w:rFonts w:hint="eastAsia"/>
        </w:rPr>
        <w:t xml:space="preserve">       </w:t>
      </w:r>
      <w:r>
        <w:rPr>
          <w:rFonts w:hint="eastAsia"/>
          <w:lang w:eastAsia="zh-CN"/>
        </w:rPr>
        <w:t>交付</w:t>
      </w:r>
      <w:r>
        <w:rPr>
          <w:rFonts w:hint="eastAsia"/>
        </w:rPr>
        <w:t>：</w:t>
      </w:r>
      <w:r>
        <w:rPr>
          <w:rFonts w:hint="eastAsia"/>
          <w:lang w:val="en-US" w:eastAsia="zh-CN"/>
        </w:rPr>
        <w:t>DSP</w:t>
      </w:r>
      <w:r>
        <w:rPr>
          <w:rFonts w:hint="eastAsia"/>
        </w:rPr>
        <w:t>模型文件、潮流计算结果图、潮流校核对比分析报告。</w:t>
      </w:r>
    </w:p>
    <w:p w14:paraId="4F2AACDC">
      <w:pPr>
        <w:rPr>
          <w:rFonts w:hint="eastAsia" w:eastAsiaTheme="minorEastAsia"/>
          <w:lang w:eastAsia="zh-CN"/>
        </w:rPr>
      </w:pPr>
      <w:r>
        <w:rPr>
          <w:rFonts w:hint="eastAsia"/>
        </w:rPr>
        <w:t>2.  任务7：稳定扫描</w:t>
      </w:r>
    </w:p>
    <w:p w14:paraId="498DD9B4">
      <w:pPr>
        <w:rPr>
          <w:rFonts w:hint="eastAsia"/>
        </w:rPr>
      </w:pPr>
      <w:r>
        <w:rPr>
          <w:rFonts w:hint="eastAsia"/>
        </w:rPr>
        <w:t xml:space="preserve">       在</w:t>
      </w:r>
      <w:r>
        <w:rPr>
          <w:rFonts w:hint="eastAsia"/>
          <w:lang w:eastAsia="zh-CN"/>
        </w:rPr>
        <w:t>DSP</w:t>
      </w:r>
      <w:r>
        <w:rPr>
          <w:rFonts w:hint="eastAsia"/>
        </w:rPr>
        <w:t>中，对A确定的故障集（全部3种以上故障） 进行暂态稳定扫描。</w:t>
      </w:r>
    </w:p>
    <w:p w14:paraId="7300057C">
      <w:pPr>
        <w:rPr>
          <w:rFonts w:hint="eastAsia"/>
        </w:rPr>
      </w:pPr>
      <w:r>
        <w:rPr>
          <w:rFonts w:hint="eastAsia"/>
        </w:rPr>
        <w:t xml:space="preserve">       </w:t>
      </w:r>
      <w:r>
        <w:rPr>
          <w:rFonts w:hint="eastAsia"/>
          <w:lang w:eastAsia="zh-CN"/>
        </w:rPr>
        <w:t>DSP</w:t>
      </w:r>
      <w:r>
        <w:rPr>
          <w:rFonts w:hint="eastAsia"/>
        </w:rPr>
        <w:t>中采用更复杂的模型（发电机三阶模型、励磁系统、调速系统）。</w:t>
      </w:r>
    </w:p>
    <w:p w14:paraId="70CDD311">
      <w:pPr>
        <w:rPr>
          <w:rFonts w:hint="eastAsia"/>
        </w:rPr>
      </w:pPr>
      <w:r>
        <w:rPr>
          <w:rFonts w:hint="eastAsia"/>
        </w:rPr>
        <w:t xml:space="preserve">       计算故障集中每一种故障的极限切除时间。</w:t>
      </w:r>
    </w:p>
    <w:p w14:paraId="033C9FB6">
      <w:pPr>
        <w:rPr>
          <w:rFonts w:hint="eastAsia"/>
        </w:rPr>
      </w:pPr>
      <w:r>
        <w:rPr>
          <w:rFonts w:hint="eastAsia"/>
        </w:rPr>
        <w:t xml:space="preserve">       </w:t>
      </w:r>
      <w:r>
        <w:rPr>
          <w:rFonts w:hint="eastAsia"/>
          <w:lang w:eastAsia="zh-CN"/>
        </w:rPr>
        <w:t>交付</w:t>
      </w:r>
      <w:r>
        <w:rPr>
          <w:rFonts w:hint="eastAsia"/>
        </w:rPr>
        <w:t>：稳定扫描报告，包含各故障的极限切除时间汇总。</w:t>
      </w:r>
    </w:p>
    <w:p w14:paraId="1DD4C39F">
      <w:pPr>
        <w:rPr>
          <w:rFonts w:hint="eastAsia" w:eastAsiaTheme="minorEastAsia"/>
          <w:lang w:eastAsia="zh-CN"/>
        </w:rPr>
      </w:pPr>
      <w:r>
        <w:rPr>
          <w:rFonts w:hint="eastAsia"/>
        </w:rPr>
        <w:t>3.  任务8 &amp; 加分项：稳定性改善对策</w:t>
      </w:r>
    </w:p>
    <w:p w14:paraId="2A7C0288">
      <w:pPr>
        <w:rPr>
          <w:rFonts w:hint="eastAsia"/>
        </w:rPr>
      </w:pPr>
      <w:r>
        <w:rPr>
          <w:rFonts w:hint="eastAsia"/>
        </w:rPr>
        <w:t xml:space="preserve">       根据稳定扫描结果，选择一种稳定风险最大的扰动。</w:t>
      </w:r>
    </w:p>
    <w:p w14:paraId="520B7A4F">
      <w:pPr>
        <w:rPr>
          <w:rFonts w:hint="eastAsia"/>
        </w:rPr>
      </w:pPr>
      <w:r>
        <w:rPr>
          <w:rFonts w:hint="eastAsia"/>
        </w:rPr>
        <w:t xml:space="preserve">       提出2-3种改善稳定性的合理对策（如切机、快关汽门、投入制动电阻、优化保护配置等）。</w:t>
      </w:r>
    </w:p>
    <w:p w14:paraId="4A6D1F88">
      <w:pPr>
        <w:rPr>
          <w:rFonts w:hint="eastAsia"/>
        </w:rPr>
      </w:pPr>
      <w:r>
        <w:rPr>
          <w:rFonts w:hint="eastAsia"/>
        </w:rPr>
        <w:t xml:space="preserve">       在</w:t>
      </w:r>
      <w:r>
        <w:rPr>
          <w:rFonts w:hint="eastAsia"/>
          <w:lang w:eastAsia="zh-CN"/>
        </w:rPr>
        <w:t>DSP</w:t>
      </w:r>
      <w:r>
        <w:rPr>
          <w:rFonts w:hint="eastAsia"/>
        </w:rPr>
        <w:t>中建立对策模型并进行仿真验证，对比采取措施前后的摇摆曲线。</w:t>
      </w:r>
    </w:p>
    <w:p w14:paraId="688E3F69">
      <w:pPr>
        <w:rPr>
          <w:rFonts w:hint="eastAsia"/>
        </w:rPr>
      </w:pPr>
      <w:r>
        <w:rPr>
          <w:rFonts w:hint="eastAsia"/>
        </w:rPr>
        <w:t xml:space="preserve">       对不同控制措施的机理和效果进行对比分析。</w:t>
      </w:r>
    </w:p>
    <w:p w14:paraId="35334DA1">
      <w:r>
        <w:rPr>
          <w:rFonts w:hint="eastAsia"/>
        </w:rPr>
        <w:t xml:space="preserve">       </w:t>
      </w:r>
      <w:r>
        <w:rPr>
          <w:rFonts w:hint="eastAsia"/>
          <w:lang w:eastAsia="zh-CN"/>
        </w:rPr>
        <w:t>交付</w:t>
      </w:r>
      <w:r>
        <w:rPr>
          <w:rFonts w:hint="eastAsia"/>
        </w:rPr>
        <w:t>：稳定性改善方案论证、仿真验证结果对比图、控制效果分析报告。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C3584F3"/>
    <w:multiLevelType w:val="singleLevel"/>
    <w:tmpl w:val="BC3584F3"/>
    <w:lvl w:ilvl="0" w:tentative="0">
      <w:start w:val="2"/>
      <w:numFmt w:val="decimal"/>
      <w:suff w:val="space"/>
      <w:lvlText w:val="%1."/>
      <w:lvlJc w:val="left"/>
    </w:lvl>
  </w:abstractNum>
  <w:abstractNum w:abstractNumId="1">
    <w:nsid w:val="5DDF8F90"/>
    <w:multiLevelType w:val="singleLevel"/>
    <w:tmpl w:val="5DDF8F90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BF0E36"/>
    <w:rsid w:val="19D92AF4"/>
    <w:rsid w:val="226F001F"/>
    <w:rsid w:val="37795CD6"/>
    <w:rsid w:val="6B594E10"/>
    <w:rsid w:val="6F2E2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1091</Words>
  <Characters>1146</Characters>
  <Lines>0</Lines>
  <Paragraphs>0</Paragraphs>
  <TotalTime>6</TotalTime>
  <ScaleCrop>false</ScaleCrop>
  <LinksUpToDate>false</LinksUpToDate>
  <CharactersWithSpaces>1404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2025-10-09T03:26:00Z</dcterms:created>
  <dc:creator>70730</dc:creator>
  <cp:lastModifiedBy>来自UFO的小林</cp:lastModifiedBy>
  <dcterms:modified xsi:type="dcterms:W3CDTF">2025-10-26T19:18:45Z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eyJoZGlkIjoiZDkwNzA5OTc1YTU4YmE5ZjIzMGQ5N2E4MDEyMWJkMDgiLCJ1c2VySWQiOiI3NjI1NzQ2ODcifQ==</vt:lpwstr>
  </property>
  <property fmtid="{D5CDD505-2E9C-101B-9397-08002B2CF9AE}" pid="4" name="ICV">
    <vt:lpwstr>66EE6E1A806842E09949044DADD41A84_12</vt:lpwstr>
  </property>
</Properties>
</file>