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eph8temylqs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 USUARIO DE INVERPEP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f0b2qn9swm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¿Qué es InverPep?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InverPep es una plataforma web para consultar péptidos antimicrobianos de invertebrados. Permite buscar registros por distintos criterios, filtrar listados, revisar el detalle de cada péptido y acceder a información complementaria, como estadísticas descriptivas y ayuda contextual.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aplicación está diseñada para facilitar la exploración del conjunto de datos de manera intuitiva, mediante una interfaz web dividida en módulos de consulta, búsqueda, listado, detalle, estadísticas y ayuda.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me9ww88a2q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Requisitos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Para utilizar InverPep se recomienda contar con: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Navegador web moderno, como Google Chrome, Microsoft Edge, Mozilla Firefox o Safari en versiones actualizadas.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Conexión a internet o acceso a la red donde se encuentre desplegada la aplicación.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Permisos de acceso al dominio o servidor institucional donde esté publicado InverPep.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v23entkkb1b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Acceso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Para ingresar a la plataforma, abra en su navegador la dirección web en la que esté desplegado InverPep.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Una vez cargada la página principal, el usuario podrá acceder a los distintos módulos del sistema mediante los accesos rápidos o el menú disponible en la interfaz.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as4zivad5u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Módulos disponibles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43km9gnfgn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Inicio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página de inicio presenta la base de datos, su propósito general y accesos rápidos a las funcionalidades principales del sistema.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poj3ihswax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Estadísticas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sección de estadísticas muestra un resumen numérico del dataset y diferentes figuras descriptivas relacionadas con el contenido de la base de datos.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wgzr3v9ndc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PepSearch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módulo permite realizar búsquedas avanzadas de péptidos mediante distintos criterios de consulta.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z80f2hw70w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 PepList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módulo muestra el listado general de péptidos, acompañado de filtros rápidos y herramientas de exploración.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l9j27n7tp0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4.5. Detalle de péptido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vista de detalle despliega la información completa de un registro específico.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kinpwlh7nk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4.6. Ayuda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sección de ayuda contiene glosario, enlaces externos, explicación de cálculos, información contextual y citación recomendada.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9iv19tvz0aa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Inicio de uso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comenzar a utilizar InverPep, siga estos pasos: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Abra la página principal de la plataforma.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Seleccione una de las opciones disponibles en el panel de accesos rápidos.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Ingrese al módulo que mejor se ajuste a su necesidad: consulta general, búsqueda avanzada, listado de péptidos, estadísticas o ayuda.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Navegue por las distintas vistas según el tipo de información que desee consultar.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cmgwsy9j8oq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Uso de la búsqueda avanzada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izp7xgk82a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Ruta funcional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PepSearch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9tavvyyaqr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Campos disponibles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formulario de búsqueda avanzada permite consultar por los siguientes campos: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Código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Organismo de origen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Nombre del péptido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Secuencia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Tamaño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Estructura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Actividad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zwamkxlk4v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Procedimiento de búsqueda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Ingrese al módulo </w:t>
      </w:r>
      <w:r w:rsidDel="00000000" w:rsidR="00000000" w:rsidRPr="00000000">
        <w:rPr>
          <w:b w:val="1"/>
          <w:bCs w:val="1"/>
          <w:rtl w:val="0"/>
        </w:rPr>
        <w:t xml:space="preserve">PepSearch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Complete uno o varios campos del formulario.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Pulse el botón </w:t>
      </w:r>
      <w:r w:rsidDel="00000000" w:rsidR="00000000" w:rsidRPr="00000000">
        <w:rPr>
          <w:b w:val="1"/>
          <w:bCs w:val="1"/>
          <w:rtl w:val="0"/>
        </w:rPr>
        <w:t xml:space="preserve">Buscar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Revise la tabla de resultados generada por el sistema.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 desea consultar un registro específico, pulse </w:t>
      </w:r>
      <w:r w:rsidDel="00000000" w:rsidR="00000000" w:rsidRPr="00000000">
        <w:rPr>
          <w:b w:val="1"/>
          <w:bCs w:val="1"/>
          <w:rtl w:val="0"/>
        </w:rPr>
        <w:t xml:space="preserve">Ver más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b0b4cqwfug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6.4. Observaciones de uso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es necesario diligenciar todos los campos del formulario.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búsqueda por secuencia se realiza por coincidencia parcial.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retorna hasta </w:t>
      </w:r>
      <w:r w:rsidDel="00000000" w:rsidR="00000000" w:rsidRPr="00000000">
        <w:rPr>
          <w:b w:val="1"/>
          <w:bCs w:val="1"/>
          <w:rtl w:val="0"/>
        </w:rPr>
        <w:t xml:space="preserve">500 resultados por consulta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Los resultados dependen de los criterios diligenciados y del contenido disponible en la base de datos.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ad2peophqy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Uso del listado de péptidos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pdbp6jinr2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Ruta funcional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PepList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b1di0laoqv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Opciones disponibles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 esta sección el usuario dispone de: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Filtros rápidos por actividad.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Filtros rápidos por filo.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Activación de filtros por columna.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Limpieza de filtros.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Acceso al detalle de cada péptido.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zaoumx693k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 Procedimiento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Ingrese al módulo </w:t>
      </w:r>
      <w:r w:rsidDel="00000000" w:rsidR="00000000" w:rsidRPr="00000000">
        <w:rPr>
          <w:b w:val="1"/>
          <w:bCs w:val="1"/>
          <w:rtl w:val="0"/>
        </w:rPr>
        <w:t xml:space="preserve">PepList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Seleccione una o varias actividades.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Seleccione uno o varios filos.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 necesita una búsqueda más específica, pulse la opción </w:t>
      </w:r>
      <w:r w:rsidDel="00000000" w:rsidR="00000000" w:rsidRPr="00000000">
        <w:rPr>
          <w:b w:val="1"/>
          <w:bCs w:val="1"/>
          <w:rtl w:val="0"/>
        </w:rPr>
        <w:t xml:space="preserve">Filtrar columnas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Ingrese términos de búsqueda en campos como código, nombre, especie o tamaño.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Pulse </w:t>
      </w:r>
      <w:r w:rsidDel="00000000" w:rsidR="00000000" w:rsidRPr="00000000">
        <w:rPr>
          <w:b w:val="1"/>
          <w:bCs w:val="1"/>
          <w:rtl w:val="0"/>
        </w:rPr>
        <w:t xml:space="preserve">Ver más</w:t>
      </w:r>
      <w:r w:rsidDel="00000000" w:rsidR="00000000" w:rsidRPr="00000000">
        <w:rPr>
          <w:rtl w:val="0"/>
        </w:rPr>
        <w:t xml:space="preserve"> para abrir el detalle del registro seleccionado.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ijyzzs1d0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7.4. Importante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ninguna actividad queda marcada, la tabla no mostrará resultados.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ningún filo queda marcado, la tabla no mostrará resultados.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listado está orientado a facilitar la exploración general del conjunto de datos.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dd4z5nb7qt6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Consulta del detalle de un péptido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vista de detalle muestra la información completa de un registro, incluyendo: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Código.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Filo.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Especie.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Secuencia.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Número de aminoácidos.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Peso molecular.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Estructura.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Carga neta a pH 7.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pI.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Hidrofobicidad.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Índice de Boman.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Índice alifático.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Porcentaje de aminoácidos hidrofóbicos.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Actividad.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Origen.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Referencia.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Enlace externo.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 la URL no contiene el parámetro correspondiente al código del péptido, la página mostrará un mensaje de error.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3iy0xky62f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Consulta de estadísticas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sección de estadísticas permite revisar información descriptiva del dataset, como: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Total de péptidos cargados.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Promedio, mediana y desviación estándar de propiedades fisicoquímicas.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Imágenes ampliables con distribuciones y composición del conjunto de datos.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ew5yslxbp6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9.1. Procedimiento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Abra la sección </w:t>
      </w:r>
      <w:r w:rsidDel="00000000" w:rsidR="00000000" w:rsidRPr="00000000">
        <w:rPr>
          <w:b w:val="1"/>
          <w:bCs w:val="1"/>
          <w:rtl w:val="0"/>
        </w:rPr>
        <w:t xml:space="preserve">Estadísticas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Revise la tabla descriptiva disponible en pantalla.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Haga clic sobre una imagen si desea ampliarla.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Cierre la vista ampliada con el botón de cierre o con la tecla </w:t>
      </w:r>
      <w:r w:rsidDel="00000000" w:rsidR="00000000" w:rsidRPr="00000000">
        <w:rPr>
          <w:b w:val="1"/>
          <w:bCs w:val="1"/>
          <w:rtl w:val="0"/>
        </w:rPr>
        <w:t xml:space="preserve">Esc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qrb11xcxc8x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Centro de ayuda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página de ayuda contiene información complementaria para apoyar el uso del sistema. Entre sus contenidos se incluyen: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Información general de InverPep.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Descripción de CALCAMPI.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Explicación de cómo se obtienen algunas propiedades.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Enlaces útiles externos.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Glosario.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Cita recomendada.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usuario puede usar el buscador interno para filtrar el contenido de ayuda por palabra clave.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w27ywggzdkz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Recomendaciones de uso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recomienda utilizar </w:t>
      </w:r>
      <w:r w:rsidDel="00000000" w:rsidR="00000000" w:rsidRPr="00000000">
        <w:rPr>
          <w:b w:val="1"/>
          <w:bCs w:val="1"/>
          <w:rtl w:val="0"/>
        </w:rPr>
        <w:t xml:space="preserve">PepSearch</w:t>
      </w:r>
      <w:r w:rsidDel="00000000" w:rsidR="00000000" w:rsidRPr="00000000">
        <w:rPr>
          <w:rtl w:val="0"/>
        </w:rPr>
        <w:t xml:space="preserve"> cuando ya se conocen criterios concretos de búsqueda.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recomienda utilizar </w:t>
      </w:r>
      <w:r w:rsidDel="00000000" w:rsidR="00000000" w:rsidRPr="00000000">
        <w:rPr>
          <w:b w:val="1"/>
          <w:bCs w:val="1"/>
          <w:rtl w:val="0"/>
        </w:rPr>
        <w:t xml:space="preserve">PepList</w:t>
      </w:r>
      <w:r w:rsidDel="00000000" w:rsidR="00000000" w:rsidRPr="00000000">
        <w:rPr>
          <w:rtl w:val="0"/>
        </w:rPr>
        <w:t xml:space="preserve"> cuando se desea explorar el conjunto de datos de manera más general.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 importante verificar la referencia bibliográfica antes de reutilizar información en publicaciones u otros documentos académicos.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recomienda emplear la cita oficial incluida en la plataforma cuando corresponda.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r0i2up17u9w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Posibles mensajes o incidencias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vkgsdb7hit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12.1. “Aún no se ha ejecutado una búsqueda”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mensaje indica que todavía no se ha enviado el formulario de búsqueda.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obrk6xybgk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12.2. “No se encontraron resultados”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mensaje indica que no hubo coincidencias o que los filtros aplicados son demasiado restrictivos.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wj48emupmb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12.3. “Error en la búsqueda”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mensaje indica que la API no respondió correctamente o que ocurrió un problema durante la consulta.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tx2sg771q5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12.4. “No existe un péptido con código X”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mensaje indica que el registro solicitado no se encuentra disponible en la base de datos.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gf1nyk5twep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Preguntas frecuentes (FAQ)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3guk7b8xze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13.1. ¿Es obligatorio diligenciar todos los campos de búsqueda?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No. El usuario puede completar uno o varios campos según su necesidad.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5tm51q1yqzi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13.2. ¿La búsqueda por secuencia es exacta?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necesariamente. El sistema puede encontrar coincidencias parciales en la secuencia.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uon3rur2818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13.3. ¿Qué debo hacer si no encuentro resultados?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recomienda reducir la cantidad de filtros o probar con criterios de búsqueda menos restrictivos.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h60ym2umin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13.4. ¿Dónde puedo ver la información completa de un registro?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la vista de detalle, accesible mediante la opción </w:t>
      </w:r>
      <w:r w:rsidDel="00000000" w:rsidR="00000000" w:rsidRPr="00000000">
        <w:rPr>
          <w:b w:val="1"/>
          <w:bCs w:val="1"/>
          <w:rtl w:val="0"/>
        </w:rPr>
        <w:t xml:space="preserve">Ver más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713rutvdx71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13.5. ¿Para qué sirve la sección de ayuda?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Sirve para consultar glosario, definiciones, enlaces externos, explicación de cálculos y la cita recomendada del recurso.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jjca45h56rso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Cita recomendada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Gomez EA, Giraldo P, Orduz S. </w:t>
      </w:r>
      <w:r w:rsidDel="00000000" w:rsidR="00000000" w:rsidRPr="00000000">
        <w:rPr>
          <w:b w:val="1"/>
          <w:bCs w:val="1"/>
          <w:rtl w:val="0"/>
        </w:rPr>
        <w:t xml:space="preserve">InverPep: a database of invertebrates antimicrobial peptides.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 Glob Antimicrob Resist</w:t>
      </w:r>
      <w:r w:rsidDel="00000000" w:rsidR="00000000" w:rsidRPr="00000000">
        <w:rPr>
          <w:rtl w:val="0"/>
        </w:rPr>
        <w:t xml:space="preserve"> 2017; 8:13-17.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hqshiqgdnxi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Autores y créditos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Autora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Hinara Pastora Sánchez Mata.</w:t>
      </w:r>
      <w:r w:rsidDel="00000000" w:rsidR="00000000" w:rsidRPr="00000000">
        <w:rPr>
          <w:rtl w:val="0"/>
        </w:rPr>
        <w:t xml:space="preserve"> Información de contacto: 3044822338, hisanchezm@unal.edu.co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Crédito institucional:</w:t>
      </w:r>
      <w:r w:rsidDel="00000000" w:rsidR="00000000" w:rsidRPr="00000000">
        <w:rPr>
          <w:rtl w:val="0"/>
        </w:rPr>
        <w:t xml:space="preserve"> “Desarrollado por la línea de interacciones moleculares — </w:t>
      </w:r>
      <w:r w:rsidDel="00000000" w:rsidR="00000000" w:rsidRPr="00000000">
        <w:rPr>
          <w:b w:val="1"/>
          <w:bCs w:val="1"/>
          <w:rtl w:val="0"/>
        </w:rPr>
        <w:t xml:space="preserve">Biología Funcional</w:t>
      </w:r>
      <w:r w:rsidDel="00000000" w:rsidR="00000000" w:rsidRPr="00000000">
        <w:rPr>
          <w:rtl w:val="0"/>
        </w:rPr>
        <w:t xml:space="preserve">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