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irhbowbn6g0t" w:id="0"/>
      <w:bookmarkEnd w:id="0"/>
      <w:r w:rsidDel="00000000" w:rsidR="00000000" w:rsidRPr="00000000">
        <w:rPr>
          <w:b w:val="1"/>
          <w:bCs w:val="1"/>
          <w:sz w:val="34"/>
          <w:szCs w:val="34"/>
          <w:rtl w:val="0"/>
        </w:rPr>
        <w:t xml:space="preserve">MEMORIA ESCRITA DE TYPE-PEPTIDE</w:t>
      </w:r>
    </w:p>
    <w:p w:rsidR="00000000" w:rsidDel="00000000" w:rsidP="00000000" w:rsidRDefault="00000000" w:rsidRPr="00000000" w14:paraId="00000003">
      <w:pPr>
        <w:spacing w:after="240" w:before="240" w:lineRule="auto"/>
        <w:jc w:val="center"/>
        <w:rPr>
          <w:i w:val="1"/>
          <w:iCs w:val="1"/>
        </w:rPr>
      </w:pPr>
      <w:r w:rsidDel="00000000" w:rsidR="00000000" w:rsidRPr="00000000">
        <w:rPr>
          <w:i w:val="1"/>
          <w:iCs w:val="1"/>
          <w:rtl w:val="0"/>
        </w:rPr>
        <w:t xml:space="preserve">(Documentación técnica)</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4l76xailtiza" w:id="1"/>
      <w:bookmarkEnd w:id="1"/>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Type-Peptide</w:t>
      </w:r>
      <w:r w:rsidDel="00000000" w:rsidR="00000000" w:rsidRPr="00000000">
        <w:rPr>
          <w:rtl w:val="0"/>
        </w:rPr>
        <w:t xml:space="preserve"> es una aplicación web para visualizar péptidos como hélices α ideales e inspeccionar rápidamente sus propiedades fisicoquímicas.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La herramienta se compone de:</w:t>
      </w:r>
    </w:p>
    <w:p w:rsidR="00000000" w:rsidDel="00000000" w:rsidP="00000000" w:rsidRDefault="00000000" w:rsidRPr="00000000" w14:paraId="00000007">
      <w:pPr>
        <w:numPr>
          <w:ilvl w:val="0"/>
          <w:numId w:val="4"/>
        </w:numPr>
        <w:spacing w:after="0" w:afterAutospacing="0" w:before="240" w:lineRule="auto"/>
        <w:ind w:left="720" w:hanging="360"/>
        <w:jc w:val="both"/>
      </w:pPr>
      <w:r w:rsidDel="00000000" w:rsidR="00000000" w:rsidRPr="00000000">
        <w:rPr>
          <w:rtl w:val="0"/>
        </w:rPr>
        <w:t xml:space="preserve">Un </w:t>
      </w:r>
      <w:r w:rsidDel="00000000" w:rsidR="00000000" w:rsidRPr="00000000">
        <w:rPr>
          <w:b w:val="1"/>
          <w:bCs w:val="1"/>
          <w:rtl w:val="0"/>
        </w:rPr>
        <w:t xml:space="preserve">frontend estático</w:t>
      </w:r>
      <w:r w:rsidDel="00000000" w:rsidR="00000000" w:rsidRPr="00000000">
        <w:rPr>
          <w:rtl w:val="0"/>
        </w:rPr>
        <w:t xml:space="preserve"> (HTML/CSS/JS) servido por Nginx.</w:t>
      </w:r>
    </w:p>
    <w:p w:rsidR="00000000" w:rsidDel="00000000" w:rsidP="00000000" w:rsidRDefault="00000000" w:rsidRPr="00000000" w14:paraId="00000008">
      <w:pPr>
        <w:numPr>
          <w:ilvl w:val="0"/>
          <w:numId w:val="4"/>
        </w:numPr>
        <w:spacing w:after="240" w:before="0" w:beforeAutospacing="0" w:lineRule="auto"/>
        <w:ind w:left="720" w:hanging="360"/>
        <w:jc w:val="both"/>
      </w:pPr>
      <w:r w:rsidDel="00000000" w:rsidR="00000000" w:rsidRPr="00000000">
        <w:rPr>
          <w:rtl w:val="0"/>
        </w:rPr>
        <w:t xml:space="preserve">Una </w:t>
      </w:r>
      <w:r w:rsidDel="00000000" w:rsidR="00000000" w:rsidRPr="00000000">
        <w:rPr>
          <w:b w:val="1"/>
          <w:bCs w:val="1"/>
          <w:rtl w:val="0"/>
        </w:rPr>
        <w:t xml:space="preserve">API mínima Node/Express</w:t>
      </w:r>
      <w:r w:rsidDel="00000000" w:rsidR="00000000" w:rsidRPr="00000000">
        <w:rPr>
          <w:rtl w:val="0"/>
        </w:rPr>
        <w:t xml:space="preserve"> cuya función principal es exponer endpoints de health y metadatos del despliegue.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El usuario ingresa una secuencia de aminoácidos y, completamente en el lado del cliente, se calculan propiedades como:</w:t>
      </w:r>
    </w:p>
    <w:p w:rsidR="00000000" w:rsidDel="00000000" w:rsidP="00000000" w:rsidRDefault="00000000" w:rsidRPr="00000000" w14:paraId="0000000A">
      <w:pPr>
        <w:numPr>
          <w:ilvl w:val="0"/>
          <w:numId w:val="8"/>
        </w:numPr>
        <w:spacing w:after="0" w:afterAutospacing="0" w:before="240" w:lineRule="auto"/>
        <w:ind w:left="720" w:hanging="360"/>
        <w:jc w:val="both"/>
      </w:pPr>
      <w:r w:rsidDel="00000000" w:rsidR="00000000" w:rsidRPr="00000000">
        <w:rPr>
          <w:rtl w:val="0"/>
        </w:rPr>
        <w:t xml:space="preserve">Carga neta a pH neutro.</w:t>
      </w:r>
    </w:p>
    <w:p w:rsidR="00000000" w:rsidDel="00000000" w:rsidP="00000000" w:rsidRDefault="00000000" w:rsidRPr="00000000" w14:paraId="0000000B">
      <w:pPr>
        <w:numPr>
          <w:ilvl w:val="0"/>
          <w:numId w:val="8"/>
        </w:numPr>
        <w:spacing w:after="0" w:afterAutospacing="0" w:before="0" w:beforeAutospacing="0" w:lineRule="auto"/>
        <w:ind w:left="720" w:hanging="360"/>
        <w:jc w:val="both"/>
      </w:pPr>
      <w:r w:rsidDel="00000000" w:rsidR="00000000" w:rsidRPr="00000000">
        <w:rPr>
          <w:rtl w:val="0"/>
        </w:rPr>
        <w:t xml:space="preserve">Punto isoeléctrico.</w:t>
      </w:r>
    </w:p>
    <w:p w:rsidR="00000000" w:rsidDel="00000000" w:rsidP="00000000" w:rsidRDefault="00000000" w:rsidRPr="00000000" w14:paraId="0000000C">
      <w:pPr>
        <w:numPr>
          <w:ilvl w:val="0"/>
          <w:numId w:val="8"/>
        </w:numPr>
        <w:spacing w:after="0" w:afterAutospacing="0" w:before="0" w:beforeAutospacing="0" w:lineRule="auto"/>
        <w:ind w:left="720" w:hanging="360"/>
        <w:jc w:val="both"/>
      </w:pPr>
      <w:r w:rsidDel="00000000" w:rsidR="00000000" w:rsidRPr="00000000">
        <w:rPr>
          <w:rtl w:val="0"/>
        </w:rPr>
        <w:t xml:space="preserve">Porcentaje de residuos hidrofóbicos.</w:t>
      </w:r>
    </w:p>
    <w:p w:rsidR="00000000" w:rsidDel="00000000" w:rsidP="00000000" w:rsidRDefault="00000000" w:rsidRPr="00000000" w14:paraId="0000000D">
      <w:pPr>
        <w:numPr>
          <w:ilvl w:val="0"/>
          <w:numId w:val="8"/>
        </w:numPr>
        <w:spacing w:after="0" w:afterAutospacing="0" w:before="0" w:beforeAutospacing="0" w:lineRule="auto"/>
        <w:ind w:left="720" w:hanging="360"/>
        <w:jc w:val="both"/>
      </w:pPr>
      <w:r w:rsidDel="00000000" w:rsidR="00000000" w:rsidRPr="00000000">
        <w:rPr>
          <w:rtl w:val="0"/>
        </w:rPr>
        <w:t xml:space="preserve">Índice de Boman.</w:t>
      </w:r>
    </w:p>
    <w:p w:rsidR="00000000" w:rsidDel="00000000" w:rsidP="00000000" w:rsidRDefault="00000000" w:rsidRPr="00000000" w14:paraId="0000000E">
      <w:pPr>
        <w:numPr>
          <w:ilvl w:val="0"/>
          <w:numId w:val="8"/>
        </w:numPr>
        <w:spacing w:after="0" w:afterAutospacing="0" w:before="0" w:beforeAutospacing="0" w:lineRule="auto"/>
        <w:ind w:left="720" w:hanging="360"/>
        <w:jc w:val="both"/>
      </w:pPr>
      <w:r w:rsidDel="00000000" w:rsidR="00000000" w:rsidRPr="00000000">
        <w:rPr>
          <w:rtl w:val="0"/>
        </w:rPr>
        <w:t xml:space="preserve">Momento hidrofóbico relativo.</w:t>
      </w:r>
    </w:p>
    <w:p w:rsidR="00000000" w:rsidDel="00000000" w:rsidP="00000000" w:rsidRDefault="00000000" w:rsidRPr="00000000" w14:paraId="0000000F">
      <w:pPr>
        <w:numPr>
          <w:ilvl w:val="0"/>
          <w:numId w:val="8"/>
        </w:numPr>
        <w:spacing w:after="240" w:before="0" w:beforeAutospacing="0" w:lineRule="auto"/>
        <w:ind w:left="720" w:hanging="360"/>
        <w:jc w:val="both"/>
      </w:pPr>
      <w:r w:rsidDel="00000000" w:rsidR="00000000" w:rsidRPr="00000000">
        <w:rPr>
          <w:rtl w:val="0"/>
        </w:rPr>
        <w:t xml:space="preserve">Índice de Wimley White.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Al mismo tiempo, se construye una hélice 3D con Three.js donde cada residuo se representa por una esfera y un sprite de cadena lateral.</w:t>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5p9dib9zf660" w:id="2"/>
      <w:bookmarkEnd w:id="2"/>
      <w:r w:rsidDel="00000000" w:rsidR="00000000" w:rsidRPr="00000000">
        <w:rPr>
          <w:b w:val="1"/>
          <w:bCs w:val="1"/>
          <w:color w:val="000000"/>
          <w:sz w:val="26"/>
          <w:szCs w:val="26"/>
          <w:rtl w:val="0"/>
        </w:rPr>
        <w:t xml:space="preserve">2. Objetivos</w:t>
      </w:r>
    </w:p>
    <w:p w:rsidR="00000000" w:rsidDel="00000000" w:rsidP="00000000" w:rsidRDefault="00000000" w:rsidRPr="00000000" w14:paraId="00000012">
      <w:pPr>
        <w:numPr>
          <w:ilvl w:val="0"/>
          <w:numId w:val="14"/>
        </w:numPr>
        <w:spacing w:after="0" w:afterAutospacing="0" w:before="240" w:lineRule="auto"/>
        <w:ind w:left="720" w:hanging="360"/>
        <w:jc w:val="both"/>
      </w:pPr>
      <w:r w:rsidDel="00000000" w:rsidR="00000000" w:rsidRPr="00000000">
        <w:rPr>
          <w:rtl w:val="0"/>
        </w:rPr>
        <w:t xml:space="preserve">Proporcionar una</w:t>
      </w:r>
      <w:r w:rsidDel="00000000" w:rsidR="00000000" w:rsidRPr="00000000">
        <w:rPr>
          <w:rtl w:val="0"/>
        </w:rPr>
        <w:t xml:space="preserve"> visualización interactiva y pedagógica de péptidos.</w:t>
      </w:r>
    </w:p>
    <w:p w:rsidR="00000000" w:rsidDel="00000000" w:rsidP="00000000" w:rsidRDefault="00000000" w:rsidRPr="00000000" w14:paraId="00000013">
      <w:pPr>
        <w:numPr>
          <w:ilvl w:val="0"/>
          <w:numId w:val="14"/>
        </w:numPr>
        <w:spacing w:after="0" w:afterAutospacing="0" w:before="0" w:beforeAutospacing="0" w:lineRule="auto"/>
        <w:ind w:left="720" w:hanging="360"/>
        <w:jc w:val="both"/>
        <w:rPr/>
      </w:pPr>
      <w:r w:rsidDel="00000000" w:rsidR="00000000" w:rsidRPr="00000000">
        <w:rPr>
          <w:rtl w:val="0"/>
        </w:rPr>
        <w:t xml:space="preserve">Integrar cálculos fisicoquímicos clásicos de forma accesible para estudiantes/investigadores.</w:t>
      </w:r>
    </w:p>
    <w:p w:rsidR="00000000" w:rsidDel="00000000" w:rsidP="00000000" w:rsidRDefault="00000000" w:rsidRPr="00000000" w14:paraId="00000014">
      <w:pPr>
        <w:numPr>
          <w:ilvl w:val="0"/>
          <w:numId w:val="14"/>
        </w:numPr>
        <w:spacing w:after="0" w:afterAutospacing="0" w:before="0" w:beforeAutospacing="0" w:lineRule="auto"/>
        <w:ind w:left="720" w:hanging="360"/>
        <w:jc w:val="both"/>
      </w:pPr>
      <w:r w:rsidDel="00000000" w:rsidR="00000000" w:rsidRPr="00000000">
        <w:rPr>
          <w:rtl w:val="0"/>
        </w:rPr>
        <w:t xml:space="preserve">Mantener una arquitectura sencilla, fácil</w:t>
      </w:r>
      <w:r w:rsidDel="00000000" w:rsidR="00000000" w:rsidRPr="00000000">
        <w:rPr>
          <w:rtl w:val="0"/>
        </w:rPr>
        <w:t xml:space="preserve"> de desplegar en entornos de laboratorio o académicos (Nginx + Node en Docker).</w:t>
      </w:r>
    </w:p>
    <w:p w:rsidR="00000000" w:rsidDel="00000000" w:rsidP="00000000" w:rsidRDefault="00000000" w:rsidRPr="00000000" w14:paraId="00000015">
      <w:pPr>
        <w:numPr>
          <w:ilvl w:val="0"/>
          <w:numId w:val="14"/>
        </w:numPr>
        <w:spacing w:after="240" w:before="0" w:beforeAutospacing="0" w:lineRule="auto"/>
        <w:ind w:left="720" w:hanging="360"/>
        <w:jc w:val="both"/>
      </w:pPr>
      <w:r w:rsidDel="00000000" w:rsidR="00000000" w:rsidRPr="00000000">
        <w:rPr>
          <w:rtl w:val="0"/>
        </w:rPr>
        <w:t xml:space="preserve">Facilitar la extensión futura (ej. conexión con bases de datos de péptidos).</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2hga8xo98r5" w:id="3"/>
      <w:bookmarkEnd w:id="3"/>
      <w:r w:rsidDel="00000000" w:rsidR="00000000" w:rsidRPr="00000000">
        <w:rPr>
          <w:b w:val="1"/>
          <w:bCs w:val="1"/>
          <w:color w:val="000000"/>
          <w:sz w:val="26"/>
          <w:szCs w:val="26"/>
          <w:rtl w:val="0"/>
        </w:rPr>
        <w:t xml:space="preserve">3. Alcance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La versión actual de Type-Peptide permite:</w:t>
      </w:r>
    </w:p>
    <w:p w:rsidR="00000000" w:rsidDel="00000000" w:rsidP="00000000" w:rsidRDefault="00000000" w:rsidRPr="00000000" w14:paraId="00000018">
      <w:pPr>
        <w:numPr>
          <w:ilvl w:val="0"/>
          <w:numId w:val="6"/>
        </w:numPr>
        <w:spacing w:after="0" w:afterAutospacing="0" w:before="240" w:lineRule="auto"/>
        <w:ind w:left="720" w:hanging="360"/>
        <w:jc w:val="both"/>
      </w:pPr>
      <w:r w:rsidDel="00000000" w:rsidR="00000000" w:rsidRPr="00000000">
        <w:rPr>
          <w:rtl w:val="0"/>
        </w:rPr>
        <w:t xml:space="preserve">Ingresar una secuencia de hasta 200 aminoácidos en código de una letra.</w:t>
      </w:r>
    </w:p>
    <w:p w:rsidR="00000000" w:rsidDel="00000000" w:rsidP="00000000" w:rsidRDefault="00000000" w:rsidRPr="00000000" w14:paraId="00000019">
      <w:pPr>
        <w:numPr>
          <w:ilvl w:val="0"/>
          <w:numId w:val="6"/>
        </w:numPr>
        <w:spacing w:after="0" w:afterAutospacing="0" w:before="0" w:beforeAutospacing="0" w:lineRule="auto"/>
        <w:ind w:left="720" w:hanging="360"/>
        <w:jc w:val="both"/>
      </w:pPr>
      <w:r w:rsidDel="00000000" w:rsidR="00000000" w:rsidRPr="00000000">
        <w:rPr>
          <w:rtl w:val="0"/>
        </w:rPr>
        <w:t xml:space="preserve">Validar que solo contenga aminoácidos estándar (20 residuos).</w:t>
      </w:r>
    </w:p>
    <w:p w:rsidR="00000000" w:rsidDel="00000000" w:rsidP="00000000" w:rsidRDefault="00000000" w:rsidRPr="00000000" w14:paraId="0000001A">
      <w:pPr>
        <w:numPr>
          <w:ilvl w:val="0"/>
          <w:numId w:val="6"/>
        </w:numPr>
        <w:spacing w:after="0" w:afterAutospacing="0" w:before="0" w:beforeAutospacing="0" w:lineRule="auto"/>
        <w:ind w:left="720" w:hanging="360"/>
        <w:jc w:val="both"/>
      </w:pPr>
      <w:r w:rsidDel="00000000" w:rsidR="00000000" w:rsidRPr="00000000">
        <w:rPr>
          <w:rtl w:val="0"/>
        </w:rPr>
        <w:t xml:space="preserve">Visualizar la secuencia como</w:t>
      </w:r>
      <w:r w:rsidDel="00000000" w:rsidR="00000000" w:rsidRPr="00000000">
        <w:rPr>
          <w:rtl w:val="0"/>
        </w:rPr>
        <w:t xml:space="preserve"> una hélice α </w:t>
      </w:r>
      <w:r w:rsidDel="00000000" w:rsidR="00000000" w:rsidRPr="00000000">
        <w:rPr>
          <w:rtl w:val="0"/>
        </w:rPr>
        <w:t xml:space="preserve">con:</w:t>
      </w:r>
    </w:p>
    <w:p w:rsidR="00000000" w:rsidDel="00000000" w:rsidP="00000000" w:rsidRDefault="00000000" w:rsidRPr="00000000" w14:paraId="0000001B">
      <w:pPr>
        <w:numPr>
          <w:ilvl w:val="1"/>
          <w:numId w:val="6"/>
        </w:numPr>
        <w:spacing w:after="0" w:afterAutospacing="0" w:before="0" w:beforeAutospacing="0" w:lineRule="auto"/>
        <w:ind w:left="1440" w:hanging="360"/>
        <w:jc w:val="both"/>
      </w:pPr>
      <w:r w:rsidDel="00000000" w:rsidR="00000000" w:rsidRPr="00000000">
        <w:rPr>
          <w:rtl w:val="0"/>
        </w:rPr>
        <w:t xml:space="preserve">Colores y radios dependientes del tipo de residuo.</w:t>
      </w:r>
    </w:p>
    <w:p w:rsidR="00000000" w:rsidDel="00000000" w:rsidP="00000000" w:rsidRDefault="00000000" w:rsidRPr="00000000" w14:paraId="0000001C">
      <w:pPr>
        <w:numPr>
          <w:ilvl w:val="1"/>
          <w:numId w:val="6"/>
        </w:numPr>
        <w:spacing w:after="0" w:afterAutospacing="0" w:before="0" w:beforeAutospacing="0" w:lineRule="auto"/>
        <w:ind w:left="1440" w:hanging="360"/>
        <w:jc w:val="both"/>
      </w:pPr>
      <w:r w:rsidDel="00000000" w:rsidR="00000000" w:rsidRPr="00000000">
        <w:rPr>
          <w:rtl w:val="0"/>
        </w:rPr>
        <w:t xml:space="preserve">Etiquetas con la letra.</w:t>
      </w:r>
    </w:p>
    <w:p w:rsidR="00000000" w:rsidDel="00000000" w:rsidP="00000000" w:rsidRDefault="00000000" w:rsidRPr="00000000" w14:paraId="0000001D">
      <w:pPr>
        <w:numPr>
          <w:ilvl w:val="1"/>
          <w:numId w:val="6"/>
        </w:numPr>
        <w:spacing w:after="0" w:afterAutospacing="0" w:before="0" w:beforeAutospacing="0" w:lineRule="auto"/>
        <w:ind w:left="1440" w:hanging="360"/>
        <w:jc w:val="both"/>
      </w:pPr>
      <w:r w:rsidDel="00000000" w:rsidR="00000000" w:rsidRPr="00000000">
        <w:rPr>
          <w:rtl w:val="0"/>
        </w:rPr>
        <w:t xml:space="preserve">Sprites 2D de cadenas laterales y nombres completos al hacer clic.</w:t>
      </w:r>
    </w:p>
    <w:p w:rsidR="00000000" w:rsidDel="00000000" w:rsidP="00000000" w:rsidRDefault="00000000" w:rsidRPr="00000000" w14:paraId="0000001E">
      <w:pPr>
        <w:numPr>
          <w:ilvl w:val="0"/>
          <w:numId w:val="6"/>
        </w:numPr>
        <w:spacing w:after="0" w:afterAutospacing="0" w:before="0" w:beforeAutospacing="0" w:lineRule="auto"/>
        <w:ind w:left="720" w:hanging="360"/>
        <w:jc w:val="both"/>
      </w:pPr>
      <w:r w:rsidDel="00000000" w:rsidR="00000000" w:rsidRPr="00000000">
        <w:rPr>
          <w:rtl w:val="0"/>
        </w:rPr>
        <w:t xml:space="preserve">Consultar propiedades fisicoquímicas a nivel global del péptido.</w:t>
      </w:r>
    </w:p>
    <w:p w:rsidR="00000000" w:rsidDel="00000000" w:rsidP="00000000" w:rsidRDefault="00000000" w:rsidRPr="00000000" w14:paraId="0000001F">
      <w:pPr>
        <w:numPr>
          <w:ilvl w:val="0"/>
          <w:numId w:val="6"/>
        </w:numPr>
        <w:spacing w:after="240" w:before="0" w:beforeAutospacing="0" w:lineRule="auto"/>
        <w:ind w:left="720" w:hanging="360"/>
        <w:jc w:val="both"/>
      </w:pPr>
      <w:r w:rsidDel="00000000" w:rsidR="00000000" w:rsidRPr="00000000">
        <w:rPr>
          <w:rtl w:val="0"/>
        </w:rPr>
        <w:t xml:space="preserve">Ajustar la vista mediante controles de cámara (bloqueo, desbloqueo, centrado).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No incluye:</w:t>
      </w:r>
    </w:p>
    <w:p w:rsidR="00000000" w:rsidDel="00000000" w:rsidP="00000000" w:rsidRDefault="00000000" w:rsidRPr="00000000" w14:paraId="00000021">
      <w:pPr>
        <w:numPr>
          <w:ilvl w:val="0"/>
          <w:numId w:val="7"/>
        </w:numPr>
        <w:spacing w:after="0" w:afterAutospacing="0" w:before="240" w:lineRule="auto"/>
        <w:ind w:left="720" w:hanging="360"/>
        <w:jc w:val="both"/>
      </w:pPr>
      <w:r w:rsidDel="00000000" w:rsidR="00000000" w:rsidRPr="00000000">
        <w:rPr>
          <w:rtl w:val="0"/>
        </w:rPr>
        <w:t xml:space="preserve">Persistencia de secuencias en servidor.</w:t>
      </w:r>
    </w:p>
    <w:p w:rsidR="00000000" w:rsidDel="00000000" w:rsidP="00000000" w:rsidRDefault="00000000" w:rsidRPr="00000000" w14:paraId="00000022">
      <w:pPr>
        <w:numPr>
          <w:ilvl w:val="0"/>
          <w:numId w:val="7"/>
        </w:numPr>
        <w:spacing w:after="0" w:afterAutospacing="0" w:before="0" w:beforeAutospacing="0" w:lineRule="auto"/>
        <w:ind w:left="720" w:hanging="360"/>
        <w:jc w:val="both"/>
      </w:pPr>
      <w:r w:rsidDel="00000000" w:rsidR="00000000" w:rsidRPr="00000000">
        <w:rPr>
          <w:rtl w:val="0"/>
        </w:rPr>
        <w:t xml:space="preserve">Exportación de resultados.</w:t>
      </w:r>
    </w:p>
    <w:p w:rsidR="00000000" w:rsidDel="00000000" w:rsidP="00000000" w:rsidRDefault="00000000" w:rsidRPr="00000000" w14:paraId="00000023">
      <w:pPr>
        <w:numPr>
          <w:ilvl w:val="0"/>
          <w:numId w:val="7"/>
        </w:numPr>
        <w:spacing w:after="240" w:before="0" w:beforeAutospacing="0" w:lineRule="auto"/>
        <w:ind w:left="720" w:hanging="360"/>
        <w:jc w:val="both"/>
      </w:pPr>
      <w:r w:rsidDel="00000000" w:rsidR="00000000" w:rsidRPr="00000000">
        <w:rPr>
          <w:rtl w:val="0"/>
        </w:rPr>
        <w:t xml:space="preserve">Integración con bases de datos externas (aunque la API está preparada para futuras extensiones).</w:t>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krzodhj8n07i" w:id="4"/>
      <w:bookmarkEnd w:id="4"/>
      <w:r w:rsidDel="00000000" w:rsidR="00000000" w:rsidRPr="00000000">
        <w:rPr>
          <w:b w:val="1"/>
          <w:bCs w:val="1"/>
          <w:color w:val="000000"/>
          <w:sz w:val="26"/>
          <w:szCs w:val="26"/>
          <w:rtl w:val="0"/>
        </w:rPr>
        <w:t xml:space="preserve">4. Arquitectura</w:t>
      </w:r>
    </w:p>
    <w:p w:rsidR="00000000" w:rsidDel="00000000" w:rsidP="00000000" w:rsidRDefault="00000000" w:rsidRPr="00000000" w14:paraId="00000025">
      <w:pPr>
        <w:pStyle w:val="Heading4"/>
        <w:keepNext w:val="0"/>
        <w:keepLines w:val="0"/>
        <w:spacing w:after="40" w:before="240" w:lineRule="auto"/>
        <w:jc w:val="both"/>
        <w:rPr>
          <w:b w:val="1"/>
          <w:bCs w:val="1"/>
          <w:color w:val="000000"/>
          <w:sz w:val="22"/>
          <w:szCs w:val="22"/>
        </w:rPr>
      </w:pPr>
      <w:bookmarkStart w:colFirst="0" w:colLast="0" w:name="_yrq9y6da2rp0" w:id="5"/>
      <w:bookmarkEnd w:id="5"/>
      <w:r w:rsidDel="00000000" w:rsidR="00000000" w:rsidRPr="00000000">
        <w:rPr>
          <w:b w:val="1"/>
          <w:bCs w:val="1"/>
          <w:color w:val="000000"/>
          <w:sz w:val="22"/>
          <w:szCs w:val="22"/>
          <w:rtl w:val="0"/>
        </w:rPr>
        <w:t xml:space="preserve">4.1. Frontend (Nginx)</w:t>
      </w:r>
    </w:p>
    <w:p w:rsidR="00000000" w:rsidDel="00000000" w:rsidP="00000000" w:rsidRDefault="00000000" w:rsidRPr="00000000" w14:paraId="00000026">
      <w:pPr>
        <w:numPr>
          <w:ilvl w:val="0"/>
          <w:numId w:val="2"/>
        </w:numPr>
        <w:spacing w:after="0" w:afterAutospacing="0" w:before="240" w:lineRule="auto"/>
        <w:ind w:left="720" w:hanging="360"/>
        <w:jc w:val="both"/>
      </w:pPr>
      <w:r w:rsidDel="00000000" w:rsidR="00000000" w:rsidRPr="00000000">
        <w:rPr>
          <w:rtl w:val="0"/>
        </w:rPr>
        <w:t xml:space="preserve">Nginx sirve contenido estático desde </w:t>
      </w:r>
      <w:r w:rsidDel="00000000" w:rsidR="00000000" w:rsidRPr="00000000">
        <w:rPr>
          <w:rFonts w:ascii="Roboto Mono" w:cs="Roboto Mono" w:eastAsia="Roboto Mono" w:hAnsi="Roboto Mono"/>
          <w:color w:val="188038"/>
          <w:rtl w:val="0"/>
        </w:rPr>
        <w:t xml:space="preserve">/usr/share/nginx/html</w:t>
      </w:r>
      <w:r w:rsidDel="00000000" w:rsidR="00000000" w:rsidRPr="00000000">
        <w:rPr>
          <w:rtl w:val="0"/>
        </w:rPr>
        <w:t xml:space="preserve">:</w:t>
      </w:r>
    </w:p>
    <w:p w:rsidR="00000000" w:rsidDel="00000000" w:rsidP="00000000" w:rsidRDefault="00000000" w:rsidRPr="00000000" w14:paraId="00000027">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index.html</w:t>
      </w:r>
    </w:p>
    <w:p w:rsidR="00000000" w:rsidDel="00000000" w:rsidP="00000000" w:rsidRDefault="00000000" w:rsidRPr="00000000" w14:paraId="00000028">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styles.css</w:t>
      </w:r>
    </w:p>
    <w:p w:rsidR="00000000" w:rsidDel="00000000" w:rsidP="00000000" w:rsidRDefault="00000000" w:rsidRPr="00000000" w14:paraId="00000029">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app.js</w:t>
      </w:r>
    </w:p>
    <w:p w:rsidR="00000000" w:rsidDel="00000000" w:rsidP="00000000" w:rsidRDefault="00000000" w:rsidRPr="00000000" w14:paraId="0000002A">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peptide-utils.js</w:t>
      </w:r>
    </w:p>
    <w:p w:rsidR="00000000" w:rsidDel="00000000" w:rsidP="00000000" w:rsidRDefault="00000000" w:rsidRPr="00000000" w14:paraId="0000002B">
      <w:pPr>
        <w:numPr>
          <w:ilvl w:val="1"/>
          <w:numId w:val="2"/>
        </w:numPr>
        <w:spacing w:after="0" w:afterAutospacing="0" w:before="0" w:beforeAutospacing="0" w:lineRule="auto"/>
        <w:ind w:left="1440" w:hanging="360"/>
        <w:jc w:val="both"/>
      </w:pPr>
      <w:r w:rsidDel="00000000" w:rsidR="00000000" w:rsidRPr="00000000">
        <w:rPr>
          <w:rtl w:val="0"/>
        </w:rPr>
        <w:t xml:space="preserve">Librerías: </w:t>
      </w:r>
      <w:r w:rsidDel="00000000" w:rsidR="00000000" w:rsidRPr="00000000">
        <w:rPr>
          <w:rFonts w:ascii="Roboto Mono" w:cs="Roboto Mono" w:eastAsia="Roboto Mono" w:hAnsi="Roboto Mono"/>
          <w:color w:val="188038"/>
          <w:rtl w:val="0"/>
        </w:rPr>
        <w:t xml:space="preserve">three.min.js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TrackballControls.js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Detector.js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colorHandler.js</w:t>
      </w:r>
    </w:p>
    <w:p w:rsidR="00000000" w:rsidDel="00000000" w:rsidP="00000000" w:rsidRDefault="00000000" w:rsidRPr="00000000" w14:paraId="0000002C">
      <w:pPr>
        <w:numPr>
          <w:ilvl w:val="1"/>
          <w:numId w:val="2"/>
        </w:numPr>
        <w:spacing w:after="0" w:afterAutospacing="0" w:before="0" w:beforeAutospacing="0" w:lineRule="auto"/>
        <w:ind w:left="1440" w:hanging="360"/>
        <w:jc w:val="both"/>
      </w:pPr>
      <w:r w:rsidDel="00000000" w:rsidR="00000000" w:rsidRPr="00000000">
        <w:rPr>
          <w:rtl w:val="0"/>
        </w:rPr>
        <w:t xml:space="preserve">Imágenes en </w:t>
      </w:r>
      <w:r w:rsidDel="00000000" w:rsidR="00000000" w:rsidRPr="00000000">
        <w:rPr>
          <w:rFonts w:ascii="Roboto Mono" w:cs="Roboto Mono" w:eastAsia="Roboto Mono" w:hAnsi="Roboto Mono"/>
          <w:color w:val="188038"/>
          <w:rtl w:val="0"/>
        </w:rPr>
        <w:t xml:space="preserve">assets/img/</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jc w:val="both"/>
      </w:pPr>
      <w:r w:rsidDel="00000000" w:rsidR="00000000" w:rsidRPr="00000000">
        <w:rPr>
          <w:rtl w:val="0"/>
        </w:rPr>
        <w:t xml:space="preserve">Configuración relevante en </w:t>
      </w:r>
      <w:r w:rsidDel="00000000" w:rsidR="00000000" w:rsidRPr="00000000">
        <w:rPr>
          <w:rFonts w:ascii="Roboto Mono" w:cs="Roboto Mono" w:eastAsia="Roboto Mono" w:hAnsi="Roboto Mono"/>
          <w:color w:val="188038"/>
          <w:rtl w:val="0"/>
        </w:rPr>
        <w:t xml:space="preserve">nginx.conf</w:t>
      </w:r>
      <w:r w:rsidDel="00000000" w:rsidR="00000000" w:rsidRPr="00000000">
        <w:rPr>
          <w:rtl w:val="0"/>
        </w:rPr>
        <w:t xml:space="preserve">:</w:t>
      </w:r>
    </w:p>
    <w:p w:rsidR="00000000" w:rsidDel="00000000" w:rsidP="00000000" w:rsidRDefault="00000000" w:rsidRPr="00000000" w14:paraId="0000002E">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server_name type-peptide.medellin.unal.edu.co;</w:t>
      </w:r>
    </w:p>
    <w:p w:rsidR="00000000" w:rsidDel="00000000" w:rsidP="00000000" w:rsidRDefault="00000000" w:rsidRPr="00000000" w14:paraId="0000002F">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location = /health</w:t>
      </w:r>
      <w:r w:rsidDel="00000000" w:rsidR="00000000" w:rsidRPr="00000000">
        <w:rPr>
          <w:rFonts w:ascii="Arial Unicode MS" w:cs="Arial Unicode MS" w:eastAsia="Arial Unicode MS" w:hAnsi="Arial Unicode MS"/>
          <w:rtl w:val="0"/>
        </w:rPr>
        <w:t xml:space="preserve"> → retorna </w:t>
      </w:r>
      <w:r w:rsidDel="00000000" w:rsidR="00000000" w:rsidRPr="00000000">
        <w:rPr>
          <w:rFonts w:ascii="Roboto Mono" w:cs="Roboto Mono" w:eastAsia="Roboto Mono" w:hAnsi="Roboto Mono"/>
          <w:color w:val="188038"/>
          <w:rtl w:val="0"/>
        </w:rPr>
        <w:t xml:space="preserve">ok\n</w:t>
      </w:r>
      <w:r w:rsidDel="00000000" w:rsidR="00000000" w:rsidRPr="00000000">
        <w:rPr>
          <w:rtl w:val="0"/>
        </w:rPr>
        <w:t xml:space="preserve">.</w:t>
      </w:r>
    </w:p>
    <w:p w:rsidR="00000000" w:rsidDel="00000000" w:rsidP="00000000" w:rsidRDefault="00000000" w:rsidRPr="00000000" w14:paraId="00000030">
      <w:pPr>
        <w:numPr>
          <w:ilvl w:val="1"/>
          <w:numId w:val="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location /api/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proxy_pass http://api:8052;</w:t>
      </w:r>
    </w:p>
    <w:p w:rsidR="00000000" w:rsidDel="00000000" w:rsidP="00000000" w:rsidRDefault="00000000" w:rsidRPr="00000000" w14:paraId="00000031">
      <w:pPr>
        <w:numPr>
          <w:ilvl w:val="1"/>
          <w:numId w:val="2"/>
        </w:numPr>
        <w:spacing w:after="0" w:afterAutospacing="0" w:before="0" w:beforeAutospacing="0" w:lineRule="auto"/>
        <w:ind w:left="1440" w:hanging="360"/>
        <w:jc w:val="both"/>
      </w:pPr>
      <w:r w:rsidDel="00000000" w:rsidR="00000000" w:rsidRPr="00000000">
        <w:rPr>
          <w:rtl w:val="0"/>
        </w:rPr>
        <w:t xml:space="preserve">Políticas de caché:</w:t>
      </w:r>
    </w:p>
    <w:p w:rsidR="00000000" w:rsidDel="00000000" w:rsidP="00000000" w:rsidRDefault="00000000" w:rsidRPr="00000000" w14:paraId="00000032">
      <w:pPr>
        <w:numPr>
          <w:ilvl w:val="2"/>
          <w:numId w:val="2"/>
        </w:numPr>
        <w:spacing w:after="0" w:afterAutospacing="0" w:before="0" w:beforeAutospacing="0" w:lineRule="auto"/>
        <w:ind w:left="2160" w:hanging="360"/>
        <w:jc w:val="both"/>
      </w:pPr>
      <w:r w:rsidDel="00000000" w:rsidR="00000000" w:rsidRPr="00000000">
        <w:rPr>
          <w:rtl w:val="0"/>
        </w:rPr>
        <w:t xml:space="preserve">HTML/JS/CSS sin caché agresiva (para facilitar despliegues).</w:t>
      </w:r>
    </w:p>
    <w:p w:rsidR="00000000" w:rsidDel="00000000" w:rsidP="00000000" w:rsidRDefault="00000000" w:rsidRPr="00000000" w14:paraId="00000033">
      <w:pPr>
        <w:numPr>
          <w:ilvl w:val="2"/>
          <w:numId w:val="2"/>
        </w:numPr>
        <w:spacing w:after="240" w:before="0" w:beforeAutospacing="0" w:lineRule="auto"/>
        <w:ind w:left="2160" w:hanging="360"/>
        <w:jc w:val="both"/>
      </w:pPr>
      <w:r w:rsidDel="00000000" w:rsidR="00000000" w:rsidRPr="00000000">
        <w:rPr>
          <w:rtl w:val="0"/>
        </w:rPr>
        <w:t xml:space="preserve">Imágenes y fuentes con expiración prolongada.</w:t>
      </w:r>
    </w:p>
    <w:p w:rsidR="00000000" w:rsidDel="00000000" w:rsidP="00000000" w:rsidRDefault="00000000" w:rsidRPr="00000000" w14:paraId="00000034">
      <w:pPr>
        <w:pStyle w:val="Heading4"/>
        <w:keepNext w:val="0"/>
        <w:keepLines w:val="0"/>
        <w:spacing w:after="40" w:before="240" w:lineRule="auto"/>
        <w:jc w:val="both"/>
        <w:rPr>
          <w:rFonts w:ascii="Roboto Mono" w:cs="Roboto Mono" w:eastAsia="Roboto Mono" w:hAnsi="Roboto Mono"/>
          <w:b w:val="1"/>
          <w:bCs w:val="1"/>
          <w:color w:val="188038"/>
          <w:sz w:val="22"/>
          <w:szCs w:val="22"/>
        </w:rPr>
      </w:pPr>
      <w:bookmarkStart w:colFirst="0" w:colLast="0" w:name="_dtigeuafms7n" w:id="6"/>
      <w:bookmarkEnd w:id="6"/>
      <w:r w:rsidDel="00000000" w:rsidR="00000000" w:rsidRPr="00000000">
        <w:rPr>
          <w:b w:val="1"/>
          <w:bCs w:val="1"/>
          <w:color w:val="000000"/>
          <w:sz w:val="22"/>
          <w:szCs w:val="22"/>
          <w:rtl w:val="0"/>
        </w:rPr>
        <w:t xml:space="preserve">4.2. API (Node.js/Express) — </w:t>
      </w:r>
      <w:r w:rsidDel="00000000" w:rsidR="00000000" w:rsidRPr="00000000">
        <w:rPr>
          <w:rFonts w:ascii="Roboto Mono" w:cs="Roboto Mono" w:eastAsia="Roboto Mono" w:hAnsi="Roboto Mono"/>
          <w:b w:val="1"/>
          <w:bCs w:val="1"/>
          <w:color w:val="188038"/>
          <w:sz w:val="22"/>
          <w:szCs w:val="22"/>
          <w:rtl w:val="0"/>
        </w:rPr>
        <w:t xml:space="preserve">api/server.js</w:t>
      </w:r>
    </w:p>
    <w:p w:rsidR="00000000" w:rsidDel="00000000" w:rsidP="00000000" w:rsidRDefault="00000000" w:rsidRPr="00000000" w14:paraId="00000035">
      <w:pPr>
        <w:numPr>
          <w:ilvl w:val="0"/>
          <w:numId w:val="15"/>
        </w:numPr>
        <w:spacing w:after="0" w:afterAutospacing="0" w:before="240" w:lineRule="auto"/>
        <w:ind w:left="720" w:hanging="360"/>
        <w:jc w:val="both"/>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para cargar variables desde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(en desarrollo).</w:t>
      </w:r>
    </w:p>
    <w:p w:rsidR="00000000" w:rsidDel="00000000" w:rsidP="00000000" w:rsidRDefault="00000000" w:rsidRPr="00000000" w14:paraId="00000036">
      <w:pPr>
        <w:numPr>
          <w:ilvl w:val="0"/>
          <w:numId w:val="15"/>
        </w:numPr>
        <w:spacing w:after="0" w:afterAutospacing="0" w:before="0" w:beforeAutospacing="0" w:lineRule="auto"/>
        <w:ind w:left="720" w:hanging="360"/>
        <w:jc w:val="both"/>
      </w:pPr>
      <w:r w:rsidDel="00000000" w:rsidR="00000000" w:rsidRPr="00000000">
        <w:rPr>
          <w:rtl w:val="0"/>
        </w:rPr>
        <w:t xml:space="preserve">Endpoints:</w:t>
      </w:r>
    </w:p>
    <w:p w:rsidR="00000000" w:rsidDel="00000000" w:rsidP="00000000" w:rsidRDefault="00000000" w:rsidRPr="00000000" w14:paraId="00000037">
      <w:pPr>
        <w:numPr>
          <w:ilvl w:val="1"/>
          <w:numId w:val="1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 /health</w:t>
      </w:r>
    </w:p>
    <w:p w:rsidR="00000000" w:rsidDel="00000000" w:rsidP="00000000" w:rsidRDefault="00000000" w:rsidRPr="00000000" w14:paraId="00000038">
      <w:pPr>
        <w:numPr>
          <w:ilvl w:val="2"/>
          <w:numId w:val="15"/>
        </w:numPr>
        <w:spacing w:after="0" w:afterAutospacing="0" w:before="0" w:beforeAutospacing="0" w:lineRule="auto"/>
        <w:ind w:left="2160" w:hanging="360"/>
        <w:jc w:val="both"/>
      </w:pPr>
      <w:r w:rsidDel="00000000" w:rsidR="00000000" w:rsidRPr="00000000">
        <w:rPr>
          <w:rtl w:val="0"/>
        </w:rPr>
        <w:t xml:space="preserve">Comprueba existencia de </w:t>
      </w:r>
      <w:r w:rsidDel="00000000" w:rsidR="00000000" w:rsidRPr="00000000">
        <w:rPr>
          <w:rFonts w:ascii="Roboto Mono" w:cs="Roboto Mono" w:eastAsia="Roboto Mono" w:hAnsi="Roboto Mono"/>
          <w:color w:val="188038"/>
          <w:rtl w:val="0"/>
        </w:rPr>
        <w:t xml:space="preserve">FASTA_PATH</w:t>
      </w:r>
      <w:r w:rsidDel="00000000" w:rsidR="00000000" w:rsidRPr="00000000">
        <w:rPr>
          <w:rtl w:val="0"/>
        </w:rPr>
        <w:t xml:space="preserve"> (por defecto </w:t>
      </w:r>
      <w:r w:rsidDel="00000000" w:rsidR="00000000" w:rsidRPr="00000000">
        <w:rPr>
          <w:rFonts w:ascii="Roboto Mono" w:cs="Roboto Mono" w:eastAsia="Roboto Mono" w:hAnsi="Roboto Mono"/>
          <w:color w:val="188038"/>
          <w:rtl w:val="0"/>
        </w:rPr>
        <w:t xml:space="preserve">/app/sequences/BD_FINAL.fasta</w:t>
      </w:r>
      <w:r w:rsidDel="00000000" w:rsidR="00000000" w:rsidRPr="00000000">
        <w:rPr>
          <w:rtl w:val="0"/>
        </w:rPr>
        <w:t xml:space="preserve">).</w:t>
      </w:r>
    </w:p>
    <w:p w:rsidR="00000000" w:rsidDel="00000000" w:rsidP="00000000" w:rsidRDefault="00000000" w:rsidRPr="00000000" w14:paraId="00000039">
      <w:pPr>
        <w:numPr>
          <w:ilvl w:val="2"/>
          <w:numId w:val="15"/>
        </w:numPr>
        <w:spacing w:after="0" w:afterAutospacing="0" w:before="0" w:beforeAutospacing="0" w:lineRule="auto"/>
        <w:ind w:left="2160" w:hanging="360"/>
        <w:jc w:val="both"/>
      </w:pPr>
      <w:r w:rsidDel="00000000" w:rsidR="00000000" w:rsidRPr="00000000">
        <w:rPr>
          <w:rtl w:val="0"/>
        </w:rPr>
        <w:t xml:space="preserve">Devuelve </w:t>
      </w:r>
      <w:r w:rsidDel="00000000" w:rsidR="00000000" w:rsidRPr="00000000">
        <w:rPr>
          <w:rFonts w:ascii="Roboto Mono" w:cs="Roboto Mono" w:eastAsia="Roboto Mono" w:hAnsi="Roboto Mono"/>
          <w:color w:val="188038"/>
          <w:rtl w:val="0"/>
        </w:rPr>
        <w:t xml:space="preserve">{ status, fastaPath, fastaExists }</w:t>
      </w:r>
      <w:r w:rsidDel="00000000" w:rsidR="00000000" w:rsidRPr="00000000">
        <w:rPr>
          <w:rtl w:val="0"/>
        </w:rPr>
        <w:t xml:space="preserve">.</w:t>
      </w:r>
    </w:p>
    <w:p w:rsidR="00000000" w:rsidDel="00000000" w:rsidP="00000000" w:rsidRDefault="00000000" w:rsidRPr="00000000" w14:paraId="0000003A">
      <w:pPr>
        <w:numPr>
          <w:ilvl w:val="1"/>
          <w:numId w:val="1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 /api/info</w:t>
      </w:r>
    </w:p>
    <w:p w:rsidR="00000000" w:rsidDel="00000000" w:rsidP="00000000" w:rsidRDefault="00000000" w:rsidRPr="00000000" w14:paraId="0000003B">
      <w:pPr>
        <w:numPr>
          <w:ilvl w:val="2"/>
          <w:numId w:val="15"/>
        </w:numPr>
        <w:spacing w:after="0" w:afterAutospacing="0" w:before="0" w:beforeAutospacing="0" w:lineRule="auto"/>
        <w:ind w:left="2160" w:hanging="360"/>
        <w:jc w:val="both"/>
      </w:pPr>
      <w:r w:rsidDel="00000000" w:rsidR="00000000" w:rsidRPr="00000000">
        <w:rPr>
          <w:rtl w:val="0"/>
        </w:rPr>
        <w:t xml:space="preserve">Devuelve:</w:t>
      </w:r>
    </w:p>
    <w:p w:rsidR="00000000" w:rsidDel="00000000" w:rsidP="00000000" w:rsidRDefault="00000000" w:rsidRPr="00000000" w14:paraId="0000003C">
      <w:pPr>
        <w:numPr>
          <w:ilvl w:val="3"/>
          <w:numId w:val="15"/>
        </w:numPr>
        <w:spacing w:after="0" w:afterAutospacing="0" w:before="0" w:beforeAutospacing="0" w:lineRule="auto"/>
        <w:ind w:left="2880" w:hanging="360"/>
        <w:jc w:val="both"/>
      </w:pPr>
      <w:r w:rsidDel="00000000" w:rsidR="00000000" w:rsidRPr="00000000">
        <w:rPr>
          <w:rtl w:val="0"/>
        </w:rPr>
        <w:t xml:space="preserve">Nombre y versión de la API.</w:t>
      </w:r>
    </w:p>
    <w:p w:rsidR="00000000" w:rsidDel="00000000" w:rsidP="00000000" w:rsidRDefault="00000000" w:rsidRPr="00000000" w14:paraId="0000003D">
      <w:pPr>
        <w:numPr>
          <w:ilvl w:val="3"/>
          <w:numId w:val="15"/>
        </w:numPr>
        <w:spacing w:after="0" w:afterAutospacing="0" w:before="0" w:beforeAutospacing="0" w:lineRule="auto"/>
        <w:ind w:left="2880" w:hanging="360"/>
        <w:jc w:val="both"/>
      </w:pPr>
      <w:r w:rsidDel="00000000" w:rsidR="00000000" w:rsidRPr="00000000">
        <w:rPr>
          <w:rtl w:val="0"/>
        </w:rPr>
        <w:t xml:space="preserve">Valores de entorno relevantes: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FASTA_PATH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FORCE_FASTA_ONLY</w:t>
      </w:r>
      <w:r w:rsidDel="00000000" w:rsidR="00000000" w:rsidRPr="00000000">
        <w:rPr>
          <w:rtl w:val="0"/>
        </w:rPr>
        <w:t xml:space="preserve">.</w:t>
      </w:r>
    </w:p>
    <w:p w:rsidR="00000000" w:rsidDel="00000000" w:rsidP="00000000" w:rsidRDefault="00000000" w:rsidRPr="00000000" w14:paraId="0000003E">
      <w:pPr>
        <w:numPr>
          <w:ilvl w:val="1"/>
          <w:numId w:val="15"/>
        </w:numPr>
        <w:spacing w:after="0" w:afterAutospacing="0" w:before="0" w:beforeAutospacing="0" w:lineRule="auto"/>
        <w:ind w:left="1440" w:hanging="360"/>
        <w:jc w:val="both"/>
      </w:pPr>
      <w:r w:rsidDel="00000000" w:rsidR="00000000" w:rsidRPr="00000000">
        <w:rPr>
          <w:rtl w:val="0"/>
        </w:rPr>
        <w:t xml:space="preserve">Middleware final </w:t>
      </w:r>
      <w:r w:rsidDel="00000000" w:rsidR="00000000" w:rsidRPr="00000000">
        <w:rPr>
          <w:rFonts w:ascii="Roboto Mono" w:cs="Roboto Mono" w:eastAsia="Roboto Mono" w:hAnsi="Roboto Mono"/>
          <w:color w:val="188038"/>
          <w:rtl w:val="0"/>
        </w:rPr>
        <w:t xml:space="preserve">404</w:t>
      </w:r>
      <w:r w:rsidDel="00000000" w:rsidR="00000000" w:rsidRPr="00000000">
        <w:rPr>
          <w:rFonts w:ascii="Arial Unicode MS" w:cs="Arial Unicode MS" w:eastAsia="Arial Unicode MS" w:hAnsi="Arial Unicode MS"/>
          <w:rtl w:val="0"/>
        </w:rPr>
        <w:t xml:space="preserve"> → JSON </w:t>
      </w:r>
      <w:r w:rsidDel="00000000" w:rsidR="00000000" w:rsidRPr="00000000">
        <w:rPr>
          <w:rFonts w:ascii="Roboto Mono" w:cs="Roboto Mono" w:eastAsia="Roboto Mono" w:hAnsi="Roboto Mono"/>
          <w:color w:val="188038"/>
          <w:rtl w:val="0"/>
        </w:rPr>
        <w:t xml:space="preserve">{ error: 'Not found' }</w:t>
      </w:r>
      <w:r w:rsidDel="00000000" w:rsidR="00000000" w:rsidRPr="00000000">
        <w:rPr>
          <w:rtl w:val="0"/>
        </w:rPr>
        <w:t xml:space="preserve">.</w:t>
      </w:r>
    </w:p>
    <w:p w:rsidR="00000000" w:rsidDel="00000000" w:rsidP="00000000" w:rsidRDefault="00000000" w:rsidRPr="00000000" w14:paraId="0000003F">
      <w:pPr>
        <w:numPr>
          <w:ilvl w:val="0"/>
          <w:numId w:val="15"/>
        </w:numPr>
        <w:spacing w:after="240" w:before="0" w:beforeAutospacing="0" w:lineRule="auto"/>
        <w:ind w:left="720" w:hanging="360"/>
        <w:jc w:val="both"/>
      </w:pPr>
      <w:r w:rsidDel="00000000" w:rsidR="00000000" w:rsidRPr="00000000">
        <w:rPr>
          <w:rtl w:val="0"/>
        </w:rPr>
        <w:t xml:space="preserve">Puerto: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(por defecto 8051 o 8052 según configuración).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Esta API funciona principalmente como </w:t>
      </w:r>
      <w:r w:rsidDel="00000000" w:rsidR="00000000" w:rsidRPr="00000000">
        <w:rPr>
          <w:rtl w:val="0"/>
        </w:rPr>
        <w:t xml:space="preserve">punto de health y metadatos,</w:t>
      </w:r>
      <w:r w:rsidDel="00000000" w:rsidR="00000000" w:rsidRPr="00000000">
        <w:rPr>
          <w:rtl w:val="0"/>
        </w:rPr>
        <w:t xml:space="preserve"> dejando toda la lógica de cálculo y visualización en el navegador.</w:t>
      </w:r>
    </w:p>
    <w:p w:rsidR="00000000" w:rsidDel="00000000" w:rsidP="00000000" w:rsidRDefault="00000000" w:rsidRPr="00000000" w14:paraId="00000041">
      <w:pPr>
        <w:pStyle w:val="Heading4"/>
        <w:keepNext w:val="0"/>
        <w:keepLines w:val="0"/>
        <w:spacing w:after="40" w:before="240" w:lineRule="auto"/>
        <w:jc w:val="both"/>
        <w:rPr>
          <w:b w:val="1"/>
          <w:bCs w:val="1"/>
          <w:color w:val="000000"/>
          <w:sz w:val="22"/>
          <w:szCs w:val="22"/>
        </w:rPr>
      </w:pPr>
      <w:bookmarkStart w:colFirst="0" w:colLast="0" w:name="_r9fov7k7wf4" w:id="7"/>
      <w:bookmarkEnd w:id="7"/>
      <w:r w:rsidDel="00000000" w:rsidR="00000000" w:rsidRPr="00000000">
        <w:rPr>
          <w:b w:val="1"/>
          <w:bCs w:val="1"/>
          <w:color w:val="000000"/>
          <w:sz w:val="22"/>
          <w:szCs w:val="22"/>
          <w:rtl w:val="0"/>
        </w:rPr>
        <w:t xml:space="preserve">4.3. Contenedores Docker</w:t>
      </w:r>
    </w:p>
    <w:p w:rsidR="00000000" w:rsidDel="00000000" w:rsidP="00000000" w:rsidRDefault="00000000" w:rsidRPr="00000000" w14:paraId="00000042">
      <w:pPr>
        <w:numPr>
          <w:ilvl w:val="0"/>
          <w:numId w:val="11"/>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p w:rsidR="00000000" w:rsidDel="00000000" w:rsidP="00000000" w:rsidRDefault="00000000" w:rsidRPr="00000000" w14:paraId="00000043">
      <w:pPr>
        <w:numPr>
          <w:ilvl w:val="1"/>
          <w:numId w:val="11"/>
        </w:numPr>
        <w:spacing w:after="0" w:afterAutospacing="0" w:before="0" w:beforeAutospacing="0" w:lineRule="auto"/>
        <w:ind w:left="1440" w:hanging="360"/>
        <w:jc w:val="both"/>
      </w:pPr>
      <w:r w:rsidDel="00000000" w:rsidR="00000000" w:rsidRPr="00000000">
        <w:rPr>
          <w:rtl w:val="0"/>
        </w:rPr>
        <w:t xml:space="preserve">Servicio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w:t>
      </w:r>
    </w:p>
    <w:p w:rsidR="00000000" w:rsidDel="00000000" w:rsidP="00000000" w:rsidRDefault="00000000" w:rsidRPr="00000000" w14:paraId="00000044">
      <w:pPr>
        <w:numPr>
          <w:ilvl w:val="2"/>
          <w:numId w:val="11"/>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build: ./api</w:t>
      </w:r>
      <w:r w:rsidDel="00000000" w:rsidR="00000000" w:rsidRPr="00000000">
        <w:rPr>
          <w:rtl w:val="0"/>
        </w:rPr>
        <w:t xml:space="preserve">.</w:t>
      </w:r>
    </w:p>
    <w:p w:rsidR="00000000" w:rsidDel="00000000" w:rsidP="00000000" w:rsidRDefault="00000000" w:rsidRPr="00000000" w14:paraId="00000045">
      <w:pPr>
        <w:numPr>
          <w:ilvl w:val="2"/>
          <w:numId w:val="11"/>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env_file: ./api/.env</w:t>
      </w:r>
      <w:r w:rsidDel="00000000" w:rsidR="00000000" w:rsidRPr="00000000">
        <w:rPr>
          <w:rtl w:val="0"/>
        </w:rPr>
        <w:t xml:space="preserve">.</w:t>
      </w:r>
    </w:p>
    <w:p w:rsidR="00000000" w:rsidDel="00000000" w:rsidP="00000000" w:rsidRDefault="00000000" w:rsidRPr="00000000" w14:paraId="00000046">
      <w:pPr>
        <w:numPr>
          <w:ilvl w:val="2"/>
          <w:numId w:val="11"/>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expose: "8052"</w:t>
      </w:r>
      <w:r w:rsidDel="00000000" w:rsidR="00000000" w:rsidRPr="00000000">
        <w:rPr>
          <w:rtl w:val="0"/>
        </w:rPr>
        <w:t xml:space="preserve">.</w:t>
      </w:r>
    </w:p>
    <w:p w:rsidR="00000000" w:rsidDel="00000000" w:rsidP="00000000" w:rsidRDefault="00000000" w:rsidRPr="00000000" w14:paraId="00000047">
      <w:pPr>
        <w:numPr>
          <w:ilvl w:val="2"/>
          <w:numId w:val="11"/>
        </w:numPr>
        <w:spacing w:after="0" w:afterAutospacing="0" w:before="0" w:beforeAutospacing="0" w:lineRule="auto"/>
        <w:ind w:left="2160" w:hanging="360"/>
        <w:jc w:val="both"/>
      </w:pPr>
      <w:r w:rsidDel="00000000" w:rsidR="00000000" w:rsidRPr="00000000">
        <w:rPr>
          <w:rtl w:val="0"/>
        </w:rPr>
        <w:t xml:space="preserve">Volumen solo lectura: </w:t>
      </w:r>
      <w:r w:rsidDel="00000000" w:rsidR="00000000" w:rsidRPr="00000000">
        <w:rPr>
          <w:rFonts w:ascii="Roboto Mono" w:cs="Roboto Mono" w:eastAsia="Roboto Mono" w:hAnsi="Roboto Mono"/>
          <w:color w:val="188038"/>
          <w:rtl w:val="0"/>
        </w:rPr>
        <w:t xml:space="preserve">./api/sequences:/app/sequences:ro</w:t>
      </w:r>
      <w:r w:rsidDel="00000000" w:rsidR="00000000" w:rsidRPr="00000000">
        <w:rPr>
          <w:rtl w:val="0"/>
        </w:rPr>
        <w:t xml:space="preserve">.</w:t>
      </w:r>
    </w:p>
    <w:p w:rsidR="00000000" w:rsidDel="00000000" w:rsidP="00000000" w:rsidRDefault="00000000" w:rsidRPr="00000000" w14:paraId="00000048">
      <w:pPr>
        <w:numPr>
          <w:ilvl w:val="2"/>
          <w:numId w:val="11"/>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wget -qO- http://localhost:8052/health</w:t>
      </w:r>
      <w:r w:rsidDel="00000000" w:rsidR="00000000" w:rsidRPr="00000000">
        <w:rPr>
          <w:rtl w:val="0"/>
        </w:rPr>
        <w:t xml:space="preserve">.</w:t>
        <w:br w:type="textWrapping"/>
      </w:r>
    </w:p>
    <w:p w:rsidR="00000000" w:rsidDel="00000000" w:rsidP="00000000" w:rsidRDefault="00000000" w:rsidRPr="00000000" w14:paraId="00000049">
      <w:pPr>
        <w:numPr>
          <w:ilvl w:val="1"/>
          <w:numId w:val="11"/>
        </w:numPr>
        <w:spacing w:after="0" w:afterAutospacing="0" w:before="0" w:beforeAutospacing="0" w:lineRule="auto"/>
        <w:ind w:left="1440" w:hanging="360"/>
        <w:jc w:val="both"/>
      </w:pPr>
      <w:r w:rsidDel="00000000" w:rsidR="00000000" w:rsidRPr="00000000">
        <w:rPr>
          <w:rtl w:val="0"/>
        </w:rPr>
        <w:t xml:space="preserve">Servicio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04A">
      <w:pPr>
        <w:numPr>
          <w:ilvl w:val="2"/>
          <w:numId w:val="11"/>
        </w:numPr>
        <w:spacing w:after="0" w:afterAutospacing="0" w:before="0" w:beforeAutospacing="0" w:lineRule="auto"/>
        <w:ind w:left="2160" w:hanging="360"/>
        <w:jc w:val="both"/>
      </w:pPr>
      <w:r w:rsidDel="00000000" w:rsidR="00000000" w:rsidRPr="00000000">
        <w:rPr>
          <w:rtl w:val="0"/>
        </w:rPr>
        <w:t xml:space="preserve">Imagen base </w:t>
      </w:r>
      <w:r w:rsidDel="00000000" w:rsidR="00000000" w:rsidRPr="00000000">
        <w:rPr>
          <w:rFonts w:ascii="Roboto Mono" w:cs="Roboto Mono" w:eastAsia="Roboto Mono" w:hAnsi="Roboto Mono"/>
          <w:color w:val="188038"/>
          <w:rtl w:val="0"/>
        </w:rPr>
        <w:t xml:space="preserve">nginx:alpine</w:t>
      </w:r>
      <w:r w:rsidDel="00000000" w:rsidR="00000000" w:rsidRPr="00000000">
        <w:rPr>
          <w:rtl w:val="0"/>
        </w:rPr>
        <w:t xml:space="preserve">.</w:t>
      </w:r>
    </w:p>
    <w:p w:rsidR="00000000" w:rsidDel="00000000" w:rsidP="00000000" w:rsidRDefault="00000000" w:rsidRPr="00000000" w14:paraId="0000004B">
      <w:pPr>
        <w:numPr>
          <w:ilvl w:val="2"/>
          <w:numId w:val="11"/>
        </w:numPr>
        <w:spacing w:after="0" w:afterAutospacing="0" w:before="0" w:beforeAutospacing="0" w:lineRule="auto"/>
        <w:ind w:left="2160" w:hanging="360"/>
        <w:jc w:val="both"/>
      </w:pPr>
      <w:r w:rsidDel="00000000" w:rsidR="00000000" w:rsidRPr="00000000">
        <w:rPr>
          <w:rtl w:val="0"/>
        </w:rPr>
        <w:t xml:space="preserve">Volúmenes:</w:t>
      </w:r>
    </w:p>
    <w:p w:rsidR="00000000" w:rsidDel="00000000" w:rsidP="00000000" w:rsidRDefault="00000000" w:rsidRPr="00000000" w14:paraId="0000004C">
      <w:pPr>
        <w:numPr>
          <w:ilvl w:val="3"/>
          <w:numId w:val="11"/>
        </w:numPr>
        <w:spacing w:after="0" w:afterAutospacing="0" w:before="0" w:beforeAutospacing="0" w:lineRule="auto"/>
        <w:ind w:left="2880" w:hanging="360"/>
        <w:jc w:val="both"/>
      </w:pPr>
      <w:r w:rsidDel="00000000" w:rsidR="00000000" w:rsidRPr="00000000">
        <w:rPr>
          <w:rFonts w:ascii="Roboto Mono" w:cs="Roboto Mono" w:eastAsia="Roboto Mono" w:hAnsi="Roboto Mono"/>
          <w:color w:val="188038"/>
          <w:rtl w:val="0"/>
        </w:rPr>
        <w:t xml:space="preserve">./frontend:/usr/share/nginx/html:ro</w:t>
      </w:r>
    </w:p>
    <w:p w:rsidR="00000000" w:rsidDel="00000000" w:rsidP="00000000" w:rsidRDefault="00000000" w:rsidRPr="00000000" w14:paraId="0000004D">
      <w:pPr>
        <w:numPr>
          <w:ilvl w:val="3"/>
          <w:numId w:val="11"/>
        </w:numPr>
        <w:spacing w:after="0" w:afterAutospacing="0" w:before="0" w:beforeAutospacing="0" w:lineRule="auto"/>
        <w:ind w:left="2880" w:hanging="360"/>
        <w:jc w:val="both"/>
      </w:pPr>
      <w:r w:rsidDel="00000000" w:rsidR="00000000" w:rsidRPr="00000000">
        <w:rPr>
          <w:rFonts w:ascii="Roboto Mono" w:cs="Roboto Mono" w:eastAsia="Roboto Mono" w:hAnsi="Roboto Mono"/>
          <w:color w:val="188038"/>
          <w:rtl w:val="0"/>
        </w:rPr>
        <w:t xml:space="preserve">./nginx.conf:/etc/nginx/conf.d/default.conf:ro</w:t>
      </w:r>
    </w:p>
    <w:p w:rsidR="00000000" w:rsidDel="00000000" w:rsidP="00000000" w:rsidRDefault="00000000" w:rsidRPr="00000000" w14:paraId="0000004E">
      <w:pPr>
        <w:numPr>
          <w:ilvl w:val="2"/>
          <w:numId w:val="11"/>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expose: "80"</w:t>
      </w:r>
      <w:r w:rsidDel="00000000" w:rsidR="00000000" w:rsidRPr="00000000">
        <w:rPr>
          <w:rtl w:val="0"/>
        </w:rPr>
        <w:t xml:space="preserve">.</w:t>
        <w:br w:type="textWrapping"/>
      </w:r>
    </w:p>
    <w:p w:rsidR="00000000" w:rsidDel="00000000" w:rsidP="00000000" w:rsidRDefault="00000000" w:rsidRPr="00000000" w14:paraId="0000004F">
      <w:pPr>
        <w:numPr>
          <w:ilvl w:val="1"/>
          <w:numId w:val="11"/>
        </w:numPr>
        <w:spacing w:after="240" w:before="0" w:beforeAutospacing="0" w:lineRule="auto"/>
        <w:ind w:left="1440" w:hanging="360"/>
        <w:jc w:val="both"/>
      </w:pPr>
      <w:r w:rsidDel="00000000" w:rsidR="00000000" w:rsidRPr="00000000">
        <w:rPr>
          <w:rtl w:val="0"/>
        </w:rPr>
        <w:t xml:space="preserve">Red externa: </w:t>
      </w:r>
      <w:r w:rsidDel="00000000" w:rsidR="00000000" w:rsidRPr="00000000">
        <w:rPr>
          <w:rFonts w:ascii="Roboto Mono" w:cs="Roboto Mono" w:eastAsia="Roboto Mono" w:hAnsi="Roboto Mono"/>
          <w:color w:val="188038"/>
          <w:rtl w:val="0"/>
        </w:rPr>
        <w:t xml:space="preserve">inverpep_default</w:t>
      </w:r>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jc w:val="both"/>
        <w:rPr>
          <w:b w:val="1"/>
          <w:bCs w:val="1"/>
          <w:color w:val="000000"/>
          <w:sz w:val="26"/>
          <w:szCs w:val="26"/>
        </w:rPr>
      </w:pPr>
      <w:bookmarkStart w:colFirst="0" w:colLast="0" w:name="_b5awfbv9o5kw" w:id="8"/>
      <w:bookmarkEnd w:id="8"/>
      <w:r w:rsidDel="00000000" w:rsidR="00000000" w:rsidRPr="00000000">
        <w:rPr>
          <w:b w:val="1"/>
          <w:bCs w:val="1"/>
          <w:color w:val="000000"/>
          <w:sz w:val="26"/>
          <w:szCs w:val="26"/>
          <w:rtl w:val="0"/>
        </w:rPr>
        <w:t xml:space="preserve">5. Estructura del repositorio</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Ejemplo (adaptado a Type-Peptide):</w:t>
      </w:r>
    </w:p>
    <w:p w:rsidR="00000000" w:rsidDel="00000000" w:rsidP="00000000" w:rsidRDefault="00000000" w:rsidRPr="00000000" w14:paraId="00000052">
      <w:pPr>
        <w:jc w:val="both"/>
        <w:rPr/>
      </w:pPr>
      <w:r w:rsidDel="00000000" w:rsidR="00000000" w:rsidRPr="00000000">
        <w:rPr>
          <w:rtl w:val="0"/>
        </w:rPr>
        <w:t xml:space="preserve">type-peptide/</w:t>
      </w:r>
    </w:p>
    <w:p w:rsidR="00000000" w:rsidDel="00000000" w:rsidP="00000000" w:rsidRDefault="00000000" w:rsidRPr="00000000" w14:paraId="00000053">
      <w:pPr>
        <w:jc w:val="both"/>
        <w:rPr/>
      </w:pPr>
      <w:r w:rsidDel="00000000" w:rsidR="00000000" w:rsidRPr="00000000">
        <w:rPr>
          <w:rtl w:val="0"/>
        </w:rPr>
        <w:t xml:space="preserve">├─ api/</w:t>
      </w:r>
    </w:p>
    <w:p w:rsidR="00000000" w:rsidDel="00000000" w:rsidP="00000000" w:rsidRDefault="00000000" w:rsidRPr="00000000" w14:paraId="00000054">
      <w:pPr>
        <w:jc w:val="both"/>
        <w:rPr/>
      </w:pPr>
      <w:r w:rsidDel="00000000" w:rsidR="00000000" w:rsidRPr="00000000">
        <w:rPr>
          <w:rtl w:val="0"/>
        </w:rPr>
        <w:t xml:space="preserve">│  ├─ sequences/</w:t>
      </w:r>
    </w:p>
    <w:p w:rsidR="00000000" w:rsidDel="00000000" w:rsidP="00000000" w:rsidRDefault="00000000" w:rsidRPr="00000000" w14:paraId="00000055">
      <w:pPr>
        <w:jc w:val="both"/>
        <w:rPr/>
      </w:pPr>
      <w:r w:rsidDel="00000000" w:rsidR="00000000" w:rsidRPr="00000000">
        <w:rPr>
          <w:rtl w:val="0"/>
        </w:rPr>
        <w:t xml:space="preserve">│  │  └─ BD_FINAL.fasta</w:t>
      </w:r>
    </w:p>
    <w:p w:rsidR="00000000" w:rsidDel="00000000" w:rsidP="00000000" w:rsidRDefault="00000000" w:rsidRPr="00000000" w14:paraId="00000056">
      <w:pPr>
        <w:jc w:val="both"/>
        <w:rPr/>
      </w:pPr>
      <w:r w:rsidDel="00000000" w:rsidR="00000000" w:rsidRPr="00000000">
        <w:rPr>
          <w:rtl w:val="0"/>
        </w:rPr>
        <w:t xml:space="preserve">│  ├─ .env                # (solo desarrollo)</w:t>
      </w:r>
    </w:p>
    <w:p w:rsidR="00000000" w:rsidDel="00000000" w:rsidP="00000000" w:rsidRDefault="00000000" w:rsidRPr="00000000" w14:paraId="00000057">
      <w:pPr>
        <w:jc w:val="both"/>
        <w:rPr/>
      </w:pPr>
      <w:r w:rsidDel="00000000" w:rsidR="00000000" w:rsidRPr="00000000">
        <w:rPr>
          <w:rtl w:val="0"/>
        </w:rPr>
        <w:t xml:space="preserve">│  ├─ Dockerfile</w:t>
      </w:r>
    </w:p>
    <w:p w:rsidR="00000000" w:rsidDel="00000000" w:rsidP="00000000" w:rsidRDefault="00000000" w:rsidRPr="00000000" w14:paraId="00000058">
      <w:pPr>
        <w:jc w:val="both"/>
        <w:rPr/>
      </w:pPr>
      <w:r w:rsidDel="00000000" w:rsidR="00000000" w:rsidRPr="00000000">
        <w:rPr>
          <w:rtl w:val="0"/>
        </w:rPr>
        <w:t xml:space="preserve">│  ├─ package.json</w:t>
      </w:r>
    </w:p>
    <w:p w:rsidR="00000000" w:rsidDel="00000000" w:rsidP="00000000" w:rsidRDefault="00000000" w:rsidRPr="00000000" w14:paraId="00000059">
      <w:pPr>
        <w:jc w:val="both"/>
        <w:rPr/>
      </w:pPr>
      <w:r w:rsidDel="00000000" w:rsidR="00000000" w:rsidRPr="00000000">
        <w:rPr>
          <w:rtl w:val="0"/>
        </w:rPr>
        <w:t xml:space="preserve">│  └─ server.js</w:t>
      </w:r>
    </w:p>
    <w:p w:rsidR="00000000" w:rsidDel="00000000" w:rsidP="00000000" w:rsidRDefault="00000000" w:rsidRPr="00000000" w14:paraId="0000005A">
      <w:pPr>
        <w:jc w:val="both"/>
        <w:rPr/>
      </w:pPr>
      <w:r w:rsidDel="00000000" w:rsidR="00000000" w:rsidRPr="00000000">
        <w:rPr>
          <w:rtl w:val="0"/>
        </w:rPr>
        <w:t xml:space="preserve">├─ frontend/</w:t>
      </w:r>
    </w:p>
    <w:p w:rsidR="00000000" w:rsidDel="00000000" w:rsidP="00000000" w:rsidRDefault="00000000" w:rsidRPr="00000000" w14:paraId="0000005B">
      <w:pPr>
        <w:jc w:val="both"/>
        <w:rPr/>
      </w:pPr>
      <w:r w:rsidDel="00000000" w:rsidR="00000000" w:rsidRPr="00000000">
        <w:rPr>
          <w:rtl w:val="0"/>
        </w:rPr>
        <w:t xml:space="preserve">│  ├─ assets/</w:t>
      </w:r>
    </w:p>
    <w:p w:rsidR="00000000" w:rsidDel="00000000" w:rsidP="00000000" w:rsidRDefault="00000000" w:rsidRPr="00000000" w14:paraId="0000005C">
      <w:pPr>
        <w:jc w:val="both"/>
        <w:rPr/>
      </w:pPr>
      <w:r w:rsidDel="00000000" w:rsidR="00000000" w:rsidRPr="00000000">
        <w:rPr>
          <w:rtl w:val="0"/>
        </w:rPr>
        <w:t xml:space="preserve">│  │  └─ img/</w:t>
      </w:r>
    </w:p>
    <w:p w:rsidR="00000000" w:rsidDel="00000000" w:rsidP="00000000" w:rsidRDefault="00000000" w:rsidRPr="00000000" w14:paraId="0000005D">
      <w:pPr>
        <w:jc w:val="both"/>
        <w:rPr/>
      </w:pPr>
      <w:r w:rsidDel="00000000" w:rsidR="00000000" w:rsidRPr="00000000">
        <w:rPr>
          <w:rtl w:val="0"/>
        </w:rPr>
        <w:t xml:space="preserve">│  │     ├─ A.png</w:t>
      </w:r>
    </w:p>
    <w:p w:rsidR="00000000" w:rsidDel="00000000" w:rsidP="00000000" w:rsidRDefault="00000000" w:rsidRPr="00000000" w14:paraId="0000005E">
      <w:pPr>
        <w:jc w:val="both"/>
        <w:rPr/>
      </w:pPr>
      <w:r w:rsidDel="00000000" w:rsidR="00000000" w:rsidRPr="00000000">
        <w:rPr>
          <w:rtl w:val="0"/>
        </w:rPr>
        <w:t xml:space="preserve">│  │     ├─ C.png</w:t>
      </w:r>
    </w:p>
    <w:p w:rsidR="00000000" w:rsidDel="00000000" w:rsidP="00000000" w:rsidRDefault="00000000" w:rsidRPr="00000000" w14:paraId="0000005F">
      <w:pPr>
        <w:jc w:val="both"/>
        <w:rPr/>
      </w:pPr>
      <w:r w:rsidDel="00000000" w:rsidR="00000000" w:rsidRPr="00000000">
        <w:rPr>
          <w:rtl w:val="0"/>
        </w:rPr>
        <w:t xml:space="preserve">│  │     ├─ ...</w:t>
      </w:r>
    </w:p>
    <w:p w:rsidR="00000000" w:rsidDel="00000000" w:rsidP="00000000" w:rsidRDefault="00000000" w:rsidRPr="00000000" w14:paraId="00000060">
      <w:pPr>
        <w:jc w:val="both"/>
        <w:rPr/>
      </w:pPr>
      <w:r w:rsidDel="00000000" w:rsidR="00000000" w:rsidRPr="00000000">
        <w:rPr>
          <w:rtl w:val="0"/>
        </w:rPr>
        <w:t xml:space="preserve">│  │     └─ logo-typepeptide.png</w:t>
      </w:r>
    </w:p>
    <w:p w:rsidR="00000000" w:rsidDel="00000000" w:rsidP="00000000" w:rsidRDefault="00000000" w:rsidRPr="00000000" w14:paraId="00000061">
      <w:pPr>
        <w:jc w:val="both"/>
        <w:rPr/>
      </w:pPr>
      <w:r w:rsidDel="00000000" w:rsidR="00000000" w:rsidRPr="00000000">
        <w:rPr>
          <w:rtl w:val="0"/>
        </w:rPr>
        <w:t xml:space="preserve">│  ├─ assets/</w:t>
      </w:r>
    </w:p>
    <w:p w:rsidR="00000000" w:rsidDel="00000000" w:rsidP="00000000" w:rsidRDefault="00000000" w:rsidRPr="00000000" w14:paraId="00000062">
      <w:pPr>
        <w:jc w:val="both"/>
        <w:rPr/>
      </w:pPr>
      <w:r w:rsidDel="00000000" w:rsidR="00000000" w:rsidRPr="00000000">
        <w:rPr>
          <w:rtl w:val="0"/>
        </w:rPr>
        <w:t xml:space="preserve">│  │  └─ js/</w:t>
      </w:r>
    </w:p>
    <w:p w:rsidR="00000000" w:rsidDel="00000000" w:rsidP="00000000" w:rsidRDefault="00000000" w:rsidRPr="00000000" w14:paraId="00000063">
      <w:pPr>
        <w:jc w:val="both"/>
        <w:rPr/>
      </w:pPr>
      <w:r w:rsidDel="00000000" w:rsidR="00000000" w:rsidRPr="00000000">
        <w:rPr>
          <w:rtl w:val="0"/>
        </w:rPr>
        <w:t xml:space="preserve">│  │     ├─ three.min.js</w:t>
      </w:r>
    </w:p>
    <w:p w:rsidR="00000000" w:rsidDel="00000000" w:rsidP="00000000" w:rsidRDefault="00000000" w:rsidRPr="00000000" w14:paraId="00000064">
      <w:pPr>
        <w:jc w:val="both"/>
        <w:rPr/>
      </w:pPr>
      <w:r w:rsidDel="00000000" w:rsidR="00000000" w:rsidRPr="00000000">
        <w:rPr>
          <w:rtl w:val="0"/>
        </w:rPr>
        <w:t xml:space="preserve">│  │     ├─ TrackballControls.js</w:t>
      </w:r>
    </w:p>
    <w:p w:rsidR="00000000" w:rsidDel="00000000" w:rsidP="00000000" w:rsidRDefault="00000000" w:rsidRPr="00000000" w14:paraId="00000065">
      <w:pPr>
        <w:jc w:val="both"/>
        <w:rPr/>
      </w:pPr>
      <w:r w:rsidDel="00000000" w:rsidR="00000000" w:rsidRPr="00000000">
        <w:rPr>
          <w:rtl w:val="0"/>
        </w:rPr>
        <w:t xml:space="preserve">│  │     ├─ Detector.js</w:t>
      </w:r>
    </w:p>
    <w:p w:rsidR="00000000" w:rsidDel="00000000" w:rsidP="00000000" w:rsidRDefault="00000000" w:rsidRPr="00000000" w14:paraId="00000066">
      <w:pPr>
        <w:jc w:val="both"/>
        <w:rPr/>
      </w:pPr>
      <w:r w:rsidDel="00000000" w:rsidR="00000000" w:rsidRPr="00000000">
        <w:rPr>
          <w:rtl w:val="0"/>
        </w:rPr>
        <w:t xml:space="preserve">│  │     └─ colorHandler.js</w:t>
      </w:r>
    </w:p>
    <w:p w:rsidR="00000000" w:rsidDel="00000000" w:rsidP="00000000" w:rsidRDefault="00000000" w:rsidRPr="00000000" w14:paraId="00000067">
      <w:pPr>
        <w:jc w:val="both"/>
        <w:rPr/>
      </w:pPr>
      <w:r w:rsidDel="00000000" w:rsidR="00000000" w:rsidRPr="00000000">
        <w:rPr>
          <w:rtl w:val="0"/>
        </w:rPr>
        <w:t xml:space="preserve">│  ├─ app.js</w:t>
      </w:r>
    </w:p>
    <w:p w:rsidR="00000000" w:rsidDel="00000000" w:rsidP="00000000" w:rsidRDefault="00000000" w:rsidRPr="00000000" w14:paraId="00000068">
      <w:pPr>
        <w:jc w:val="both"/>
        <w:rPr/>
      </w:pPr>
      <w:r w:rsidDel="00000000" w:rsidR="00000000" w:rsidRPr="00000000">
        <w:rPr>
          <w:rtl w:val="0"/>
        </w:rPr>
        <w:t xml:space="preserve">│  ├─ peptide-utils.js</w:t>
      </w:r>
    </w:p>
    <w:p w:rsidR="00000000" w:rsidDel="00000000" w:rsidP="00000000" w:rsidRDefault="00000000" w:rsidRPr="00000000" w14:paraId="00000069">
      <w:pPr>
        <w:jc w:val="both"/>
        <w:rPr/>
      </w:pPr>
      <w:r w:rsidDel="00000000" w:rsidR="00000000" w:rsidRPr="00000000">
        <w:rPr>
          <w:rtl w:val="0"/>
        </w:rPr>
        <w:t xml:space="preserve">│  ├─ index.html</w:t>
      </w:r>
    </w:p>
    <w:p w:rsidR="00000000" w:rsidDel="00000000" w:rsidP="00000000" w:rsidRDefault="00000000" w:rsidRPr="00000000" w14:paraId="0000006A">
      <w:pPr>
        <w:jc w:val="both"/>
        <w:rPr/>
      </w:pPr>
      <w:r w:rsidDel="00000000" w:rsidR="00000000" w:rsidRPr="00000000">
        <w:rPr>
          <w:rtl w:val="0"/>
        </w:rPr>
        <w:t xml:space="preserve">│  └─ styles.css</w:t>
      </w:r>
    </w:p>
    <w:p w:rsidR="00000000" w:rsidDel="00000000" w:rsidP="00000000" w:rsidRDefault="00000000" w:rsidRPr="00000000" w14:paraId="0000006B">
      <w:pPr>
        <w:jc w:val="both"/>
        <w:rPr/>
      </w:pPr>
      <w:r w:rsidDel="00000000" w:rsidR="00000000" w:rsidRPr="00000000">
        <w:rPr>
          <w:rtl w:val="0"/>
        </w:rPr>
        <w:t xml:space="preserve">├─ docker-compose.yml</w:t>
      </w:r>
    </w:p>
    <w:p w:rsidR="00000000" w:rsidDel="00000000" w:rsidP="00000000" w:rsidRDefault="00000000" w:rsidRPr="00000000" w14:paraId="0000006C">
      <w:pPr>
        <w:jc w:val="both"/>
        <w:rPr/>
      </w:pPr>
      <w:r w:rsidDel="00000000" w:rsidR="00000000" w:rsidRPr="00000000">
        <w:rPr>
          <w:rtl w:val="0"/>
        </w:rPr>
        <w:t xml:space="preserve">├─ nginx.conf</w:t>
      </w:r>
    </w:p>
    <w:p w:rsidR="00000000" w:rsidDel="00000000" w:rsidP="00000000" w:rsidRDefault="00000000" w:rsidRPr="00000000" w14:paraId="0000006D">
      <w:pPr>
        <w:jc w:val="both"/>
        <w:rPr/>
      </w:pPr>
      <w:r w:rsidDel="00000000" w:rsidR="00000000" w:rsidRPr="00000000">
        <w:rPr>
          <w:rtl w:val="0"/>
        </w:rPr>
        <w:t xml:space="preserve">└─ README.md</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Descripción breve:</w:t>
      </w:r>
    </w:p>
    <w:p w:rsidR="00000000" w:rsidDel="00000000" w:rsidP="00000000" w:rsidRDefault="00000000" w:rsidRPr="00000000" w14:paraId="00000070">
      <w:pPr>
        <w:numPr>
          <w:ilvl w:val="0"/>
          <w:numId w:val="9"/>
        </w:numPr>
        <w:spacing w:after="0" w:afterAutospacing="0" w:before="240" w:lineRule="auto"/>
        <w:ind w:left="720" w:hanging="360"/>
        <w:jc w:val="both"/>
      </w:pPr>
      <w:r w:rsidDel="00000000" w:rsidR="00000000" w:rsidRPr="00000000">
        <w:rPr>
          <w:b w:val="1"/>
          <w:bCs w:val="1"/>
          <w:rtl w:val="0"/>
        </w:rPr>
        <w:t xml:space="preserve">api/server.js</w:t>
      </w:r>
      <w:r w:rsidDel="00000000" w:rsidR="00000000" w:rsidRPr="00000000">
        <w:rPr>
          <w:rtl w:val="0"/>
        </w:rPr>
        <w:t xml:space="preserve">: API Node/Express (health, info).</w:t>
      </w:r>
    </w:p>
    <w:p w:rsidR="00000000" w:rsidDel="00000000" w:rsidP="00000000" w:rsidRDefault="00000000" w:rsidRPr="00000000" w14:paraId="0000007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frontend/index.html</w:t>
      </w:r>
      <w:r w:rsidDel="00000000" w:rsidR="00000000" w:rsidRPr="00000000">
        <w:rPr>
          <w:rtl w:val="0"/>
        </w:rPr>
        <w:t xml:space="preserve">: estructura de la interfaz, modal de ayuda, paneles y canvas.</w:t>
      </w:r>
    </w:p>
    <w:p w:rsidR="00000000" w:rsidDel="00000000" w:rsidP="00000000" w:rsidRDefault="00000000" w:rsidRPr="00000000" w14:paraId="00000072">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frontend/app.js</w:t>
      </w:r>
      <w:r w:rsidDel="00000000" w:rsidR="00000000" w:rsidRPr="00000000">
        <w:rPr>
          <w:rtl w:val="0"/>
        </w:rPr>
        <w:t xml:space="preserve">: lógica de Three.js y de la UI.</w:t>
      </w:r>
    </w:p>
    <w:p w:rsidR="00000000" w:rsidDel="00000000" w:rsidP="00000000" w:rsidRDefault="00000000" w:rsidRPr="00000000" w14:paraId="00000073">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frontend/peptide-utils.js</w:t>
      </w:r>
      <w:r w:rsidDel="00000000" w:rsidR="00000000" w:rsidRPr="00000000">
        <w:rPr>
          <w:rtl w:val="0"/>
        </w:rPr>
        <w:t xml:space="preserve">: funciones de cálculo de propiedades.</w:t>
      </w:r>
    </w:p>
    <w:p w:rsidR="00000000" w:rsidDel="00000000" w:rsidP="00000000" w:rsidRDefault="00000000" w:rsidRPr="00000000" w14:paraId="00000074">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frontend/styles.css</w:t>
      </w:r>
      <w:r w:rsidDel="00000000" w:rsidR="00000000" w:rsidRPr="00000000">
        <w:rPr>
          <w:rtl w:val="0"/>
        </w:rPr>
        <w:t xml:space="preserve">: estilos de layout, tabla y modal.</w:t>
      </w:r>
    </w:p>
    <w:p w:rsidR="00000000" w:rsidDel="00000000" w:rsidP="00000000" w:rsidRDefault="00000000" w:rsidRPr="00000000" w14:paraId="00000075">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assets/js/</w:t>
      </w:r>
      <w:r w:rsidDel="00000000" w:rsidR="00000000" w:rsidRPr="00000000">
        <w:rPr>
          <w:rtl w:val="0"/>
        </w:rPr>
        <w:t xml:space="preserve">: librerías de terceros y lógica de color.</w:t>
      </w:r>
    </w:p>
    <w:p w:rsidR="00000000" w:rsidDel="00000000" w:rsidP="00000000" w:rsidRDefault="00000000" w:rsidRPr="00000000" w14:paraId="00000076">
      <w:pPr>
        <w:numPr>
          <w:ilvl w:val="0"/>
          <w:numId w:val="9"/>
        </w:numPr>
        <w:spacing w:after="240" w:before="0" w:beforeAutospacing="0" w:lineRule="auto"/>
        <w:ind w:left="720" w:hanging="360"/>
        <w:jc w:val="both"/>
      </w:pPr>
      <w:r w:rsidDel="00000000" w:rsidR="00000000" w:rsidRPr="00000000">
        <w:rPr>
          <w:b w:val="1"/>
          <w:bCs w:val="1"/>
          <w:rtl w:val="0"/>
        </w:rPr>
        <w:t xml:space="preserve">assets/img/</w:t>
      </w:r>
      <w:r w:rsidDel="00000000" w:rsidR="00000000" w:rsidRPr="00000000">
        <w:rPr>
          <w:rtl w:val="0"/>
        </w:rPr>
        <w:t xml:space="preserve">: sprites de cadenas laterales y logo.</w:t>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wcwhr2srx7v6" w:id="9"/>
      <w:bookmarkEnd w:id="9"/>
      <w:r w:rsidDel="00000000" w:rsidR="00000000" w:rsidRPr="00000000">
        <w:rPr>
          <w:b w:val="1"/>
          <w:bCs w:val="1"/>
          <w:color w:val="000000"/>
          <w:sz w:val="26"/>
          <w:szCs w:val="26"/>
          <w:rtl w:val="0"/>
        </w:rPr>
        <w:t xml:space="preserve">6. Detalle de módulos</w:t>
      </w:r>
    </w:p>
    <w:p w:rsidR="00000000" w:rsidDel="00000000" w:rsidP="00000000" w:rsidRDefault="00000000" w:rsidRPr="00000000" w14:paraId="00000078">
      <w:pPr>
        <w:pStyle w:val="Heading4"/>
        <w:keepNext w:val="0"/>
        <w:keepLines w:val="0"/>
        <w:spacing w:after="40" w:before="240" w:lineRule="auto"/>
        <w:jc w:val="both"/>
        <w:rPr>
          <w:rFonts w:ascii="Roboto Mono" w:cs="Roboto Mono" w:eastAsia="Roboto Mono" w:hAnsi="Roboto Mono"/>
          <w:b w:val="1"/>
          <w:bCs w:val="1"/>
          <w:color w:val="188038"/>
          <w:sz w:val="22"/>
          <w:szCs w:val="22"/>
        </w:rPr>
      </w:pPr>
      <w:bookmarkStart w:colFirst="0" w:colLast="0" w:name="_at0db63dsvs" w:id="10"/>
      <w:bookmarkEnd w:id="10"/>
      <w:r w:rsidDel="00000000" w:rsidR="00000000" w:rsidRPr="00000000">
        <w:rPr>
          <w:b w:val="1"/>
          <w:bCs w:val="1"/>
          <w:color w:val="000000"/>
          <w:sz w:val="22"/>
          <w:szCs w:val="22"/>
          <w:rtl w:val="0"/>
        </w:rPr>
        <w:t xml:space="preserve">6.1. </w:t>
      </w:r>
      <w:r w:rsidDel="00000000" w:rsidR="00000000" w:rsidRPr="00000000">
        <w:rPr>
          <w:rFonts w:ascii="Roboto Mono" w:cs="Roboto Mono" w:eastAsia="Roboto Mono" w:hAnsi="Roboto Mono"/>
          <w:b w:val="1"/>
          <w:bCs w:val="1"/>
          <w:color w:val="188038"/>
          <w:sz w:val="22"/>
          <w:szCs w:val="22"/>
          <w:rtl w:val="0"/>
        </w:rPr>
        <w:t xml:space="preserve">frontend/app.js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Responsable de:</w:t>
      </w:r>
    </w:p>
    <w:p w:rsidR="00000000" w:rsidDel="00000000" w:rsidP="00000000" w:rsidRDefault="00000000" w:rsidRPr="00000000" w14:paraId="0000007A">
      <w:pPr>
        <w:numPr>
          <w:ilvl w:val="0"/>
          <w:numId w:val="20"/>
        </w:numPr>
        <w:spacing w:after="0" w:afterAutospacing="0" w:before="240" w:lineRule="auto"/>
        <w:ind w:left="720" w:hanging="360"/>
        <w:jc w:val="both"/>
      </w:pPr>
      <w:r w:rsidDel="00000000" w:rsidR="00000000" w:rsidRPr="00000000">
        <w:rPr>
          <w:rtl w:val="0"/>
        </w:rPr>
        <w:t xml:space="preserve">Inicializar escena Three.js:</w:t>
      </w:r>
    </w:p>
    <w:p w:rsidR="00000000" w:rsidDel="00000000" w:rsidP="00000000" w:rsidRDefault="00000000" w:rsidRPr="00000000" w14:paraId="0000007B">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scene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renderer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controls</w:t>
      </w:r>
      <w:r w:rsidDel="00000000" w:rsidR="00000000" w:rsidRPr="00000000">
        <w:rPr>
          <w:rtl w:val="0"/>
        </w:rPr>
        <w:t xml:space="preserve">.</w:t>
      </w:r>
    </w:p>
    <w:p w:rsidR="00000000" w:rsidDel="00000000" w:rsidP="00000000" w:rsidRDefault="00000000" w:rsidRPr="00000000" w14:paraId="0000007C">
      <w:pPr>
        <w:numPr>
          <w:ilvl w:val="1"/>
          <w:numId w:val="20"/>
        </w:numPr>
        <w:spacing w:after="0" w:afterAutospacing="0" w:before="0" w:beforeAutospacing="0" w:lineRule="auto"/>
        <w:ind w:left="1440" w:hanging="360"/>
        <w:jc w:val="both"/>
      </w:pPr>
      <w:r w:rsidDel="00000000" w:rsidR="00000000" w:rsidRPr="00000000">
        <w:rPr>
          <w:rtl w:val="0"/>
        </w:rPr>
        <w:t xml:space="preserve">Luces: ambiente + dos focos (</w:t>
      </w:r>
      <w:r w:rsidDel="00000000" w:rsidR="00000000" w:rsidRPr="00000000">
        <w:rPr>
          <w:rFonts w:ascii="Roboto Mono" w:cs="Roboto Mono" w:eastAsia="Roboto Mono" w:hAnsi="Roboto Mono"/>
          <w:color w:val="188038"/>
          <w:rtl w:val="0"/>
        </w:rPr>
        <w:t xml:space="preserve">SpotLight</w:t>
      </w:r>
      <w:r w:rsidDel="00000000" w:rsidR="00000000" w:rsidRPr="00000000">
        <w:rPr>
          <w:rtl w:val="0"/>
        </w:rPr>
        <w:t xml:space="preserve">) en direcciones opuestas.</w:t>
      </w:r>
    </w:p>
    <w:p w:rsidR="00000000" w:rsidDel="00000000" w:rsidP="00000000" w:rsidRDefault="00000000" w:rsidRPr="00000000" w14:paraId="0000007D">
      <w:pPr>
        <w:numPr>
          <w:ilvl w:val="0"/>
          <w:numId w:val="20"/>
        </w:numPr>
        <w:spacing w:after="0" w:afterAutospacing="0" w:before="0" w:beforeAutospacing="0" w:lineRule="auto"/>
        <w:ind w:left="720" w:hanging="360"/>
        <w:jc w:val="both"/>
      </w:pPr>
      <w:r w:rsidDel="00000000" w:rsidR="00000000" w:rsidRPr="00000000">
        <w:rPr>
          <w:rtl w:val="0"/>
        </w:rPr>
        <w:t xml:space="preserve">Manejo de listas:</w:t>
      </w:r>
    </w:p>
    <w:p w:rsidR="00000000" w:rsidDel="00000000" w:rsidP="00000000" w:rsidRDefault="00000000" w:rsidRPr="00000000" w14:paraId="0000007E">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sphereList</w:t>
      </w:r>
      <w:r w:rsidDel="00000000" w:rsidR="00000000" w:rsidRPr="00000000">
        <w:rPr>
          <w:rtl w:val="0"/>
        </w:rPr>
        <w:t xml:space="preserve">: referencia a las esferas de cada aminoácido, usadas para raycasting.</w:t>
      </w:r>
    </w:p>
    <w:p w:rsidR="00000000" w:rsidDel="00000000" w:rsidP="00000000" w:rsidRDefault="00000000" w:rsidRPr="00000000" w14:paraId="0000007F">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groupList</w:t>
      </w:r>
      <w:r w:rsidDel="00000000" w:rsidR="00000000" w:rsidRPr="00000000">
        <w:rPr>
          <w:rtl w:val="0"/>
        </w:rPr>
        <w:t xml:space="preserve">: lista de grupos 3D (esfera + textos + sprite) por posición.</w:t>
      </w:r>
    </w:p>
    <w:p w:rsidR="00000000" w:rsidDel="00000000" w:rsidP="00000000" w:rsidRDefault="00000000" w:rsidRPr="00000000" w14:paraId="00000080">
      <w:pPr>
        <w:numPr>
          <w:ilvl w:val="0"/>
          <w:numId w:val="20"/>
        </w:numPr>
        <w:spacing w:after="0" w:afterAutospacing="0" w:before="0" w:beforeAutospacing="0" w:lineRule="auto"/>
        <w:ind w:left="720" w:hanging="360"/>
        <w:jc w:val="both"/>
      </w:pPr>
      <w:r w:rsidDel="00000000" w:rsidR="00000000" w:rsidRPr="00000000">
        <w:rPr>
          <w:rtl w:val="0"/>
        </w:rPr>
        <w:t xml:space="preserve">Carga de texturas de cadenas laterales:</w:t>
      </w:r>
    </w:p>
    <w:p w:rsidR="00000000" w:rsidDel="00000000" w:rsidP="00000000" w:rsidRDefault="00000000" w:rsidRPr="00000000" w14:paraId="00000081">
      <w:pPr>
        <w:numPr>
          <w:ilvl w:val="1"/>
          <w:numId w:val="20"/>
        </w:numPr>
        <w:spacing w:after="0" w:afterAutospacing="0" w:before="0" w:beforeAutospacing="0" w:lineRule="auto"/>
        <w:ind w:left="1440" w:hanging="360"/>
        <w:jc w:val="both"/>
      </w:pPr>
      <w:r w:rsidDel="00000000" w:rsidR="00000000" w:rsidRPr="00000000">
        <w:rPr>
          <w:rtl w:val="0"/>
        </w:rPr>
        <w:t xml:space="preserve">Función </w:t>
      </w:r>
      <w:r w:rsidDel="00000000" w:rsidR="00000000" w:rsidRPr="00000000">
        <w:rPr>
          <w:rFonts w:ascii="Roboto Mono" w:cs="Roboto Mono" w:eastAsia="Roboto Mono" w:hAnsi="Roboto Mono"/>
          <w:color w:val="188038"/>
          <w:rtl w:val="0"/>
        </w:rPr>
        <w:t xml:space="preserve">loadTextures("assets/img/")</w:t>
      </w:r>
      <w:r w:rsidDel="00000000" w:rsidR="00000000" w:rsidRPr="00000000">
        <w:rPr>
          <w:rtl w:val="0"/>
        </w:rPr>
        <w:t xml:space="preserve">:</w:t>
      </w:r>
    </w:p>
    <w:p w:rsidR="00000000" w:rsidDel="00000000" w:rsidP="00000000" w:rsidRDefault="00000000" w:rsidRPr="00000000" w14:paraId="00000082">
      <w:pPr>
        <w:numPr>
          <w:ilvl w:val="2"/>
          <w:numId w:val="20"/>
        </w:numPr>
        <w:spacing w:after="0" w:afterAutospacing="0" w:before="0" w:beforeAutospacing="0" w:lineRule="auto"/>
        <w:ind w:left="2160" w:hanging="360"/>
        <w:jc w:val="both"/>
      </w:pPr>
      <w:r w:rsidDel="00000000" w:rsidR="00000000" w:rsidRPr="00000000">
        <w:rPr>
          <w:rtl w:val="0"/>
        </w:rPr>
        <w:t xml:space="preserve">Carga </w:t>
      </w:r>
      <w:r w:rsidDel="00000000" w:rsidR="00000000" w:rsidRPr="00000000">
        <w:rPr>
          <w:rFonts w:ascii="Roboto Mono" w:cs="Roboto Mono" w:eastAsia="Roboto Mono" w:hAnsi="Roboto Mono"/>
          <w:color w:val="188038"/>
          <w:rtl w:val="0"/>
        </w:rPr>
        <w:t xml:space="preserve">A.png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Y.png</w:t>
      </w:r>
      <w:r w:rsidDel="00000000" w:rsidR="00000000" w:rsidRPr="00000000">
        <w:rPr>
          <w:rtl w:val="0"/>
        </w:rPr>
        <w:t xml:space="preserve">.</w:t>
      </w:r>
    </w:p>
    <w:p w:rsidR="00000000" w:rsidDel="00000000" w:rsidP="00000000" w:rsidRDefault="00000000" w:rsidRPr="00000000" w14:paraId="00000083">
      <w:pPr>
        <w:numPr>
          <w:ilvl w:val="2"/>
          <w:numId w:val="20"/>
        </w:numPr>
        <w:spacing w:after="0" w:afterAutospacing="0" w:before="0" w:beforeAutospacing="0" w:lineRule="auto"/>
        <w:ind w:left="2160" w:hanging="360"/>
        <w:jc w:val="both"/>
      </w:pPr>
      <w:r w:rsidDel="00000000" w:rsidR="00000000" w:rsidRPr="00000000">
        <w:rPr>
          <w:rtl w:val="0"/>
        </w:rPr>
        <w:t xml:space="preserve">Crea </w:t>
      </w:r>
      <w:r w:rsidDel="00000000" w:rsidR="00000000" w:rsidRPr="00000000">
        <w:rPr>
          <w:rFonts w:ascii="Roboto Mono" w:cs="Roboto Mono" w:eastAsia="Roboto Mono" w:hAnsi="Roboto Mono"/>
          <w:color w:val="188038"/>
          <w:rtl w:val="0"/>
        </w:rPr>
        <w:t xml:space="preserve">SpriteMaterial</w:t>
      </w:r>
      <w:r w:rsidDel="00000000" w:rsidR="00000000" w:rsidRPr="00000000">
        <w:rPr>
          <w:rtl w:val="0"/>
        </w:rPr>
        <w:t xml:space="preserve"> para cada uno.</w:t>
      </w:r>
    </w:p>
    <w:p w:rsidR="00000000" w:rsidDel="00000000" w:rsidP="00000000" w:rsidRDefault="00000000" w:rsidRPr="00000000" w14:paraId="00000084">
      <w:pPr>
        <w:numPr>
          <w:ilvl w:val="0"/>
          <w:numId w:val="20"/>
        </w:numPr>
        <w:spacing w:after="0" w:afterAutospacing="0" w:before="0" w:beforeAutospacing="0" w:lineRule="auto"/>
        <w:ind w:left="720" w:hanging="360"/>
        <w:jc w:val="both"/>
      </w:pPr>
      <w:r w:rsidDel="00000000" w:rsidR="00000000" w:rsidRPr="00000000">
        <w:rPr>
          <w:rtl w:val="0"/>
        </w:rPr>
        <w:t xml:space="preserve">Eventos:</w:t>
      </w:r>
    </w:p>
    <w:p w:rsidR="00000000" w:rsidDel="00000000" w:rsidP="00000000" w:rsidRDefault="00000000" w:rsidRPr="00000000" w14:paraId="00000085">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sobre el canvas:</w:t>
      </w:r>
    </w:p>
    <w:p w:rsidR="00000000" w:rsidDel="00000000" w:rsidP="00000000" w:rsidRDefault="00000000" w:rsidRPr="00000000" w14:paraId="00000086">
      <w:pPr>
        <w:numPr>
          <w:ilvl w:val="2"/>
          <w:numId w:val="20"/>
        </w:numPr>
        <w:spacing w:after="0" w:afterAutospacing="0" w:before="0" w:beforeAutospacing="0" w:lineRule="auto"/>
        <w:ind w:left="2160" w:hanging="360"/>
        <w:jc w:val="both"/>
      </w:pPr>
      <w:r w:rsidDel="00000000" w:rsidR="00000000" w:rsidRPr="00000000">
        <w:rPr>
          <w:rtl w:val="0"/>
        </w:rPr>
        <w:t xml:space="preserve">Calcula intersección con </w:t>
      </w:r>
      <w:r w:rsidDel="00000000" w:rsidR="00000000" w:rsidRPr="00000000">
        <w:rPr>
          <w:rFonts w:ascii="Roboto Mono" w:cs="Roboto Mono" w:eastAsia="Roboto Mono" w:hAnsi="Roboto Mono"/>
          <w:color w:val="188038"/>
          <w:rtl w:val="0"/>
        </w:rPr>
        <w:t xml:space="preserve">sphereList</w:t>
      </w:r>
      <w:r w:rsidDel="00000000" w:rsidR="00000000" w:rsidRPr="00000000">
        <w:rPr>
          <w:rtl w:val="0"/>
        </w:rPr>
        <w:t xml:space="preserve"> vía </w:t>
      </w:r>
      <w:r w:rsidDel="00000000" w:rsidR="00000000" w:rsidRPr="00000000">
        <w:rPr>
          <w:rFonts w:ascii="Roboto Mono" w:cs="Roboto Mono" w:eastAsia="Roboto Mono" w:hAnsi="Roboto Mono"/>
          <w:color w:val="188038"/>
          <w:rtl w:val="0"/>
        </w:rPr>
        <w:t xml:space="preserve">Raycaster</w:t>
      </w:r>
      <w:r w:rsidDel="00000000" w:rsidR="00000000" w:rsidRPr="00000000">
        <w:rPr>
          <w:rtl w:val="0"/>
        </w:rPr>
        <w:t xml:space="preserve">.</w:t>
      </w:r>
    </w:p>
    <w:p w:rsidR="00000000" w:rsidDel="00000000" w:rsidP="00000000" w:rsidRDefault="00000000" w:rsidRPr="00000000" w14:paraId="00000087">
      <w:pPr>
        <w:numPr>
          <w:ilvl w:val="2"/>
          <w:numId w:val="20"/>
        </w:numPr>
        <w:spacing w:after="0" w:afterAutospacing="0" w:before="0" w:beforeAutospacing="0" w:lineRule="auto"/>
        <w:ind w:left="2160" w:hanging="360"/>
        <w:jc w:val="both"/>
      </w:pPr>
      <w:r w:rsidDel="00000000" w:rsidR="00000000" w:rsidRPr="00000000">
        <w:rPr>
          <w:rtl w:val="0"/>
        </w:rPr>
        <w:t xml:space="preserve">Alterna visibilidad de sprite lateral y texto nombre/posición.</w:t>
      </w:r>
    </w:p>
    <w:p w:rsidR="00000000" w:rsidDel="00000000" w:rsidP="00000000" w:rsidRDefault="00000000" w:rsidRPr="00000000" w14:paraId="00000088">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resize</w:t>
      </w:r>
      <w:r w:rsidDel="00000000" w:rsidR="00000000" w:rsidRPr="00000000">
        <w:rPr>
          <w:rtl w:val="0"/>
        </w:rPr>
        <w:t xml:space="preserve"> de ventana:</w:t>
      </w:r>
    </w:p>
    <w:p w:rsidR="00000000" w:rsidDel="00000000" w:rsidP="00000000" w:rsidRDefault="00000000" w:rsidRPr="00000000" w14:paraId="00000089">
      <w:pPr>
        <w:numPr>
          <w:ilvl w:val="2"/>
          <w:numId w:val="20"/>
        </w:numPr>
        <w:spacing w:after="0" w:afterAutospacing="0" w:before="0" w:beforeAutospacing="0" w:lineRule="auto"/>
        <w:ind w:left="2160" w:hanging="360"/>
        <w:jc w:val="both"/>
      </w:pPr>
      <w:r w:rsidDel="00000000" w:rsidR="00000000" w:rsidRPr="00000000">
        <w:rPr>
          <w:rtl w:val="0"/>
        </w:rPr>
        <w:t xml:space="preserve">Recalcula tamaño del renderer y aspect ratio de la cámara.</w:t>
      </w:r>
    </w:p>
    <w:p w:rsidR="00000000" w:rsidDel="00000000" w:rsidP="00000000" w:rsidRDefault="00000000" w:rsidRPr="00000000" w14:paraId="0000008A">
      <w:pPr>
        <w:numPr>
          <w:ilvl w:val="1"/>
          <w:numId w:val="20"/>
        </w:numPr>
        <w:spacing w:after="0" w:afterAutospacing="0" w:before="0" w:beforeAutospacing="0" w:lineRule="auto"/>
        <w:ind w:left="1440" w:hanging="360"/>
        <w:jc w:val="both"/>
      </w:pPr>
      <w:r w:rsidDel="00000000" w:rsidR="00000000" w:rsidRPr="00000000">
        <w:rPr>
          <w:rtl w:val="0"/>
        </w:rPr>
        <w:t xml:space="preserve">Botones:</w:t>
      </w:r>
    </w:p>
    <w:p w:rsidR="00000000" w:rsidDel="00000000" w:rsidP="00000000" w:rsidRDefault="00000000" w:rsidRPr="00000000" w14:paraId="0000008B">
      <w:pPr>
        <w:numPr>
          <w:ilvl w:val="2"/>
          <w:numId w:val="20"/>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btnLock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btnUnlock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setCamMode('lock' | 'unlock')</w:t>
      </w:r>
      <w:r w:rsidDel="00000000" w:rsidR="00000000" w:rsidRPr="00000000">
        <w:rPr>
          <w:rtl w:val="0"/>
        </w:rPr>
        <w:t xml:space="preserve">.</w:t>
      </w:r>
    </w:p>
    <w:p w:rsidR="00000000" w:rsidDel="00000000" w:rsidP="00000000" w:rsidRDefault="00000000" w:rsidRPr="00000000" w14:paraId="0000008C">
      <w:pPr>
        <w:numPr>
          <w:ilvl w:val="2"/>
          <w:numId w:val="20"/>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tp-center-btn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getCamara1()</w:t>
      </w:r>
      <w:r w:rsidDel="00000000" w:rsidR="00000000" w:rsidRPr="00000000">
        <w:rPr>
          <w:rtl w:val="0"/>
        </w:rPr>
        <w:t xml:space="preserve"> (centrar).</w:t>
      </w:r>
    </w:p>
    <w:p w:rsidR="00000000" w:rsidDel="00000000" w:rsidP="00000000" w:rsidRDefault="00000000" w:rsidRPr="00000000" w14:paraId="0000008D">
      <w:pPr>
        <w:numPr>
          <w:ilvl w:val="2"/>
          <w:numId w:val="20"/>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tp-search-btn</w:t>
      </w:r>
      <w:r w:rsidDel="00000000" w:rsidR="00000000" w:rsidRPr="00000000">
        <w:rPr>
          <w:rFonts w:ascii="Arial Unicode MS" w:cs="Arial Unicode MS" w:eastAsia="Arial Unicode MS" w:hAnsi="Arial Unicode MS"/>
          <w:rtl w:val="0"/>
        </w:rPr>
        <w:t xml:space="preserve"> → dispara </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 en el input.</w:t>
      </w:r>
    </w:p>
    <w:p w:rsidR="00000000" w:rsidDel="00000000" w:rsidP="00000000" w:rsidRDefault="00000000" w:rsidRPr="00000000" w14:paraId="0000008E">
      <w:pPr>
        <w:numPr>
          <w:ilvl w:val="0"/>
          <w:numId w:val="20"/>
        </w:numPr>
        <w:spacing w:after="0" w:afterAutospacing="0" w:before="0" w:beforeAutospacing="0" w:lineRule="auto"/>
        <w:ind w:left="720" w:hanging="360"/>
        <w:jc w:val="both"/>
      </w:pPr>
      <w:r w:rsidDel="00000000" w:rsidR="00000000" w:rsidRPr="00000000">
        <w:rPr>
          <w:rtl w:val="0"/>
        </w:rPr>
        <w:t xml:space="preserve">Redibujo de la hélice:</w:t>
      </w:r>
    </w:p>
    <w:p w:rsidR="00000000" w:rsidDel="00000000" w:rsidP="00000000" w:rsidRDefault="00000000" w:rsidRPr="00000000" w14:paraId="0000008F">
      <w:pPr>
        <w:numPr>
          <w:ilvl w:val="1"/>
          <w:numId w:val="20"/>
        </w:numPr>
        <w:spacing w:after="0" w:afterAutospacing="0" w:before="0" w:beforeAutospacing="0" w:lineRule="auto"/>
        <w:ind w:left="1440" w:hanging="360"/>
        <w:jc w:val="both"/>
      </w:pPr>
      <w:r w:rsidDel="00000000" w:rsidR="00000000" w:rsidRPr="00000000">
        <w:rPr>
          <w:rtl w:val="0"/>
        </w:rPr>
        <w:t xml:space="preserve">Función </w:t>
      </w:r>
      <w:r w:rsidDel="00000000" w:rsidR="00000000" w:rsidRPr="00000000">
        <w:rPr>
          <w:rFonts w:ascii="Roboto Mono" w:cs="Roboto Mono" w:eastAsia="Roboto Mono" w:hAnsi="Roboto Mono"/>
          <w:color w:val="188038"/>
          <w:rtl w:val="0"/>
        </w:rPr>
        <w:t xml:space="preserve">draw()</w:t>
      </w:r>
      <w:r w:rsidDel="00000000" w:rsidR="00000000" w:rsidRPr="00000000">
        <w:rPr>
          <w:rtl w:val="0"/>
        </w:rPr>
        <w:t xml:space="preserve">:</w:t>
      </w:r>
    </w:p>
    <w:p w:rsidR="00000000" w:rsidDel="00000000" w:rsidP="00000000" w:rsidRDefault="00000000" w:rsidRPr="00000000" w14:paraId="00000090">
      <w:pPr>
        <w:numPr>
          <w:ilvl w:val="2"/>
          <w:numId w:val="20"/>
        </w:numPr>
        <w:spacing w:after="0" w:afterAutospacing="0" w:before="0" w:beforeAutospacing="0" w:lineRule="auto"/>
        <w:ind w:left="2160" w:hanging="360"/>
        <w:jc w:val="both"/>
      </w:pPr>
      <w:r w:rsidDel="00000000" w:rsidR="00000000" w:rsidRPr="00000000">
        <w:rPr>
          <w:rtl w:val="0"/>
        </w:rPr>
        <w:t xml:space="preserve">Borra la línea previa, si existe.</w:t>
      </w:r>
    </w:p>
    <w:p w:rsidR="00000000" w:rsidDel="00000000" w:rsidP="00000000" w:rsidRDefault="00000000" w:rsidRPr="00000000" w14:paraId="00000091">
      <w:pPr>
        <w:numPr>
          <w:ilvl w:val="2"/>
          <w:numId w:val="20"/>
        </w:numPr>
        <w:spacing w:after="0" w:afterAutospacing="0" w:before="0" w:beforeAutospacing="0" w:lineRule="auto"/>
        <w:ind w:left="2160" w:hanging="360"/>
        <w:jc w:val="both"/>
      </w:pPr>
      <w:r w:rsidDel="00000000" w:rsidR="00000000" w:rsidRPr="00000000">
        <w:rPr>
          <w:rtl w:val="0"/>
        </w:rPr>
        <w:t xml:space="preserve">Recorre la secuencia y:</w:t>
      </w:r>
    </w:p>
    <w:p w:rsidR="00000000" w:rsidDel="00000000" w:rsidP="00000000" w:rsidRDefault="00000000" w:rsidRPr="00000000" w14:paraId="00000092">
      <w:pPr>
        <w:numPr>
          <w:ilvl w:val="3"/>
          <w:numId w:val="20"/>
        </w:numPr>
        <w:spacing w:after="0" w:afterAutospacing="0" w:before="0" w:beforeAutospacing="0" w:lineRule="auto"/>
        <w:ind w:left="2880" w:hanging="360"/>
        <w:jc w:val="both"/>
      </w:pPr>
      <w:r w:rsidDel="00000000" w:rsidR="00000000" w:rsidRPr="00000000">
        <w:rPr>
          <w:rtl w:val="0"/>
        </w:rPr>
        <w:t xml:space="preserve">Crea o reutiliza grupos para cada posición.</w:t>
      </w:r>
    </w:p>
    <w:p w:rsidR="00000000" w:rsidDel="00000000" w:rsidP="00000000" w:rsidRDefault="00000000" w:rsidRPr="00000000" w14:paraId="00000093">
      <w:pPr>
        <w:numPr>
          <w:ilvl w:val="3"/>
          <w:numId w:val="20"/>
        </w:numPr>
        <w:spacing w:after="0" w:afterAutospacing="0" w:before="0" w:beforeAutospacing="0" w:lineRule="auto"/>
        <w:ind w:left="2880" w:hanging="360"/>
        <w:jc w:val="both"/>
      </w:pPr>
      <w:r w:rsidDel="00000000" w:rsidR="00000000" w:rsidRPr="00000000">
        <w:rPr>
          <w:rtl w:val="0"/>
        </w:rPr>
        <w:t xml:space="preserve">Ajusta geometría de la hélice mediante </w:t>
      </w:r>
      <w:r w:rsidDel="00000000" w:rsidR="00000000" w:rsidRPr="00000000">
        <w:rPr>
          <w:rFonts w:ascii="Roboto Mono" w:cs="Roboto Mono" w:eastAsia="Roboto Mono" w:hAnsi="Roboto Mono"/>
          <w:color w:val="188038"/>
          <w:rtl w:val="0"/>
        </w:rPr>
        <w:t xml:space="preserve">get_x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get_y</w:t>
      </w:r>
      <w:r w:rsidDel="00000000" w:rsidR="00000000" w:rsidRPr="00000000">
        <w:rPr>
          <w:rtl w:val="0"/>
        </w:rPr>
        <w:t xml:space="preserve">.</w:t>
      </w:r>
    </w:p>
    <w:p w:rsidR="00000000" w:rsidDel="00000000" w:rsidP="00000000" w:rsidRDefault="00000000" w:rsidRPr="00000000" w14:paraId="00000094">
      <w:pPr>
        <w:numPr>
          <w:ilvl w:val="2"/>
          <w:numId w:val="20"/>
        </w:numPr>
        <w:spacing w:after="0" w:afterAutospacing="0" w:before="0" w:beforeAutospacing="0" w:lineRule="auto"/>
        <w:ind w:left="2160" w:hanging="360"/>
        <w:jc w:val="both"/>
      </w:pPr>
      <w:r w:rsidDel="00000000" w:rsidR="00000000" w:rsidRPr="00000000">
        <w:rPr>
          <w:rtl w:val="0"/>
        </w:rPr>
        <w:t xml:space="preserve">Elimina grupos sobrantes si la nueva secuencia es más corta.</w:t>
      </w:r>
    </w:p>
    <w:p w:rsidR="00000000" w:rsidDel="00000000" w:rsidP="00000000" w:rsidRDefault="00000000" w:rsidRPr="00000000" w14:paraId="00000095">
      <w:pPr>
        <w:numPr>
          <w:ilvl w:val="0"/>
          <w:numId w:val="20"/>
        </w:numPr>
        <w:spacing w:after="0" w:afterAutospacing="0" w:before="0" w:beforeAutospacing="0" w:lineRule="auto"/>
        <w:ind w:left="720" w:hanging="360"/>
        <w:jc w:val="both"/>
      </w:pPr>
      <w:r w:rsidDel="00000000" w:rsidR="00000000" w:rsidRPr="00000000">
        <w:rPr>
          <w:rtl w:val="0"/>
        </w:rPr>
        <w:t xml:space="preserve">Sprites de texto:</w:t>
      </w:r>
    </w:p>
    <w:p w:rsidR="00000000" w:rsidDel="00000000" w:rsidP="00000000" w:rsidRDefault="00000000" w:rsidRPr="00000000" w14:paraId="00000096">
      <w:pPr>
        <w:numPr>
          <w:ilvl w:val="1"/>
          <w:numId w:val="20"/>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makeTextSprite(message, parameters)</w:t>
      </w:r>
      <w:r w:rsidDel="00000000" w:rsidR="00000000" w:rsidRPr="00000000">
        <w:rPr>
          <w:rtl w:val="0"/>
        </w:rPr>
        <w:t xml:space="preserve">: crea etiquetas a partir de un </w:t>
      </w:r>
      <w:r w:rsidDel="00000000" w:rsidR="00000000" w:rsidRPr="00000000">
        <w:rPr>
          <w:rFonts w:ascii="Roboto Mono" w:cs="Roboto Mono" w:eastAsia="Roboto Mono" w:hAnsi="Roboto Mono"/>
          <w:color w:val="188038"/>
          <w:rtl w:val="0"/>
        </w:rPr>
        <w:t xml:space="preserve">canvas</w:t>
      </w:r>
      <w:r w:rsidDel="00000000" w:rsidR="00000000" w:rsidRPr="00000000">
        <w:rPr>
          <w:rtl w:val="0"/>
        </w:rPr>
        <w:t xml:space="preserve"> 2D y las convierte en textura de sprite.</w:t>
      </w:r>
    </w:p>
    <w:p w:rsidR="00000000" w:rsidDel="00000000" w:rsidP="00000000" w:rsidRDefault="00000000" w:rsidRPr="00000000" w14:paraId="00000097">
      <w:pPr>
        <w:numPr>
          <w:ilvl w:val="0"/>
          <w:numId w:val="20"/>
        </w:numPr>
        <w:spacing w:after="0" w:afterAutospacing="0" w:before="0" w:beforeAutospacing="0" w:lineRule="auto"/>
        <w:ind w:left="720" w:hanging="360"/>
        <w:jc w:val="both"/>
      </w:pPr>
      <w:r w:rsidDel="00000000" w:rsidR="00000000" w:rsidRPr="00000000">
        <w:rPr>
          <w:rtl w:val="0"/>
        </w:rPr>
        <w:t xml:space="preserve">Exposición de funciones globales de cámara:</w:t>
      </w:r>
    </w:p>
    <w:p w:rsidR="00000000" w:rsidDel="00000000" w:rsidP="00000000" w:rsidRDefault="00000000" w:rsidRPr="00000000" w14:paraId="00000098">
      <w:pPr>
        <w:numPr>
          <w:ilvl w:val="1"/>
          <w:numId w:val="20"/>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unlookCamara()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lookCamara()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getCamara1()</w:t>
      </w:r>
      <w:r w:rsidDel="00000000" w:rsidR="00000000" w:rsidRPr="00000000">
        <w:rPr>
          <w:rtl w:val="0"/>
        </w:rPr>
        <w:t xml:space="preserve">.</w:t>
        <w:br w:type="textWrapping"/>
      </w:r>
    </w:p>
    <w:p w:rsidR="00000000" w:rsidDel="00000000" w:rsidP="00000000" w:rsidRDefault="00000000" w:rsidRPr="00000000" w14:paraId="00000099">
      <w:pPr>
        <w:pStyle w:val="Heading4"/>
        <w:keepNext w:val="0"/>
        <w:keepLines w:val="0"/>
        <w:spacing w:after="40" w:before="240" w:lineRule="auto"/>
        <w:jc w:val="both"/>
        <w:rPr>
          <w:rFonts w:ascii="Roboto Mono" w:cs="Roboto Mono" w:eastAsia="Roboto Mono" w:hAnsi="Roboto Mono"/>
          <w:b w:val="1"/>
          <w:bCs w:val="1"/>
          <w:color w:val="188038"/>
          <w:sz w:val="22"/>
          <w:szCs w:val="22"/>
        </w:rPr>
      </w:pPr>
      <w:bookmarkStart w:colFirst="0" w:colLast="0" w:name="_iycevez6x3hm" w:id="11"/>
      <w:bookmarkEnd w:id="11"/>
      <w:r w:rsidDel="00000000" w:rsidR="00000000" w:rsidRPr="00000000">
        <w:rPr>
          <w:b w:val="1"/>
          <w:bCs w:val="1"/>
          <w:color w:val="000000"/>
          <w:sz w:val="22"/>
          <w:szCs w:val="22"/>
          <w:rtl w:val="0"/>
        </w:rPr>
        <w:t xml:space="preserve">6.2. </w:t>
      </w:r>
      <w:r w:rsidDel="00000000" w:rsidR="00000000" w:rsidRPr="00000000">
        <w:rPr>
          <w:rFonts w:ascii="Roboto Mono" w:cs="Roboto Mono" w:eastAsia="Roboto Mono" w:hAnsi="Roboto Mono"/>
          <w:b w:val="1"/>
          <w:bCs w:val="1"/>
          <w:color w:val="188038"/>
          <w:sz w:val="22"/>
          <w:szCs w:val="22"/>
          <w:rtl w:val="0"/>
        </w:rPr>
        <w:t xml:space="preserve">frontend/peptide-utils.js</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Define:</w:t>
      </w:r>
    </w:p>
    <w:p w:rsidR="00000000" w:rsidDel="00000000" w:rsidP="00000000" w:rsidRDefault="00000000" w:rsidRPr="00000000" w14:paraId="0000009B">
      <w:pPr>
        <w:numPr>
          <w:ilvl w:val="0"/>
          <w:numId w:val="18"/>
        </w:numPr>
        <w:spacing w:after="0" w:afterAutospacing="0" w:before="240" w:lineRule="auto"/>
        <w:ind w:left="720" w:hanging="360"/>
        <w:jc w:val="both"/>
      </w:pPr>
      <w:r w:rsidDel="00000000" w:rsidR="00000000" w:rsidRPr="00000000">
        <w:rPr>
          <w:rtl w:val="0"/>
        </w:rPr>
        <w:t xml:space="preserve">Lista de aminoácidos válidos.</w:t>
      </w:r>
    </w:p>
    <w:p w:rsidR="00000000" w:rsidDel="00000000" w:rsidP="00000000" w:rsidRDefault="00000000" w:rsidRPr="00000000" w14:paraId="0000009C">
      <w:pPr>
        <w:numPr>
          <w:ilvl w:val="0"/>
          <w:numId w:val="18"/>
        </w:numPr>
        <w:spacing w:after="0" w:afterAutospacing="0" w:before="0" w:beforeAutospacing="0" w:lineRule="auto"/>
        <w:ind w:left="720" w:hanging="360"/>
        <w:jc w:val="both"/>
      </w:pPr>
      <w:r w:rsidDel="00000000" w:rsidR="00000000" w:rsidRPr="00000000">
        <w:rPr>
          <w:rtl w:val="0"/>
        </w:rPr>
        <w:t xml:space="preserve">Nombres completos por letra (</w:t>
      </w:r>
      <w:r w:rsidDel="00000000" w:rsidR="00000000" w:rsidRPr="00000000">
        <w:rPr>
          <w:rFonts w:ascii="Roboto Mono" w:cs="Roboto Mono" w:eastAsia="Roboto Mono" w:hAnsi="Roboto Mono"/>
          <w:color w:val="188038"/>
          <w:rtl w:val="0"/>
        </w:rPr>
        <w:t xml:space="preserve">aminosFullName</w:t>
      </w:r>
      <w:r w:rsidDel="00000000" w:rsidR="00000000" w:rsidRPr="00000000">
        <w:rPr>
          <w:rtl w:val="0"/>
        </w:rPr>
        <w:t xml:space="preserve">).</w:t>
      </w:r>
    </w:p>
    <w:p w:rsidR="00000000" w:rsidDel="00000000" w:rsidP="00000000" w:rsidRDefault="00000000" w:rsidRPr="00000000" w14:paraId="0000009D">
      <w:pPr>
        <w:numPr>
          <w:ilvl w:val="0"/>
          <w:numId w:val="18"/>
        </w:numPr>
        <w:spacing w:after="0" w:afterAutospacing="0" w:before="0" w:beforeAutospacing="0" w:lineRule="auto"/>
        <w:ind w:left="720" w:hanging="360"/>
        <w:jc w:val="both"/>
      </w:pPr>
      <w:r w:rsidDel="00000000" w:rsidR="00000000" w:rsidRPr="00000000">
        <w:rPr>
          <w:rtl w:val="0"/>
        </w:rPr>
        <w:t xml:space="preserve">Conversión de ángulos a radianes (</w:t>
      </w:r>
      <w:r w:rsidDel="00000000" w:rsidR="00000000" w:rsidRPr="00000000">
        <w:rPr>
          <w:rFonts w:ascii="Roboto Mono" w:cs="Roboto Mono" w:eastAsia="Roboto Mono" w:hAnsi="Roboto Mono"/>
          <w:color w:val="188038"/>
          <w:rtl w:val="0"/>
        </w:rPr>
        <w:t xml:space="preserve">toRadians</w:t>
      </w:r>
      <w:r w:rsidDel="00000000" w:rsidR="00000000" w:rsidRPr="00000000">
        <w:rPr>
          <w:rtl w:val="0"/>
        </w:rPr>
        <w:t xml:space="preserve">).</w:t>
      </w:r>
    </w:p>
    <w:p w:rsidR="00000000" w:rsidDel="00000000" w:rsidP="00000000" w:rsidRDefault="00000000" w:rsidRPr="00000000" w14:paraId="0000009E">
      <w:pPr>
        <w:numPr>
          <w:ilvl w:val="0"/>
          <w:numId w:val="18"/>
        </w:numPr>
        <w:spacing w:after="0" w:afterAutospacing="0" w:before="0" w:beforeAutospacing="0" w:lineRule="auto"/>
        <w:ind w:left="720" w:hanging="360"/>
        <w:jc w:val="both"/>
      </w:pPr>
      <w:r w:rsidDel="00000000" w:rsidR="00000000" w:rsidRPr="00000000">
        <w:rPr>
          <w:rtl w:val="0"/>
        </w:rPr>
        <w:t xml:space="preserve">Funciones geométricas de la hélice:</w:t>
      </w:r>
    </w:p>
    <w:p w:rsidR="00000000" w:rsidDel="00000000" w:rsidP="00000000" w:rsidRDefault="00000000" w:rsidRPr="00000000" w14:paraId="0000009F">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get_x(i, pos_off = 0, neg_off = 0)</w:t>
      </w:r>
    </w:p>
    <w:p w:rsidR="00000000" w:rsidDel="00000000" w:rsidP="00000000" w:rsidRDefault="00000000" w:rsidRPr="00000000" w14:paraId="000000A0">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get_y(i, pos_off = 0, neg_off = 0)</w:t>
      </w:r>
    </w:p>
    <w:p w:rsidR="00000000" w:rsidDel="00000000" w:rsidP="00000000" w:rsidRDefault="00000000" w:rsidRPr="00000000" w14:paraId="000000A1">
      <w:pPr>
        <w:numPr>
          <w:ilvl w:val="1"/>
          <w:numId w:val="18"/>
        </w:numPr>
        <w:spacing w:after="0" w:afterAutospacing="0" w:before="0" w:beforeAutospacing="0" w:lineRule="auto"/>
        <w:ind w:left="1440" w:hanging="360"/>
        <w:jc w:val="both"/>
      </w:pPr>
      <w:r w:rsidDel="00000000" w:rsidR="00000000" w:rsidRPr="00000000">
        <w:rPr>
          <w:rtl w:val="0"/>
        </w:rPr>
        <w:t xml:space="preserve">Ambas usan un radio base de 10 y un desplazamiento angular de 100° por residuo.</w:t>
      </w:r>
    </w:p>
    <w:p w:rsidR="00000000" w:rsidDel="00000000" w:rsidP="00000000" w:rsidRDefault="00000000" w:rsidRPr="00000000" w14:paraId="000000A2">
      <w:pPr>
        <w:numPr>
          <w:ilvl w:val="0"/>
          <w:numId w:val="18"/>
        </w:numPr>
        <w:spacing w:after="0" w:afterAutospacing="0" w:before="0" w:beforeAutospacing="0" w:lineRule="auto"/>
        <w:ind w:left="720" w:hanging="360"/>
        <w:jc w:val="both"/>
      </w:pPr>
      <w:r w:rsidDel="00000000" w:rsidR="00000000" w:rsidRPr="00000000">
        <w:rPr>
          <w:rtl w:val="0"/>
        </w:rPr>
        <w:t xml:space="preserve">Validación de entrada (</w:t>
      </w:r>
      <w:r w:rsidDel="00000000" w:rsidR="00000000" w:rsidRPr="00000000">
        <w:rPr>
          <w:rFonts w:ascii="Roboto Mono" w:cs="Roboto Mono" w:eastAsia="Roboto Mono" w:hAnsi="Roboto Mono"/>
          <w:color w:val="188038"/>
          <w:rtl w:val="0"/>
        </w:rPr>
        <w:t xml:space="preserve">validateEntry</w:t>
      </w:r>
      <w:r w:rsidDel="00000000" w:rsidR="00000000" w:rsidRPr="00000000">
        <w:rPr>
          <w:rtl w:val="0"/>
        </w:rPr>
        <w:t xml:space="preserve">): permite solo letras de aminoácidos + teclas de borrado.</w:t>
      </w:r>
    </w:p>
    <w:p w:rsidR="00000000" w:rsidDel="00000000" w:rsidP="00000000" w:rsidRDefault="00000000" w:rsidRPr="00000000" w14:paraId="000000A3">
      <w:pPr>
        <w:numPr>
          <w:ilvl w:val="0"/>
          <w:numId w:val="18"/>
        </w:numPr>
        <w:spacing w:after="0" w:afterAutospacing="0" w:before="0" w:beforeAutospacing="0" w:lineRule="auto"/>
        <w:ind w:left="720" w:hanging="360"/>
        <w:jc w:val="both"/>
      </w:pPr>
      <w:r w:rsidDel="00000000" w:rsidR="00000000" w:rsidRPr="00000000">
        <w:rPr>
          <w:rtl w:val="0"/>
        </w:rPr>
        <w:t xml:space="preserve">Funciones fisicoquímicas:</w:t>
      </w:r>
    </w:p>
    <w:p w:rsidR="00000000" w:rsidDel="00000000" w:rsidP="00000000" w:rsidRDefault="00000000" w:rsidRPr="00000000" w14:paraId="000000A4">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getCharge(seq, pH=7.0)</w:t>
      </w:r>
      <w:r w:rsidDel="00000000" w:rsidR="00000000" w:rsidRPr="00000000">
        <w:rPr>
          <w:rtl w:val="0"/>
        </w:rPr>
        <w:t xml:space="preserve">: calcula la carga neta considerando pKas estándar y extremos.</w:t>
      </w:r>
    </w:p>
    <w:p w:rsidR="00000000" w:rsidDel="00000000" w:rsidP="00000000" w:rsidRDefault="00000000" w:rsidRPr="00000000" w14:paraId="000000A5">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getIsoEle(seq)</w:t>
      </w:r>
      <w:r w:rsidDel="00000000" w:rsidR="00000000" w:rsidRPr="00000000">
        <w:rPr>
          <w:rtl w:val="0"/>
        </w:rPr>
        <w:t xml:space="preserve">: barrido de pH 0–14 paso 0.01.</w:t>
      </w:r>
    </w:p>
    <w:p w:rsidR="00000000" w:rsidDel="00000000" w:rsidP="00000000" w:rsidRDefault="00000000" w:rsidRPr="00000000" w14:paraId="000000A6">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getHidrof(seq)</w:t>
      </w:r>
      <w:r w:rsidDel="00000000" w:rsidR="00000000" w:rsidRPr="00000000">
        <w:rPr>
          <w:rtl w:val="0"/>
        </w:rPr>
        <w:t xml:space="preserve">: % de residuos hidrofóbicos.</w:t>
      </w:r>
    </w:p>
    <w:p w:rsidR="00000000" w:rsidDel="00000000" w:rsidP="00000000" w:rsidRDefault="00000000" w:rsidRPr="00000000" w14:paraId="000000A7">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getMoment(seq)</w:t>
      </w:r>
      <w:r w:rsidDel="00000000" w:rsidR="00000000" w:rsidRPr="00000000">
        <w:rPr>
          <w:rtl w:val="0"/>
        </w:rPr>
        <w:t xml:space="preserve">: momento hidrofóbico relativo.</w:t>
      </w:r>
    </w:p>
    <w:p w:rsidR="00000000" w:rsidDel="00000000" w:rsidP="00000000" w:rsidRDefault="00000000" w:rsidRPr="00000000" w14:paraId="000000A8">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getBoman(seq)</w:t>
      </w:r>
      <w:r w:rsidDel="00000000" w:rsidR="00000000" w:rsidRPr="00000000">
        <w:rPr>
          <w:rtl w:val="0"/>
        </w:rPr>
        <w:t xml:space="preserve">: índice de Boman.</w:t>
      </w:r>
    </w:p>
    <w:p w:rsidR="00000000" w:rsidDel="00000000" w:rsidP="00000000" w:rsidRDefault="00000000" w:rsidRPr="00000000" w14:paraId="000000A9">
      <w:pPr>
        <w:numPr>
          <w:ilvl w:val="1"/>
          <w:numId w:val="18"/>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getWimley(seq, scale)</w:t>
      </w:r>
      <w:r w:rsidDel="00000000" w:rsidR="00000000" w:rsidRPr="00000000">
        <w:rPr>
          <w:rtl w:val="0"/>
        </w:rPr>
        <w:t xml:space="preserve">: suma de valores en una escala Wimley (octanol/interfaz por defecto).</w:t>
      </w:r>
    </w:p>
    <w:p w:rsidR="00000000" w:rsidDel="00000000" w:rsidP="00000000" w:rsidRDefault="00000000" w:rsidRPr="00000000" w14:paraId="000000AA">
      <w:pPr>
        <w:numPr>
          <w:ilvl w:val="0"/>
          <w:numId w:val="18"/>
        </w:numPr>
        <w:spacing w:after="0" w:afterAutospacing="0" w:before="0" w:beforeAutospacing="0" w:lineRule="auto"/>
        <w:ind w:left="720" w:hanging="360"/>
        <w:jc w:val="both"/>
      </w:pPr>
      <w:r w:rsidDel="00000000" w:rsidR="00000000" w:rsidRPr="00000000">
        <w:rPr>
          <w:rtl w:val="0"/>
        </w:rPr>
        <w:t xml:space="preserve">Escalas Wimley:</w:t>
      </w:r>
    </w:p>
    <w:p w:rsidR="00000000" w:rsidDel="00000000" w:rsidP="00000000" w:rsidRDefault="00000000" w:rsidRPr="00000000" w14:paraId="000000AB">
      <w:pPr>
        <w:numPr>
          <w:ilvl w:val="1"/>
          <w:numId w:val="18"/>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octanol_interface_wimley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octanol_wimley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interface_wimley</w:t>
      </w:r>
      <w:r w:rsidDel="00000000" w:rsidR="00000000" w:rsidRPr="00000000">
        <w:rPr>
          <w:rtl w:val="0"/>
        </w:rPr>
        <w:t xml:space="preserve">.</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Estos cálculos se realizan completamente en el navegador y se utilizan para actualizar la tabla del panel izquierdo.</w:t>
      </w:r>
    </w:p>
    <w:p w:rsidR="00000000" w:rsidDel="00000000" w:rsidP="00000000" w:rsidRDefault="00000000" w:rsidRPr="00000000" w14:paraId="000000AD">
      <w:pPr>
        <w:pStyle w:val="Heading3"/>
        <w:keepNext w:val="0"/>
        <w:keepLines w:val="0"/>
        <w:spacing w:before="280" w:lineRule="auto"/>
        <w:jc w:val="both"/>
        <w:rPr>
          <w:b w:val="1"/>
          <w:bCs w:val="1"/>
          <w:color w:val="000000"/>
          <w:sz w:val="26"/>
          <w:szCs w:val="26"/>
        </w:rPr>
      </w:pPr>
      <w:bookmarkStart w:colFirst="0" w:colLast="0" w:name="_4q4dzvupjdb6" w:id="12"/>
      <w:bookmarkEnd w:id="12"/>
      <w:r w:rsidDel="00000000" w:rsidR="00000000" w:rsidRPr="00000000">
        <w:rPr>
          <w:b w:val="1"/>
          <w:bCs w:val="1"/>
          <w:color w:val="000000"/>
          <w:sz w:val="26"/>
          <w:szCs w:val="26"/>
          <w:rtl w:val="0"/>
        </w:rPr>
        <w:t xml:space="preserve">7. Flujo de datos en el cliente</w:t>
      </w:r>
    </w:p>
    <w:p w:rsidR="00000000" w:rsidDel="00000000" w:rsidP="00000000" w:rsidRDefault="00000000" w:rsidRPr="00000000" w14:paraId="000000AE">
      <w:pPr>
        <w:numPr>
          <w:ilvl w:val="0"/>
          <w:numId w:val="13"/>
        </w:numPr>
        <w:spacing w:after="0" w:afterAutospacing="0" w:before="240" w:lineRule="auto"/>
        <w:ind w:left="720" w:hanging="360"/>
        <w:jc w:val="both"/>
      </w:pPr>
      <w:r w:rsidDel="00000000" w:rsidR="00000000" w:rsidRPr="00000000">
        <w:rPr>
          <w:rtl w:val="0"/>
        </w:rPr>
        <w:t xml:space="preserve">El usuario accede a la URL de Type-Peptide.</w:t>
      </w:r>
    </w:p>
    <w:p w:rsidR="00000000" w:rsidDel="00000000" w:rsidP="00000000" w:rsidRDefault="00000000" w:rsidRPr="00000000" w14:paraId="000000AF">
      <w:pPr>
        <w:numPr>
          <w:ilvl w:val="0"/>
          <w:numId w:val="13"/>
        </w:numPr>
        <w:spacing w:after="0" w:afterAutospacing="0" w:before="0" w:beforeAutospacing="0" w:lineRule="auto"/>
        <w:ind w:left="720" w:hanging="360"/>
        <w:jc w:val="both"/>
      </w:pPr>
      <w:r w:rsidDel="00000000" w:rsidR="00000000" w:rsidRPr="00000000">
        <w:rPr>
          <w:rtl w:val="0"/>
        </w:rPr>
        <w:t xml:space="preserve">Nginx sirve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three.min.js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TrackballControls.js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peptide-utils.js</w:t>
      </w:r>
      <w:r w:rsidDel="00000000" w:rsidR="00000000" w:rsidRPr="00000000">
        <w:rPr>
          <w:rtl w:val="0"/>
        </w:rPr>
        <w:t xml:space="preserve"> y las imágenes necesarias.</w:t>
      </w:r>
    </w:p>
    <w:p w:rsidR="00000000" w:rsidDel="00000000" w:rsidP="00000000" w:rsidRDefault="00000000" w:rsidRPr="00000000" w14:paraId="000000B0">
      <w:pPr>
        <w:numPr>
          <w:ilvl w:val="0"/>
          <w:numId w:val="13"/>
        </w:numPr>
        <w:spacing w:after="0" w:afterAutospacing="0" w:before="0" w:beforeAutospacing="0" w:lineRule="auto"/>
        <w:ind w:left="720" w:hanging="360"/>
        <w:jc w:val="both"/>
      </w:pPr>
      <w:r w:rsidDel="00000000" w:rsidR="00000000" w:rsidRPr="00000000">
        <w:rPr>
          <w:rtl w:val="0"/>
        </w:rPr>
        <w:t xml:space="preserve">Al cargarse el DOM:</w:t>
      </w:r>
    </w:p>
    <w:p w:rsidR="00000000" w:rsidDel="00000000" w:rsidP="00000000" w:rsidRDefault="00000000" w:rsidRPr="00000000" w14:paraId="000000B1">
      <w:pPr>
        <w:numPr>
          <w:ilvl w:val="1"/>
          <w:numId w:val="13"/>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inicializa la escena y la tabla (todo en cero).</w:t>
      </w:r>
    </w:p>
    <w:p w:rsidR="00000000" w:rsidDel="00000000" w:rsidP="00000000" w:rsidRDefault="00000000" w:rsidRPr="00000000" w14:paraId="000000B2">
      <w:pPr>
        <w:numPr>
          <w:ilvl w:val="0"/>
          <w:numId w:val="13"/>
        </w:numPr>
        <w:spacing w:after="0" w:afterAutospacing="0" w:before="0" w:beforeAutospacing="0" w:lineRule="auto"/>
        <w:ind w:left="720" w:hanging="360"/>
        <w:jc w:val="both"/>
      </w:pPr>
      <w:r w:rsidDel="00000000" w:rsidR="00000000" w:rsidRPr="00000000">
        <w:rPr>
          <w:rtl w:val="0"/>
        </w:rPr>
        <w:t xml:space="preserve">El usuario escribe una secuencia:</w:t>
      </w:r>
    </w:p>
    <w:p w:rsidR="00000000" w:rsidDel="00000000" w:rsidP="00000000" w:rsidRDefault="00000000" w:rsidRPr="00000000" w14:paraId="000000B3">
      <w:pPr>
        <w:numPr>
          <w:ilvl w:val="1"/>
          <w:numId w:val="13"/>
        </w:numPr>
        <w:spacing w:after="0" w:afterAutospacing="0" w:before="0" w:beforeAutospacing="0" w:lineRule="auto"/>
        <w:ind w:left="1440" w:hanging="360"/>
        <w:jc w:val="both"/>
      </w:pPr>
      <w:r w:rsidDel="00000000" w:rsidR="00000000" w:rsidRPr="00000000">
        <w:rPr>
          <w:rtl w:val="0"/>
        </w:rPr>
        <w:t xml:space="preserve">Evento </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#aminoacid</w:t>
      </w:r>
      <w:r w:rsidDel="00000000" w:rsidR="00000000" w:rsidRPr="00000000">
        <w:rPr>
          <w:rtl w:val="0"/>
        </w:rPr>
        <w:t xml:space="preserve">:</w:t>
        <w:br w:type="textWrapping"/>
      </w:r>
    </w:p>
    <w:p w:rsidR="00000000" w:rsidDel="00000000" w:rsidP="00000000" w:rsidRDefault="00000000" w:rsidRPr="00000000" w14:paraId="000000B4">
      <w:pPr>
        <w:numPr>
          <w:ilvl w:val="2"/>
          <w:numId w:val="13"/>
        </w:numPr>
        <w:spacing w:after="0" w:afterAutospacing="0" w:before="0" w:beforeAutospacing="0" w:lineRule="auto"/>
        <w:ind w:left="2160" w:hanging="360"/>
        <w:jc w:val="both"/>
      </w:pPr>
      <w:r w:rsidDel="00000000" w:rsidR="00000000" w:rsidRPr="00000000">
        <w:rPr>
          <w:rtl w:val="0"/>
        </w:rPr>
        <w:t xml:space="preserve">Convierte a mayúsculas.</w:t>
      </w:r>
    </w:p>
    <w:p w:rsidR="00000000" w:rsidDel="00000000" w:rsidP="00000000" w:rsidRDefault="00000000" w:rsidRPr="00000000" w14:paraId="000000B5">
      <w:pPr>
        <w:numPr>
          <w:ilvl w:val="2"/>
          <w:numId w:val="13"/>
        </w:numPr>
        <w:spacing w:after="0" w:afterAutospacing="0" w:before="0" w:beforeAutospacing="0" w:lineRule="auto"/>
        <w:ind w:left="2160" w:hanging="360"/>
        <w:jc w:val="both"/>
      </w:pPr>
      <w:r w:rsidDel="00000000" w:rsidR="00000000" w:rsidRPr="00000000">
        <w:rPr>
          <w:rtl w:val="0"/>
        </w:rPr>
        <w:t xml:space="preserve">Recalcula propiedades usando </w:t>
      </w:r>
      <w:r w:rsidDel="00000000" w:rsidR="00000000" w:rsidRPr="00000000">
        <w:rPr>
          <w:rFonts w:ascii="Roboto Mono" w:cs="Roboto Mono" w:eastAsia="Roboto Mono" w:hAnsi="Roboto Mono"/>
          <w:color w:val="188038"/>
          <w:rtl w:val="0"/>
        </w:rPr>
        <w:t xml:space="preserve">peptide-utils.js</w:t>
      </w:r>
      <w:r w:rsidDel="00000000" w:rsidR="00000000" w:rsidRPr="00000000">
        <w:rPr>
          <w:rtl w:val="0"/>
        </w:rPr>
        <w:t xml:space="preserve">.</w:t>
      </w:r>
    </w:p>
    <w:p w:rsidR="00000000" w:rsidDel="00000000" w:rsidP="00000000" w:rsidRDefault="00000000" w:rsidRPr="00000000" w14:paraId="000000B6">
      <w:pPr>
        <w:numPr>
          <w:ilvl w:val="2"/>
          <w:numId w:val="13"/>
        </w:numPr>
        <w:spacing w:after="0" w:afterAutospacing="0" w:before="0" w:beforeAutospacing="0" w:lineRule="auto"/>
        <w:ind w:left="2160" w:hanging="360"/>
        <w:jc w:val="both"/>
      </w:pPr>
      <w:r w:rsidDel="00000000" w:rsidR="00000000" w:rsidRPr="00000000">
        <w:rPr>
          <w:rtl w:val="0"/>
        </w:rPr>
        <w:t xml:space="preserve">Actualiza la tabla.</w:t>
      </w:r>
    </w:p>
    <w:p w:rsidR="00000000" w:rsidDel="00000000" w:rsidP="00000000" w:rsidRDefault="00000000" w:rsidRPr="00000000" w14:paraId="000000B7">
      <w:pPr>
        <w:numPr>
          <w:ilvl w:val="2"/>
          <w:numId w:val="13"/>
        </w:numPr>
        <w:spacing w:after="0" w:afterAutospacing="0" w:before="0" w:beforeAutospacing="0" w:lineRule="auto"/>
        <w:ind w:left="2160" w:hanging="360"/>
        <w:jc w:val="both"/>
      </w:pPr>
      <w:r w:rsidDel="00000000" w:rsidR="00000000" w:rsidRPr="00000000">
        <w:rPr>
          <w:rtl w:val="0"/>
        </w:rPr>
        <w:t xml:space="preserve">Llama a </w:t>
      </w:r>
      <w:r w:rsidDel="00000000" w:rsidR="00000000" w:rsidRPr="00000000">
        <w:rPr>
          <w:rFonts w:ascii="Roboto Mono" w:cs="Roboto Mono" w:eastAsia="Roboto Mono" w:hAnsi="Roboto Mono"/>
          <w:color w:val="188038"/>
          <w:rtl w:val="0"/>
        </w:rPr>
        <w:t xml:space="preserve">draw()</w:t>
      </w:r>
      <w:r w:rsidDel="00000000" w:rsidR="00000000" w:rsidRPr="00000000">
        <w:rPr>
          <w:rtl w:val="0"/>
        </w:rPr>
        <w:t xml:space="preserve"> para reconstruir la hélice.</w:t>
      </w:r>
    </w:p>
    <w:p w:rsidR="00000000" w:rsidDel="00000000" w:rsidP="00000000" w:rsidRDefault="00000000" w:rsidRPr="00000000" w14:paraId="000000B8">
      <w:pPr>
        <w:numPr>
          <w:ilvl w:val="0"/>
          <w:numId w:val="13"/>
        </w:numPr>
        <w:spacing w:after="0" w:afterAutospacing="0" w:before="0" w:beforeAutospacing="0" w:lineRule="auto"/>
        <w:ind w:left="720" w:hanging="360"/>
        <w:jc w:val="both"/>
      </w:pPr>
      <w:r w:rsidDel="00000000" w:rsidR="00000000" w:rsidRPr="00000000">
        <w:rPr>
          <w:rtl w:val="0"/>
        </w:rPr>
        <w:t xml:space="preserve">El usuario interactúa con la escena:</w:t>
      </w:r>
    </w:p>
    <w:p w:rsidR="00000000" w:rsidDel="00000000" w:rsidP="00000000" w:rsidRDefault="00000000" w:rsidRPr="00000000" w14:paraId="000000B9">
      <w:pPr>
        <w:numPr>
          <w:ilvl w:val="1"/>
          <w:numId w:val="13"/>
        </w:numPr>
        <w:spacing w:after="0" w:afterAutospacing="0" w:before="0" w:beforeAutospacing="0" w:lineRule="auto"/>
        <w:ind w:left="1440" w:hanging="360"/>
        <w:jc w:val="both"/>
      </w:pPr>
      <w:r w:rsidDel="00000000" w:rsidR="00000000" w:rsidRPr="00000000">
        <w:rPr>
          <w:rtl w:val="0"/>
        </w:rPr>
        <w:t xml:space="preserve">Movimiento de cámara mediante TrackballControls.</w:t>
      </w:r>
    </w:p>
    <w:p w:rsidR="00000000" w:rsidDel="00000000" w:rsidP="00000000" w:rsidRDefault="00000000" w:rsidRPr="00000000" w14:paraId="000000BA">
      <w:pPr>
        <w:numPr>
          <w:ilvl w:val="1"/>
          <w:numId w:val="13"/>
        </w:numPr>
        <w:spacing w:after="240" w:before="0" w:beforeAutospacing="0" w:lineRule="auto"/>
        <w:ind w:left="1440" w:hanging="360"/>
        <w:jc w:val="both"/>
      </w:pPr>
      <w:r w:rsidDel="00000000" w:rsidR="00000000" w:rsidRPr="00000000">
        <w:rPr>
          <w:rtl w:val="0"/>
        </w:rPr>
        <w:t xml:space="preserve">Click en residuos para mostrar sprites y nombres.</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La API solo se consulta para healthchecks (si el frontend o un monitor lo requieren); no interviene en el flujo de cálculo.</w:t>
      </w:r>
    </w:p>
    <w:p w:rsidR="00000000" w:rsidDel="00000000" w:rsidP="00000000" w:rsidRDefault="00000000" w:rsidRPr="00000000" w14:paraId="000000BC">
      <w:pPr>
        <w:pStyle w:val="Heading3"/>
        <w:keepNext w:val="0"/>
        <w:keepLines w:val="0"/>
        <w:spacing w:before="280" w:lineRule="auto"/>
        <w:jc w:val="both"/>
        <w:rPr>
          <w:b w:val="1"/>
          <w:bCs w:val="1"/>
          <w:color w:val="000000"/>
          <w:sz w:val="26"/>
          <w:szCs w:val="26"/>
        </w:rPr>
      </w:pPr>
      <w:bookmarkStart w:colFirst="0" w:colLast="0" w:name="_9hp6sqcyw3fc" w:id="13"/>
      <w:bookmarkEnd w:id="13"/>
      <w:r w:rsidDel="00000000" w:rsidR="00000000" w:rsidRPr="00000000">
        <w:rPr>
          <w:b w:val="1"/>
          <w:bCs w:val="1"/>
          <w:color w:val="000000"/>
          <w:sz w:val="26"/>
          <w:szCs w:val="26"/>
          <w:rtl w:val="0"/>
        </w:rPr>
        <w:t xml:space="preserve">8. Configuración (variables de entorno)</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api/.env</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p w:rsidR="00000000" w:rsidDel="00000000" w:rsidP="00000000" w:rsidRDefault="00000000" w:rsidRPr="00000000" w14:paraId="000000BE">
      <w:pPr>
        <w:numPr>
          <w:ilvl w:val="0"/>
          <w:numId w:val="3"/>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PORT=8052</w:t>
      </w:r>
    </w:p>
    <w:p w:rsidR="00000000" w:rsidDel="00000000" w:rsidP="00000000" w:rsidRDefault="00000000" w:rsidRPr="00000000" w14:paraId="000000BF">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FASTA_PATH=/app/sequences/BD_FINAL.fasta</w:t>
      </w:r>
    </w:p>
    <w:p w:rsidR="00000000" w:rsidDel="00000000" w:rsidP="00000000" w:rsidRDefault="00000000" w:rsidRPr="00000000" w14:paraId="000000C0">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FORCE_FASTA_ONLY=false</w:t>
      </w:r>
    </w:p>
    <w:p w:rsidR="00000000" w:rsidDel="00000000" w:rsidP="00000000" w:rsidRDefault="00000000" w:rsidRPr="00000000" w14:paraId="000000C1">
      <w:pPr>
        <w:numPr>
          <w:ilvl w:val="0"/>
          <w:numId w:val="3"/>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DB_CONNECTION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HEADER_COLUMN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SEQUENCE_COLUMN</w:t>
        <w:br w:type="textWrapping"/>
      </w:r>
      <w:r w:rsidDel="00000000" w:rsidR="00000000" w:rsidRPr="00000000">
        <w:rPr>
          <w:rtl w:val="0"/>
        </w:rPr>
        <w:t xml:space="preserve"> (reservadas para futuras extensiones con base de datos).</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Nginx / frontend</w:t>
      </w:r>
      <w:r w:rsidDel="00000000" w:rsidR="00000000" w:rsidRPr="00000000">
        <w:rPr>
          <w:rtl w:val="0"/>
        </w:rPr>
        <w:t xml:space="preserve">:</w:t>
      </w:r>
    </w:p>
    <w:p w:rsidR="00000000" w:rsidDel="00000000" w:rsidP="00000000" w:rsidRDefault="00000000" w:rsidRPr="00000000" w14:paraId="000000C3">
      <w:pPr>
        <w:numPr>
          <w:ilvl w:val="0"/>
          <w:numId w:val="17"/>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VIRTUAL_HOST</w:t>
      </w:r>
    </w:p>
    <w:p w:rsidR="00000000" w:rsidDel="00000000" w:rsidP="00000000" w:rsidRDefault="00000000" w:rsidRPr="00000000" w14:paraId="000000C4">
      <w:pPr>
        <w:numPr>
          <w:ilvl w:val="0"/>
          <w:numId w:val="1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LETSENCRYPT_HOST</w:t>
      </w:r>
    </w:p>
    <w:p w:rsidR="00000000" w:rsidDel="00000000" w:rsidP="00000000" w:rsidRDefault="00000000" w:rsidRPr="00000000" w14:paraId="000000C5">
      <w:pPr>
        <w:numPr>
          <w:ilvl w:val="0"/>
          <w:numId w:val="1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LETSENCRYPT_EMAIL</w:t>
      </w:r>
    </w:p>
    <w:p w:rsidR="00000000" w:rsidDel="00000000" w:rsidP="00000000" w:rsidRDefault="00000000" w:rsidRPr="00000000" w14:paraId="000000C6">
      <w:pPr>
        <w:numPr>
          <w:ilvl w:val="0"/>
          <w:numId w:val="17"/>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VIRTUAL_PORT=80</w: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jc w:val="both"/>
        <w:rPr>
          <w:b w:val="1"/>
          <w:bCs w:val="1"/>
          <w:color w:val="000000"/>
          <w:sz w:val="26"/>
          <w:szCs w:val="26"/>
        </w:rPr>
      </w:pPr>
      <w:bookmarkStart w:colFirst="0" w:colLast="0" w:name="_gsn8ud68lrn" w:id="14"/>
      <w:bookmarkEnd w:id="14"/>
      <w:r w:rsidDel="00000000" w:rsidR="00000000" w:rsidRPr="00000000">
        <w:rPr>
          <w:b w:val="1"/>
          <w:bCs w:val="1"/>
          <w:color w:val="000000"/>
          <w:sz w:val="26"/>
          <w:szCs w:val="26"/>
          <w:rtl w:val="0"/>
        </w:rPr>
        <w:t xml:space="preserve">9. Despliegue</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En la raíz del proyecto:</w:t>
      </w:r>
    </w:p>
    <w:p w:rsidR="00000000" w:rsidDel="00000000" w:rsidP="00000000" w:rsidRDefault="00000000" w:rsidRPr="00000000" w14:paraId="000000C9">
      <w:pPr>
        <w:jc w:val="both"/>
        <w:rPr/>
      </w:pPr>
      <w:r w:rsidDel="00000000" w:rsidR="00000000" w:rsidRPr="00000000">
        <w:rPr>
          <w:rtl w:val="0"/>
        </w:rPr>
        <w:t xml:space="preserve">docker compose build --no-cache api</w:t>
      </w:r>
    </w:p>
    <w:p w:rsidR="00000000" w:rsidDel="00000000" w:rsidP="00000000" w:rsidRDefault="00000000" w:rsidRPr="00000000" w14:paraId="000000CA">
      <w:pPr>
        <w:jc w:val="both"/>
        <w:rPr/>
      </w:pPr>
      <w:r w:rsidDel="00000000" w:rsidR="00000000" w:rsidRPr="00000000">
        <w:rPr>
          <w:rtl w:val="0"/>
        </w:rPr>
        <w:t xml:space="preserve">docker compose up -d</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spacing w:after="240" w:before="240" w:lineRule="auto"/>
        <w:jc w:val="both"/>
        <w:rPr/>
      </w:pPr>
      <w:r w:rsidDel="00000000" w:rsidR="00000000" w:rsidRPr="00000000">
        <w:rPr>
          <w:rtl w:val="0"/>
        </w:rPr>
        <w:t xml:space="preserve">Ver logs:</w:t>
      </w:r>
    </w:p>
    <w:p w:rsidR="00000000" w:rsidDel="00000000" w:rsidP="00000000" w:rsidRDefault="00000000" w:rsidRPr="00000000" w14:paraId="000000CD">
      <w:pPr>
        <w:jc w:val="both"/>
        <w:rPr/>
      </w:pPr>
      <w:r w:rsidDel="00000000" w:rsidR="00000000" w:rsidRPr="00000000">
        <w:rPr>
          <w:rtl w:val="0"/>
        </w:rPr>
        <w:t xml:space="preserve">docker compose logs -f api</w:t>
      </w:r>
    </w:p>
    <w:p w:rsidR="00000000" w:rsidDel="00000000" w:rsidP="00000000" w:rsidRDefault="00000000" w:rsidRPr="00000000" w14:paraId="000000CE">
      <w:pPr>
        <w:jc w:val="both"/>
        <w:rPr/>
      </w:pPr>
      <w:r w:rsidDel="00000000" w:rsidR="00000000" w:rsidRPr="00000000">
        <w:rPr>
          <w:rtl w:val="0"/>
        </w:rPr>
        <w:t xml:space="preserve">docker compose logs -f frontend</w:t>
      </w:r>
    </w:p>
    <w:p w:rsidR="00000000" w:rsidDel="00000000" w:rsidP="00000000" w:rsidRDefault="00000000" w:rsidRPr="00000000" w14:paraId="000000CF">
      <w:pPr>
        <w:pStyle w:val="Heading3"/>
        <w:keepNext w:val="0"/>
        <w:keepLines w:val="0"/>
        <w:spacing w:before="280" w:lineRule="auto"/>
        <w:jc w:val="both"/>
        <w:rPr>
          <w:b w:val="1"/>
          <w:bCs w:val="1"/>
          <w:color w:val="000000"/>
          <w:sz w:val="26"/>
          <w:szCs w:val="26"/>
        </w:rPr>
      </w:pPr>
      <w:bookmarkStart w:colFirst="0" w:colLast="0" w:name="_onzphz6pwvvj" w:id="15"/>
      <w:bookmarkEnd w:id="15"/>
      <w:r w:rsidDel="00000000" w:rsidR="00000000" w:rsidRPr="00000000">
        <w:rPr>
          <w:b w:val="1"/>
          <w:bCs w:val="1"/>
          <w:color w:val="000000"/>
          <w:sz w:val="26"/>
          <w:szCs w:val="26"/>
          <w:rtl w:val="0"/>
        </w:rPr>
        <w:t xml:space="preserve">10. Rendimiento y decisiones de diseño</w:t>
      </w:r>
    </w:p>
    <w:p w:rsidR="00000000" w:rsidDel="00000000" w:rsidP="00000000" w:rsidRDefault="00000000" w:rsidRPr="00000000" w14:paraId="000000D0">
      <w:pPr>
        <w:numPr>
          <w:ilvl w:val="0"/>
          <w:numId w:val="19"/>
        </w:numPr>
        <w:spacing w:after="0" w:afterAutospacing="0" w:before="240" w:lineRule="auto"/>
        <w:ind w:left="720" w:hanging="360"/>
        <w:jc w:val="both"/>
      </w:pPr>
      <w:r w:rsidDel="00000000" w:rsidR="00000000" w:rsidRPr="00000000">
        <w:rPr>
          <w:b w:val="1"/>
          <w:bCs w:val="1"/>
          <w:rtl w:val="0"/>
        </w:rPr>
        <w:t xml:space="preserve">Cálculos en cliente</w:t>
      </w:r>
      <w:r w:rsidDel="00000000" w:rsidR="00000000" w:rsidRPr="00000000">
        <w:rPr>
          <w:rtl w:val="0"/>
        </w:rPr>
        <w:t xml:space="preserve">:</w:t>
      </w:r>
    </w:p>
    <w:p w:rsidR="00000000" w:rsidDel="00000000" w:rsidP="00000000" w:rsidRDefault="00000000" w:rsidRPr="00000000" w14:paraId="000000D1">
      <w:pPr>
        <w:numPr>
          <w:ilvl w:val="1"/>
          <w:numId w:val="19"/>
        </w:numPr>
        <w:spacing w:after="0" w:afterAutospacing="0" w:before="0" w:beforeAutospacing="0" w:lineRule="auto"/>
        <w:ind w:left="1440" w:hanging="360"/>
        <w:jc w:val="both"/>
      </w:pPr>
      <w:r w:rsidDel="00000000" w:rsidR="00000000" w:rsidRPr="00000000">
        <w:rPr>
          <w:rtl w:val="0"/>
        </w:rPr>
        <w:t xml:space="preserve">Para secuencias de hasta 200 residuos, el costo computacional es bajo.</w:t>
      </w:r>
    </w:p>
    <w:p w:rsidR="00000000" w:rsidDel="00000000" w:rsidP="00000000" w:rsidRDefault="00000000" w:rsidRPr="00000000" w14:paraId="000000D2">
      <w:pPr>
        <w:numPr>
          <w:ilvl w:val="1"/>
          <w:numId w:val="19"/>
        </w:numPr>
        <w:spacing w:after="0" w:afterAutospacing="0" w:before="0" w:beforeAutospacing="0" w:lineRule="auto"/>
        <w:ind w:left="1440" w:hanging="360"/>
        <w:jc w:val="both"/>
      </w:pPr>
      <w:r w:rsidDel="00000000" w:rsidR="00000000" w:rsidRPr="00000000">
        <w:rPr>
          <w:rtl w:val="0"/>
        </w:rPr>
        <w:t xml:space="preserve">Evita carga en el servidor y permite escalado sencillo.</w:t>
      </w:r>
    </w:p>
    <w:p w:rsidR="00000000" w:rsidDel="00000000" w:rsidP="00000000" w:rsidRDefault="00000000" w:rsidRPr="00000000" w14:paraId="000000D3">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Renderizado continuo</w:t>
      </w:r>
      <w:r w:rsidDel="00000000" w:rsidR="00000000" w:rsidRPr="00000000">
        <w:rPr>
          <w:rtl w:val="0"/>
        </w:rPr>
        <w:t xml:space="preserve">:</w:t>
      </w:r>
    </w:p>
    <w:p w:rsidR="00000000" w:rsidDel="00000000" w:rsidP="00000000" w:rsidRDefault="00000000" w:rsidRPr="00000000" w14:paraId="000000D4">
      <w:pPr>
        <w:numPr>
          <w:ilvl w:val="1"/>
          <w:numId w:val="19"/>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requestAnimationFrame(animate)</w:t>
      </w:r>
      <w:r w:rsidDel="00000000" w:rsidR="00000000" w:rsidRPr="00000000">
        <w:rPr>
          <w:rtl w:val="0"/>
        </w:rPr>
        <w:t xml:space="preserve"> mantiene actualizada la escena.</w:t>
      </w:r>
    </w:p>
    <w:p w:rsidR="00000000" w:rsidDel="00000000" w:rsidP="00000000" w:rsidRDefault="00000000" w:rsidRPr="00000000" w14:paraId="000000D5">
      <w:pPr>
        <w:numPr>
          <w:ilvl w:val="1"/>
          <w:numId w:val="19"/>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TrackballControls</w:t>
      </w:r>
      <w:r w:rsidDel="00000000" w:rsidR="00000000" w:rsidRPr="00000000">
        <w:rPr>
          <w:rtl w:val="0"/>
        </w:rPr>
        <w:t xml:space="preserve"> se actualiza en cada frame.</w:t>
      </w:r>
    </w:p>
    <w:p w:rsidR="00000000" w:rsidDel="00000000" w:rsidP="00000000" w:rsidRDefault="00000000" w:rsidRPr="00000000" w14:paraId="000000D6">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Sprites vs. modelos 3D completos</w:t>
      </w:r>
      <w:r w:rsidDel="00000000" w:rsidR="00000000" w:rsidRPr="00000000">
        <w:rPr>
          <w:rtl w:val="0"/>
        </w:rPr>
        <w:t xml:space="preserve">:</w:t>
      </w:r>
    </w:p>
    <w:p w:rsidR="00000000" w:rsidDel="00000000" w:rsidP="00000000" w:rsidRDefault="00000000" w:rsidRPr="00000000" w14:paraId="000000D7">
      <w:pPr>
        <w:numPr>
          <w:ilvl w:val="1"/>
          <w:numId w:val="19"/>
        </w:numPr>
        <w:spacing w:after="0" w:afterAutospacing="0" w:before="0" w:beforeAutospacing="0" w:lineRule="auto"/>
        <w:ind w:left="1440" w:hanging="360"/>
        <w:jc w:val="both"/>
      </w:pPr>
      <w:r w:rsidDel="00000000" w:rsidR="00000000" w:rsidRPr="00000000">
        <w:rPr>
          <w:rtl w:val="0"/>
        </w:rPr>
        <w:t xml:space="preserve">Se optó por sprites 2D para las cadenas laterales:</w:t>
      </w:r>
    </w:p>
    <w:p w:rsidR="00000000" w:rsidDel="00000000" w:rsidP="00000000" w:rsidRDefault="00000000" w:rsidRPr="00000000" w14:paraId="000000D8">
      <w:pPr>
        <w:numPr>
          <w:ilvl w:val="2"/>
          <w:numId w:val="19"/>
        </w:numPr>
        <w:spacing w:after="0" w:afterAutospacing="0" w:before="0" w:beforeAutospacing="0" w:lineRule="auto"/>
        <w:ind w:left="2160" w:hanging="360"/>
        <w:jc w:val="both"/>
      </w:pPr>
      <w:r w:rsidDel="00000000" w:rsidR="00000000" w:rsidRPr="00000000">
        <w:rPr>
          <w:rtl w:val="0"/>
        </w:rPr>
        <w:t xml:space="preserve">Menor complejidad y carga de GPU.</w:t>
      </w:r>
    </w:p>
    <w:p w:rsidR="00000000" w:rsidDel="00000000" w:rsidP="00000000" w:rsidRDefault="00000000" w:rsidRPr="00000000" w14:paraId="000000D9">
      <w:pPr>
        <w:numPr>
          <w:ilvl w:val="2"/>
          <w:numId w:val="19"/>
        </w:numPr>
        <w:spacing w:after="240" w:before="0" w:beforeAutospacing="0" w:lineRule="auto"/>
        <w:ind w:left="2160" w:hanging="360"/>
        <w:jc w:val="both"/>
      </w:pPr>
      <w:r w:rsidDel="00000000" w:rsidR="00000000" w:rsidRPr="00000000">
        <w:rPr>
          <w:rtl w:val="0"/>
        </w:rPr>
        <w:t xml:space="preserve">Suficiente para un uso pedagógico.</w:t>
      </w:r>
    </w:p>
    <w:p w:rsidR="00000000" w:rsidDel="00000000" w:rsidP="00000000" w:rsidRDefault="00000000" w:rsidRPr="00000000" w14:paraId="000000DA">
      <w:pPr>
        <w:pStyle w:val="Heading3"/>
        <w:keepNext w:val="0"/>
        <w:keepLines w:val="0"/>
        <w:spacing w:before="280" w:lineRule="auto"/>
        <w:jc w:val="both"/>
        <w:rPr>
          <w:b w:val="1"/>
          <w:bCs w:val="1"/>
          <w:color w:val="000000"/>
          <w:sz w:val="26"/>
          <w:szCs w:val="26"/>
        </w:rPr>
      </w:pPr>
      <w:bookmarkStart w:colFirst="0" w:colLast="0" w:name="_15zfyjoremxw" w:id="16"/>
      <w:bookmarkEnd w:id="16"/>
      <w:r w:rsidDel="00000000" w:rsidR="00000000" w:rsidRPr="00000000">
        <w:rPr>
          <w:b w:val="1"/>
          <w:bCs w:val="1"/>
          <w:color w:val="000000"/>
          <w:sz w:val="26"/>
          <w:szCs w:val="26"/>
          <w:rtl w:val="0"/>
        </w:rPr>
        <w:t xml:space="preserve">11. Seguridad</w:t>
      </w:r>
    </w:p>
    <w:p w:rsidR="00000000" w:rsidDel="00000000" w:rsidP="00000000" w:rsidRDefault="00000000" w:rsidRPr="00000000" w14:paraId="000000DB">
      <w:pPr>
        <w:numPr>
          <w:ilvl w:val="0"/>
          <w:numId w:val="10"/>
        </w:numPr>
        <w:spacing w:after="0" w:afterAutospacing="0" w:before="240" w:lineRule="auto"/>
        <w:ind w:left="720" w:hanging="360"/>
        <w:jc w:val="both"/>
      </w:pPr>
      <w:r w:rsidDel="00000000" w:rsidR="00000000" w:rsidRPr="00000000">
        <w:rPr>
          <w:rtl w:val="0"/>
        </w:rPr>
        <w:t xml:space="preserve">La aplicación no almacena ni envía las secuencias a un backend (salvo healthchecks de prueba).</w:t>
      </w:r>
    </w:p>
    <w:p w:rsidR="00000000" w:rsidDel="00000000" w:rsidP="00000000" w:rsidRDefault="00000000" w:rsidRPr="00000000" w14:paraId="000000DC">
      <w:pPr>
        <w:numPr>
          <w:ilvl w:val="0"/>
          <w:numId w:val="10"/>
        </w:numPr>
        <w:spacing w:after="0" w:afterAutospacing="0" w:before="0" w:beforeAutospacing="0" w:lineRule="auto"/>
        <w:ind w:left="720" w:hanging="360"/>
        <w:jc w:val="both"/>
      </w:pPr>
      <w:r w:rsidDel="00000000" w:rsidR="00000000" w:rsidRPr="00000000">
        <w:rPr>
          <w:rtl w:val="0"/>
        </w:rPr>
        <w:t xml:space="preserve">No hay autenticación ni manejo de datos sensibles.</w:t>
      </w:r>
    </w:p>
    <w:p w:rsidR="00000000" w:rsidDel="00000000" w:rsidP="00000000" w:rsidRDefault="00000000" w:rsidRPr="00000000" w14:paraId="000000DD">
      <w:pPr>
        <w:numPr>
          <w:ilvl w:val="0"/>
          <w:numId w:val="10"/>
        </w:numPr>
        <w:spacing w:after="240" w:before="0" w:beforeAutospacing="0" w:lineRule="auto"/>
        <w:ind w:left="720" w:hanging="360"/>
        <w:jc w:val="both"/>
      </w:pPr>
      <w:r w:rsidDel="00000000" w:rsidR="00000000" w:rsidRPr="00000000">
        <w:rPr>
          <w:rtl w:val="0"/>
        </w:rPr>
        <w:t xml:space="preserve">Nginx puede configurarse para servir sobre HTTPS usando Let’s Encrypt y un reverse proxy externo.</w:t>
      </w:r>
    </w:p>
    <w:p w:rsidR="00000000" w:rsidDel="00000000" w:rsidP="00000000" w:rsidRDefault="00000000" w:rsidRPr="00000000" w14:paraId="000000DE">
      <w:pPr>
        <w:pStyle w:val="Heading3"/>
        <w:keepNext w:val="0"/>
        <w:keepLines w:val="0"/>
        <w:spacing w:before="280" w:lineRule="auto"/>
        <w:jc w:val="both"/>
        <w:rPr>
          <w:b w:val="1"/>
          <w:bCs w:val="1"/>
          <w:color w:val="000000"/>
          <w:sz w:val="26"/>
          <w:szCs w:val="26"/>
        </w:rPr>
      </w:pPr>
      <w:bookmarkStart w:colFirst="0" w:colLast="0" w:name="_un63pr1jmfw0" w:id="17"/>
      <w:bookmarkEnd w:id="17"/>
      <w:r w:rsidDel="00000000" w:rsidR="00000000" w:rsidRPr="00000000">
        <w:rPr>
          <w:b w:val="1"/>
          <w:bCs w:val="1"/>
          <w:color w:val="000000"/>
          <w:sz w:val="26"/>
          <w:szCs w:val="26"/>
          <w:rtl w:val="0"/>
        </w:rPr>
        <w:t xml:space="preserve">12. Respaldo y restauración</w:t>
      </w:r>
    </w:p>
    <w:p w:rsidR="00000000" w:rsidDel="00000000" w:rsidP="00000000" w:rsidRDefault="00000000" w:rsidRPr="00000000" w14:paraId="000000DF">
      <w:pPr>
        <w:numPr>
          <w:ilvl w:val="0"/>
          <w:numId w:val="5"/>
        </w:numPr>
        <w:spacing w:after="0" w:afterAutospacing="0" w:before="240" w:lineRule="auto"/>
        <w:ind w:left="720" w:hanging="360"/>
        <w:jc w:val="both"/>
      </w:pPr>
      <w:r w:rsidDel="00000000" w:rsidR="00000000" w:rsidRPr="00000000">
        <w:rPr>
          <w:rtl w:val="0"/>
        </w:rPr>
        <w:t xml:space="preserve">Código fuente: repositorio del proyecto.</w:t>
      </w:r>
    </w:p>
    <w:p w:rsidR="00000000" w:rsidDel="00000000" w:rsidP="00000000" w:rsidRDefault="00000000" w:rsidRPr="00000000" w14:paraId="000000E0">
      <w:pPr>
        <w:numPr>
          <w:ilvl w:val="0"/>
          <w:numId w:val="5"/>
        </w:numPr>
        <w:spacing w:after="0" w:afterAutospacing="0" w:before="0" w:beforeAutospacing="0" w:lineRule="auto"/>
        <w:ind w:left="720" w:hanging="360"/>
        <w:jc w:val="both"/>
      </w:pPr>
      <w:r w:rsidDel="00000000" w:rsidR="00000000" w:rsidRPr="00000000">
        <w:rPr>
          <w:rtl w:val="0"/>
        </w:rPr>
        <w:t xml:space="preserve">Configuración:</w:t>
      </w:r>
    </w:p>
    <w:p w:rsidR="00000000" w:rsidDel="00000000" w:rsidP="00000000" w:rsidRDefault="00000000" w:rsidRPr="00000000" w14:paraId="000000E1">
      <w:pPr>
        <w:numPr>
          <w:ilvl w:val="1"/>
          <w:numId w:val="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docker-compose.yml</w:t>
      </w:r>
    </w:p>
    <w:p w:rsidR="00000000" w:rsidDel="00000000" w:rsidP="00000000" w:rsidRDefault="00000000" w:rsidRPr="00000000" w14:paraId="000000E2">
      <w:pPr>
        <w:numPr>
          <w:ilvl w:val="1"/>
          <w:numId w:val="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nginx.conf</w:t>
      </w:r>
    </w:p>
    <w:p w:rsidR="00000000" w:rsidDel="00000000" w:rsidP="00000000" w:rsidRDefault="00000000" w:rsidRPr="00000000" w14:paraId="000000E3">
      <w:pPr>
        <w:numPr>
          <w:ilvl w:val="1"/>
          <w:numId w:val="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api/.env</w:t>
      </w:r>
      <w:r w:rsidDel="00000000" w:rsidR="00000000" w:rsidRPr="00000000">
        <w:rPr>
          <w:rtl w:val="0"/>
        </w:rPr>
        <w:t xml:space="preserve"> (no versionarlo en repositorios públicos).</w:t>
      </w:r>
    </w:p>
    <w:p w:rsidR="00000000" w:rsidDel="00000000" w:rsidP="00000000" w:rsidRDefault="00000000" w:rsidRPr="00000000" w14:paraId="000000E4">
      <w:pPr>
        <w:numPr>
          <w:ilvl w:val="0"/>
          <w:numId w:val="5"/>
        </w:numPr>
        <w:spacing w:after="0" w:afterAutospacing="0" w:before="0" w:beforeAutospacing="0" w:lineRule="auto"/>
        <w:ind w:left="720" w:hanging="360"/>
        <w:jc w:val="both"/>
      </w:pPr>
      <w:r w:rsidDel="00000000" w:rsidR="00000000" w:rsidRPr="00000000">
        <w:rPr>
          <w:rtl w:val="0"/>
        </w:rPr>
        <w:t xml:space="preserve">Recursos estáticos:</w:t>
      </w:r>
    </w:p>
    <w:p w:rsidR="00000000" w:rsidDel="00000000" w:rsidP="00000000" w:rsidRDefault="00000000" w:rsidRPr="00000000" w14:paraId="000000E5">
      <w:pPr>
        <w:numPr>
          <w:ilvl w:val="1"/>
          <w:numId w:val="5"/>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frontend/assets/img/*</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Restauración: clonar proyecto, restaurar archivos de configuración y reconstruir contenedores.</w:t>
      </w:r>
    </w:p>
    <w:p w:rsidR="00000000" w:rsidDel="00000000" w:rsidP="00000000" w:rsidRDefault="00000000" w:rsidRPr="00000000" w14:paraId="000000E7">
      <w:pPr>
        <w:pStyle w:val="Heading3"/>
        <w:keepNext w:val="0"/>
        <w:keepLines w:val="0"/>
        <w:spacing w:before="280" w:lineRule="auto"/>
        <w:jc w:val="both"/>
        <w:rPr>
          <w:b w:val="1"/>
          <w:bCs w:val="1"/>
          <w:color w:val="000000"/>
          <w:sz w:val="26"/>
          <w:szCs w:val="26"/>
        </w:rPr>
      </w:pPr>
      <w:bookmarkStart w:colFirst="0" w:colLast="0" w:name="_641jig6h1vdc" w:id="18"/>
      <w:bookmarkEnd w:id="18"/>
      <w:r w:rsidDel="00000000" w:rsidR="00000000" w:rsidRPr="00000000">
        <w:rPr>
          <w:b w:val="1"/>
          <w:bCs w:val="1"/>
          <w:color w:val="000000"/>
          <w:sz w:val="26"/>
          <w:szCs w:val="26"/>
          <w:rtl w:val="0"/>
        </w:rPr>
        <w:t xml:space="preserve">13. Mantenimiento y evolución</w:t>
      </w:r>
    </w:p>
    <w:p w:rsidR="00000000" w:rsidDel="00000000" w:rsidP="00000000" w:rsidRDefault="00000000" w:rsidRPr="00000000" w14:paraId="000000E8">
      <w:pPr>
        <w:numPr>
          <w:ilvl w:val="0"/>
          <w:numId w:val="12"/>
        </w:numPr>
        <w:spacing w:after="0" w:afterAutospacing="0" w:before="240" w:lineRule="auto"/>
        <w:ind w:left="720" w:hanging="360"/>
        <w:jc w:val="both"/>
      </w:pPr>
      <w:r w:rsidDel="00000000" w:rsidR="00000000" w:rsidRPr="00000000">
        <w:rPr>
          <w:rtl w:val="0"/>
        </w:rPr>
        <w:t xml:space="preserve">Actualizaciones menores:</w:t>
      </w:r>
    </w:p>
    <w:p w:rsidR="00000000" w:rsidDel="00000000" w:rsidP="00000000" w:rsidRDefault="00000000" w:rsidRPr="00000000" w14:paraId="000000E9">
      <w:pPr>
        <w:numPr>
          <w:ilvl w:val="1"/>
          <w:numId w:val="12"/>
        </w:numPr>
        <w:spacing w:after="0" w:afterAutospacing="0" w:before="0" w:beforeAutospacing="0" w:lineRule="auto"/>
        <w:ind w:left="1440" w:hanging="360"/>
        <w:jc w:val="both"/>
      </w:pPr>
      <w:r w:rsidDel="00000000" w:rsidR="00000000" w:rsidRPr="00000000">
        <w:rPr>
          <w:rtl w:val="0"/>
        </w:rPr>
        <w:t xml:space="preserve">Ajustes en </w:t>
      </w: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para mejorar la UX.</w:t>
      </w:r>
    </w:p>
    <w:p w:rsidR="00000000" w:rsidDel="00000000" w:rsidP="00000000" w:rsidRDefault="00000000" w:rsidRPr="00000000" w14:paraId="000000EA">
      <w:pPr>
        <w:numPr>
          <w:ilvl w:val="0"/>
          <w:numId w:val="12"/>
        </w:numPr>
        <w:spacing w:after="0" w:afterAutospacing="0" w:before="0" w:beforeAutospacing="0" w:lineRule="auto"/>
        <w:ind w:left="720" w:hanging="360"/>
        <w:jc w:val="both"/>
      </w:pPr>
      <w:r w:rsidDel="00000000" w:rsidR="00000000" w:rsidRPr="00000000">
        <w:rPr>
          <w:rtl w:val="0"/>
        </w:rPr>
        <w:t xml:space="preserve">Actualizaciones mayores:</w:t>
      </w:r>
    </w:p>
    <w:p w:rsidR="00000000" w:rsidDel="00000000" w:rsidP="00000000" w:rsidRDefault="00000000" w:rsidRPr="00000000" w14:paraId="000000EB">
      <w:pPr>
        <w:numPr>
          <w:ilvl w:val="1"/>
          <w:numId w:val="12"/>
        </w:numPr>
        <w:spacing w:after="0" w:afterAutospacing="0" w:before="0" w:beforeAutospacing="0" w:lineRule="auto"/>
        <w:ind w:left="1440" w:hanging="360"/>
        <w:jc w:val="both"/>
      </w:pPr>
      <w:r w:rsidDel="00000000" w:rsidR="00000000" w:rsidRPr="00000000">
        <w:rPr>
          <w:rtl w:val="0"/>
        </w:rPr>
        <w:t xml:space="preserve">Añadir nuevas propiedades fisicoquímicas en </w:t>
      </w:r>
      <w:r w:rsidDel="00000000" w:rsidR="00000000" w:rsidRPr="00000000">
        <w:rPr>
          <w:rFonts w:ascii="Roboto Mono" w:cs="Roboto Mono" w:eastAsia="Roboto Mono" w:hAnsi="Roboto Mono"/>
          <w:color w:val="188038"/>
          <w:rtl w:val="0"/>
        </w:rPr>
        <w:t xml:space="preserve">peptide-utils.js</w:t>
      </w:r>
      <w:r w:rsidDel="00000000" w:rsidR="00000000" w:rsidRPr="00000000">
        <w:rPr>
          <w:rtl w:val="0"/>
        </w:rPr>
        <w:t xml:space="preserve">.</w:t>
      </w:r>
    </w:p>
    <w:p w:rsidR="00000000" w:rsidDel="00000000" w:rsidP="00000000" w:rsidRDefault="00000000" w:rsidRPr="00000000" w14:paraId="000000EC">
      <w:pPr>
        <w:numPr>
          <w:ilvl w:val="1"/>
          <w:numId w:val="12"/>
        </w:numPr>
        <w:spacing w:after="0" w:afterAutospacing="0" w:before="0" w:beforeAutospacing="0" w:lineRule="auto"/>
        <w:ind w:left="1440" w:hanging="360"/>
        <w:jc w:val="both"/>
      </w:pPr>
      <w:r w:rsidDel="00000000" w:rsidR="00000000" w:rsidRPr="00000000">
        <w:rPr>
          <w:rtl w:val="0"/>
        </w:rPr>
        <w:t xml:space="preserve">Integrar con bases de datos mediante nuevos endpoints en </w:t>
      </w:r>
      <w:r w:rsidDel="00000000" w:rsidR="00000000" w:rsidRPr="00000000">
        <w:rPr>
          <w:rFonts w:ascii="Roboto Mono" w:cs="Roboto Mono" w:eastAsia="Roboto Mono" w:hAnsi="Roboto Mono"/>
          <w:color w:val="188038"/>
          <w:rtl w:val="0"/>
        </w:rPr>
        <w:t xml:space="preserve">api/server.js</w:t>
      </w:r>
      <w:r w:rsidDel="00000000" w:rsidR="00000000" w:rsidRPr="00000000">
        <w:rPr>
          <w:rtl w:val="0"/>
        </w:rPr>
        <w:t xml:space="preserve">.</w:t>
      </w:r>
    </w:p>
    <w:p w:rsidR="00000000" w:rsidDel="00000000" w:rsidP="00000000" w:rsidRDefault="00000000" w:rsidRPr="00000000" w14:paraId="000000ED">
      <w:pPr>
        <w:numPr>
          <w:ilvl w:val="0"/>
          <w:numId w:val="12"/>
        </w:numPr>
        <w:spacing w:after="0" w:afterAutospacing="0" w:before="0" w:beforeAutospacing="0" w:lineRule="auto"/>
        <w:ind w:left="720" w:hanging="360"/>
        <w:jc w:val="both"/>
      </w:pPr>
      <w:r w:rsidDel="00000000" w:rsidR="00000000" w:rsidRPr="00000000">
        <w:rPr>
          <w:rtl w:val="0"/>
        </w:rPr>
        <w:t xml:space="preserve">Monitoreo:</w:t>
      </w:r>
    </w:p>
    <w:p w:rsidR="00000000" w:rsidDel="00000000" w:rsidP="00000000" w:rsidRDefault="00000000" w:rsidRPr="00000000" w14:paraId="000000EE">
      <w:pPr>
        <w:numPr>
          <w:ilvl w:val="1"/>
          <w:numId w:val="12"/>
        </w:numPr>
        <w:spacing w:after="240" w:before="0" w:beforeAutospacing="0" w:lineRule="auto"/>
        <w:ind w:left="1440" w:hanging="360"/>
        <w:jc w:val="both"/>
      </w:pPr>
      <w:r w:rsidDel="00000000" w:rsidR="00000000" w:rsidRPr="00000000">
        <w:rPr>
          <w:rtl w:val="0"/>
        </w:rPr>
        <w:t xml:space="preserve">Uso de </w:t>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(Nginx) y </w:t>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(API) para supervisión automática.</w:t>
      </w:r>
    </w:p>
    <w:p w:rsidR="00000000" w:rsidDel="00000000" w:rsidP="00000000" w:rsidRDefault="00000000" w:rsidRPr="00000000" w14:paraId="000000EF">
      <w:pPr>
        <w:pStyle w:val="Heading3"/>
        <w:keepNext w:val="0"/>
        <w:keepLines w:val="0"/>
        <w:spacing w:before="280" w:lineRule="auto"/>
        <w:jc w:val="both"/>
        <w:rPr>
          <w:b w:val="1"/>
          <w:bCs w:val="1"/>
          <w:color w:val="000000"/>
          <w:sz w:val="26"/>
          <w:szCs w:val="26"/>
        </w:rPr>
      </w:pPr>
      <w:bookmarkStart w:colFirst="0" w:colLast="0" w:name="_pta8doqzs6b6" w:id="19"/>
      <w:bookmarkEnd w:id="19"/>
      <w:r w:rsidDel="00000000" w:rsidR="00000000" w:rsidRPr="00000000">
        <w:rPr>
          <w:b w:val="1"/>
          <w:bCs w:val="1"/>
          <w:color w:val="000000"/>
          <w:sz w:val="26"/>
          <w:szCs w:val="26"/>
          <w:rtl w:val="0"/>
        </w:rPr>
        <w:t xml:space="preserve">14. Limitaciones conocidas</w:t>
      </w:r>
    </w:p>
    <w:p w:rsidR="00000000" w:rsidDel="00000000" w:rsidP="00000000" w:rsidRDefault="00000000" w:rsidRPr="00000000" w14:paraId="000000F0">
      <w:pPr>
        <w:numPr>
          <w:ilvl w:val="0"/>
          <w:numId w:val="1"/>
        </w:numPr>
        <w:spacing w:after="0" w:afterAutospacing="0" w:before="240" w:lineRule="auto"/>
        <w:ind w:left="720" w:hanging="360"/>
        <w:jc w:val="both"/>
      </w:pPr>
      <w:r w:rsidDel="00000000" w:rsidR="00000000" w:rsidRPr="00000000">
        <w:rPr>
          <w:rtl w:val="0"/>
        </w:rPr>
        <w:t xml:space="preserve">No maneja péptidos con aminoácidos no estándar o modificaciones postraduccionales.</w:t>
      </w:r>
    </w:p>
    <w:p w:rsidR="00000000" w:rsidDel="00000000" w:rsidP="00000000" w:rsidRDefault="00000000" w:rsidRPr="00000000" w14:paraId="000000F1">
      <w:pPr>
        <w:numPr>
          <w:ilvl w:val="0"/>
          <w:numId w:val="1"/>
        </w:numPr>
        <w:spacing w:after="0" w:afterAutospacing="0" w:before="0" w:beforeAutospacing="0" w:lineRule="auto"/>
        <w:ind w:left="720" w:hanging="360"/>
        <w:jc w:val="both"/>
      </w:pPr>
      <w:r w:rsidDel="00000000" w:rsidR="00000000" w:rsidRPr="00000000">
        <w:rPr>
          <w:rtl w:val="0"/>
        </w:rPr>
        <w:t xml:space="preserve">La hélice es idealizada (100° por residuo, radio fijo), no se trata de una estructura derivada de simulaciones o PDB.</w:t>
      </w:r>
    </w:p>
    <w:p w:rsidR="00000000" w:rsidDel="00000000" w:rsidP="00000000" w:rsidRDefault="00000000" w:rsidRPr="00000000" w14:paraId="000000F2">
      <w:pPr>
        <w:numPr>
          <w:ilvl w:val="0"/>
          <w:numId w:val="1"/>
        </w:numPr>
        <w:spacing w:after="240" w:before="0" w:beforeAutospacing="0" w:lineRule="auto"/>
        <w:ind w:left="720" w:hanging="360"/>
        <w:jc w:val="both"/>
      </w:pPr>
      <w:r w:rsidDel="00000000" w:rsidR="00000000" w:rsidRPr="00000000">
        <w:rPr>
          <w:rtl w:val="0"/>
        </w:rPr>
        <w:t xml:space="preserve">No existe exportación directa de la escena 3D (por ejemplo, como imagen o archivo 3D).</w:t>
      </w:r>
    </w:p>
    <w:p w:rsidR="00000000" w:rsidDel="00000000" w:rsidP="00000000" w:rsidRDefault="00000000" w:rsidRPr="00000000" w14:paraId="000000F3">
      <w:pPr>
        <w:pStyle w:val="Heading3"/>
        <w:keepNext w:val="0"/>
        <w:keepLines w:val="0"/>
        <w:spacing w:before="280" w:lineRule="auto"/>
        <w:jc w:val="both"/>
        <w:rPr>
          <w:b w:val="1"/>
          <w:bCs w:val="1"/>
          <w:color w:val="000000"/>
          <w:sz w:val="26"/>
          <w:szCs w:val="26"/>
        </w:rPr>
      </w:pPr>
      <w:bookmarkStart w:colFirst="0" w:colLast="0" w:name="_qx6295aahixj" w:id="20"/>
      <w:bookmarkEnd w:id="20"/>
      <w:r w:rsidDel="00000000" w:rsidR="00000000" w:rsidRPr="00000000">
        <w:rPr>
          <w:b w:val="1"/>
          <w:bCs w:val="1"/>
          <w:color w:val="000000"/>
          <w:sz w:val="26"/>
          <w:szCs w:val="26"/>
          <w:rtl w:val="0"/>
        </w:rPr>
        <w:t xml:space="preserve">15. Licencia y autores</w:t>
      </w:r>
    </w:p>
    <w:p w:rsidR="00000000" w:rsidDel="00000000" w:rsidP="00000000" w:rsidRDefault="00000000" w:rsidRPr="00000000" w14:paraId="000000F4">
      <w:pPr>
        <w:spacing w:after="240" w:before="240" w:lineRule="auto"/>
        <w:jc w:val="both"/>
        <w:rPr>
          <w:b w:val="1"/>
          <w:bCs w:val="1"/>
        </w:rPr>
      </w:pPr>
      <w:r w:rsidDel="00000000" w:rsidR="00000000" w:rsidRPr="00000000">
        <w:rPr>
          <w:b w:val="1"/>
          <w:bCs w:val="1"/>
          <w:rtl w:val="0"/>
        </w:rPr>
        <w:t xml:space="preserve">Licencia</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Este proyecto se distribuye bajo una licencia de software definida por la institución responsable. En ausencia de un texto específico en el repositorio, se recomienda adoptar una licencia abierta (por ejemplo, MIT o GPL) que permita su uso académico y de investigación, manteniendo los créditos correspondientes.</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Autores y créditos</w:t>
      </w:r>
    </w:p>
    <w:p w:rsidR="00000000" w:rsidDel="00000000" w:rsidP="00000000" w:rsidRDefault="00000000" w:rsidRPr="00000000" w14:paraId="000000F7">
      <w:pPr>
        <w:numPr>
          <w:ilvl w:val="0"/>
          <w:numId w:val="16"/>
        </w:numPr>
        <w:spacing w:after="0" w:afterAutospacing="0" w:before="240" w:lineRule="auto"/>
        <w:ind w:left="720" w:hanging="360"/>
        <w:jc w:val="both"/>
      </w:pPr>
      <w:r w:rsidDel="00000000" w:rsidR="00000000" w:rsidRPr="00000000">
        <w:rPr>
          <w:rtl w:val="0"/>
        </w:rPr>
        <w:t xml:space="preserve">Autora principal: Hinara Pastora Sánchez Mata.</w:t>
        <w:br w:type="textWrapping"/>
        <w:t xml:space="preserve"> Información de contacto: 3044822338, hisanchezm@unal.edu.co</w:t>
      </w:r>
    </w:p>
    <w:p w:rsidR="00000000" w:rsidDel="00000000" w:rsidP="00000000" w:rsidRDefault="00000000" w:rsidRPr="00000000" w14:paraId="000000F8">
      <w:pPr>
        <w:numPr>
          <w:ilvl w:val="0"/>
          <w:numId w:val="16"/>
        </w:numPr>
        <w:spacing w:after="240" w:before="0" w:beforeAutospacing="0" w:lineRule="auto"/>
        <w:ind w:left="720" w:hanging="360"/>
        <w:jc w:val="both"/>
      </w:pPr>
      <w:r w:rsidDel="00000000" w:rsidR="00000000" w:rsidRPr="00000000">
        <w:rPr>
          <w:rtl w:val="0"/>
        </w:rPr>
        <w:t xml:space="preserve">Crédito institucional:</w:t>
        <w:br w:type="textWrapping"/>
        <w:t xml:space="preserve"> “Desarrollado por la línea de interacciones moleculares — Biología Funcional, Facultad de Ciencias, Universidad Nacional de Colombia, Sede Medellín”.</w:t>
        <w:br w:type="textWrapping"/>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