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Boolean values are binary choices, representing either true or false, yes or no, or 1 or 0. They can be found in various aspects of everyday life.</w:t>
      </w:r>
    </w:p>
    <w:p w:rsidR="00000000" w:rsidDel="00000000" w:rsidP="00000000" w:rsidRDefault="00000000" w:rsidRPr="00000000" w14:paraId="00000002">
      <w:pPr>
        <w:rPr/>
      </w:pPr>
      <w:r w:rsidDel="00000000" w:rsidR="00000000" w:rsidRPr="00000000">
        <w:rPr>
          <w:rtl w:val="0"/>
        </w:rPr>
        <w:t xml:space="preserve">It can be considered or applied in simple decision-making, like whether or not a person wants to go for a run. In cases like this, boolean va</w:t>
      </w:r>
    </w:p>
    <w:p w:rsidR="00000000" w:rsidDel="00000000" w:rsidP="00000000" w:rsidRDefault="00000000" w:rsidRPr="00000000" w14:paraId="00000003">
      <w:pPr>
        <w:rPr/>
      </w:pPr>
      <w:r w:rsidDel="00000000" w:rsidR="00000000" w:rsidRPr="00000000">
        <w:rPr>
          <w:rtl w:val="0"/>
        </w:rPr>
        <w:t xml:space="preserve">It's a fundamental way of making decisions in daily life, just like in programming, where true and false are used for decision-making.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Conditional statements help us make decisions based on certain conditions or criteria. They allow us to choose different actions depending on whether a condition is true or false.</w:t>
      </w:r>
    </w:p>
    <w:p w:rsidR="00000000" w:rsidDel="00000000" w:rsidP="00000000" w:rsidRDefault="00000000" w:rsidRPr="00000000" w14:paraId="00000006">
      <w:pPr>
        <w:rPr/>
      </w:pPr>
      <w:r w:rsidDel="00000000" w:rsidR="00000000" w:rsidRPr="00000000">
        <w:rPr>
          <w:rtl w:val="0"/>
        </w:rPr>
        <w:t xml:space="preserve">A person may decide going shopping for clothes, he or she might have a decision processing that;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it's raining outside, take an umbrella.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it's a hot day, buy summer clothes.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there's a sale, buy more items.</w:t>
      </w:r>
    </w:p>
    <w:p w:rsidR="00000000" w:rsidDel="00000000" w:rsidP="00000000" w:rsidRDefault="00000000" w:rsidRPr="00000000" w14:paraId="0000000A">
      <w:pPr>
        <w:rPr/>
      </w:pPr>
      <w:r w:rsidDel="00000000" w:rsidR="00000000" w:rsidRPr="00000000">
        <w:rPr>
          <w:rtl w:val="0"/>
        </w:rPr>
        <w:t xml:space="preserve">In these situations, he or she makes decisions based on conditions (weather, temperature, sales), much like conditional statements in programming. The instance, "if it's raining" shares similarity to the programming construct "if (condition)".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Iterative statements, also known as loops, allows that the repetition of sets of actions for multiple times. They can also be seen or compared to routines or tasks to be performed repeatedly until specific conditions are met.</w:t>
      </w:r>
    </w:p>
    <w:p w:rsidR="00000000" w:rsidDel="00000000" w:rsidP="00000000" w:rsidRDefault="00000000" w:rsidRPr="00000000" w14:paraId="0000000D">
      <w:pPr>
        <w:rPr/>
      </w:pPr>
      <w:r w:rsidDel="00000000" w:rsidR="00000000" w:rsidRPr="00000000">
        <w:rPr>
          <w:rtl w:val="0"/>
        </w:rPr>
        <w:t xml:space="preserve">A vivid example could the process of making a sandwich:</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You take a slice of bread.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You spread peanut butter.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You take another slice of bread.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You put them together.If you want to make more sandwiches, you repeat these steps.</w:t>
      </w:r>
    </w:p>
    <w:p w:rsidR="00000000" w:rsidDel="00000000" w:rsidP="00000000" w:rsidRDefault="00000000" w:rsidRPr="00000000" w14:paraId="00000012">
      <w:pPr>
        <w:rPr/>
      </w:pPr>
      <w:r w:rsidDel="00000000" w:rsidR="00000000" w:rsidRPr="00000000">
        <w:rPr>
          <w:rtl w:val="0"/>
        </w:rPr>
        <w:t xml:space="preserve">You're iterating through the steps until you've made the desired sandwiches. In programming, loops are used for similar tasks where you want to repeat actions until a condition (like making a certain number of sandwiches) is satisfied.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above programming concepts have parallels in our daily lives, they help us understand and navigate decision-making processes, actions, and also repetitions. Understanding these concepts can make it easier for understanding and applying them in various aspects of lives as well as programming situations.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