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Web scraping is the automated extraction of data from websites. This technique can be leveraged by both defenders and attackers, albeit with different objectives and approaches.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sz w:val="26"/>
          <w:szCs w:val="26"/>
          <w:rtl w:val="0"/>
        </w:rPr>
        <w:t xml:space="preserve">Defenders</w:t>
      </w:r>
      <w:r w:rsidDel="00000000" w:rsidR="00000000" w:rsidRPr="00000000">
        <w:rPr>
          <w:rtl w:val="0"/>
        </w:rPr>
        <w:t xml:space="preserve"> (blue teams) can utilise web scraping for various security-related purposes:</w:t>
      </w:r>
    </w:p>
    <w:p w:rsidR="00000000" w:rsidDel="00000000" w:rsidP="00000000" w:rsidRDefault="00000000" w:rsidRPr="00000000" w14:paraId="00000004">
      <w:pPr>
        <w:ind w:left="0" w:firstLine="0"/>
        <w:rPr/>
      </w:pPr>
      <w:r w:rsidDel="00000000" w:rsidR="00000000" w:rsidRPr="00000000">
        <w:rPr>
          <w:rtl w:val="0"/>
        </w:rPr>
        <w:t xml:space="preserve">Defenders can employ web scraping to monitor their online presence. By scraping data from various platforms, they can track any unauthorised use of their brand, monitor customer feedback, and identify potential security threats or vulnerabilities.</w:t>
      </w:r>
    </w:p>
    <w:p w:rsidR="00000000" w:rsidDel="00000000" w:rsidP="00000000" w:rsidRDefault="00000000" w:rsidRPr="00000000" w14:paraId="00000005">
      <w:pPr>
        <w:rPr/>
      </w:pPr>
      <w:r w:rsidDel="00000000" w:rsidR="00000000" w:rsidRPr="00000000">
        <w:rPr>
          <w:rtl w:val="0"/>
        </w:rPr>
        <w:t xml:space="preserve">Web scraping can aid defenders in collecting threat intelligence from various sources. By scraping forums, social media platforms, and dark web marketplaces, defenders can gather insights into potential threats, attack patterns, and emerging vulnerabilities, fortifying their defence and preempting potential cyber-attacks.</w:t>
      </w:r>
    </w:p>
    <w:p w:rsidR="00000000" w:rsidDel="00000000" w:rsidP="00000000" w:rsidRDefault="00000000" w:rsidRPr="00000000" w14:paraId="00000006">
      <w:pPr>
        <w:rPr/>
      </w:pPr>
      <w:r w:rsidDel="00000000" w:rsidR="00000000" w:rsidRPr="00000000">
        <w:rPr>
          <w:rtl w:val="0"/>
        </w:rPr>
        <w:t xml:space="preserve">Scraping publicly available data can help defenders identify vulnerabilities in their web applications. By simulating an attacker's approach, they can proactively discover and address potential weaknesses, reducing the risk of exploitation.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b w:val="1"/>
          <w:sz w:val="26"/>
          <w:szCs w:val="26"/>
          <w:rtl w:val="0"/>
        </w:rPr>
        <w:t xml:space="preserve">Attackers</w:t>
      </w:r>
      <w:r w:rsidDel="00000000" w:rsidR="00000000" w:rsidRPr="00000000">
        <w:rPr>
          <w:rtl w:val="0"/>
        </w:rPr>
        <w:t xml:space="preserve"> (red team)</w:t>
      </w:r>
      <w:r w:rsidDel="00000000" w:rsidR="00000000" w:rsidRPr="00000000">
        <w:rPr>
          <w:rtl w:val="0"/>
        </w:rPr>
        <w:t xml:space="preserve">can u</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se web scraping for surveillance and information gathering to launch targeted attacks:</w:t>
      </w:r>
    </w:p>
    <w:p w:rsidR="00000000" w:rsidDel="00000000" w:rsidP="00000000" w:rsidRDefault="00000000" w:rsidRPr="00000000" w14:paraId="0000000A">
      <w:pPr>
        <w:rPr/>
      </w:pPr>
      <w:r w:rsidDel="00000000" w:rsidR="00000000" w:rsidRPr="00000000">
        <w:rPr>
          <w:rtl w:val="0"/>
        </w:rPr>
        <w:t xml:space="preserve">Attackers can use web scraping to identify potential targets by harvesting data from publicly available sources. They can gather information on individuals, organisations, or systems, enabling them to plan and execute sophisticated social engineering or spear-phishing attacks.</w:t>
      </w:r>
    </w:p>
    <w:p w:rsidR="00000000" w:rsidDel="00000000" w:rsidP="00000000" w:rsidRDefault="00000000" w:rsidRPr="00000000" w14:paraId="0000000B">
      <w:pPr>
        <w:rPr/>
      </w:pPr>
      <w:r w:rsidDel="00000000" w:rsidR="00000000" w:rsidRPr="00000000">
        <w:rPr>
          <w:rtl w:val="0"/>
        </w:rPr>
        <w:t xml:space="preserve">Web scraping allows attackers to conduct extensive surveillance on target websites, gathering valuable information such as directory structures, sensitive file locations, and potential vulnerabilities. This information can be exploited to launch tailored attacks like SQL injection or cross-site scripting (XSS) attacks.</w:t>
      </w:r>
    </w:p>
    <w:p w:rsidR="00000000" w:rsidDel="00000000" w:rsidP="00000000" w:rsidRDefault="00000000" w:rsidRPr="00000000" w14:paraId="0000000C">
      <w:pPr>
        <w:rPr/>
      </w:pPr>
      <w:r w:rsidDel="00000000" w:rsidR="00000000" w:rsidRPr="00000000">
        <w:rPr>
          <w:rtl w:val="0"/>
        </w:rPr>
        <w:t xml:space="preserve">Attackers can scrape websites for user credentials and personal information. This data can be used for credential stuffing attacks, where attackers use automated scripts to attempt login with stolen credentials on multiple websites or sold on the dark web for profit.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b w:val="1"/>
          <w:sz w:val="26"/>
          <w:szCs w:val="26"/>
          <w:rtl w:val="0"/>
        </w:rPr>
        <w:t xml:space="preserve">To limit web scraping</w:t>
      </w:r>
      <w:r w:rsidDel="00000000" w:rsidR="00000000" w:rsidRPr="00000000">
        <w:rPr>
          <w:rtl w:val="0"/>
        </w:rPr>
        <w:t xml:space="preserve">, several measures can be implemented:</w:t>
      </w:r>
    </w:p>
    <w:p w:rsidR="00000000" w:rsidDel="00000000" w:rsidP="00000000" w:rsidRDefault="00000000" w:rsidRPr="00000000" w14:paraId="0000000F">
      <w:pPr>
        <w:rPr/>
      </w:pPr>
      <w:r w:rsidDel="00000000" w:rsidR="00000000" w:rsidRPr="00000000">
        <w:rPr>
          <w:rtl w:val="0"/>
        </w:rPr>
        <w:t xml:space="preserve">i). Website administrators can use a robots.txt file to control web scrapers' access to their site. Additionally, IP blocking can restrict access to specific IP addresses known for scraping activities.</w:t>
      </w:r>
    </w:p>
    <w:p w:rsidR="00000000" w:rsidDel="00000000" w:rsidP="00000000" w:rsidRDefault="00000000" w:rsidRPr="00000000" w14:paraId="00000010">
      <w:pPr>
        <w:rPr/>
      </w:pPr>
      <w:r w:rsidDel="00000000" w:rsidR="00000000" w:rsidRPr="00000000">
        <w:rPr>
          <w:rtl w:val="0"/>
        </w:rPr>
        <w:t xml:space="preserve">ii). Implementing rate-limiting mechanisms can prevent rapid and excessive data extraction. Introducing captchas can also hinder automated scraping, as they require human interaction.</w:t>
      </w:r>
    </w:p>
    <w:p w:rsidR="00000000" w:rsidDel="00000000" w:rsidP="00000000" w:rsidRDefault="00000000" w:rsidRPr="00000000" w14:paraId="00000011">
      <w:pPr>
        <w:rPr/>
      </w:pPr>
      <w:r w:rsidDel="00000000" w:rsidR="00000000" w:rsidRPr="00000000">
        <w:rPr>
          <w:rtl w:val="0"/>
        </w:rPr>
        <w:t xml:space="preserve">iii). Employing dynamic content generation and session-specific tokens can make it difficult for automated scripts to extract data, as the content changes with each request.</w:t>
      </w:r>
    </w:p>
    <w:p w:rsidR="00000000" w:rsidDel="00000000" w:rsidP="00000000" w:rsidRDefault="00000000" w:rsidRPr="00000000" w14:paraId="00000012">
      <w:pPr>
        <w:rPr/>
      </w:pPr>
      <w:r w:rsidDel="00000000" w:rsidR="00000000" w:rsidRPr="00000000">
        <w:rPr>
          <w:rtl w:val="0"/>
        </w:rPr>
        <w:t xml:space="preserve">Finally, while web scraping can be a powerful tool for defenders to enhance security measures and for attackers to gather valuable information for malicious activities, it is crucial to implement robust measures to control and regulate scraping activities to safeguard sensitive data and protect online assets.</w:t>
      </w:r>
    </w:p>
    <w:p w:rsidR="00000000" w:rsidDel="00000000" w:rsidP="00000000" w:rsidRDefault="00000000" w:rsidRPr="00000000" w14:paraId="00000013">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jc w:val="center"/>
      <w:rPr>
        <w:b w:val="1"/>
        <w:sz w:val="26"/>
        <w:szCs w:val="26"/>
      </w:rPr>
    </w:pPr>
    <w:r w:rsidDel="00000000" w:rsidR="00000000" w:rsidRPr="00000000">
      <w:rPr>
        <w:b w:val="1"/>
        <w:sz w:val="26"/>
        <w:szCs w:val="26"/>
        <w:rtl w:val="0"/>
      </w:rPr>
      <w:t xml:space="preserve">WEB SCRAPING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