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0B9" w:rsidRDefault="008470B9" w:rsidP="00CA3C9D">
      <w:pPr>
        <w:pStyle w:val="Titre"/>
        <w:jc w:val="center"/>
      </w:pPr>
      <w:r>
        <w:t>Cahier des charges</w:t>
      </w:r>
    </w:p>
    <w:p w:rsidR="008470B9" w:rsidRDefault="008470B9" w:rsidP="008470B9">
      <w:pPr>
        <w:pStyle w:val="Titre1"/>
      </w:pPr>
      <w:r>
        <w:t>Projet : Site web Amicale de la solidarité.</w:t>
      </w:r>
    </w:p>
    <w:p w:rsidR="008470B9" w:rsidRDefault="008470B9" w:rsidP="008470B9">
      <w:pPr>
        <w:pStyle w:val="Titre2"/>
      </w:pPr>
      <w:r>
        <w:t>Les attentes du site :</w:t>
      </w:r>
    </w:p>
    <w:p w:rsidR="008470B9" w:rsidRDefault="008470B9" w:rsidP="008470B9">
      <w:pPr>
        <w:pStyle w:val="Paragraphedeliste"/>
        <w:numPr>
          <w:ilvl w:val="0"/>
          <w:numId w:val="2"/>
        </w:numPr>
      </w:pPr>
      <w:r>
        <w:t xml:space="preserve">Faire connaitre l’association et ses activités au sein de l’entreprise Al </w:t>
      </w:r>
      <w:proofErr w:type="spellStart"/>
      <w:r>
        <w:t>Omran</w:t>
      </w:r>
      <w:proofErr w:type="spellEnd"/>
      <w:r>
        <w:t>.</w:t>
      </w:r>
    </w:p>
    <w:p w:rsidR="008470B9" w:rsidRDefault="008470B9" w:rsidP="008470B9">
      <w:pPr>
        <w:pStyle w:val="Paragraphedeliste"/>
        <w:numPr>
          <w:ilvl w:val="0"/>
          <w:numId w:val="2"/>
        </w:numPr>
      </w:pPr>
      <w:r>
        <w:t>Informé les membres de l’association des activités a réalisé</w:t>
      </w:r>
    </w:p>
    <w:p w:rsidR="008470B9" w:rsidRDefault="008470B9" w:rsidP="008470B9">
      <w:pPr>
        <w:pStyle w:val="Paragraphedeliste"/>
        <w:numPr>
          <w:ilvl w:val="0"/>
          <w:numId w:val="2"/>
        </w:numPr>
      </w:pPr>
      <w:r>
        <w:t xml:space="preserve"> Publié toutes les informations sur les événements passer</w:t>
      </w:r>
    </w:p>
    <w:p w:rsidR="008470B9" w:rsidRDefault="008470B9" w:rsidP="008470B9">
      <w:pPr>
        <w:pStyle w:val="Paragraphedeliste"/>
        <w:numPr>
          <w:ilvl w:val="0"/>
          <w:numId w:val="2"/>
        </w:numPr>
      </w:pPr>
      <w:r>
        <w:t>La gestion des activités</w:t>
      </w:r>
    </w:p>
    <w:p w:rsidR="008470B9" w:rsidRDefault="008470B9" w:rsidP="008470B9">
      <w:pPr>
        <w:pStyle w:val="Paragraphedeliste"/>
        <w:numPr>
          <w:ilvl w:val="0"/>
          <w:numId w:val="2"/>
        </w:numPr>
      </w:pPr>
      <w:r>
        <w:t>La gestion des membres</w:t>
      </w:r>
    </w:p>
    <w:p w:rsidR="008470B9" w:rsidRDefault="008470B9" w:rsidP="008470B9">
      <w:pPr>
        <w:pStyle w:val="Paragraphedeliste"/>
        <w:numPr>
          <w:ilvl w:val="0"/>
          <w:numId w:val="2"/>
        </w:numPr>
      </w:pPr>
      <w:r>
        <w:t xml:space="preserve">La gestion de la trésorerie </w:t>
      </w:r>
    </w:p>
    <w:p w:rsidR="002A0BE1" w:rsidRDefault="002A0BE1" w:rsidP="002A0BE1">
      <w:pPr>
        <w:pStyle w:val="Titre2"/>
      </w:pPr>
      <w:r>
        <w:t>Contexte du projet</w:t>
      </w:r>
    </w:p>
    <w:p w:rsidR="002A0BE1" w:rsidRDefault="002A0BE1" w:rsidP="002A0BE1">
      <w:r>
        <w:t>L’association amicale de la solidarité réalise plusieurs activités par année</w:t>
      </w:r>
      <w:r w:rsidR="00D06CE0">
        <w:t xml:space="preserve"> et de natures différentes, chose</w:t>
      </w:r>
      <w:r>
        <w:t xml:space="preserve"> qui génère plusieurs données et information</w:t>
      </w:r>
      <w:r w:rsidR="00D06CE0">
        <w:t>s</w:t>
      </w:r>
      <w:r>
        <w:t xml:space="preserve"> qui doivent être traité </w:t>
      </w:r>
      <w:r w:rsidR="00D06CE0">
        <w:t>et</w:t>
      </w:r>
      <w:r>
        <w:t xml:space="preserve"> qui doivent</w:t>
      </w:r>
      <w:r w:rsidR="00D06CE0">
        <w:t xml:space="preserve"> aussi</w:t>
      </w:r>
      <w:r>
        <w:t xml:space="preserve"> être communiqué à tous les membres de l’association</w:t>
      </w:r>
    </w:p>
    <w:p w:rsidR="002A0BE1" w:rsidRDefault="002A0BE1" w:rsidP="002A0BE1">
      <w:pPr>
        <w:pStyle w:val="Titre2"/>
      </w:pPr>
      <w:r>
        <w:t>Objectifs du site</w:t>
      </w:r>
    </w:p>
    <w:p w:rsidR="002A0BE1" w:rsidRDefault="002A0BE1" w:rsidP="002A0BE1">
      <w:pPr>
        <w:rPr>
          <w:b/>
        </w:rPr>
      </w:pPr>
      <w:r>
        <w:rPr>
          <w:b/>
        </w:rPr>
        <w:t>Les</w:t>
      </w:r>
      <w:r w:rsidRPr="002A0BE1">
        <w:rPr>
          <w:b/>
        </w:rPr>
        <w:t xml:space="preserve"> principales vocations du site :</w:t>
      </w:r>
    </w:p>
    <w:p w:rsidR="002A0BE1" w:rsidRPr="001D30FD" w:rsidRDefault="002A0BE1" w:rsidP="002A0BE1">
      <w:pPr>
        <w:pStyle w:val="Paragraphedeliste"/>
        <w:numPr>
          <w:ilvl w:val="0"/>
          <w:numId w:val="2"/>
        </w:numPr>
      </w:pPr>
      <w:r w:rsidRPr="001D30FD">
        <w:t>Site d’information</w:t>
      </w:r>
    </w:p>
    <w:p w:rsidR="002A0BE1" w:rsidRDefault="002A0BE1" w:rsidP="002A0BE1">
      <w:pPr>
        <w:pStyle w:val="Paragraphedeliste"/>
        <w:numPr>
          <w:ilvl w:val="0"/>
          <w:numId w:val="2"/>
        </w:numPr>
      </w:pPr>
      <w:r w:rsidRPr="001D30FD">
        <w:t>Support de communication</w:t>
      </w:r>
    </w:p>
    <w:p w:rsidR="001D30FD" w:rsidRDefault="001D30FD" w:rsidP="001D30FD">
      <w:pPr>
        <w:rPr>
          <w:b/>
        </w:rPr>
      </w:pPr>
      <w:r>
        <w:rPr>
          <w:b/>
        </w:rPr>
        <w:t>L</w:t>
      </w:r>
      <w:r w:rsidRPr="001D30FD">
        <w:rPr>
          <w:b/>
        </w:rPr>
        <w:t>es principaux résultats attendus</w:t>
      </w:r>
      <w:r>
        <w:rPr>
          <w:b/>
        </w:rPr>
        <w:t> :</w:t>
      </w:r>
    </w:p>
    <w:p w:rsidR="001D30FD" w:rsidRDefault="001D30FD" w:rsidP="001D30FD">
      <w:pPr>
        <w:pStyle w:val="Paragraphedeliste"/>
        <w:numPr>
          <w:ilvl w:val="0"/>
          <w:numId w:val="2"/>
        </w:numPr>
      </w:pPr>
      <w:r>
        <w:t xml:space="preserve">Motivé plus d’employé </w:t>
      </w:r>
      <w:proofErr w:type="gramStart"/>
      <w:r>
        <w:t>a</w:t>
      </w:r>
      <w:proofErr w:type="gramEnd"/>
      <w:r>
        <w:t xml:space="preserve"> intégrer l’association.</w:t>
      </w:r>
    </w:p>
    <w:p w:rsidR="001D30FD" w:rsidRDefault="001D30FD" w:rsidP="001D30FD">
      <w:pPr>
        <w:pStyle w:val="Paragraphedeliste"/>
        <w:numPr>
          <w:ilvl w:val="0"/>
          <w:numId w:val="2"/>
        </w:numPr>
      </w:pPr>
      <w:r>
        <w:t xml:space="preserve">Maitre en transparence tous les détails concernant les activités. </w:t>
      </w:r>
    </w:p>
    <w:p w:rsidR="001D30FD" w:rsidRDefault="001D30FD" w:rsidP="001D30FD">
      <w:pPr>
        <w:pStyle w:val="Titre2"/>
      </w:pPr>
      <w:r>
        <w:t>Cibles</w:t>
      </w:r>
    </w:p>
    <w:p w:rsidR="001D30FD" w:rsidRDefault="001D30FD" w:rsidP="001D30FD">
      <w:r>
        <w:t xml:space="preserve">Les employés d’Al </w:t>
      </w:r>
      <w:proofErr w:type="spellStart"/>
      <w:r>
        <w:t>Omran</w:t>
      </w:r>
      <w:proofErr w:type="spellEnd"/>
      <w:r>
        <w:t>.</w:t>
      </w:r>
    </w:p>
    <w:p w:rsidR="001D30FD" w:rsidRDefault="001D30FD" w:rsidP="001D30FD">
      <w:pPr>
        <w:pStyle w:val="Titre2"/>
      </w:pPr>
      <w:r>
        <w:t>Plan du site</w:t>
      </w:r>
    </w:p>
    <w:p w:rsidR="001D30FD" w:rsidRDefault="001D30FD" w:rsidP="001D30FD">
      <w:pPr>
        <w:pStyle w:val="Titre3"/>
        <w:numPr>
          <w:ilvl w:val="0"/>
          <w:numId w:val="3"/>
        </w:numPr>
      </w:pPr>
      <w:r>
        <w:t xml:space="preserve">Avant </w:t>
      </w:r>
      <w:r w:rsidR="00B64C9C">
        <w:t>authentification</w:t>
      </w:r>
    </w:p>
    <w:tbl>
      <w:tblPr>
        <w:tblStyle w:val="Grilledutableau"/>
        <w:tblW w:w="9212" w:type="dxa"/>
        <w:tblLook w:val="04A0"/>
      </w:tblPr>
      <w:tblGrid>
        <w:gridCol w:w="4606"/>
        <w:gridCol w:w="4606"/>
      </w:tblGrid>
      <w:tr w:rsidR="001D30FD" w:rsidTr="00B02133">
        <w:tc>
          <w:tcPr>
            <w:tcW w:w="4606" w:type="dxa"/>
          </w:tcPr>
          <w:p w:rsidR="001D30FD" w:rsidRPr="001D30FD" w:rsidRDefault="001D30FD" w:rsidP="001D30FD">
            <w:pPr>
              <w:jc w:val="center"/>
              <w:rPr>
                <w:b/>
              </w:rPr>
            </w:pPr>
            <w:r w:rsidRPr="001D30FD">
              <w:rPr>
                <w:b/>
              </w:rPr>
              <w:t xml:space="preserve">Rubrique </w:t>
            </w:r>
          </w:p>
        </w:tc>
        <w:tc>
          <w:tcPr>
            <w:tcW w:w="4606" w:type="dxa"/>
          </w:tcPr>
          <w:p w:rsidR="001D30FD" w:rsidRPr="001D30FD" w:rsidRDefault="001D30FD" w:rsidP="001D30FD">
            <w:pPr>
              <w:jc w:val="center"/>
              <w:rPr>
                <w:b/>
              </w:rPr>
            </w:pPr>
            <w:r w:rsidRPr="001D30FD">
              <w:rPr>
                <w:b/>
              </w:rPr>
              <w:t xml:space="preserve">Description </w:t>
            </w:r>
          </w:p>
        </w:tc>
      </w:tr>
      <w:tr w:rsidR="001D30FD" w:rsidTr="00B02133">
        <w:tc>
          <w:tcPr>
            <w:tcW w:w="4606" w:type="dxa"/>
            <w:vAlign w:val="center"/>
          </w:tcPr>
          <w:p w:rsidR="00B02133" w:rsidRDefault="001D30FD" w:rsidP="00B02133">
            <w:pPr>
              <w:jc w:val="center"/>
            </w:pPr>
            <w:r>
              <w:t>Accueil</w:t>
            </w:r>
          </w:p>
          <w:p w:rsidR="001D30FD" w:rsidRPr="00B02133" w:rsidRDefault="001D30FD" w:rsidP="00B02133">
            <w:pPr>
              <w:jc w:val="center"/>
            </w:pPr>
          </w:p>
        </w:tc>
        <w:tc>
          <w:tcPr>
            <w:tcW w:w="4606" w:type="dxa"/>
          </w:tcPr>
          <w:p w:rsidR="001D30FD" w:rsidRDefault="001D30FD" w:rsidP="001D30FD">
            <w:pPr>
              <w:jc w:val="center"/>
            </w:pPr>
            <w:r>
              <w:t>Cette page sera comme une vitrine du site il va contenir un slider d’images des événements passée</w:t>
            </w:r>
            <w:r w:rsidR="00B64C9C">
              <w:t xml:space="preserve">, ainsi qu’un calendrier des dates de réalisation des activités ainsi qu’une partie d’actualité </w:t>
            </w:r>
          </w:p>
        </w:tc>
      </w:tr>
      <w:tr w:rsidR="001D30FD" w:rsidTr="00B02133">
        <w:tc>
          <w:tcPr>
            <w:tcW w:w="4606" w:type="dxa"/>
            <w:vAlign w:val="center"/>
          </w:tcPr>
          <w:p w:rsidR="001D30FD" w:rsidRDefault="00B64C9C" w:rsidP="00B02133">
            <w:pPr>
              <w:jc w:val="center"/>
            </w:pPr>
            <w:r>
              <w:t>Activité</w:t>
            </w:r>
          </w:p>
        </w:tc>
        <w:tc>
          <w:tcPr>
            <w:tcW w:w="4606" w:type="dxa"/>
          </w:tcPr>
          <w:p w:rsidR="001D30FD" w:rsidRDefault="00B64C9C" w:rsidP="001D30FD">
            <w:pPr>
              <w:jc w:val="center"/>
            </w:pPr>
            <w:r>
              <w:t xml:space="preserve">Dans cette page le visiteur peu visualisé les informations et les détails sur les activités qui se sont déroulé ou s’informer su les activités qui se déroulèrent dans le future. </w:t>
            </w:r>
          </w:p>
        </w:tc>
      </w:tr>
      <w:tr w:rsidR="001D30FD" w:rsidTr="00B02133">
        <w:tc>
          <w:tcPr>
            <w:tcW w:w="4606" w:type="dxa"/>
            <w:vAlign w:val="center"/>
          </w:tcPr>
          <w:p w:rsidR="001D30FD" w:rsidRDefault="00B64C9C" w:rsidP="00B02133">
            <w:pPr>
              <w:jc w:val="center"/>
            </w:pPr>
            <w:r>
              <w:t>Inscription</w:t>
            </w:r>
          </w:p>
        </w:tc>
        <w:tc>
          <w:tcPr>
            <w:tcW w:w="4606" w:type="dxa"/>
          </w:tcPr>
          <w:p w:rsidR="001D30FD" w:rsidRDefault="00B64C9C" w:rsidP="00B64C9C">
            <w:pPr>
              <w:jc w:val="center"/>
            </w:pPr>
            <w:r>
              <w:t xml:space="preserve">Le visiteur peu </w:t>
            </w:r>
            <w:r w:rsidR="00CA3C9D">
              <w:t>demandé</w:t>
            </w:r>
            <w:r>
              <w:t xml:space="preserve"> </w:t>
            </w:r>
            <w:proofErr w:type="gramStart"/>
            <w:r>
              <w:t>a</w:t>
            </w:r>
            <w:proofErr w:type="gramEnd"/>
            <w:r>
              <w:t xml:space="preserve"> s’inscrire au sein de l’association, pour ceci il va devoir remplir une formulaire et attendre la validation de l’administrateur de son inscription</w:t>
            </w:r>
          </w:p>
        </w:tc>
      </w:tr>
      <w:tr w:rsidR="00CA3C9D" w:rsidTr="00B02133">
        <w:tc>
          <w:tcPr>
            <w:tcW w:w="4606" w:type="dxa"/>
            <w:vAlign w:val="center"/>
          </w:tcPr>
          <w:p w:rsidR="00CA3C9D" w:rsidRDefault="00CA3C9D" w:rsidP="00B02133">
            <w:pPr>
              <w:jc w:val="center"/>
            </w:pPr>
            <w:r>
              <w:t>Authentification</w:t>
            </w:r>
          </w:p>
        </w:tc>
        <w:tc>
          <w:tcPr>
            <w:tcW w:w="4606" w:type="dxa"/>
          </w:tcPr>
          <w:p w:rsidR="00CA3C9D" w:rsidRDefault="00CA3C9D" w:rsidP="00B64C9C">
            <w:pPr>
              <w:jc w:val="center"/>
            </w:pPr>
            <w:r>
              <w:t>L’authentification soit des administrateurs ou des membres doit se faire dans cette rubrique</w:t>
            </w:r>
          </w:p>
        </w:tc>
      </w:tr>
    </w:tbl>
    <w:p w:rsidR="001D30FD" w:rsidRDefault="001D30FD" w:rsidP="001D30FD"/>
    <w:p w:rsidR="00CA3C9D" w:rsidRDefault="00CA3C9D" w:rsidP="001D30FD"/>
    <w:p w:rsidR="00CA3C9D" w:rsidRDefault="00CA3C9D" w:rsidP="00CA3C9D">
      <w:pPr>
        <w:pStyle w:val="Titre3"/>
        <w:numPr>
          <w:ilvl w:val="0"/>
          <w:numId w:val="3"/>
        </w:numPr>
      </w:pPr>
      <w:r>
        <w:lastRenderedPageBreak/>
        <w:t>Apres authentification</w:t>
      </w:r>
    </w:p>
    <w:p w:rsidR="00B02133" w:rsidRDefault="00B02133" w:rsidP="00B02133">
      <w:r>
        <w:t>Le site va garder la même structure qu’avant l’authentification sauf qu’il va apparaître de nouvelles fonctionnalités selon la session de l’utilisateur qui va se connecter.</w:t>
      </w:r>
    </w:p>
    <w:p w:rsidR="00B02133" w:rsidRPr="00B02133" w:rsidRDefault="00B02133" w:rsidP="00B02133">
      <w:r>
        <w:t xml:space="preserve">Il exister deux session : session Membre de l’association et session administrateur. </w:t>
      </w:r>
    </w:p>
    <w:p w:rsidR="00CA3C9D" w:rsidRDefault="00CA3C9D" w:rsidP="00CA3C9D">
      <w:pPr>
        <w:pStyle w:val="Titre4"/>
        <w:numPr>
          <w:ilvl w:val="1"/>
          <w:numId w:val="3"/>
        </w:numPr>
      </w:pPr>
      <w:r>
        <w:t>Session des Membres</w:t>
      </w:r>
    </w:p>
    <w:tbl>
      <w:tblPr>
        <w:tblStyle w:val="Grilledutableau"/>
        <w:tblW w:w="0" w:type="auto"/>
        <w:tblLook w:val="04A0"/>
      </w:tblPr>
      <w:tblGrid>
        <w:gridCol w:w="3070"/>
        <w:gridCol w:w="3071"/>
        <w:gridCol w:w="3071"/>
      </w:tblGrid>
      <w:tr w:rsidR="00B02133" w:rsidTr="00B02133">
        <w:tc>
          <w:tcPr>
            <w:tcW w:w="3070" w:type="dxa"/>
          </w:tcPr>
          <w:p w:rsidR="00B02133" w:rsidRPr="00B02133" w:rsidRDefault="00B02133" w:rsidP="00B02133">
            <w:pPr>
              <w:jc w:val="center"/>
              <w:rPr>
                <w:b/>
              </w:rPr>
            </w:pPr>
            <w:r w:rsidRPr="00B02133">
              <w:rPr>
                <w:b/>
              </w:rPr>
              <w:t>Rubrique</w:t>
            </w:r>
          </w:p>
        </w:tc>
        <w:tc>
          <w:tcPr>
            <w:tcW w:w="3071" w:type="dxa"/>
          </w:tcPr>
          <w:p w:rsidR="00B02133" w:rsidRPr="00B02133" w:rsidRDefault="00B02133" w:rsidP="00B02133">
            <w:pPr>
              <w:jc w:val="center"/>
              <w:rPr>
                <w:b/>
              </w:rPr>
            </w:pPr>
            <w:r w:rsidRPr="00B02133">
              <w:rPr>
                <w:b/>
              </w:rPr>
              <w:t>Sous rubrique</w:t>
            </w:r>
          </w:p>
        </w:tc>
        <w:tc>
          <w:tcPr>
            <w:tcW w:w="3071" w:type="dxa"/>
          </w:tcPr>
          <w:p w:rsidR="00B02133" w:rsidRPr="00B02133" w:rsidRDefault="00B02133" w:rsidP="00B02133">
            <w:pPr>
              <w:jc w:val="center"/>
              <w:rPr>
                <w:b/>
              </w:rPr>
            </w:pPr>
            <w:r w:rsidRPr="00B02133">
              <w:rPr>
                <w:b/>
              </w:rPr>
              <w:t>Description</w:t>
            </w:r>
          </w:p>
        </w:tc>
      </w:tr>
      <w:tr w:rsidR="00920592" w:rsidTr="00593E51">
        <w:trPr>
          <w:trHeight w:val="85"/>
        </w:trPr>
        <w:tc>
          <w:tcPr>
            <w:tcW w:w="3070" w:type="dxa"/>
            <w:vMerge w:val="restart"/>
            <w:vAlign w:val="center"/>
          </w:tcPr>
          <w:p w:rsidR="00920592" w:rsidRDefault="00920592" w:rsidP="00B02133">
            <w:pPr>
              <w:jc w:val="center"/>
            </w:pPr>
            <w:r>
              <w:t>Activité</w:t>
            </w:r>
            <w:r w:rsidR="000341DF">
              <w:t>s</w:t>
            </w:r>
          </w:p>
        </w:tc>
        <w:tc>
          <w:tcPr>
            <w:tcW w:w="3071" w:type="dxa"/>
            <w:vAlign w:val="center"/>
          </w:tcPr>
          <w:p w:rsidR="00920592" w:rsidRDefault="00920592" w:rsidP="00E86A17">
            <w:pPr>
              <w:jc w:val="center"/>
            </w:pPr>
            <w:r>
              <w:t>Découvrir</w:t>
            </w:r>
          </w:p>
        </w:tc>
        <w:tc>
          <w:tcPr>
            <w:tcW w:w="3071" w:type="dxa"/>
          </w:tcPr>
          <w:p w:rsidR="00920592" w:rsidRDefault="00920592" w:rsidP="00E86A17">
            <w:pPr>
              <w:jc w:val="center"/>
            </w:pPr>
            <w:r>
              <w:t>Même fonctionnalités que la rubrique Activité avant l’authentification sauf que maintenant il peut entrer en communication avec les autres membres de l’association dans la partie des commentaires, on peut dire que c’est comme un mini forum pour discuter dans chaque activités.</w:t>
            </w:r>
          </w:p>
        </w:tc>
      </w:tr>
      <w:tr w:rsidR="00920592" w:rsidTr="00593E51">
        <w:trPr>
          <w:trHeight w:val="85"/>
        </w:trPr>
        <w:tc>
          <w:tcPr>
            <w:tcW w:w="3070" w:type="dxa"/>
            <w:vMerge/>
            <w:vAlign w:val="center"/>
          </w:tcPr>
          <w:p w:rsidR="00920592" w:rsidRDefault="00920592" w:rsidP="00B02133">
            <w:pPr>
              <w:jc w:val="center"/>
            </w:pPr>
          </w:p>
        </w:tc>
        <w:tc>
          <w:tcPr>
            <w:tcW w:w="3071" w:type="dxa"/>
            <w:vAlign w:val="center"/>
          </w:tcPr>
          <w:p w:rsidR="00920592" w:rsidRDefault="00920592" w:rsidP="00E86A17">
            <w:pPr>
              <w:jc w:val="center"/>
            </w:pPr>
            <w:r>
              <w:t>Calendrier des activités</w:t>
            </w:r>
          </w:p>
        </w:tc>
        <w:tc>
          <w:tcPr>
            <w:tcW w:w="3071" w:type="dxa"/>
          </w:tcPr>
          <w:p w:rsidR="00920592" w:rsidRDefault="00920592" w:rsidP="00E86A17">
            <w:pPr>
              <w:jc w:val="center"/>
            </w:pPr>
            <w:r>
              <w:t>Dans cette partie l’utilisateur va trouver la liste de tous activités planifié pour l’avenir, et pour chaque activité en cliquant dessus il va pouvoir visualiser ses détails, ainsi que participer dans un sondage pour pouvoir déterminer la décision final si l’activité sera approuvé ou rejeté.</w:t>
            </w:r>
          </w:p>
          <w:p w:rsidR="00920592" w:rsidRDefault="00920592" w:rsidP="00E86A17">
            <w:pPr>
              <w:jc w:val="center"/>
            </w:pPr>
            <w:r>
              <w:t xml:space="preserve">Et du coup décider s’il désire participer dans l’événement ou non </w:t>
            </w:r>
          </w:p>
        </w:tc>
      </w:tr>
      <w:tr w:rsidR="00920592" w:rsidTr="00F9484F">
        <w:trPr>
          <w:trHeight w:val="85"/>
        </w:trPr>
        <w:tc>
          <w:tcPr>
            <w:tcW w:w="3070" w:type="dxa"/>
            <w:vMerge/>
            <w:vAlign w:val="center"/>
          </w:tcPr>
          <w:p w:rsidR="00920592" w:rsidRDefault="00920592" w:rsidP="00B02133">
            <w:pPr>
              <w:jc w:val="center"/>
            </w:pPr>
          </w:p>
        </w:tc>
        <w:tc>
          <w:tcPr>
            <w:tcW w:w="3071" w:type="dxa"/>
            <w:vAlign w:val="center"/>
          </w:tcPr>
          <w:p w:rsidR="00920592" w:rsidRDefault="00920592" w:rsidP="00B02133">
            <w:pPr>
              <w:jc w:val="center"/>
            </w:pPr>
            <w:r>
              <w:t>Proposé</w:t>
            </w:r>
          </w:p>
        </w:tc>
        <w:tc>
          <w:tcPr>
            <w:tcW w:w="3071" w:type="dxa"/>
            <w:vAlign w:val="center"/>
          </w:tcPr>
          <w:p w:rsidR="00920592" w:rsidRDefault="00920592" w:rsidP="000E763C">
            <w:pPr>
              <w:jc w:val="center"/>
            </w:pPr>
            <w:r>
              <w:t>Dans cette partie l’utilisateur peut proposer des nouveaux événements qui doivent être approuver par l’administrateur en 1</w:t>
            </w:r>
            <w:r w:rsidRPr="00920592">
              <w:rPr>
                <w:vertAlign w:val="superscript"/>
              </w:rPr>
              <w:t>er</w:t>
            </w:r>
            <w:r>
              <w:t xml:space="preserve"> lieu pour que par la suite un mail soit envoyé </w:t>
            </w:r>
            <w:r w:rsidR="000341DF">
              <w:t>à</w:t>
            </w:r>
            <w:r>
              <w:t xml:space="preserve"> tous </w:t>
            </w:r>
            <w:r w:rsidR="000341DF">
              <w:t>les membres de l’association pour participer au sondage dans leur boite de messagerie que je vais expliquer par la suite</w:t>
            </w:r>
          </w:p>
        </w:tc>
      </w:tr>
      <w:tr w:rsidR="00154801" w:rsidTr="00F9484F">
        <w:trPr>
          <w:trHeight w:val="85"/>
        </w:trPr>
        <w:tc>
          <w:tcPr>
            <w:tcW w:w="3070" w:type="dxa"/>
            <w:vMerge w:val="restart"/>
            <w:vAlign w:val="center"/>
          </w:tcPr>
          <w:p w:rsidR="00154801" w:rsidRDefault="00154801" w:rsidP="00B02133">
            <w:pPr>
              <w:jc w:val="center"/>
            </w:pPr>
            <w:r>
              <w:t xml:space="preserve">Trésorerie </w:t>
            </w:r>
          </w:p>
          <w:p w:rsidR="00154801" w:rsidRDefault="00154801" w:rsidP="00154801"/>
          <w:p w:rsidR="00154801" w:rsidRDefault="00154801" w:rsidP="00154801"/>
          <w:p w:rsidR="00154801" w:rsidRPr="00154801" w:rsidRDefault="00154801" w:rsidP="00154801"/>
        </w:tc>
        <w:tc>
          <w:tcPr>
            <w:tcW w:w="3071" w:type="dxa"/>
            <w:vAlign w:val="center"/>
          </w:tcPr>
          <w:p w:rsidR="00154801" w:rsidRDefault="00154801" w:rsidP="00B02133">
            <w:pPr>
              <w:jc w:val="center"/>
            </w:pPr>
            <w:r>
              <w:t>Solde</w:t>
            </w:r>
          </w:p>
        </w:tc>
        <w:tc>
          <w:tcPr>
            <w:tcW w:w="3071" w:type="dxa"/>
            <w:vAlign w:val="center"/>
          </w:tcPr>
          <w:p w:rsidR="00154801" w:rsidRDefault="00154801" w:rsidP="000E763C">
            <w:pPr>
              <w:jc w:val="center"/>
            </w:pPr>
            <w:r>
              <w:t xml:space="preserve">Dans cette page l’utilisateur peut visualiser tous les informations sur la trésorerie, solde qui reste les opérations réalisés mensuelle ou annuelle   </w:t>
            </w:r>
          </w:p>
        </w:tc>
      </w:tr>
      <w:tr w:rsidR="00154801" w:rsidTr="00F9484F">
        <w:trPr>
          <w:trHeight w:val="85"/>
        </w:trPr>
        <w:tc>
          <w:tcPr>
            <w:tcW w:w="3070" w:type="dxa"/>
            <w:vMerge/>
            <w:vAlign w:val="center"/>
          </w:tcPr>
          <w:p w:rsidR="00154801" w:rsidRDefault="00154801" w:rsidP="00B02133">
            <w:pPr>
              <w:jc w:val="center"/>
            </w:pPr>
          </w:p>
        </w:tc>
        <w:tc>
          <w:tcPr>
            <w:tcW w:w="3071" w:type="dxa"/>
            <w:vAlign w:val="center"/>
          </w:tcPr>
          <w:p w:rsidR="00154801" w:rsidRDefault="00154801" w:rsidP="00B02133">
            <w:pPr>
              <w:jc w:val="center"/>
            </w:pPr>
            <w:r>
              <w:t xml:space="preserve">Donne </w:t>
            </w:r>
          </w:p>
        </w:tc>
        <w:tc>
          <w:tcPr>
            <w:tcW w:w="3071" w:type="dxa"/>
            <w:vAlign w:val="center"/>
          </w:tcPr>
          <w:p w:rsidR="00154801" w:rsidRDefault="00154801" w:rsidP="000E763C">
            <w:pPr>
              <w:jc w:val="center"/>
            </w:pPr>
            <w:r>
              <w:t xml:space="preserve">Le membre peut peuvent </w:t>
            </w:r>
            <w:r w:rsidR="002308A6">
              <w:t>désigner</w:t>
            </w:r>
            <w:r>
              <w:t xml:space="preserve"> leurs volonté de faire un donne qui va s’ajouté dans la trésorerie, le donne peut être soit monétaire ou matériel dans le cas de monnaie il doit préciser s’il désir donnée de l’argent en espèce ou bien il désir faire un prélèvement sur son salaire, pour matériel il doit préciser la nature du matériel qu’il veut donner.</w:t>
            </w:r>
          </w:p>
          <w:p w:rsidR="002308A6" w:rsidRDefault="002308A6" w:rsidP="000E763C">
            <w:pPr>
              <w:jc w:val="center"/>
            </w:pPr>
          </w:p>
          <w:p w:rsidR="002308A6" w:rsidRDefault="002308A6" w:rsidP="000E763C">
            <w:pPr>
              <w:jc w:val="center"/>
            </w:pPr>
          </w:p>
          <w:p w:rsidR="002308A6" w:rsidRDefault="002308A6" w:rsidP="000E763C">
            <w:pPr>
              <w:jc w:val="center"/>
            </w:pPr>
          </w:p>
        </w:tc>
      </w:tr>
      <w:tr w:rsidR="00154801" w:rsidTr="00154801">
        <w:trPr>
          <w:trHeight w:val="128"/>
        </w:trPr>
        <w:tc>
          <w:tcPr>
            <w:tcW w:w="3070" w:type="dxa"/>
            <w:vMerge w:val="restart"/>
            <w:vAlign w:val="center"/>
          </w:tcPr>
          <w:p w:rsidR="00154801" w:rsidRDefault="00154801" w:rsidP="00B02133">
            <w:pPr>
              <w:jc w:val="center"/>
            </w:pPr>
            <w:r>
              <w:lastRenderedPageBreak/>
              <w:t>Messagerie</w:t>
            </w:r>
          </w:p>
        </w:tc>
        <w:tc>
          <w:tcPr>
            <w:tcW w:w="3071" w:type="dxa"/>
            <w:vAlign w:val="center"/>
          </w:tcPr>
          <w:p w:rsidR="00154801" w:rsidRDefault="00154801" w:rsidP="00B02133">
            <w:pPr>
              <w:jc w:val="center"/>
            </w:pPr>
            <w:r>
              <w:t>Envoie message</w:t>
            </w:r>
          </w:p>
        </w:tc>
        <w:tc>
          <w:tcPr>
            <w:tcW w:w="3071" w:type="dxa"/>
            <w:vAlign w:val="center"/>
          </w:tcPr>
          <w:p w:rsidR="00154801" w:rsidRDefault="002308A6" w:rsidP="00DD0E40">
            <w:pPr>
              <w:jc w:val="both"/>
            </w:pPr>
            <w:r>
              <w:t>L’utilisateur peut envoyer des messages aux autres membres de l’association</w:t>
            </w:r>
            <w:r w:rsidR="00DD0E40">
              <w:t>.</w:t>
            </w:r>
            <w:r>
              <w:t xml:space="preserve"> </w:t>
            </w:r>
          </w:p>
        </w:tc>
      </w:tr>
      <w:tr w:rsidR="002308A6" w:rsidTr="00154801">
        <w:trPr>
          <w:trHeight w:val="128"/>
        </w:trPr>
        <w:tc>
          <w:tcPr>
            <w:tcW w:w="3070" w:type="dxa"/>
            <w:vMerge/>
            <w:vAlign w:val="center"/>
          </w:tcPr>
          <w:p w:rsidR="002308A6" w:rsidRDefault="002308A6" w:rsidP="00B02133">
            <w:pPr>
              <w:jc w:val="center"/>
            </w:pPr>
          </w:p>
        </w:tc>
        <w:tc>
          <w:tcPr>
            <w:tcW w:w="3071" w:type="dxa"/>
            <w:vAlign w:val="center"/>
          </w:tcPr>
          <w:p w:rsidR="002308A6" w:rsidRDefault="002308A6" w:rsidP="00B02133">
            <w:pPr>
              <w:jc w:val="center"/>
            </w:pPr>
            <w:r>
              <w:t>Message envoyé</w:t>
            </w:r>
          </w:p>
        </w:tc>
        <w:tc>
          <w:tcPr>
            <w:tcW w:w="3071" w:type="dxa"/>
            <w:vAlign w:val="center"/>
          </w:tcPr>
          <w:p w:rsidR="002308A6" w:rsidRDefault="002308A6" w:rsidP="00DD0E40">
            <w:pPr>
              <w:jc w:val="both"/>
            </w:pPr>
            <w:r>
              <w:t xml:space="preserve">L’utilisateur peut revenir </w:t>
            </w:r>
            <w:r w:rsidR="00DD0E40">
              <w:t>à</w:t>
            </w:r>
            <w:r>
              <w:t xml:space="preserve"> ses messages envoyé.</w:t>
            </w:r>
          </w:p>
        </w:tc>
      </w:tr>
      <w:tr w:rsidR="00154801" w:rsidTr="00F9484F">
        <w:trPr>
          <w:trHeight w:val="127"/>
        </w:trPr>
        <w:tc>
          <w:tcPr>
            <w:tcW w:w="3070" w:type="dxa"/>
            <w:vMerge/>
            <w:vAlign w:val="center"/>
          </w:tcPr>
          <w:p w:rsidR="00154801" w:rsidRDefault="00154801" w:rsidP="00B02133">
            <w:pPr>
              <w:jc w:val="center"/>
            </w:pPr>
          </w:p>
        </w:tc>
        <w:tc>
          <w:tcPr>
            <w:tcW w:w="3071" w:type="dxa"/>
            <w:vAlign w:val="center"/>
          </w:tcPr>
          <w:p w:rsidR="00154801" w:rsidRDefault="002308A6" w:rsidP="00B02133">
            <w:pPr>
              <w:jc w:val="center"/>
            </w:pPr>
            <w:r>
              <w:t>Boite de réception</w:t>
            </w:r>
          </w:p>
        </w:tc>
        <w:tc>
          <w:tcPr>
            <w:tcW w:w="3071" w:type="dxa"/>
            <w:vAlign w:val="center"/>
          </w:tcPr>
          <w:p w:rsidR="00154801" w:rsidRDefault="002308A6" w:rsidP="00DD0E40">
            <w:pPr>
              <w:jc w:val="both"/>
            </w:pPr>
            <w:r>
              <w:t>Dans cette parti</w:t>
            </w:r>
            <w:r w:rsidR="00B879BF">
              <w:t>e</w:t>
            </w:r>
            <w:r>
              <w:t xml:space="preserve"> il peut </w:t>
            </w:r>
            <w:r w:rsidR="00B879BF">
              <w:t>consulter</w:t>
            </w:r>
            <w:r>
              <w:t xml:space="preserve"> les mail</w:t>
            </w:r>
            <w:r w:rsidR="00C36492">
              <w:t>s</w:t>
            </w:r>
            <w:r>
              <w:t xml:space="preserve"> reçu</w:t>
            </w:r>
            <w:r w:rsidR="00DD0E40">
              <w:t>.</w:t>
            </w:r>
          </w:p>
        </w:tc>
      </w:tr>
    </w:tbl>
    <w:p w:rsidR="00B02133" w:rsidRDefault="00B02133" w:rsidP="00B02133"/>
    <w:p w:rsidR="00B879BF" w:rsidRDefault="00B879BF" w:rsidP="00B879BF">
      <w:pPr>
        <w:pStyle w:val="Titre4"/>
        <w:numPr>
          <w:ilvl w:val="1"/>
          <w:numId w:val="3"/>
        </w:numPr>
      </w:pPr>
      <w:r>
        <w:t>Session administrateur</w:t>
      </w:r>
    </w:p>
    <w:p w:rsidR="00B879BF" w:rsidRDefault="00B879BF" w:rsidP="00B879BF">
      <w:r>
        <w:t>L’administrateur a les mêmes fonctionnalités qu’un membre plus d’autres fonctionnalités</w:t>
      </w:r>
      <w:r w:rsidR="00C36492">
        <w:t xml:space="preserve"> </w:t>
      </w:r>
    </w:p>
    <w:tbl>
      <w:tblPr>
        <w:tblStyle w:val="Grilledutableau"/>
        <w:tblW w:w="0" w:type="auto"/>
        <w:tblLook w:val="04A0"/>
      </w:tblPr>
      <w:tblGrid>
        <w:gridCol w:w="3070"/>
        <w:gridCol w:w="3071"/>
        <w:gridCol w:w="3071"/>
      </w:tblGrid>
      <w:tr w:rsidR="00C36492" w:rsidTr="00C36492">
        <w:tc>
          <w:tcPr>
            <w:tcW w:w="3070" w:type="dxa"/>
            <w:vAlign w:val="center"/>
          </w:tcPr>
          <w:p w:rsidR="00C36492" w:rsidRPr="00C36492" w:rsidRDefault="00C36492" w:rsidP="00C36492">
            <w:pPr>
              <w:jc w:val="center"/>
              <w:rPr>
                <w:b/>
              </w:rPr>
            </w:pPr>
            <w:r w:rsidRPr="00C36492">
              <w:rPr>
                <w:b/>
              </w:rPr>
              <w:t>Rubrique</w:t>
            </w:r>
          </w:p>
        </w:tc>
        <w:tc>
          <w:tcPr>
            <w:tcW w:w="3071" w:type="dxa"/>
            <w:vAlign w:val="center"/>
          </w:tcPr>
          <w:p w:rsidR="00C36492" w:rsidRPr="00C36492" w:rsidRDefault="00C36492" w:rsidP="00C36492">
            <w:pPr>
              <w:jc w:val="center"/>
              <w:rPr>
                <w:b/>
              </w:rPr>
            </w:pPr>
            <w:r w:rsidRPr="00C36492">
              <w:rPr>
                <w:b/>
              </w:rPr>
              <w:t>Sous rubrique</w:t>
            </w:r>
          </w:p>
        </w:tc>
        <w:tc>
          <w:tcPr>
            <w:tcW w:w="3071" w:type="dxa"/>
            <w:vAlign w:val="center"/>
          </w:tcPr>
          <w:p w:rsidR="00C36492" w:rsidRPr="00C36492" w:rsidRDefault="00C36492" w:rsidP="00C36492">
            <w:pPr>
              <w:jc w:val="center"/>
              <w:rPr>
                <w:b/>
              </w:rPr>
            </w:pPr>
            <w:r w:rsidRPr="00C36492">
              <w:rPr>
                <w:b/>
              </w:rPr>
              <w:t>Description</w:t>
            </w:r>
          </w:p>
        </w:tc>
      </w:tr>
      <w:tr w:rsidR="00C36492" w:rsidRPr="00C36492" w:rsidTr="00C36492">
        <w:tc>
          <w:tcPr>
            <w:tcW w:w="3070" w:type="dxa"/>
            <w:vAlign w:val="center"/>
          </w:tcPr>
          <w:p w:rsidR="00C36492" w:rsidRPr="00C36492" w:rsidRDefault="00C36492" w:rsidP="00C36492">
            <w:pPr>
              <w:jc w:val="center"/>
            </w:pPr>
            <w:r w:rsidRPr="00C36492">
              <w:t>Accueil</w:t>
            </w:r>
          </w:p>
        </w:tc>
        <w:tc>
          <w:tcPr>
            <w:tcW w:w="3071" w:type="dxa"/>
            <w:vAlign w:val="center"/>
          </w:tcPr>
          <w:p w:rsidR="00C36492" w:rsidRPr="00C36492" w:rsidRDefault="00C36492" w:rsidP="00C36492">
            <w:pPr>
              <w:jc w:val="center"/>
            </w:pPr>
            <w:r>
              <w:t>---------</w:t>
            </w:r>
          </w:p>
        </w:tc>
        <w:tc>
          <w:tcPr>
            <w:tcW w:w="3071" w:type="dxa"/>
            <w:vAlign w:val="center"/>
          </w:tcPr>
          <w:p w:rsidR="00C36492" w:rsidRPr="00C36492" w:rsidRDefault="00C36492" w:rsidP="00C96273">
            <w:pPr>
              <w:jc w:val="both"/>
            </w:pPr>
            <w:r>
              <w:t>L’administrateur va disposer d’une possibilité de changer les images du slider</w:t>
            </w:r>
            <w:r w:rsidR="00DD0E40">
              <w:t>.</w:t>
            </w:r>
            <w:r>
              <w:t xml:space="preserve"> </w:t>
            </w:r>
          </w:p>
        </w:tc>
      </w:tr>
      <w:tr w:rsidR="00C36492" w:rsidRPr="00C36492" w:rsidTr="00C36492">
        <w:trPr>
          <w:trHeight w:val="505"/>
        </w:trPr>
        <w:tc>
          <w:tcPr>
            <w:tcW w:w="3070" w:type="dxa"/>
            <w:vMerge w:val="restart"/>
            <w:vAlign w:val="center"/>
          </w:tcPr>
          <w:p w:rsidR="00C36492" w:rsidRPr="00C36492" w:rsidRDefault="00C36492" w:rsidP="00C36492">
            <w:pPr>
              <w:jc w:val="center"/>
            </w:pPr>
            <w:r>
              <w:t>compte</w:t>
            </w:r>
          </w:p>
        </w:tc>
        <w:tc>
          <w:tcPr>
            <w:tcW w:w="3071" w:type="dxa"/>
            <w:vAlign w:val="center"/>
          </w:tcPr>
          <w:p w:rsidR="00C36492" w:rsidRDefault="00C36492" w:rsidP="00C36492">
            <w:pPr>
              <w:jc w:val="center"/>
            </w:pPr>
            <w:r>
              <w:t>Demandes</w:t>
            </w:r>
          </w:p>
        </w:tc>
        <w:tc>
          <w:tcPr>
            <w:tcW w:w="3071" w:type="dxa"/>
            <w:vAlign w:val="center"/>
          </w:tcPr>
          <w:p w:rsidR="00C36492" w:rsidRDefault="00C36492" w:rsidP="00C96273">
            <w:pPr>
              <w:jc w:val="both"/>
            </w:pPr>
            <w:r>
              <w:t>Dans cette page l’administrateur va trouver toutes les demandes des nouveaux utilisateurs qui souhaite intégrer l’association et de la il peut leur crée leur propres compte.</w:t>
            </w:r>
          </w:p>
        </w:tc>
      </w:tr>
      <w:tr w:rsidR="00C96273" w:rsidRPr="00C36492" w:rsidTr="00EF6F06">
        <w:trPr>
          <w:trHeight w:val="2286"/>
        </w:trPr>
        <w:tc>
          <w:tcPr>
            <w:tcW w:w="3070" w:type="dxa"/>
            <w:vMerge/>
            <w:vAlign w:val="center"/>
          </w:tcPr>
          <w:p w:rsidR="00C96273" w:rsidRDefault="00C96273" w:rsidP="00C36492">
            <w:pPr>
              <w:jc w:val="center"/>
            </w:pPr>
          </w:p>
        </w:tc>
        <w:tc>
          <w:tcPr>
            <w:tcW w:w="3071" w:type="dxa"/>
            <w:vAlign w:val="center"/>
          </w:tcPr>
          <w:p w:rsidR="00C96273" w:rsidRDefault="00C96273" w:rsidP="00C36492">
            <w:pPr>
              <w:jc w:val="center"/>
            </w:pPr>
            <w:r>
              <w:t>Gestion des comptes</w:t>
            </w:r>
          </w:p>
        </w:tc>
        <w:tc>
          <w:tcPr>
            <w:tcW w:w="3071" w:type="dxa"/>
            <w:vAlign w:val="center"/>
          </w:tcPr>
          <w:p w:rsidR="00C96273" w:rsidRDefault="00C96273" w:rsidP="00C96273">
            <w:pPr>
              <w:jc w:val="both"/>
            </w:pPr>
            <w:r>
              <w:t>L’administrateur peut crée de nouveau utilisateur avec de différentes rôles soit administrateur ou membre, ainsi que gérer les comptes existant, bloqué, supprimé, suspendre activité ……</w:t>
            </w:r>
          </w:p>
        </w:tc>
      </w:tr>
      <w:tr w:rsidR="00DD0E40" w:rsidRPr="00C36492" w:rsidTr="00DD0E40">
        <w:trPr>
          <w:trHeight w:val="503"/>
        </w:trPr>
        <w:tc>
          <w:tcPr>
            <w:tcW w:w="3070" w:type="dxa"/>
            <w:vMerge w:val="restart"/>
            <w:vAlign w:val="center"/>
          </w:tcPr>
          <w:p w:rsidR="00DD0E40" w:rsidRDefault="00DD0E40" w:rsidP="00C96273">
            <w:pPr>
              <w:jc w:val="center"/>
            </w:pPr>
            <w:r>
              <w:t>Activités</w:t>
            </w:r>
          </w:p>
        </w:tc>
        <w:tc>
          <w:tcPr>
            <w:tcW w:w="3071" w:type="dxa"/>
            <w:vAlign w:val="center"/>
          </w:tcPr>
          <w:p w:rsidR="00DD0E40" w:rsidRDefault="00DD0E40" w:rsidP="00C96273">
            <w:pPr>
              <w:jc w:val="center"/>
            </w:pPr>
            <w:r>
              <w:t>Découvrir</w:t>
            </w:r>
          </w:p>
        </w:tc>
        <w:tc>
          <w:tcPr>
            <w:tcW w:w="3071" w:type="dxa"/>
            <w:vAlign w:val="center"/>
          </w:tcPr>
          <w:p w:rsidR="00DD0E40" w:rsidRDefault="00DD0E40" w:rsidP="00C96273">
            <w:pPr>
              <w:jc w:val="center"/>
            </w:pPr>
            <w:r>
              <w:t>Dans cette rubrique l’administrateur après la réalisation il peut ajouter les images de l’événement</w:t>
            </w:r>
          </w:p>
        </w:tc>
      </w:tr>
      <w:tr w:rsidR="00DD0E40" w:rsidRPr="00C36492" w:rsidTr="00C96273">
        <w:trPr>
          <w:trHeight w:val="502"/>
        </w:trPr>
        <w:tc>
          <w:tcPr>
            <w:tcW w:w="3070" w:type="dxa"/>
            <w:vMerge/>
            <w:vAlign w:val="center"/>
          </w:tcPr>
          <w:p w:rsidR="00DD0E40" w:rsidRDefault="00DD0E40" w:rsidP="00C96273">
            <w:pPr>
              <w:jc w:val="center"/>
            </w:pPr>
          </w:p>
        </w:tc>
        <w:tc>
          <w:tcPr>
            <w:tcW w:w="3071" w:type="dxa"/>
            <w:vAlign w:val="center"/>
          </w:tcPr>
          <w:p w:rsidR="00DD0E40" w:rsidRDefault="00DD0E40" w:rsidP="00C96273">
            <w:pPr>
              <w:jc w:val="center"/>
            </w:pPr>
          </w:p>
        </w:tc>
        <w:tc>
          <w:tcPr>
            <w:tcW w:w="3071" w:type="dxa"/>
            <w:vAlign w:val="center"/>
          </w:tcPr>
          <w:p w:rsidR="00DD0E40" w:rsidRDefault="00DD0E40" w:rsidP="00C96273">
            <w:pPr>
              <w:jc w:val="center"/>
            </w:pPr>
          </w:p>
        </w:tc>
      </w:tr>
    </w:tbl>
    <w:p w:rsidR="00C36492" w:rsidRPr="00B879BF" w:rsidRDefault="00C36492" w:rsidP="00B879BF"/>
    <w:sectPr w:rsidR="00C36492" w:rsidRPr="00B879BF" w:rsidSect="00154801">
      <w:pgSz w:w="11906" w:h="16838"/>
      <w:pgMar w:top="851"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74E"/>
    <w:multiLevelType w:val="hybridMultilevel"/>
    <w:tmpl w:val="13061E44"/>
    <w:lvl w:ilvl="0" w:tplc="93B072E4">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9758D0"/>
    <w:multiLevelType w:val="hybridMultilevel"/>
    <w:tmpl w:val="CD14FCC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0AC26C0"/>
    <w:multiLevelType w:val="hybridMultilevel"/>
    <w:tmpl w:val="93245976"/>
    <w:lvl w:ilvl="0" w:tplc="53E87B82">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70B9"/>
    <w:rsid w:val="000341DF"/>
    <w:rsid w:val="00060E2D"/>
    <w:rsid w:val="000E763C"/>
    <w:rsid w:val="00154801"/>
    <w:rsid w:val="001D30FD"/>
    <w:rsid w:val="002308A6"/>
    <w:rsid w:val="002A0BE1"/>
    <w:rsid w:val="00423AE9"/>
    <w:rsid w:val="008470B9"/>
    <w:rsid w:val="00920592"/>
    <w:rsid w:val="00A32EE8"/>
    <w:rsid w:val="00B02133"/>
    <w:rsid w:val="00B233BE"/>
    <w:rsid w:val="00B64C9C"/>
    <w:rsid w:val="00B879BF"/>
    <w:rsid w:val="00BD723F"/>
    <w:rsid w:val="00C36492"/>
    <w:rsid w:val="00C610DA"/>
    <w:rsid w:val="00C96273"/>
    <w:rsid w:val="00CA3C9D"/>
    <w:rsid w:val="00D06CE0"/>
    <w:rsid w:val="00DD0E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Rounded MT Bold" w:eastAsiaTheme="minorHAnsi" w:hAnsi="Arial Rounded MT Bold" w:cstheme="majorBidi"/>
        <w:color w:val="365F91" w:themeColor="accent1" w:themeShade="BF"/>
        <w:sz w:val="28"/>
        <w:szCs w:val="28"/>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0B9"/>
    <w:rPr>
      <w:rFonts w:ascii="Times New Roman" w:hAnsi="Times New Roman"/>
      <w:color w:val="auto"/>
      <w:sz w:val="22"/>
    </w:rPr>
  </w:style>
  <w:style w:type="paragraph" w:styleId="Titre1">
    <w:name w:val="heading 1"/>
    <w:basedOn w:val="Normal"/>
    <w:next w:val="Normal"/>
    <w:link w:val="Titre1Car"/>
    <w:uiPriority w:val="9"/>
    <w:qFormat/>
    <w:rsid w:val="008470B9"/>
    <w:pPr>
      <w:keepNext/>
      <w:keepLines/>
      <w:spacing w:before="480" w:after="0"/>
      <w:outlineLvl w:val="0"/>
    </w:pPr>
    <w:rPr>
      <w:rFonts w:asciiTheme="majorHAnsi" w:eastAsiaTheme="majorEastAsia" w:hAnsiTheme="majorHAnsi"/>
      <w:b/>
      <w:bCs/>
      <w:color w:val="17365D" w:themeColor="text2" w:themeShade="BF"/>
      <w:sz w:val="28"/>
    </w:rPr>
  </w:style>
  <w:style w:type="paragraph" w:styleId="Titre2">
    <w:name w:val="heading 2"/>
    <w:basedOn w:val="Normal"/>
    <w:next w:val="Normal"/>
    <w:link w:val="Titre2Car"/>
    <w:uiPriority w:val="9"/>
    <w:unhideWhenUsed/>
    <w:qFormat/>
    <w:rsid w:val="008470B9"/>
    <w:pPr>
      <w:keepNext/>
      <w:keepLines/>
      <w:spacing w:before="200" w:after="0"/>
      <w:outlineLvl w:val="1"/>
    </w:pPr>
    <w:rPr>
      <w:rFonts w:asciiTheme="majorHAnsi" w:eastAsiaTheme="majorEastAsia" w:hAnsiTheme="majorHAnsi"/>
      <w:b/>
      <w:bCs/>
      <w:color w:val="4F81BD" w:themeColor="accent1"/>
      <w:sz w:val="26"/>
      <w:szCs w:val="26"/>
    </w:rPr>
  </w:style>
  <w:style w:type="paragraph" w:styleId="Titre3">
    <w:name w:val="heading 3"/>
    <w:basedOn w:val="Normal"/>
    <w:next w:val="Normal"/>
    <w:link w:val="Titre3Car"/>
    <w:uiPriority w:val="9"/>
    <w:unhideWhenUsed/>
    <w:qFormat/>
    <w:rsid w:val="001D30FD"/>
    <w:pPr>
      <w:keepNext/>
      <w:keepLines/>
      <w:spacing w:before="200" w:after="0"/>
      <w:outlineLvl w:val="2"/>
    </w:pPr>
    <w:rPr>
      <w:rFonts w:asciiTheme="majorHAnsi" w:eastAsiaTheme="majorEastAsia" w:hAnsiTheme="majorHAnsi"/>
      <w:b/>
      <w:bCs/>
      <w:color w:val="4F81BD" w:themeColor="accent1"/>
    </w:rPr>
  </w:style>
  <w:style w:type="paragraph" w:styleId="Titre4">
    <w:name w:val="heading 4"/>
    <w:basedOn w:val="Normal"/>
    <w:next w:val="Normal"/>
    <w:link w:val="Titre4Car"/>
    <w:uiPriority w:val="9"/>
    <w:unhideWhenUsed/>
    <w:qFormat/>
    <w:rsid w:val="00CA3C9D"/>
    <w:pPr>
      <w:keepNext/>
      <w:keepLines/>
      <w:spacing w:before="200" w:after="0"/>
      <w:outlineLvl w:val="3"/>
    </w:pPr>
    <w:rPr>
      <w:rFonts w:asciiTheme="majorHAnsi" w:eastAsiaTheme="majorEastAsia" w:hAnsiTheme="majorHAns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70B9"/>
    <w:rPr>
      <w:rFonts w:asciiTheme="majorHAnsi" w:eastAsiaTheme="majorEastAsia" w:hAnsiTheme="majorHAnsi"/>
      <w:b/>
      <w:bCs/>
      <w:color w:val="17365D" w:themeColor="text2" w:themeShade="BF"/>
    </w:rPr>
  </w:style>
  <w:style w:type="paragraph" w:styleId="Titre">
    <w:name w:val="Title"/>
    <w:basedOn w:val="Normal"/>
    <w:next w:val="Normal"/>
    <w:link w:val="TitreCar"/>
    <w:uiPriority w:val="10"/>
    <w:qFormat/>
    <w:rsid w:val="008470B9"/>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reCar">
    <w:name w:val="Titre Car"/>
    <w:basedOn w:val="Policepardfaut"/>
    <w:link w:val="Titre"/>
    <w:uiPriority w:val="10"/>
    <w:rsid w:val="008470B9"/>
    <w:rPr>
      <w:rFonts w:asciiTheme="majorHAnsi" w:eastAsiaTheme="majorEastAsia" w:hAnsiTheme="majorHAnsi"/>
      <w:color w:val="17365D" w:themeColor="text2" w:themeShade="BF"/>
      <w:spacing w:val="5"/>
      <w:kern w:val="28"/>
      <w:sz w:val="52"/>
      <w:szCs w:val="52"/>
    </w:rPr>
  </w:style>
  <w:style w:type="character" w:customStyle="1" w:styleId="Titre2Car">
    <w:name w:val="Titre 2 Car"/>
    <w:basedOn w:val="Policepardfaut"/>
    <w:link w:val="Titre2"/>
    <w:uiPriority w:val="9"/>
    <w:rsid w:val="008470B9"/>
    <w:rPr>
      <w:rFonts w:asciiTheme="majorHAnsi" w:eastAsiaTheme="majorEastAsia" w:hAnsiTheme="majorHAnsi"/>
      <w:b/>
      <w:bCs/>
      <w:color w:val="4F81BD" w:themeColor="accent1"/>
      <w:sz w:val="26"/>
      <w:szCs w:val="26"/>
    </w:rPr>
  </w:style>
  <w:style w:type="paragraph" w:styleId="Paragraphedeliste">
    <w:name w:val="List Paragraph"/>
    <w:basedOn w:val="Normal"/>
    <w:uiPriority w:val="34"/>
    <w:qFormat/>
    <w:rsid w:val="008470B9"/>
    <w:pPr>
      <w:ind w:left="720"/>
      <w:contextualSpacing/>
    </w:pPr>
  </w:style>
  <w:style w:type="character" w:customStyle="1" w:styleId="Titre3Car">
    <w:name w:val="Titre 3 Car"/>
    <w:basedOn w:val="Policepardfaut"/>
    <w:link w:val="Titre3"/>
    <w:uiPriority w:val="9"/>
    <w:rsid w:val="001D30FD"/>
    <w:rPr>
      <w:rFonts w:asciiTheme="majorHAnsi" w:eastAsiaTheme="majorEastAsia" w:hAnsiTheme="majorHAnsi"/>
      <w:b/>
      <w:bCs/>
      <w:color w:val="4F81BD" w:themeColor="accent1"/>
      <w:sz w:val="22"/>
    </w:rPr>
  </w:style>
  <w:style w:type="table" w:styleId="Grilledutableau">
    <w:name w:val="Table Grid"/>
    <w:basedOn w:val="TableauNormal"/>
    <w:uiPriority w:val="59"/>
    <w:rsid w:val="001D3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CA3C9D"/>
    <w:rPr>
      <w:rFonts w:asciiTheme="majorHAnsi" w:eastAsiaTheme="majorEastAsia" w:hAnsiTheme="majorHAnsi"/>
      <w:b/>
      <w:bCs/>
      <w:i/>
      <w:iCs/>
      <w:color w:val="4F81BD" w:themeColor="accent1"/>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3</Pages>
  <Words>701</Words>
  <Characters>3857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dc:creator>
  <cp:keywords/>
  <dc:description/>
  <cp:lastModifiedBy>Yassine</cp:lastModifiedBy>
  <cp:revision>4</cp:revision>
  <dcterms:created xsi:type="dcterms:W3CDTF">2014-07-02T10:45:00Z</dcterms:created>
  <dcterms:modified xsi:type="dcterms:W3CDTF">2014-07-02T22:11:00Z</dcterms:modified>
</cp:coreProperties>
</file>